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04" w:rsidRDefault="00586D04" w:rsidP="00586D04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0C4">
        <w:rPr>
          <w:rFonts w:ascii="Times New Roman" w:hAnsi="Times New Roman" w:cs="Times New Roman"/>
          <w:sz w:val="24"/>
          <w:szCs w:val="24"/>
        </w:rPr>
        <w:t>Supplementary Table</w:t>
      </w:r>
      <w:r w:rsidR="004376E2">
        <w:rPr>
          <w:rFonts w:ascii="Times New Roman" w:hAnsi="Times New Roman" w:cs="Times New Roman"/>
          <w:sz w:val="24"/>
          <w:szCs w:val="24"/>
        </w:rPr>
        <w:t xml:space="preserve"> 1</w:t>
      </w:r>
      <w:r w:rsidRPr="009610C4">
        <w:rPr>
          <w:rFonts w:ascii="Times New Roman" w:hAnsi="Times New Roman" w:cs="Times New Roman"/>
          <w:sz w:val="24"/>
          <w:szCs w:val="24"/>
        </w:rPr>
        <w:t>. Effects of Individual-Level and Community-Level Characteristics on Maternal Healthcare Service Utilization (</w:t>
      </w:r>
      <w:r w:rsidR="004376E2">
        <w:rPr>
          <w:rFonts w:ascii="Times New Roman" w:hAnsi="Times New Roman" w:cs="Times New Roman"/>
          <w:sz w:val="24"/>
          <w:szCs w:val="24"/>
        </w:rPr>
        <w:t xml:space="preserve">2-year pooled data, </w:t>
      </w:r>
      <w:r w:rsidRPr="009610C4">
        <w:rPr>
          <w:rFonts w:ascii="Times New Roman" w:hAnsi="Times New Roman" w:cs="Times New Roman"/>
          <w:sz w:val="24"/>
          <w:szCs w:val="24"/>
        </w:rPr>
        <w:t xml:space="preserve">2005 and 2011) </w:t>
      </w:r>
    </w:p>
    <w:tbl>
      <w:tblPr>
        <w:tblW w:w="9180" w:type="dxa"/>
        <w:tblInd w:w="270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150"/>
        <w:gridCol w:w="2160"/>
        <w:gridCol w:w="1890"/>
        <w:gridCol w:w="1980"/>
      </w:tblGrid>
      <w:tr w:rsidR="00586D04" w:rsidRPr="00586D04" w:rsidTr="00845A1F">
        <w:tc>
          <w:tcPr>
            <w:tcW w:w="31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D04" w:rsidRPr="00586D04" w:rsidRDefault="00845A1F" w:rsidP="00586D04">
            <w:pPr>
              <w:snapToGrid w:val="0"/>
              <w:spacing w:after="0" w:line="240" w:lineRule="auto"/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</w:pPr>
            <w:bookmarkStart w:id="0" w:name="_GoBack"/>
            <w:bookmarkEnd w:id="0"/>
            <w:r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Characteristics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6D04" w:rsidRPr="00586D04" w:rsidRDefault="00586D04" w:rsidP="00586D04">
            <w:pPr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Antenatal care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6D04" w:rsidRPr="00586D04" w:rsidRDefault="00586D04" w:rsidP="00586D04">
            <w:pPr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Place of delivery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6D04" w:rsidRPr="00586D04" w:rsidRDefault="00586D04" w:rsidP="00586D04">
            <w:pPr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Postnatal care</w:t>
            </w:r>
          </w:p>
        </w:tc>
      </w:tr>
      <w:tr w:rsidR="00586D04" w:rsidRPr="00586D04" w:rsidTr="00845A1F">
        <w:tc>
          <w:tcPr>
            <w:tcW w:w="31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D04" w:rsidRPr="00586D04" w:rsidRDefault="00586D04" w:rsidP="00586D04">
            <w:pPr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6D04" w:rsidRPr="00586D04" w:rsidRDefault="00586D04" w:rsidP="00586D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AOR(95% CI)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6D04" w:rsidRPr="00586D04" w:rsidRDefault="00586D04" w:rsidP="00586D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AOR(95% CI)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6D04" w:rsidRPr="00586D04" w:rsidRDefault="00586D04" w:rsidP="00586D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AOR(95% CI)</w:t>
            </w:r>
          </w:p>
        </w:tc>
      </w:tr>
      <w:tr w:rsidR="004376E2" w:rsidRPr="00586D04" w:rsidTr="00845A1F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376E2" w:rsidRPr="00845A1F" w:rsidRDefault="004376E2" w:rsidP="004376E2">
            <w:pPr>
              <w:snapToGrid w:val="0"/>
              <w:spacing w:after="0" w:line="240" w:lineRule="auto"/>
              <w:rPr>
                <w:rFonts w:ascii="Times New Roman" w:hAnsi="Times New Roman" w:cs="Times New Roman" w:hint="eastAsia"/>
                <w:bCs/>
                <w:kern w:val="2"/>
                <w:sz w:val="24"/>
                <w:szCs w:val="24"/>
                <w:u w:val="single"/>
                <w:lang w:eastAsia="zh-TW"/>
              </w:rPr>
            </w:pPr>
            <w:r w:rsidRPr="00845A1F">
              <w:rPr>
                <w:rFonts w:ascii="Times New Roman" w:hAnsi="Times New Roman" w:cs="Times New Roman" w:hint="eastAsia"/>
                <w:bCs/>
                <w:kern w:val="2"/>
                <w:sz w:val="24"/>
                <w:szCs w:val="24"/>
                <w:u w:val="single"/>
                <w:lang w:eastAsia="zh-TW"/>
              </w:rPr>
              <w:t>Individual-level character</w:t>
            </w:r>
            <w:r w:rsidR="00845A1F" w:rsidRPr="00845A1F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u w:val="single"/>
                <w:lang w:eastAsia="zh-TW"/>
              </w:rPr>
              <w:t>i</w:t>
            </w:r>
            <w:r w:rsidRPr="00845A1F">
              <w:rPr>
                <w:rFonts w:ascii="Times New Roman" w:hAnsi="Times New Roman" w:cs="Times New Roman" w:hint="eastAsia"/>
                <w:bCs/>
                <w:kern w:val="2"/>
                <w:sz w:val="24"/>
                <w:szCs w:val="24"/>
                <w:u w:val="single"/>
                <w:lang w:eastAsia="zh-TW"/>
              </w:rPr>
              <w:t>stics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6E2" w:rsidRPr="00586D04" w:rsidRDefault="004376E2" w:rsidP="00AD0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Attitudes toward wife</w:t>
            </w:r>
            <w:r w:rsidRPr="00586D04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eastAsia="zh-TW"/>
              </w:rPr>
              <w:t xml:space="preserve"> </w:t>
            </w:r>
            <w:r w:rsidRPr="00586D0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beating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AD0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AD0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AD030C">
            <w:pPr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845A1F">
            <w:pPr>
              <w:snapToGrid w:val="0"/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新細明體" w:hAnsi="Times New Roman" w:cs="Times New Roman"/>
                <w:sz w:val="24"/>
                <w:szCs w:val="24"/>
              </w:rPr>
              <w:t>Favorable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845A1F">
            <w:pPr>
              <w:snapToGrid w:val="0"/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Opposing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1.05(1.02-1.07)*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1.04(1.02-1.05)*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222EF0">
              <w:rPr>
                <w:rFonts w:ascii="Times New Roman" w:eastAsia="新細明體" w:hAnsi="Times New Roman" w:cs="Times New Roman"/>
                <w:color w:val="FF0000"/>
                <w:sz w:val="24"/>
                <w:szCs w:val="24"/>
              </w:rPr>
              <w:t>1.00</w:t>
            </w:r>
            <w:r w:rsidRPr="00586D04">
              <w:rPr>
                <w:rFonts w:ascii="Times New Roman" w:eastAsia="新細明體" w:hAnsi="Times New Roman" w:cs="Times New Roman"/>
                <w:color w:val="FF0000"/>
                <w:sz w:val="24"/>
                <w:szCs w:val="24"/>
              </w:rPr>
              <w:t>(0.99-1.01)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Decision</w:t>
            </w:r>
            <w:r w:rsidRPr="00586D04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eastAsia="zh-TW"/>
              </w:rPr>
              <w:t>-</w:t>
            </w:r>
            <w:r w:rsidRPr="00586D0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making power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845A1F">
            <w:pPr>
              <w:snapToGrid w:val="0"/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Low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845A1F">
            <w:pPr>
              <w:snapToGrid w:val="0"/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High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1.01 (0.99-1.03)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1.00(0.99-1.02)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E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1.01(1.01</w:t>
            </w:r>
            <w:r w:rsidRPr="00586D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-1.02)*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586D0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Age</w:t>
            </w:r>
            <w:r w:rsidRPr="00586D04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eastAsia="zh-TW"/>
              </w:rPr>
              <w:t xml:space="preserve"> (years)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845A1F">
            <w:pPr>
              <w:snapToGrid w:val="0"/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15</w:t>
            </w:r>
            <w:r w:rsidRPr="00586D04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–</w:t>
            </w: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845A1F">
            <w:pPr>
              <w:snapToGrid w:val="0"/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25</w:t>
            </w:r>
            <w:r w:rsidRPr="00586D04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–</w:t>
            </w: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1.05</w:t>
            </w: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(1.03-1.07)*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1.04(1.02-1.05)*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0.96(0.95-0.98)*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845A1F">
            <w:pPr>
              <w:snapToGrid w:val="0"/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35</w:t>
            </w:r>
            <w:r w:rsidRPr="00586D04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–</w:t>
            </w: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1.08(1.05-1.10)*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1.05(1.03-1.07)*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0.91</w:t>
            </w: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(0.89-0.92)*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586D0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Age at the first marriage</w:t>
            </w:r>
            <w:r w:rsidRPr="00586D04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eastAsia="zh-TW"/>
              </w:rPr>
              <w:t xml:space="preserve"> (years)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845A1F">
            <w:pPr>
              <w:snapToGrid w:val="0"/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&lt;16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845A1F">
            <w:pPr>
              <w:snapToGrid w:val="0"/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16</w:t>
            </w:r>
            <w:r w:rsidRPr="00586D04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–</w:t>
            </w: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1.01</w:t>
            </w: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(1.00-1.02)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0.99(0.98-1.00)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1.02(1.01-1.02)*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845A1F">
            <w:pPr>
              <w:snapToGrid w:val="0"/>
              <w:spacing w:after="0" w:line="240" w:lineRule="auto"/>
              <w:ind w:firstLineChars="50" w:firstLine="120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86D04">
              <w:rPr>
                <w:rFonts w:ascii="Times New Roman" w:eastAsia="新細明體" w:hAnsi="Times New Roman" w:cs="Times New Roman"/>
                <w:sz w:val="24"/>
                <w:szCs w:val="24"/>
              </w:rPr>
              <w:t>≥</w:t>
            </w: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1.00(0.98-1.02)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1.01(0.99-1.02)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1.05(1.03-1.06)*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Religion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845A1F">
            <w:pPr>
              <w:snapToGrid w:val="0"/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Orthodox Christianity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845A1F">
            <w:pPr>
              <w:snapToGrid w:val="0"/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Protestant Christianity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0.96 (0.94-0.98)*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0.99(0.98-1.01)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1.00(0.98-1.01)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845A1F">
            <w:pPr>
              <w:snapToGrid w:val="0"/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Islam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0.98 (0.97-0.99)*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1.00(0.99-1.01)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1.01(1.00-1.01)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845A1F">
            <w:pPr>
              <w:snapToGrid w:val="0"/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Others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0.95 (0.92-0.98)*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1.06(1.02-1.09)*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0.99(0.97-1.00)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Educational level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845A1F">
            <w:pPr>
              <w:snapToGrid w:val="0"/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No</w:t>
            </w:r>
            <w:r w:rsidRPr="00586D04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ne</w:t>
            </w: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845A1F">
            <w:pPr>
              <w:snapToGrid w:val="0"/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Primary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1.03-1.07)*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1.03(1.01-1.04)*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E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1.01(1.00</w:t>
            </w:r>
            <w:r w:rsidRPr="00586D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-1.02)*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845A1F">
            <w:pPr>
              <w:snapToGrid w:val="0"/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Secondary and higher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1.20(1.16-1.25)*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1.21(1.17-1.25)*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1.12(1.09-1.15)*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Employment status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845A1F">
            <w:pPr>
              <w:snapToGrid w:val="0"/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845A1F">
            <w:pPr>
              <w:snapToGrid w:val="0"/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1.01(1.01-1.03)*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E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1.00</w:t>
            </w:r>
            <w:r w:rsidRPr="00586D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(0.991.02)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1.02(1.01-1.03)*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Birth order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845A1F">
            <w:pPr>
              <w:snapToGrid w:val="0"/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First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845A1F">
            <w:pPr>
              <w:snapToGrid w:val="0"/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Second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0.99(0.97-1.01)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0.93(0.91-0.95)*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0.98(0.96-0.99)*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845A1F">
            <w:pPr>
              <w:snapToGrid w:val="0"/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Third or higher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0.96(0.93-0.99)*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0.92(0.90-0.94)*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1.00(0.98-1.02)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Number of children in </w:t>
            </w:r>
            <w:r w:rsidRPr="00586D04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 xml:space="preserve">the </w:t>
            </w: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household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845A1F">
            <w:pPr>
              <w:snapToGrid w:val="0"/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  <w:r w:rsidRPr="00586D04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–</w:t>
            </w: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845A1F">
            <w:pPr>
              <w:snapToGrid w:val="0"/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  <w:r w:rsidRPr="00586D04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–</w:t>
            </w: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新細明體" w:hAnsi="Times New Roman" w:cs="Times New Roman"/>
                <w:sz w:val="24"/>
                <w:szCs w:val="24"/>
              </w:rPr>
              <w:t>0.97(0.95-1.00)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新細明體" w:hAnsi="Times New Roman" w:cs="Times New Roman"/>
                <w:sz w:val="24"/>
                <w:szCs w:val="24"/>
              </w:rPr>
              <w:t>0.97(0.95-0.99)*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新細明體" w:hAnsi="Times New Roman" w:cs="Times New Roman"/>
                <w:sz w:val="24"/>
                <w:szCs w:val="24"/>
              </w:rPr>
              <w:t>0.99(0.97-1.00)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845A1F">
            <w:pPr>
              <w:snapToGrid w:val="0"/>
              <w:spacing w:after="0" w:line="240" w:lineRule="auto"/>
              <w:ind w:firstLineChars="50" w:firstLine="120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86D04">
              <w:rPr>
                <w:rFonts w:ascii="Times New Roman" w:eastAsia="新細明體" w:hAnsi="Times New Roman" w:cs="Times New Roman"/>
                <w:sz w:val="24"/>
                <w:szCs w:val="24"/>
              </w:rPr>
              <w:t>≥</w:t>
            </w: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新細明體" w:hAnsi="Times New Roman" w:cs="Times New Roman"/>
                <w:sz w:val="24"/>
                <w:szCs w:val="24"/>
              </w:rPr>
              <w:t>0.96(0.93-0.98)*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新細明體" w:hAnsi="Times New Roman" w:cs="Times New Roman"/>
                <w:sz w:val="24"/>
                <w:szCs w:val="24"/>
              </w:rPr>
              <w:t>0.95(0.93-0.97)*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新細明體" w:hAnsi="Times New Roman" w:cs="Times New Roman"/>
                <w:sz w:val="24"/>
                <w:szCs w:val="24"/>
              </w:rPr>
              <w:t>1.01(1.00-1.03)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Spouse’s educational level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845A1F">
            <w:pPr>
              <w:snapToGrid w:val="0"/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No</w:t>
            </w:r>
            <w:r w:rsidRPr="00586D04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ne</w:t>
            </w: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845A1F">
            <w:pPr>
              <w:snapToGrid w:val="0"/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Primary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1.04(1.02-1.05)*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1.02(1.01-1.03)*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1.00(1.00-1.01)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845A1F">
            <w:pPr>
              <w:snapToGrid w:val="0"/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Secondary and higher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1.09(1.06-1.12)*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1.11(1.08-1.13)*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1.05(1.03-1.07)*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Media exposure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845A1F">
            <w:pPr>
              <w:snapToGrid w:val="0"/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845A1F">
            <w:pPr>
              <w:snapToGrid w:val="0"/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1.09(1.07-1.11)*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1.06(1.05-1.08)*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1.02(1.01-1.04)*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Wealth index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845A1F">
            <w:pPr>
              <w:snapToGrid w:val="0"/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Poorest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845A1F">
            <w:pPr>
              <w:snapToGrid w:val="0"/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Poor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1.10(1.07-1.13)*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1.09(1.07-1.12)*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1.03(1.01-1.05)*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845A1F">
            <w:pPr>
              <w:snapToGrid w:val="0"/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Middle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1.12(1.09-1.15)*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1.11(1.08-1.13)*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1.05(1.03-1.06)*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845A1F">
            <w:pPr>
              <w:snapToGrid w:val="0"/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Rich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1.14(1.11-1.18)*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1.12(1.10-1.14)*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1.04(1.03-1.06)*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845A1F">
            <w:pPr>
              <w:snapToGrid w:val="0"/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Richest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1.15(1.12-1.19)*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1.11(1.08-1.14)*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1.04(1.02-1.06)*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Place of residence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845A1F">
            <w:pPr>
              <w:snapToGrid w:val="0"/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Urban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845A1F">
            <w:pPr>
              <w:snapToGrid w:val="0"/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Rural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0.89(0.86-0.92)*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0.77(0.75-0.80)*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0.93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Year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61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1.01(1.00</w:t>
            </w:r>
            <w:r w:rsidRPr="00586D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-1.03)*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61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1.00</w:t>
            </w:r>
            <w:r w:rsidRPr="00586D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(0.99-1.02)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61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1.01(1.00</w:t>
            </w:r>
            <w:r w:rsidRPr="00586D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-1.02)*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6E2" w:rsidRPr="00586D04" w:rsidRDefault="004376E2" w:rsidP="00845A1F">
            <w:pPr>
              <w:snapToGrid w:val="0"/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6E2" w:rsidRPr="00586D04" w:rsidRDefault="004376E2" w:rsidP="00845A1F">
            <w:pPr>
              <w:snapToGrid w:val="0"/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61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1.01(1.00</w:t>
            </w:r>
            <w:r w:rsidRPr="00586D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-1.03)*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61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1.00</w:t>
            </w:r>
            <w:r w:rsidRPr="00586D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(0.99-1.02)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61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1.01(1.00</w:t>
            </w:r>
            <w:r w:rsidRPr="00586D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-1.02)*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845A1F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</w:rPr>
            </w:pPr>
            <w:r w:rsidRPr="00845A1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u w:val="single"/>
              </w:rPr>
              <w:t>Community-level characteristics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845A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Attitudes toward </w:t>
            </w:r>
            <w:r w:rsidRPr="00586D04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eastAsia="zh-TW"/>
              </w:rPr>
              <w:t>wife beating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1.09 (1.05-1.12)*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1.04(1.03-1.05)*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1.01(0.99-1.03)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845A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Decision-making power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1.00</w:t>
            </w:r>
            <w:r w:rsidRPr="00586D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(0.99-1.01)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1.02(1.01-1.04)*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1.00</w:t>
            </w:r>
            <w:r w:rsidRPr="00586D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(0.99-1.01)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845A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Educational level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1.03(1.01-1.06)*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1.02(1.01-1.03)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61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1.01(1.00</w:t>
            </w:r>
            <w:r w:rsidRPr="00586D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-1.02)*</w:t>
            </w:r>
          </w:p>
        </w:tc>
      </w:tr>
      <w:tr w:rsidR="004376E2" w:rsidRPr="00586D04" w:rsidTr="00845A1F">
        <w:trPr>
          <w:trHeight w:val="162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845A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</w:rPr>
              <w:t>Employment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1.02(0.99-1.04)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1.04(1.02-1.06)*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61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1.02(1.00</w:t>
            </w:r>
            <w:r w:rsidRPr="00586D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-1.03)*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76E2" w:rsidRPr="00586D04" w:rsidRDefault="004376E2" w:rsidP="00845A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</w:rPr>
              <w:t>Contraception use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1.02(1.00</w:t>
            </w:r>
            <w:r w:rsidRPr="00586D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-1.03)*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1.01(0.99-1.03)*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1.01(0.99-1.03)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6E2" w:rsidRPr="00586D04" w:rsidRDefault="004376E2" w:rsidP="00845A1F">
            <w:pPr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</w:rPr>
              <w:t>Individual attitude toward wife beating*year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0.99(0.96-1.02)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1.01(0.98-1.66)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0.99(0.97-1.01)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Decision</w:t>
            </w:r>
            <w:r w:rsidRPr="00586D04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eastAsia="zh-TW"/>
              </w:rPr>
              <w:t>-</w:t>
            </w:r>
            <w:r w:rsidRPr="00586D0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making power*year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61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1.02(1.01</w:t>
            </w:r>
            <w:r w:rsidRPr="00586D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-1.05)*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61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1.01</w:t>
            </w:r>
            <w:r w:rsidRPr="00586D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(0.99-1.02)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1.00(0.98-1.01)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6E2" w:rsidRPr="00586D04" w:rsidRDefault="004376E2" w:rsidP="00845A1F">
            <w:pPr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</w:rPr>
              <w:t xml:space="preserve">Community attitude toward wife beating*year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1.04(0.99-1.10)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1.12(1.06-1.16)*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1.00</w:t>
            </w:r>
            <w:r w:rsidRPr="00586D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(0.97-1.04)</w:t>
            </w:r>
          </w:p>
        </w:tc>
      </w:tr>
      <w:tr w:rsidR="004376E2" w:rsidRPr="00586D04" w:rsidTr="00845A1F"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</w:rPr>
            </w:pPr>
            <w:r w:rsidRPr="00586D04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</w:rPr>
              <w:t>Community decision making power*year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1.02(0.99-1.05)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1.002(0.98-1.02)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6E2" w:rsidRPr="00586D04" w:rsidRDefault="004376E2" w:rsidP="004376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04">
              <w:rPr>
                <w:rFonts w:ascii="Times New Roman" w:eastAsia="Times New Roman" w:hAnsi="Times New Roman" w:cs="Times New Roman"/>
                <w:sz w:val="24"/>
                <w:szCs w:val="24"/>
              </w:rPr>
              <w:t>1.01(0.99-1.03)</w:t>
            </w:r>
          </w:p>
        </w:tc>
      </w:tr>
    </w:tbl>
    <w:p w:rsidR="00586D04" w:rsidRPr="009610C4" w:rsidRDefault="00586D04" w:rsidP="00586D04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0C4">
        <w:rPr>
          <w:rFonts w:ascii="Times New Roman" w:hAnsi="Times New Roman" w:cs="Times New Roman"/>
          <w:sz w:val="24"/>
          <w:szCs w:val="24"/>
        </w:rPr>
        <w:t xml:space="preserve">            *P&lt;0.05</w:t>
      </w:r>
    </w:p>
    <w:p w:rsidR="00E771E5" w:rsidRDefault="00E771E5"/>
    <w:sectPr w:rsidR="00E77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04"/>
    <w:rsid w:val="00222EF0"/>
    <w:rsid w:val="002561BA"/>
    <w:rsid w:val="004376E2"/>
    <w:rsid w:val="00586D04"/>
    <w:rsid w:val="00845A1F"/>
    <w:rsid w:val="00E7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D161B"/>
  <w15:chartTrackingRefBased/>
  <w15:docId w15:val="{32A3731E-CACA-407C-8298-8C65E328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Fantesh</dc:creator>
  <cp:keywords/>
  <dc:description/>
  <cp:lastModifiedBy>yingchin</cp:lastModifiedBy>
  <cp:revision>3</cp:revision>
  <dcterms:created xsi:type="dcterms:W3CDTF">2017-10-06T07:01:00Z</dcterms:created>
  <dcterms:modified xsi:type="dcterms:W3CDTF">2017-10-06T07:04:00Z</dcterms:modified>
</cp:coreProperties>
</file>