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6A9C" w14:textId="2DCEBE7E" w:rsidR="0045291F" w:rsidRDefault="0045291F" w:rsidP="0045291F">
      <w:pPr>
        <w:jc w:val="center"/>
      </w:pPr>
      <w:r>
        <w:rPr>
          <w:noProof/>
        </w:rPr>
        <w:drawing>
          <wp:inline distT="0" distB="0" distL="0" distR="0" wp14:anchorId="6F6EA271" wp14:editId="57D8D3A7">
            <wp:extent cx="3625195" cy="5486049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al_File_3_Figure_S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21" cy="54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FD697" w14:textId="77777777" w:rsidR="0045291F" w:rsidRDefault="0045291F" w:rsidP="0045291F"/>
    <w:p w14:paraId="0C781242" w14:textId="77777777" w:rsidR="0045291F" w:rsidRDefault="0045291F" w:rsidP="0045291F"/>
    <w:p w14:paraId="756138AD" w14:textId="77777777" w:rsidR="0045291F" w:rsidRDefault="0045291F" w:rsidP="0045291F"/>
    <w:p w14:paraId="04FC19F2" w14:textId="46BB05FF" w:rsidR="00297140" w:rsidRPr="0045291F" w:rsidRDefault="00DE1F7E" w:rsidP="0045291F">
      <w:pPr>
        <w:rPr>
          <w:rFonts w:ascii="Garamond" w:hAnsi="Garamond"/>
        </w:rPr>
      </w:pPr>
      <w:r w:rsidRPr="0045291F">
        <w:rPr>
          <w:rFonts w:ascii="Garamond" w:hAnsi="Garamond"/>
          <w:b/>
        </w:rPr>
        <w:t xml:space="preserve">Figure </w:t>
      </w:r>
      <w:r w:rsidR="00F144F4" w:rsidRPr="0045291F">
        <w:rPr>
          <w:rFonts w:ascii="Garamond" w:hAnsi="Garamond"/>
          <w:b/>
        </w:rPr>
        <w:t>S</w:t>
      </w:r>
      <w:r w:rsidR="004F03C4">
        <w:rPr>
          <w:rFonts w:ascii="Garamond" w:hAnsi="Garamond"/>
          <w:b/>
        </w:rPr>
        <w:t>5</w:t>
      </w:r>
      <w:bookmarkStart w:id="0" w:name="_GoBack"/>
      <w:bookmarkEnd w:id="0"/>
      <w:r w:rsidR="008C789F" w:rsidRPr="0045291F">
        <w:rPr>
          <w:rFonts w:ascii="Garamond" w:hAnsi="Garamond"/>
        </w:rPr>
        <w:t>-</w:t>
      </w:r>
      <w:r w:rsidR="00297140" w:rsidRPr="0045291F">
        <w:rPr>
          <w:rFonts w:ascii="Garamond" w:hAnsi="Garamond"/>
        </w:rPr>
        <w:t xml:space="preserve"> Soil pH</w:t>
      </w:r>
      <w:r w:rsidRPr="0045291F">
        <w:rPr>
          <w:rFonts w:ascii="Garamond" w:hAnsi="Garamond"/>
        </w:rPr>
        <w:t xml:space="preserve"> (A), </w:t>
      </w:r>
      <w:r w:rsidR="009A4890" w:rsidRPr="0045291F">
        <w:rPr>
          <w:rFonts w:ascii="Garamond" w:hAnsi="Garamond"/>
        </w:rPr>
        <w:t>NH</w:t>
      </w:r>
      <w:r w:rsidR="009A4890" w:rsidRPr="0045291F">
        <w:rPr>
          <w:rFonts w:ascii="Garamond" w:hAnsi="Garamond"/>
          <w:vertAlign w:val="subscript"/>
        </w:rPr>
        <w:t>4</w:t>
      </w:r>
      <w:r w:rsidR="009A4890" w:rsidRPr="0045291F">
        <w:rPr>
          <w:rFonts w:ascii="Garamond" w:hAnsi="Garamond"/>
          <w:vertAlign w:val="superscript"/>
        </w:rPr>
        <w:t>+</w:t>
      </w:r>
      <w:r w:rsidR="00567404" w:rsidRPr="0045291F">
        <w:rPr>
          <w:rFonts w:ascii="Garamond" w:hAnsi="Garamond"/>
          <w:vertAlign w:val="superscript"/>
        </w:rPr>
        <w:t xml:space="preserve"> </w:t>
      </w:r>
      <w:r w:rsidR="00567404" w:rsidRPr="0045291F">
        <w:rPr>
          <w:rFonts w:ascii="Garamond" w:hAnsi="Garamond"/>
        </w:rPr>
        <w:t>(ppm)</w:t>
      </w:r>
      <w:r w:rsidRPr="0045291F">
        <w:rPr>
          <w:rFonts w:ascii="Garamond" w:hAnsi="Garamond"/>
        </w:rPr>
        <w:t xml:space="preserve"> (B), and moisture (C)</w:t>
      </w:r>
      <w:r w:rsidR="00297140" w:rsidRPr="0045291F">
        <w:rPr>
          <w:rFonts w:ascii="Garamond" w:hAnsi="Garamond"/>
        </w:rPr>
        <w:t xml:space="preserve"> between </w:t>
      </w:r>
      <w:r w:rsidR="005C0A4C" w:rsidRPr="0045291F">
        <w:rPr>
          <w:rFonts w:ascii="Garamond" w:hAnsi="Garamond"/>
        </w:rPr>
        <w:t xml:space="preserve">18 </w:t>
      </w:r>
      <w:r w:rsidR="00297140" w:rsidRPr="0045291F">
        <w:rPr>
          <w:rFonts w:ascii="Garamond" w:hAnsi="Garamond"/>
        </w:rPr>
        <w:t xml:space="preserve">occupied and </w:t>
      </w:r>
      <w:r w:rsidR="005C0A4C" w:rsidRPr="0045291F">
        <w:rPr>
          <w:rFonts w:ascii="Garamond" w:hAnsi="Garamond"/>
        </w:rPr>
        <w:t xml:space="preserve">7 </w:t>
      </w:r>
      <w:r w:rsidR="00297140" w:rsidRPr="0045291F">
        <w:rPr>
          <w:rFonts w:ascii="Garamond" w:hAnsi="Garamond"/>
        </w:rPr>
        <w:t>unoccupied burrows at deep, mid</w:t>
      </w:r>
      <w:r w:rsidR="00BB59A2" w:rsidRPr="0045291F">
        <w:rPr>
          <w:rFonts w:ascii="Garamond" w:hAnsi="Garamond"/>
        </w:rPr>
        <w:t>, and surface burrow soil</w:t>
      </w:r>
      <w:r w:rsidRPr="0045291F">
        <w:rPr>
          <w:rFonts w:ascii="Garamond" w:hAnsi="Garamond"/>
        </w:rPr>
        <w:t xml:space="preserve"> represented by bar and whisker plots. Boxes represent upper and lower quartiles, whiskers </w:t>
      </w:r>
      <w:r w:rsidR="009A4890" w:rsidRPr="0045291F">
        <w:rPr>
          <w:rFonts w:ascii="Garamond" w:hAnsi="Garamond"/>
        </w:rPr>
        <w:t>depict</w:t>
      </w:r>
      <w:r w:rsidRPr="0045291F">
        <w:rPr>
          <w:rFonts w:ascii="Garamond" w:hAnsi="Garamond"/>
        </w:rPr>
        <w:t xml:space="preserve"> maximum and minimum values, and points are outliers. Horizontal bars within each box represent the median</w:t>
      </w:r>
      <w:r w:rsidR="00BB59A2" w:rsidRPr="0045291F">
        <w:rPr>
          <w:rFonts w:ascii="Garamond" w:hAnsi="Garamond"/>
        </w:rPr>
        <w:t>. Soil pH was significantly lower in deep burrow soil</w:t>
      </w:r>
      <w:r w:rsidR="00381F45" w:rsidRPr="0045291F">
        <w:rPr>
          <w:rFonts w:ascii="Garamond" w:hAnsi="Garamond"/>
        </w:rPr>
        <w:t xml:space="preserve"> </w:t>
      </w:r>
      <w:r w:rsidR="00BB59A2" w:rsidRPr="0045291F">
        <w:rPr>
          <w:rFonts w:ascii="Garamond" w:hAnsi="Garamond"/>
        </w:rPr>
        <w:t>(</w:t>
      </w:r>
      <w:r w:rsidR="00381F45" w:rsidRPr="0045291F">
        <w:rPr>
          <w:rFonts w:ascii="Garamond" w:hAnsi="Garamond"/>
        </w:rPr>
        <w:t xml:space="preserve">F= </w:t>
      </w:r>
      <w:r w:rsidRPr="0045291F">
        <w:rPr>
          <w:rFonts w:ascii="Garamond" w:hAnsi="Garamond"/>
        </w:rPr>
        <w:t>19.120</w:t>
      </w:r>
      <w:r w:rsidR="00381F45" w:rsidRPr="0045291F">
        <w:rPr>
          <w:rFonts w:ascii="Garamond" w:hAnsi="Garamond"/>
        </w:rPr>
        <w:t>, p</w:t>
      </w:r>
      <w:r w:rsidRPr="0045291F">
        <w:rPr>
          <w:rFonts w:ascii="Garamond" w:hAnsi="Garamond"/>
        </w:rPr>
        <w:t xml:space="preserve"> </w:t>
      </w:r>
      <w:r w:rsidR="00381F45" w:rsidRPr="0045291F">
        <w:rPr>
          <w:rFonts w:ascii="Garamond" w:hAnsi="Garamond"/>
        </w:rPr>
        <w:t>&lt;</w:t>
      </w:r>
      <w:r w:rsidRPr="0045291F">
        <w:rPr>
          <w:rFonts w:ascii="Garamond" w:hAnsi="Garamond"/>
        </w:rPr>
        <w:t xml:space="preserve"> </w:t>
      </w:r>
      <w:r w:rsidR="00381F45" w:rsidRPr="0045291F">
        <w:rPr>
          <w:rFonts w:ascii="Garamond" w:hAnsi="Garamond"/>
        </w:rPr>
        <w:t xml:space="preserve">0.001). </w:t>
      </w:r>
      <w:r w:rsidRPr="0045291F">
        <w:rPr>
          <w:rFonts w:ascii="Garamond" w:hAnsi="Garamond"/>
        </w:rPr>
        <w:t xml:space="preserve"> </w:t>
      </w:r>
      <w:r w:rsidR="009A4890" w:rsidRPr="0045291F">
        <w:rPr>
          <w:rFonts w:ascii="Garamond" w:hAnsi="Garamond"/>
        </w:rPr>
        <w:t>NH</w:t>
      </w:r>
      <w:r w:rsidR="009A4890" w:rsidRPr="0045291F">
        <w:rPr>
          <w:rFonts w:ascii="Garamond" w:hAnsi="Garamond"/>
          <w:vertAlign w:val="subscript"/>
        </w:rPr>
        <w:t>4</w:t>
      </w:r>
      <w:r w:rsidR="009A4890" w:rsidRPr="0045291F">
        <w:rPr>
          <w:rFonts w:ascii="Garamond" w:hAnsi="Garamond"/>
          <w:vertAlign w:val="superscript"/>
        </w:rPr>
        <w:t>+</w:t>
      </w:r>
      <w:r w:rsidRPr="0045291F">
        <w:rPr>
          <w:rFonts w:ascii="Garamond" w:hAnsi="Garamond"/>
        </w:rPr>
        <w:t xml:space="preserve"> </w:t>
      </w:r>
      <w:r w:rsidR="00764954" w:rsidRPr="0045291F">
        <w:rPr>
          <w:rFonts w:ascii="Garamond" w:hAnsi="Garamond"/>
        </w:rPr>
        <w:t>concentration</w:t>
      </w:r>
      <w:r w:rsidRPr="0045291F">
        <w:rPr>
          <w:rFonts w:ascii="Garamond" w:hAnsi="Garamond"/>
        </w:rPr>
        <w:t xml:space="preserve"> was significantly higher in deep burrow soil compared to surface burrow soil (</w:t>
      </w:r>
      <m:oMath>
        <m:r>
          <w:rPr>
            <w:rFonts w:ascii="Cambria Math" w:hAnsi="Cambria Math"/>
          </w:rPr>
          <m:t>χ</m:t>
        </m:r>
      </m:oMath>
      <w:r w:rsidR="00CE35C8" w:rsidRPr="0045291F">
        <w:rPr>
          <w:rFonts w:ascii="Garamond" w:hAnsi="Garamond"/>
          <w:vertAlign w:val="superscript"/>
        </w:rPr>
        <w:t>2</w:t>
      </w:r>
      <w:r w:rsidR="005C0A4C" w:rsidRPr="0045291F">
        <w:rPr>
          <w:rFonts w:ascii="Garamond" w:hAnsi="Garamond"/>
        </w:rPr>
        <w:t xml:space="preserve">= </w:t>
      </w:r>
      <w:r w:rsidR="008F68E7" w:rsidRPr="0045291F">
        <w:rPr>
          <w:rFonts w:ascii="Garamond" w:hAnsi="Garamond"/>
        </w:rPr>
        <w:t>7.861,</w:t>
      </w:r>
      <w:r w:rsidR="005C0A4C" w:rsidRPr="0045291F">
        <w:rPr>
          <w:rFonts w:ascii="Garamond" w:hAnsi="Garamond"/>
        </w:rPr>
        <w:t xml:space="preserve"> </w:t>
      </w:r>
      <w:r w:rsidRPr="0045291F">
        <w:rPr>
          <w:rFonts w:ascii="Garamond" w:hAnsi="Garamond"/>
        </w:rPr>
        <w:t>p</w:t>
      </w:r>
      <w:r w:rsidR="009A4890" w:rsidRPr="0045291F">
        <w:rPr>
          <w:rFonts w:ascii="Garamond" w:hAnsi="Garamond"/>
        </w:rPr>
        <w:t xml:space="preserve"> </w:t>
      </w:r>
      <w:r w:rsidRPr="0045291F">
        <w:rPr>
          <w:rFonts w:ascii="Garamond" w:hAnsi="Garamond"/>
        </w:rPr>
        <w:t>=</w:t>
      </w:r>
      <w:r w:rsidR="009A4890" w:rsidRPr="0045291F">
        <w:rPr>
          <w:rFonts w:ascii="Garamond" w:hAnsi="Garamond"/>
        </w:rPr>
        <w:t xml:space="preserve"> </w:t>
      </w:r>
      <w:r w:rsidRPr="0045291F">
        <w:rPr>
          <w:rFonts w:ascii="Garamond" w:hAnsi="Garamond"/>
        </w:rPr>
        <w:t>0.02). Soil moisture was similar between occupied and unoccupied burrows, and was similar at all soil depths</w:t>
      </w:r>
      <w:r w:rsidR="005C0A4C" w:rsidRPr="0045291F">
        <w:rPr>
          <w:rFonts w:ascii="Garamond" w:hAnsi="Garamond"/>
        </w:rPr>
        <w:t xml:space="preserve"> (F = </w:t>
      </w:r>
      <w:r w:rsidR="0041343F" w:rsidRPr="0045291F">
        <w:rPr>
          <w:rFonts w:ascii="Garamond" w:hAnsi="Garamond"/>
        </w:rPr>
        <w:t>0.332</w:t>
      </w:r>
      <w:r w:rsidR="00595BEC">
        <w:rPr>
          <w:rFonts w:ascii="Garamond" w:hAnsi="Garamond"/>
        </w:rPr>
        <w:t>,</w:t>
      </w:r>
      <w:r w:rsidR="005C0A4C" w:rsidRPr="0045291F">
        <w:rPr>
          <w:rFonts w:ascii="Garamond" w:hAnsi="Garamond"/>
        </w:rPr>
        <w:t xml:space="preserve"> p &gt; 0.05)</w:t>
      </w:r>
      <w:r w:rsidRPr="0045291F">
        <w:rPr>
          <w:rFonts w:ascii="Garamond" w:hAnsi="Garamond"/>
        </w:rPr>
        <w:t xml:space="preserve">. </w:t>
      </w:r>
      <w:r w:rsidR="00381F45" w:rsidRPr="0045291F">
        <w:rPr>
          <w:rFonts w:ascii="Garamond" w:hAnsi="Garamond"/>
        </w:rPr>
        <w:t>Burrow occupancy had no effect on soil pH (</w:t>
      </w:r>
      <w:r w:rsidR="005C0A4C" w:rsidRPr="0045291F">
        <w:rPr>
          <w:rFonts w:ascii="Garamond" w:hAnsi="Garamond"/>
        </w:rPr>
        <w:t xml:space="preserve">F = </w:t>
      </w:r>
      <w:r w:rsidR="000B5D49" w:rsidRPr="0045291F">
        <w:rPr>
          <w:rFonts w:ascii="Garamond" w:hAnsi="Garamond"/>
        </w:rPr>
        <w:t>0.008,</w:t>
      </w:r>
      <w:r w:rsidR="005C0A4C" w:rsidRPr="0045291F">
        <w:rPr>
          <w:rFonts w:ascii="Garamond" w:hAnsi="Garamond"/>
        </w:rPr>
        <w:t xml:space="preserve"> </w:t>
      </w:r>
      <w:r w:rsidR="00381F45" w:rsidRPr="0045291F">
        <w:rPr>
          <w:rFonts w:ascii="Garamond" w:hAnsi="Garamond"/>
        </w:rPr>
        <w:t>p</w:t>
      </w:r>
      <w:r w:rsidR="009A4890" w:rsidRPr="0045291F">
        <w:rPr>
          <w:rFonts w:ascii="Garamond" w:hAnsi="Garamond"/>
        </w:rPr>
        <w:t xml:space="preserve"> </w:t>
      </w:r>
      <w:r w:rsidR="00381F45" w:rsidRPr="0045291F">
        <w:rPr>
          <w:rFonts w:ascii="Garamond" w:hAnsi="Garamond"/>
        </w:rPr>
        <w:t xml:space="preserve">= </w:t>
      </w:r>
      <w:r w:rsidR="009A4890" w:rsidRPr="0045291F">
        <w:rPr>
          <w:rFonts w:ascii="Garamond" w:hAnsi="Garamond"/>
        </w:rPr>
        <w:t>0.92</w:t>
      </w:r>
      <w:r w:rsidR="00381F45" w:rsidRPr="0045291F">
        <w:rPr>
          <w:rFonts w:ascii="Garamond" w:hAnsi="Garamond"/>
        </w:rPr>
        <w:t>9</w:t>
      </w:r>
      <w:r w:rsidR="005C0A4C" w:rsidRPr="0045291F">
        <w:rPr>
          <w:rFonts w:ascii="Garamond" w:hAnsi="Garamond"/>
        </w:rPr>
        <w:t>)</w:t>
      </w:r>
      <w:r w:rsidRPr="0045291F">
        <w:rPr>
          <w:rFonts w:ascii="Garamond" w:hAnsi="Garamond"/>
        </w:rPr>
        <w:t xml:space="preserve">), </w:t>
      </w:r>
      <w:r w:rsidR="009A4890" w:rsidRPr="0045291F">
        <w:rPr>
          <w:rFonts w:ascii="Garamond" w:hAnsi="Garamond"/>
        </w:rPr>
        <w:t>NH</w:t>
      </w:r>
      <w:r w:rsidR="009A4890" w:rsidRPr="0045291F">
        <w:rPr>
          <w:rFonts w:ascii="Garamond" w:hAnsi="Garamond"/>
          <w:vertAlign w:val="subscript"/>
        </w:rPr>
        <w:t>4</w:t>
      </w:r>
      <w:r w:rsidR="009A4890" w:rsidRPr="0045291F">
        <w:rPr>
          <w:rFonts w:ascii="Garamond" w:hAnsi="Garamond"/>
          <w:vertAlign w:val="superscript"/>
        </w:rPr>
        <w:t>+</w:t>
      </w:r>
      <w:r w:rsidRPr="0045291F">
        <w:rPr>
          <w:rFonts w:ascii="Garamond" w:hAnsi="Garamond"/>
        </w:rPr>
        <w:t xml:space="preserve"> (</w:t>
      </w:r>
      <w:r w:rsidR="000B5D49" w:rsidRPr="0045291F">
        <w:rPr>
          <w:rFonts w:ascii="Garamond" w:hAnsi="Garamond"/>
        </w:rPr>
        <w:t>F = 0.543</w:t>
      </w:r>
      <w:r w:rsidR="005C0A4C" w:rsidRPr="0045291F">
        <w:rPr>
          <w:rFonts w:ascii="Garamond" w:hAnsi="Garamond"/>
        </w:rPr>
        <w:t xml:space="preserve">, </w:t>
      </w:r>
      <w:r w:rsidRPr="0045291F">
        <w:rPr>
          <w:rFonts w:ascii="Garamond" w:hAnsi="Garamond"/>
        </w:rPr>
        <w:t>p = 0.469), or soil moisture (</w:t>
      </w:r>
      <w:r w:rsidR="000B5D49" w:rsidRPr="0045291F">
        <w:rPr>
          <w:rFonts w:ascii="Garamond" w:hAnsi="Garamond"/>
        </w:rPr>
        <w:t>F =0.377</w:t>
      </w:r>
      <w:r w:rsidR="005C0A4C" w:rsidRPr="0045291F">
        <w:rPr>
          <w:rFonts w:ascii="Garamond" w:hAnsi="Garamond"/>
        </w:rPr>
        <w:t xml:space="preserve">, </w:t>
      </w:r>
      <w:r w:rsidRPr="0045291F">
        <w:rPr>
          <w:rFonts w:ascii="Garamond" w:hAnsi="Garamond"/>
        </w:rPr>
        <w:t>p = 0.541</w:t>
      </w:r>
      <w:r w:rsidR="005C0A4C" w:rsidRPr="0045291F">
        <w:rPr>
          <w:rFonts w:ascii="Garamond" w:hAnsi="Garamond"/>
        </w:rPr>
        <w:t xml:space="preserve">). </w:t>
      </w:r>
      <w:r w:rsidR="005C0A4C" w:rsidRPr="0045291F" w:rsidDel="005C0A4C">
        <w:rPr>
          <w:rFonts w:ascii="Garamond" w:hAnsi="Garamond"/>
        </w:rPr>
        <w:t xml:space="preserve"> </w:t>
      </w:r>
    </w:p>
    <w:p w14:paraId="1FB0C908" w14:textId="747F1170" w:rsidR="00381F45" w:rsidRPr="0045291F" w:rsidRDefault="00381F45" w:rsidP="00985ABA">
      <w:pPr>
        <w:pStyle w:val="ThesisCaption"/>
        <w:rPr>
          <w:i w:val="0"/>
        </w:rPr>
      </w:pPr>
    </w:p>
    <w:sectPr w:rsidR="00381F45" w:rsidRPr="0045291F" w:rsidSect="00A0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8"/>
    <w:rsid w:val="00014BF4"/>
    <w:rsid w:val="00032C3B"/>
    <w:rsid w:val="0004380B"/>
    <w:rsid w:val="00064354"/>
    <w:rsid w:val="00077A99"/>
    <w:rsid w:val="00080F01"/>
    <w:rsid w:val="00090AC3"/>
    <w:rsid w:val="000A6FE9"/>
    <w:rsid w:val="000B014E"/>
    <w:rsid w:val="000B5D49"/>
    <w:rsid w:val="000D1D2A"/>
    <w:rsid w:val="00114F68"/>
    <w:rsid w:val="00127A30"/>
    <w:rsid w:val="00140978"/>
    <w:rsid w:val="00147415"/>
    <w:rsid w:val="001676B7"/>
    <w:rsid w:val="00167DF3"/>
    <w:rsid w:val="00196AE8"/>
    <w:rsid w:val="002002DD"/>
    <w:rsid w:val="002007F1"/>
    <w:rsid w:val="002314E9"/>
    <w:rsid w:val="00233437"/>
    <w:rsid w:val="002355F7"/>
    <w:rsid w:val="00267355"/>
    <w:rsid w:val="002767A1"/>
    <w:rsid w:val="00290A86"/>
    <w:rsid w:val="00291B23"/>
    <w:rsid w:val="00297140"/>
    <w:rsid w:val="002C64D1"/>
    <w:rsid w:val="002C6543"/>
    <w:rsid w:val="002D245F"/>
    <w:rsid w:val="002F0A3D"/>
    <w:rsid w:val="003017C6"/>
    <w:rsid w:val="0031296A"/>
    <w:rsid w:val="00332C32"/>
    <w:rsid w:val="00340218"/>
    <w:rsid w:val="00340855"/>
    <w:rsid w:val="0035319A"/>
    <w:rsid w:val="00356F42"/>
    <w:rsid w:val="00371236"/>
    <w:rsid w:val="00381F45"/>
    <w:rsid w:val="003905B9"/>
    <w:rsid w:val="0039310A"/>
    <w:rsid w:val="00395D1F"/>
    <w:rsid w:val="0041343F"/>
    <w:rsid w:val="00440B56"/>
    <w:rsid w:val="0045291F"/>
    <w:rsid w:val="00457898"/>
    <w:rsid w:val="00460FAA"/>
    <w:rsid w:val="00464E54"/>
    <w:rsid w:val="00470124"/>
    <w:rsid w:val="004734CE"/>
    <w:rsid w:val="00485C43"/>
    <w:rsid w:val="004924B9"/>
    <w:rsid w:val="00497F83"/>
    <w:rsid w:val="004A2EB9"/>
    <w:rsid w:val="004D2802"/>
    <w:rsid w:val="004E236E"/>
    <w:rsid w:val="004F03C4"/>
    <w:rsid w:val="00500827"/>
    <w:rsid w:val="00526F05"/>
    <w:rsid w:val="00530B3B"/>
    <w:rsid w:val="00532BC7"/>
    <w:rsid w:val="005443FE"/>
    <w:rsid w:val="00554236"/>
    <w:rsid w:val="0056211A"/>
    <w:rsid w:val="00565236"/>
    <w:rsid w:val="00567404"/>
    <w:rsid w:val="0058707C"/>
    <w:rsid w:val="00593874"/>
    <w:rsid w:val="00595BEC"/>
    <w:rsid w:val="005A5577"/>
    <w:rsid w:val="005B316F"/>
    <w:rsid w:val="005C0A4C"/>
    <w:rsid w:val="005C340A"/>
    <w:rsid w:val="005E29DF"/>
    <w:rsid w:val="005F51FE"/>
    <w:rsid w:val="00600522"/>
    <w:rsid w:val="006018F1"/>
    <w:rsid w:val="00604B0E"/>
    <w:rsid w:val="00612532"/>
    <w:rsid w:val="00625028"/>
    <w:rsid w:val="006412FC"/>
    <w:rsid w:val="00654B51"/>
    <w:rsid w:val="00673A3C"/>
    <w:rsid w:val="00697C81"/>
    <w:rsid w:val="006A15BE"/>
    <w:rsid w:val="006C6D30"/>
    <w:rsid w:val="006C7D4F"/>
    <w:rsid w:val="006D0C66"/>
    <w:rsid w:val="006D3136"/>
    <w:rsid w:val="006E3AA6"/>
    <w:rsid w:val="006E7AF6"/>
    <w:rsid w:val="006F1DF1"/>
    <w:rsid w:val="006F53AE"/>
    <w:rsid w:val="00705A37"/>
    <w:rsid w:val="00716288"/>
    <w:rsid w:val="00726FFE"/>
    <w:rsid w:val="007358DD"/>
    <w:rsid w:val="00742AA4"/>
    <w:rsid w:val="00750826"/>
    <w:rsid w:val="0075297F"/>
    <w:rsid w:val="00764954"/>
    <w:rsid w:val="00786E10"/>
    <w:rsid w:val="00792D71"/>
    <w:rsid w:val="007C2F99"/>
    <w:rsid w:val="007E0427"/>
    <w:rsid w:val="007F587C"/>
    <w:rsid w:val="00803997"/>
    <w:rsid w:val="00811307"/>
    <w:rsid w:val="00857FA3"/>
    <w:rsid w:val="00861069"/>
    <w:rsid w:val="008616FB"/>
    <w:rsid w:val="00883426"/>
    <w:rsid w:val="00883B2D"/>
    <w:rsid w:val="008920E7"/>
    <w:rsid w:val="008C789F"/>
    <w:rsid w:val="008D46F9"/>
    <w:rsid w:val="008E5F7C"/>
    <w:rsid w:val="008F589B"/>
    <w:rsid w:val="008F68E7"/>
    <w:rsid w:val="009040D6"/>
    <w:rsid w:val="00930894"/>
    <w:rsid w:val="00934F92"/>
    <w:rsid w:val="009424EC"/>
    <w:rsid w:val="0095107E"/>
    <w:rsid w:val="00980943"/>
    <w:rsid w:val="00985ABA"/>
    <w:rsid w:val="00995377"/>
    <w:rsid w:val="009A4890"/>
    <w:rsid w:val="009B37E1"/>
    <w:rsid w:val="009C47A4"/>
    <w:rsid w:val="009F1289"/>
    <w:rsid w:val="009F1BC0"/>
    <w:rsid w:val="009F6E4B"/>
    <w:rsid w:val="009F7888"/>
    <w:rsid w:val="00A02FA3"/>
    <w:rsid w:val="00A035DB"/>
    <w:rsid w:val="00A043BB"/>
    <w:rsid w:val="00A30CAA"/>
    <w:rsid w:val="00A31844"/>
    <w:rsid w:val="00A44254"/>
    <w:rsid w:val="00A44E1D"/>
    <w:rsid w:val="00A476AF"/>
    <w:rsid w:val="00A51DBC"/>
    <w:rsid w:val="00A55B17"/>
    <w:rsid w:val="00A60AD4"/>
    <w:rsid w:val="00A7556A"/>
    <w:rsid w:val="00A77533"/>
    <w:rsid w:val="00AA13A3"/>
    <w:rsid w:val="00AA683F"/>
    <w:rsid w:val="00AB431F"/>
    <w:rsid w:val="00AE7064"/>
    <w:rsid w:val="00AF05DE"/>
    <w:rsid w:val="00B04B77"/>
    <w:rsid w:val="00B06ECE"/>
    <w:rsid w:val="00B1531E"/>
    <w:rsid w:val="00B46D67"/>
    <w:rsid w:val="00B5771E"/>
    <w:rsid w:val="00B61738"/>
    <w:rsid w:val="00B9005E"/>
    <w:rsid w:val="00BA0198"/>
    <w:rsid w:val="00BB4198"/>
    <w:rsid w:val="00BB46DD"/>
    <w:rsid w:val="00BB59A2"/>
    <w:rsid w:val="00BC7D9A"/>
    <w:rsid w:val="00BD049F"/>
    <w:rsid w:val="00BD1737"/>
    <w:rsid w:val="00C06DB6"/>
    <w:rsid w:val="00C07726"/>
    <w:rsid w:val="00C16BD4"/>
    <w:rsid w:val="00C254BE"/>
    <w:rsid w:val="00C43297"/>
    <w:rsid w:val="00C46465"/>
    <w:rsid w:val="00C53874"/>
    <w:rsid w:val="00C63318"/>
    <w:rsid w:val="00C806BD"/>
    <w:rsid w:val="00C8146A"/>
    <w:rsid w:val="00C84377"/>
    <w:rsid w:val="00C90C67"/>
    <w:rsid w:val="00CE0058"/>
    <w:rsid w:val="00CE35C8"/>
    <w:rsid w:val="00CF298F"/>
    <w:rsid w:val="00D23EEB"/>
    <w:rsid w:val="00D31591"/>
    <w:rsid w:val="00D352CF"/>
    <w:rsid w:val="00D404DB"/>
    <w:rsid w:val="00D429F8"/>
    <w:rsid w:val="00D72048"/>
    <w:rsid w:val="00D73237"/>
    <w:rsid w:val="00D84497"/>
    <w:rsid w:val="00DA06A8"/>
    <w:rsid w:val="00DA1D22"/>
    <w:rsid w:val="00DB03BE"/>
    <w:rsid w:val="00DB3D06"/>
    <w:rsid w:val="00DE1F7E"/>
    <w:rsid w:val="00E07DFA"/>
    <w:rsid w:val="00E152C6"/>
    <w:rsid w:val="00E155B7"/>
    <w:rsid w:val="00E24E92"/>
    <w:rsid w:val="00E464C0"/>
    <w:rsid w:val="00E501AD"/>
    <w:rsid w:val="00E550E0"/>
    <w:rsid w:val="00E55EB7"/>
    <w:rsid w:val="00E64CCA"/>
    <w:rsid w:val="00E744CA"/>
    <w:rsid w:val="00E76FC6"/>
    <w:rsid w:val="00E92FA4"/>
    <w:rsid w:val="00E957C3"/>
    <w:rsid w:val="00EA35B7"/>
    <w:rsid w:val="00ED574B"/>
    <w:rsid w:val="00EE072C"/>
    <w:rsid w:val="00EE3E11"/>
    <w:rsid w:val="00EE5A60"/>
    <w:rsid w:val="00EF267E"/>
    <w:rsid w:val="00F12381"/>
    <w:rsid w:val="00F144F4"/>
    <w:rsid w:val="00F4109A"/>
    <w:rsid w:val="00F714E5"/>
    <w:rsid w:val="00F75FE8"/>
    <w:rsid w:val="00F87099"/>
    <w:rsid w:val="00FA7311"/>
    <w:rsid w:val="00FB26D8"/>
    <w:rsid w:val="00FC2928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FE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04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BF4"/>
    <w:pPr>
      <w:keepNext/>
      <w:keepLines/>
      <w:spacing w:before="40"/>
      <w:outlineLvl w:val="1"/>
    </w:pPr>
    <w:rPr>
      <w:rFonts w:ascii="Garamond" w:eastAsiaTheme="majorEastAsia" w:hAnsi="Garamond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ode">
    <w:name w:val="R Code"/>
    <w:basedOn w:val="Normal"/>
    <w:qFormat/>
    <w:rsid w:val="0075297F"/>
    <w:pPr>
      <w:widowControl w:val="0"/>
      <w:autoSpaceDE w:val="0"/>
      <w:autoSpaceDN w:val="0"/>
      <w:adjustRightInd w:val="0"/>
    </w:pPr>
    <w:rPr>
      <w:rFonts w:ascii="Courier New" w:eastAsiaTheme="minorHAnsi" w:hAnsi="Courier New" w:cs="Courier New"/>
      <w:color w:val="C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72048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PlainTable21">
    <w:name w:val="Plain Table 21"/>
    <w:basedOn w:val="TableNormal"/>
    <w:uiPriority w:val="42"/>
    <w:rsid w:val="00D72048"/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hesisCaption">
    <w:name w:val="Thesis Caption"/>
    <w:basedOn w:val="Caption"/>
    <w:qFormat/>
    <w:rsid w:val="00DB3D06"/>
    <w:rPr>
      <w:rFonts w:ascii="Garamond" w:hAnsi="Garamond"/>
      <w:b w:val="0"/>
      <w:i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4BF4"/>
    <w:rPr>
      <w:rFonts w:ascii="Garamond" w:eastAsiaTheme="majorEastAsia" w:hAnsi="Garamond" w:cstheme="majorBidi"/>
      <w:b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01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BF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F4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6D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77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3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Steven Pearce</dc:creator>
  <cp:keywords/>
  <dc:description/>
  <cp:lastModifiedBy>Doug Steven Pearce</cp:lastModifiedBy>
  <cp:revision>6</cp:revision>
  <dcterms:created xsi:type="dcterms:W3CDTF">2017-04-14T01:59:00Z</dcterms:created>
  <dcterms:modified xsi:type="dcterms:W3CDTF">2017-09-30T14:12:00Z</dcterms:modified>
</cp:coreProperties>
</file>