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4188"/>
        <w:gridCol w:w="4148"/>
      </w:tblGrid>
      <w:tr w:rsidR="0037494B" w:rsidRPr="00DD5259" w14:paraId="5D708464" w14:textId="77777777" w:rsidTr="00F8036D">
        <w:trPr>
          <w:trHeight w:val="236"/>
          <w:jc w:val="center"/>
        </w:trPr>
        <w:tc>
          <w:tcPr>
            <w:tcW w:w="8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74C32E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S1</w:t>
            </w:r>
            <w:r w:rsidRPr="00DD5259">
              <w:rPr>
                <w:rFonts w:ascii="Times New Roman" w:hAnsi="Times New Roman" w:cs="Times New Roman"/>
                <w:b/>
                <w:bCs/>
              </w:rPr>
              <w:t xml:space="preserve">. List of primers for </w:t>
            </w:r>
            <w:proofErr w:type="spellStart"/>
            <w:r w:rsidRPr="00DD5259">
              <w:rPr>
                <w:rFonts w:ascii="Times New Roman" w:hAnsi="Times New Roman" w:cs="Times New Roman"/>
                <w:b/>
                <w:bCs/>
              </w:rPr>
              <w:t>qPCR</w:t>
            </w:r>
            <w:proofErr w:type="spellEnd"/>
            <w:r w:rsidRPr="00DD5259">
              <w:rPr>
                <w:rFonts w:ascii="Times New Roman" w:hAnsi="Times New Roman" w:cs="Times New Roman"/>
                <w:b/>
                <w:bCs/>
              </w:rPr>
              <w:t xml:space="preserve"> experiments</w:t>
            </w:r>
          </w:p>
        </w:tc>
      </w:tr>
      <w:tr w:rsidR="0037494B" w:rsidRPr="00DD5259" w14:paraId="77A97A4F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3D183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D958A0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 xml:space="preserve">Forward </w:t>
            </w:r>
            <w:proofErr w:type="gramStart"/>
            <w:r w:rsidRPr="00DD5259">
              <w:rPr>
                <w:rFonts w:ascii="Times New Roman" w:hAnsi="Times New Roman" w:cs="Times New Roman"/>
                <w:b/>
                <w:bCs/>
              </w:rPr>
              <w:t>primer(</w:t>
            </w:r>
            <w:proofErr w:type="gramEnd"/>
            <w:r w:rsidRPr="00DD5259">
              <w:rPr>
                <w:rFonts w:ascii="Times New Roman" w:hAnsi="Times New Roman" w:cs="Times New Roman"/>
                <w:b/>
                <w:bCs/>
              </w:rPr>
              <w:t>5’-3’)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2990ED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 xml:space="preserve">Reverse </w:t>
            </w:r>
            <w:proofErr w:type="gramStart"/>
            <w:r w:rsidRPr="00DD5259">
              <w:rPr>
                <w:rFonts w:ascii="Times New Roman" w:hAnsi="Times New Roman" w:cs="Times New Roman"/>
                <w:b/>
                <w:bCs/>
              </w:rPr>
              <w:t>primer(</w:t>
            </w:r>
            <w:proofErr w:type="gramEnd"/>
            <w:r w:rsidRPr="00DD5259">
              <w:rPr>
                <w:rFonts w:ascii="Times New Roman" w:hAnsi="Times New Roman" w:cs="Times New Roman"/>
                <w:b/>
                <w:bCs/>
              </w:rPr>
              <w:t>5’-3’)</w:t>
            </w:r>
          </w:p>
        </w:tc>
      </w:tr>
      <w:tr w:rsidR="0037494B" w:rsidRPr="00DD5259" w14:paraId="4D404AB1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C631F6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5259">
              <w:rPr>
                <w:rFonts w:ascii="Times New Roman" w:hAnsi="Times New Roman" w:cs="Times New Roman"/>
                <w:b/>
                <w:bCs/>
              </w:rPr>
              <w:t>Maspin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776C14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CTACTTTGTTGGCAAGTGGATGAA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7A2092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ACTGGTTTGGTGTCTGTCTTGTTG</w:t>
            </w:r>
          </w:p>
        </w:tc>
      </w:tr>
      <w:tr w:rsidR="0037494B" w:rsidRPr="00DD5259" w14:paraId="63594FAF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7E5758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TMPRSS2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9AC27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CTGGTGGCTGATAGGGGAT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7E1E32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GTCTGCCCTCATTTGTCGAT</w:t>
            </w:r>
          </w:p>
        </w:tc>
      </w:tr>
      <w:tr w:rsidR="0037494B" w:rsidRPr="00DD5259" w14:paraId="190BBF78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52DF83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KLK2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5596DB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AGCCTGCCAAGATCACAGAT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89298C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GGAAGAACTCCTCTGGTTCG</w:t>
            </w:r>
          </w:p>
        </w:tc>
      </w:tr>
      <w:tr w:rsidR="0037494B" w:rsidRPr="00DD5259" w14:paraId="20E475FE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BD2FBD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FASN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DD5AFF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AGGATCACAGGGACAACCTG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F8D3DB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ACTCCACAGGTGGGAACAAG</w:t>
            </w:r>
          </w:p>
        </w:tc>
      </w:tr>
      <w:tr w:rsidR="0037494B" w:rsidRPr="00DD5259" w14:paraId="3AB09A64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8F4772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FKBP5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4C6C4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TCCCTCGAATGCAACTCTCT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3A2BD7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GCCACATCTCTGCAGTCAAA</w:t>
            </w:r>
          </w:p>
        </w:tc>
      </w:tr>
      <w:tr w:rsidR="0037494B" w:rsidRPr="00DD5259" w14:paraId="1DE8E847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FCC84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PSA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F5A3CA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AGGTCAGCCACAGCTTCCCA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99734B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GGGCAGGTCCATGACCTTCA</w:t>
            </w:r>
          </w:p>
        </w:tc>
      </w:tr>
      <w:tr w:rsidR="0037494B" w:rsidRPr="00DD5259" w14:paraId="1FFEE2D8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23B214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ING3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736B46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CAGCCAGTGAACAATCACCAT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E75D9C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CAGCACAGACACGTTCCTCT</w:t>
            </w:r>
          </w:p>
        </w:tc>
      </w:tr>
      <w:tr w:rsidR="0037494B" w:rsidRPr="00DD5259" w14:paraId="09E114C5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5142A7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GUSB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76AD67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CGTCCCACCTAGAATCTGCT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E70CC1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TTGCTCACAAAGGTCACAGG</w:t>
            </w:r>
          </w:p>
        </w:tc>
      </w:tr>
      <w:tr w:rsidR="0037494B" w:rsidRPr="00DD5259" w14:paraId="4FB621F5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67614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NKX3.1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4C8CB3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GTACCTGTCGGCCCCTGAACG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E61AF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GCTGTTATACACGGAGACCAGG</w:t>
            </w:r>
          </w:p>
        </w:tc>
      </w:tr>
      <w:tr w:rsidR="0037494B" w:rsidRPr="00DD5259" w14:paraId="333D0276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41945D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Actin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57DE5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GAACCCTAAGGCCAACCGTGA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1B5FF5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AGGAAGAGGATGCGGCAGTGG</w:t>
            </w:r>
          </w:p>
        </w:tc>
      </w:tr>
      <w:tr w:rsidR="0037494B" w:rsidRPr="00DD5259" w14:paraId="2D6A3C70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943525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Snail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C7A2D6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ACTGCAACAAGGAATACCTCAG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BEAFC8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GCACTGGTACTTCTTGACATCTG</w:t>
            </w:r>
          </w:p>
        </w:tc>
      </w:tr>
      <w:tr w:rsidR="0037494B" w:rsidRPr="00DD5259" w14:paraId="2A1A3E2C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9D51AD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Twist1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535482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GTCCGCAGTCTTACGAGGAG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DDBFF6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GCTTGAGGGTCTGAATCTTGCT</w:t>
            </w:r>
          </w:p>
        </w:tc>
      </w:tr>
      <w:tr w:rsidR="0037494B" w:rsidRPr="00DD5259" w14:paraId="46E2D816" w14:textId="77777777" w:rsidTr="00F8036D">
        <w:trPr>
          <w:trHeight w:val="23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FF6D9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5259">
              <w:rPr>
                <w:rFonts w:ascii="Times New Roman" w:hAnsi="Times New Roman" w:cs="Times New Roman"/>
                <w:b/>
                <w:bCs/>
              </w:rPr>
              <w:t>Ecadherin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3DCD02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ATTTTTCCCTCGACACCCGAT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EE87F6" w14:textId="77777777" w:rsidR="0037494B" w:rsidRPr="00DD5259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TCCCAGGCGTAGACCAAGA</w:t>
            </w:r>
          </w:p>
        </w:tc>
      </w:tr>
    </w:tbl>
    <w:p w14:paraId="0788972B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1E1BF190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0EE9D8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89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0"/>
        <w:gridCol w:w="1960"/>
        <w:gridCol w:w="2460"/>
        <w:gridCol w:w="2480"/>
      </w:tblGrid>
      <w:tr w:rsidR="0037494B" w:rsidRPr="009B633C" w14:paraId="5AF73C86" w14:textId="77777777" w:rsidTr="00F8036D">
        <w:trPr>
          <w:trHeight w:val="271"/>
          <w:jc w:val="center"/>
        </w:trPr>
        <w:tc>
          <w:tcPr>
            <w:tcW w:w="8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DD6B7" w14:textId="77777777" w:rsidR="0037494B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D92FCC1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S2</w:t>
            </w:r>
            <w:r w:rsidRPr="009B633C">
              <w:rPr>
                <w:rFonts w:ascii="Times New Roman" w:hAnsi="Times New Roman" w:cs="Times New Roman"/>
                <w:b/>
                <w:bCs/>
              </w:rPr>
              <w:t>.</w:t>
            </w:r>
            <w:r w:rsidRPr="009B633C">
              <w:rPr>
                <w:rFonts w:ascii="Times New Roman" w:hAnsi="Times New Roman" w:cs="Times New Roman"/>
                <w:b/>
              </w:rPr>
              <w:t xml:space="preserve"> Patient characteristics in prostate cancer cohort and the derived datasets</w:t>
            </w:r>
          </w:p>
        </w:tc>
      </w:tr>
      <w:tr w:rsidR="0037494B" w:rsidRPr="009B633C" w14:paraId="7A1B44A6" w14:textId="77777777" w:rsidTr="00F8036D">
        <w:trPr>
          <w:trHeight w:val="525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9B44C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6BCBA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Derivation Dataset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2DB60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Validation Dataset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6C75F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Combined</w:t>
            </w:r>
          </w:p>
        </w:tc>
      </w:tr>
      <w:tr w:rsidR="0037494B" w:rsidRPr="009B633C" w14:paraId="3F1FDCA9" w14:textId="77777777" w:rsidTr="00F8036D">
        <w:trPr>
          <w:trHeight w:val="27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259CE7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1027D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9B633C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>=133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9549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9B633C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>=123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BE49BF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9B633C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>=256</w:t>
            </w:r>
          </w:p>
        </w:tc>
      </w:tr>
      <w:tr w:rsidR="0037494B" w:rsidRPr="009B633C" w14:paraId="1F23D29E" w14:textId="77777777" w:rsidTr="00F8036D">
        <w:trPr>
          <w:trHeight w:val="27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6102AE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Age at diagnosis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0AB6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55-97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C27E6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54-96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34CBD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54-97</w:t>
            </w:r>
          </w:p>
        </w:tc>
      </w:tr>
      <w:tr w:rsidR="0037494B" w:rsidRPr="009B633C" w14:paraId="6DAABBBE" w14:textId="77777777" w:rsidTr="00F8036D">
        <w:trPr>
          <w:trHeight w:val="268"/>
          <w:jc w:val="center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53B6B7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5509C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Survived: 107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2717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Survived: 94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81216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Survived: 200</w:t>
            </w:r>
          </w:p>
        </w:tc>
      </w:tr>
      <w:tr w:rsidR="0037494B" w:rsidRPr="009B633C" w14:paraId="50170786" w14:textId="77777777" w:rsidTr="00F8036D">
        <w:trPr>
          <w:trHeight w:val="51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F15B7D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FA0CD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spellStart"/>
            <w:r w:rsidRPr="009B633C">
              <w:rPr>
                <w:rFonts w:ascii="Times New Roman" w:hAnsi="Times New Roman" w:cs="Times New Roman"/>
                <w:b/>
              </w:rPr>
              <w:t>PCa</w:t>
            </w:r>
            <w:proofErr w:type="spellEnd"/>
            <w:r w:rsidRPr="009B633C">
              <w:rPr>
                <w:rFonts w:ascii="Times New Roman" w:hAnsi="Times New Roman" w:cs="Times New Roman"/>
                <w:b/>
              </w:rPr>
              <w:t>-Related death: 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8C2DF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spellStart"/>
            <w:r w:rsidRPr="009B633C">
              <w:rPr>
                <w:rFonts w:ascii="Times New Roman" w:hAnsi="Times New Roman" w:cs="Times New Roman"/>
                <w:b/>
              </w:rPr>
              <w:t>PCa</w:t>
            </w:r>
            <w:proofErr w:type="spellEnd"/>
            <w:r w:rsidRPr="009B633C">
              <w:rPr>
                <w:rFonts w:ascii="Times New Roman" w:hAnsi="Times New Roman" w:cs="Times New Roman"/>
                <w:b/>
              </w:rPr>
              <w:t>-Related death: 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8BC27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spellStart"/>
            <w:r w:rsidRPr="009B633C">
              <w:rPr>
                <w:rFonts w:ascii="Times New Roman" w:hAnsi="Times New Roman" w:cs="Times New Roman"/>
                <w:b/>
              </w:rPr>
              <w:t>PCa</w:t>
            </w:r>
            <w:proofErr w:type="spellEnd"/>
            <w:r w:rsidRPr="009B633C">
              <w:rPr>
                <w:rFonts w:ascii="Times New Roman" w:hAnsi="Times New Roman" w:cs="Times New Roman"/>
                <w:b/>
              </w:rPr>
              <w:t>-Related death: 45</w:t>
            </w:r>
          </w:p>
        </w:tc>
      </w:tr>
      <w:tr w:rsidR="0037494B" w:rsidRPr="009B633C" w14:paraId="7748A5EB" w14:textId="77777777" w:rsidTr="00F8036D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8873FA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D5FE8E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938B6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575444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10</w:t>
            </w:r>
          </w:p>
        </w:tc>
      </w:tr>
      <w:tr w:rsidR="0037494B" w:rsidRPr="009B633C" w14:paraId="083EB213" w14:textId="77777777" w:rsidTr="00F8036D">
        <w:trPr>
          <w:trHeight w:val="268"/>
          <w:jc w:val="center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213E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CRPC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9204D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PCA: 100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D0A557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PCA: 96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63D066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PCA: 195</w:t>
            </w:r>
          </w:p>
        </w:tc>
      </w:tr>
      <w:tr w:rsidR="0037494B" w:rsidRPr="009B633C" w14:paraId="2B08DF0A" w14:textId="77777777" w:rsidTr="00F8036D">
        <w:trPr>
          <w:trHeight w:val="2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422E4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686E0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CRPC: 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12FD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CRPC: 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53D9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CRPC: 59</w:t>
            </w:r>
          </w:p>
        </w:tc>
      </w:tr>
      <w:tr w:rsidR="0037494B" w:rsidRPr="009B633C" w14:paraId="7DED36B1" w14:textId="77777777" w:rsidTr="00F8036D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14EEA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1D170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099EAA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8DD4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2</w:t>
            </w:r>
          </w:p>
        </w:tc>
      </w:tr>
      <w:tr w:rsidR="0037494B" w:rsidRPr="009B633C" w14:paraId="706811E9" w14:textId="77777777" w:rsidTr="00F8036D">
        <w:trPr>
          <w:trHeight w:val="268"/>
          <w:jc w:val="center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81EF6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Gleason Score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8842F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 xml:space="preserve">=&lt; </w:t>
            </w:r>
            <w:proofErr w:type="gramStart"/>
            <w:r w:rsidRPr="009B633C">
              <w:rPr>
                <w:rFonts w:ascii="Times New Roman" w:hAnsi="Times New Roman" w:cs="Times New Roman"/>
                <w:b/>
              </w:rPr>
              <w:t>7 :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 xml:space="preserve"> 63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3B71F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 xml:space="preserve">=&lt; </w:t>
            </w:r>
            <w:proofErr w:type="gramStart"/>
            <w:r w:rsidRPr="009B633C">
              <w:rPr>
                <w:rFonts w:ascii="Times New Roman" w:hAnsi="Times New Roman" w:cs="Times New Roman"/>
                <w:b/>
              </w:rPr>
              <w:t>7 :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 xml:space="preserve"> 60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4F502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 xml:space="preserve">=&lt; </w:t>
            </w:r>
            <w:proofErr w:type="gramStart"/>
            <w:r w:rsidRPr="009B633C">
              <w:rPr>
                <w:rFonts w:ascii="Times New Roman" w:hAnsi="Times New Roman" w:cs="Times New Roman"/>
                <w:b/>
              </w:rPr>
              <w:t>7 :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 xml:space="preserve"> 122</w:t>
            </w:r>
          </w:p>
        </w:tc>
      </w:tr>
      <w:tr w:rsidR="0037494B" w:rsidRPr="009B633C" w14:paraId="683FDA7B" w14:textId="77777777" w:rsidTr="00F8036D">
        <w:trPr>
          <w:trHeight w:val="2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83FCB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3206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 xml:space="preserve">&gt; </w:t>
            </w:r>
            <w:proofErr w:type="gramStart"/>
            <w:r w:rsidRPr="009B633C">
              <w:rPr>
                <w:rFonts w:ascii="Times New Roman" w:hAnsi="Times New Roman" w:cs="Times New Roman"/>
                <w:b/>
              </w:rPr>
              <w:t>7 :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 xml:space="preserve"> 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7E9EB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 xml:space="preserve">&gt; </w:t>
            </w:r>
            <w:proofErr w:type="gramStart"/>
            <w:r w:rsidRPr="009B633C">
              <w:rPr>
                <w:rFonts w:ascii="Times New Roman" w:hAnsi="Times New Roman" w:cs="Times New Roman"/>
                <w:b/>
              </w:rPr>
              <w:t>7 :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 xml:space="preserve"> 59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B3B5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 xml:space="preserve">&gt; </w:t>
            </w:r>
            <w:proofErr w:type="gramStart"/>
            <w:r w:rsidRPr="009B633C">
              <w:rPr>
                <w:rFonts w:ascii="Times New Roman" w:hAnsi="Times New Roman" w:cs="Times New Roman"/>
                <w:b/>
              </w:rPr>
              <w:t>7 :</w:t>
            </w:r>
            <w:proofErr w:type="gramEnd"/>
            <w:r w:rsidRPr="009B633C">
              <w:rPr>
                <w:rFonts w:ascii="Times New Roman" w:hAnsi="Times New Roman" w:cs="Times New Roman"/>
                <w:b/>
              </w:rPr>
              <w:t xml:space="preserve"> 126</w:t>
            </w:r>
          </w:p>
        </w:tc>
      </w:tr>
      <w:tr w:rsidR="0037494B" w:rsidRPr="009B633C" w14:paraId="51679355" w14:textId="77777777" w:rsidTr="00F8036D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ADA022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E5376E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C533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609601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7</w:t>
            </w:r>
          </w:p>
        </w:tc>
      </w:tr>
      <w:tr w:rsidR="0037494B" w:rsidRPr="009B633C" w14:paraId="76D7AEC2" w14:textId="77777777" w:rsidTr="00F8036D">
        <w:trPr>
          <w:trHeight w:val="492"/>
          <w:jc w:val="center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BFE1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AR expression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FACDE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spellStart"/>
            <w:r w:rsidRPr="009B633C">
              <w:rPr>
                <w:rFonts w:ascii="Times New Roman" w:hAnsi="Times New Roman" w:cs="Times New Roman"/>
                <w:b/>
                <w:lang w:val="pl-PL"/>
              </w:rPr>
              <w:t>Low</w:t>
            </w:r>
            <w:proofErr w:type="spellEnd"/>
            <w:r w:rsidRPr="009B633C">
              <w:rPr>
                <w:rFonts w:ascii="Times New Roman" w:hAnsi="Times New Roman" w:cs="Times New Roman"/>
                <w:b/>
                <w:lang w:val="pl-PL"/>
              </w:rPr>
              <w:t>: 60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7ABCB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spellStart"/>
            <w:r w:rsidRPr="009B633C">
              <w:rPr>
                <w:rFonts w:ascii="Times New Roman" w:hAnsi="Times New Roman" w:cs="Times New Roman"/>
                <w:b/>
                <w:lang w:val="pl-PL"/>
              </w:rPr>
              <w:t>Low</w:t>
            </w:r>
            <w:proofErr w:type="spellEnd"/>
            <w:r w:rsidRPr="009B633C">
              <w:rPr>
                <w:rFonts w:ascii="Times New Roman" w:hAnsi="Times New Roman" w:cs="Times New Roman"/>
                <w:b/>
                <w:lang w:val="pl-PL"/>
              </w:rPr>
              <w:t>: 57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46813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proofErr w:type="spellStart"/>
            <w:r w:rsidRPr="009B633C">
              <w:rPr>
                <w:rFonts w:ascii="Times New Roman" w:hAnsi="Times New Roman" w:cs="Times New Roman"/>
                <w:b/>
                <w:lang w:val="pl-PL"/>
              </w:rPr>
              <w:t>Low</w:t>
            </w:r>
            <w:proofErr w:type="spellEnd"/>
            <w:r w:rsidRPr="009B633C">
              <w:rPr>
                <w:rFonts w:ascii="Times New Roman" w:hAnsi="Times New Roman" w:cs="Times New Roman"/>
                <w:b/>
                <w:lang w:val="pl-PL"/>
              </w:rPr>
              <w:t>: 117</w:t>
            </w:r>
          </w:p>
        </w:tc>
      </w:tr>
      <w:tr w:rsidR="0037494B" w:rsidRPr="009B633C" w14:paraId="499DC62D" w14:textId="77777777" w:rsidTr="00F8036D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846E1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41011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High: 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0905FC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High: 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77C0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High: 138</w:t>
            </w:r>
          </w:p>
        </w:tc>
      </w:tr>
      <w:tr w:rsidR="0037494B" w:rsidRPr="009B633C" w14:paraId="4E23F64D" w14:textId="77777777" w:rsidTr="00F8036D">
        <w:trPr>
          <w:trHeight w:val="268"/>
          <w:jc w:val="center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C877A7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ERG expression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30A3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= 0: 101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B19C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= 0: 88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89334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= 0: 188</w:t>
            </w:r>
          </w:p>
        </w:tc>
      </w:tr>
      <w:tr w:rsidR="0037494B" w:rsidRPr="009B633C" w14:paraId="3F337159" w14:textId="77777777" w:rsidTr="00F8036D">
        <w:trPr>
          <w:trHeight w:val="2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ACBB97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A584F9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&gt; 0: 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EAF44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&gt; 0: 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983D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&gt; 0: 62</w:t>
            </w:r>
          </w:p>
        </w:tc>
      </w:tr>
      <w:tr w:rsidR="0037494B" w:rsidRPr="009B633C" w14:paraId="3E57288A" w14:textId="77777777" w:rsidTr="00F8036D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903D8C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95F203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221DF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A5E7A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Missing: 5</w:t>
            </w:r>
          </w:p>
        </w:tc>
      </w:tr>
      <w:tr w:rsidR="0037494B" w:rsidRPr="009B633C" w14:paraId="49739472" w14:textId="77777777" w:rsidTr="00F8036D">
        <w:trPr>
          <w:trHeight w:val="492"/>
          <w:jc w:val="center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B152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  <w:bCs/>
              </w:rPr>
              <w:t>ING3 expression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26EC3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&lt; 1.66: 83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076D6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&lt; 1.66: 72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BB175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&lt; 1.66: 155</w:t>
            </w:r>
          </w:p>
        </w:tc>
      </w:tr>
      <w:tr w:rsidR="0037494B" w:rsidRPr="009B633C" w14:paraId="2D2EE9D8" w14:textId="77777777" w:rsidTr="00F8036D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12A311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6B238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&gt; 1.66: 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FEFAD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&gt; 1.66: 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A97D1" w14:textId="77777777" w:rsidR="0037494B" w:rsidRPr="009B633C" w:rsidRDefault="0037494B" w:rsidP="00F8036D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9B633C">
              <w:rPr>
                <w:rFonts w:ascii="Times New Roman" w:hAnsi="Times New Roman" w:cs="Times New Roman"/>
                <w:b/>
              </w:rPr>
              <w:t>&gt; 1.66: 101</w:t>
            </w:r>
          </w:p>
        </w:tc>
      </w:tr>
    </w:tbl>
    <w:p w14:paraId="7BCDD0CB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21CFE6F8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</w:p>
    <w:tbl>
      <w:tblPr>
        <w:tblW w:w="91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5"/>
        <w:gridCol w:w="1379"/>
        <w:gridCol w:w="1376"/>
        <w:gridCol w:w="1376"/>
        <w:gridCol w:w="1377"/>
        <w:gridCol w:w="1377"/>
      </w:tblGrid>
      <w:tr w:rsidR="0037494B" w:rsidRPr="00DD5259" w14:paraId="0B6FD428" w14:textId="77777777" w:rsidTr="00F8036D">
        <w:trPr>
          <w:trHeight w:val="249"/>
          <w:jc w:val="center"/>
        </w:trPr>
        <w:tc>
          <w:tcPr>
            <w:tcW w:w="91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C8F3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Table S3</w:t>
            </w:r>
            <w:r w:rsidRPr="00DD5259">
              <w:rPr>
                <w:rFonts w:ascii="Times New Roman" w:hAnsi="Times New Roman" w:cs="Times New Roman"/>
                <w:b/>
                <w:bCs/>
              </w:rPr>
              <w:t>.</w:t>
            </w:r>
            <w:r w:rsidRPr="00DD5259">
              <w:rPr>
                <w:rFonts w:ascii="Times New Roman" w:hAnsi="Times New Roman" w:cs="Times New Roman"/>
                <w:b/>
              </w:rPr>
              <w:t xml:space="preserve"> Cox proportional hazard model for Derivation dataset</w:t>
            </w:r>
          </w:p>
        </w:tc>
      </w:tr>
      <w:tr w:rsidR="0037494B" w:rsidRPr="00DD5259" w14:paraId="76373336" w14:textId="77777777" w:rsidTr="00F8036D">
        <w:trPr>
          <w:trHeight w:val="1020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AB07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Covariate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085F7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Coefficient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E05289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CB2AB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D5259">
              <w:rPr>
                <w:rFonts w:ascii="Times New Roman" w:hAnsi="Times New Roman" w:cs="Times New Roman"/>
                <w:b/>
                <w:bCs/>
              </w:rPr>
              <w:t>p</w:t>
            </w:r>
            <w:proofErr w:type="gramEnd"/>
            <w:r w:rsidRPr="00DD5259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252E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2FFA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</w:tr>
      <w:tr w:rsidR="0037494B" w:rsidRPr="00DD5259" w14:paraId="3B41C28C" w14:textId="77777777" w:rsidTr="00F8036D">
        <w:trPr>
          <w:trHeight w:val="482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494A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ING3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6C1A0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1.197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EE87F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0.52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A340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0.021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CA5C3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3.309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1616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1.193-9.173</w:t>
            </w:r>
          </w:p>
        </w:tc>
      </w:tr>
      <w:tr w:rsidR="0037494B" w:rsidRPr="00DD5259" w14:paraId="14E333AD" w14:textId="77777777" w:rsidTr="00F8036D">
        <w:trPr>
          <w:trHeight w:val="482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1357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FC4648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-0.36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11944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0.031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308C4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0.247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4107B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0.965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9314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0.908-1.025</w:t>
            </w:r>
          </w:p>
        </w:tc>
      </w:tr>
      <w:tr w:rsidR="0037494B" w:rsidRPr="00DD5259" w14:paraId="36FF0897" w14:textId="77777777" w:rsidTr="00F8036D">
        <w:trPr>
          <w:trHeight w:val="482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23C00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CRPC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4C92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1.778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A4DE04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0.541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60FE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FDD41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5.915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BE138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2.047-17.090</w:t>
            </w:r>
          </w:p>
        </w:tc>
      </w:tr>
      <w:tr w:rsidR="0037494B" w:rsidRPr="00DD5259" w14:paraId="0019FA5F" w14:textId="77777777" w:rsidTr="00F8036D">
        <w:trPr>
          <w:trHeight w:val="482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F962B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Gleason Score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C185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2.426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E74C8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0.731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E2F8D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7053C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11.31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BAC3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2.699-47.393</w:t>
            </w:r>
          </w:p>
        </w:tc>
      </w:tr>
      <w:tr w:rsidR="0037494B" w:rsidRPr="00DD5259" w14:paraId="5A518D83" w14:textId="77777777" w:rsidTr="00F8036D">
        <w:trPr>
          <w:trHeight w:val="482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A6B9D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AR expression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386AE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-0.314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29D2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0.532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38FC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0.555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7F7804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0.73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C309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0.257-2.073</w:t>
            </w:r>
          </w:p>
        </w:tc>
      </w:tr>
      <w:tr w:rsidR="0037494B" w:rsidRPr="00DD5259" w14:paraId="3A0F2DE9" w14:textId="77777777" w:rsidTr="00F8036D">
        <w:trPr>
          <w:trHeight w:val="401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EC75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ERG expression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1110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-1.768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7A9B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0.697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5A4D9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0.011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1DF7E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0.171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7A344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0.044-0.669</w:t>
            </w:r>
          </w:p>
        </w:tc>
      </w:tr>
    </w:tbl>
    <w:p w14:paraId="7361250C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70D742A7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D250645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</w:p>
    <w:tbl>
      <w:tblPr>
        <w:tblW w:w="91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2"/>
        <w:gridCol w:w="1457"/>
        <w:gridCol w:w="1452"/>
        <w:gridCol w:w="1452"/>
        <w:gridCol w:w="1454"/>
        <w:gridCol w:w="1453"/>
      </w:tblGrid>
      <w:tr w:rsidR="0037494B" w:rsidRPr="00DD5259" w14:paraId="7EB886F5" w14:textId="77777777" w:rsidTr="00F8036D">
        <w:trPr>
          <w:trHeight w:val="267"/>
          <w:jc w:val="center"/>
        </w:trPr>
        <w:tc>
          <w:tcPr>
            <w:tcW w:w="91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E337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S4</w:t>
            </w:r>
            <w:r w:rsidRPr="00DD525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D5259">
              <w:rPr>
                <w:rFonts w:ascii="Times New Roman" w:hAnsi="Times New Roman" w:cs="Times New Roman"/>
                <w:b/>
              </w:rPr>
              <w:t>Cox proportional hazard model for Validation dataset</w:t>
            </w:r>
          </w:p>
        </w:tc>
      </w:tr>
      <w:tr w:rsidR="0037494B" w:rsidRPr="00DD5259" w14:paraId="601DDFFF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1E7073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Covariate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CA09B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Coefficient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A0FF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8305F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D5259">
              <w:rPr>
                <w:rFonts w:ascii="Times New Roman" w:hAnsi="Times New Roman" w:cs="Times New Roman"/>
                <w:b/>
                <w:bCs/>
              </w:rPr>
              <w:t>p</w:t>
            </w:r>
            <w:proofErr w:type="gramEnd"/>
            <w:r w:rsidRPr="00DD5259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87C38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49E68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</w:tr>
      <w:tr w:rsidR="0037494B" w:rsidRPr="00DD5259" w14:paraId="602C99CB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7247B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ING3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AF83A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0.944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59CEEB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0.471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63EAF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0.045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98DD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2.571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2A2CE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1.022-5.468</w:t>
            </w:r>
          </w:p>
        </w:tc>
      </w:tr>
      <w:tr w:rsidR="0037494B" w:rsidRPr="00DD5259" w14:paraId="687ED43C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4DC3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1BB5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0.016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C043E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0.026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B9510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0.538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27F2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1.016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4A3DA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0.966-1.069</w:t>
            </w:r>
          </w:p>
        </w:tc>
      </w:tr>
      <w:tr w:rsidR="0037494B" w:rsidRPr="00DD5259" w14:paraId="28CD0F9E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A0ED5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CRPC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D2F5F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1.067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EF50D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0.494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BCDA3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0.031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2CBEDB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2.906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2ACD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1.102-7.659</w:t>
            </w:r>
          </w:p>
        </w:tc>
      </w:tr>
      <w:tr w:rsidR="0037494B" w:rsidRPr="00DD5259" w14:paraId="09F64450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CE8A1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Gleason Score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D54638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1.709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3DB7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0.714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7274A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B3187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5.524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7D440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1.363-22.383</w:t>
            </w:r>
          </w:p>
        </w:tc>
      </w:tr>
      <w:tr w:rsidR="0037494B" w:rsidRPr="00DD5259" w14:paraId="1639748F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A77938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AR expression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2301B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0.549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5C890C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0.534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27A5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0.305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BFB13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1.731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BECD4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0.607-4.934</w:t>
            </w:r>
          </w:p>
        </w:tc>
      </w:tr>
      <w:tr w:rsidR="0037494B" w:rsidRPr="00DD5259" w14:paraId="6F172FF3" w14:textId="77777777" w:rsidTr="00F8036D">
        <w:trPr>
          <w:trHeight w:val="517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39490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  <w:bCs/>
              </w:rPr>
              <w:t>ERG expression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B3320F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0.556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46336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0.535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EC88A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0.299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01945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1.743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E65352" w14:textId="77777777" w:rsidR="0037494B" w:rsidRPr="00DD5259" w:rsidRDefault="0037494B" w:rsidP="00F8036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59">
              <w:rPr>
                <w:rFonts w:ascii="Times New Roman" w:hAnsi="Times New Roman" w:cs="Times New Roman"/>
                <w:b/>
              </w:rPr>
              <w:t>0.611-4.976</w:t>
            </w:r>
          </w:p>
        </w:tc>
      </w:tr>
    </w:tbl>
    <w:p w14:paraId="67978233" w14:textId="77777777" w:rsidR="0037494B" w:rsidRDefault="0037494B" w:rsidP="0037494B">
      <w:pPr>
        <w:widowControl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3A6AC15C" w14:textId="77777777" w:rsidR="003E50F3" w:rsidRDefault="003E50F3">
      <w:bookmarkStart w:id="0" w:name="_GoBack"/>
      <w:bookmarkEnd w:id="0"/>
    </w:p>
    <w:sectPr w:rsidR="003E50F3" w:rsidSect="00210AA2">
      <w:pgSz w:w="15840" w:h="1640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7"/>
    <w:rsid w:val="000875D2"/>
    <w:rsid w:val="000A78F3"/>
    <w:rsid w:val="00164197"/>
    <w:rsid w:val="00192FD9"/>
    <w:rsid w:val="00193D0B"/>
    <w:rsid w:val="001F38C9"/>
    <w:rsid w:val="00210AA2"/>
    <w:rsid w:val="00232D68"/>
    <w:rsid w:val="002365E9"/>
    <w:rsid w:val="002E3CEE"/>
    <w:rsid w:val="00304BF2"/>
    <w:rsid w:val="00325516"/>
    <w:rsid w:val="00342CF4"/>
    <w:rsid w:val="00342D56"/>
    <w:rsid w:val="003613CF"/>
    <w:rsid w:val="0037494B"/>
    <w:rsid w:val="003C5BCD"/>
    <w:rsid w:val="003E50F3"/>
    <w:rsid w:val="004844FD"/>
    <w:rsid w:val="0048774D"/>
    <w:rsid w:val="004E7420"/>
    <w:rsid w:val="00566FC2"/>
    <w:rsid w:val="0059698D"/>
    <w:rsid w:val="006814A7"/>
    <w:rsid w:val="006B006C"/>
    <w:rsid w:val="006F4E8D"/>
    <w:rsid w:val="007041B4"/>
    <w:rsid w:val="0079131A"/>
    <w:rsid w:val="007A637C"/>
    <w:rsid w:val="007E1938"/>
    <w:rsid w:val="007F23D2"/>
    <w:rsid w:val="007F4679"/>
    <w:rsid w:val="008178FC"/>
    <w:rsid w:val="00835234"/>
    <w:rsid w:val="00853607"/>
    <w:rsid w:val="00867EAD"/>
    <w:rsid w:val="008B57DA"/>
    <w:rsid w:val="0091116F"/>
    <w:rsid w:val="0091378C"/>
    <w:rsid w:val="009645C3"/>
    <w:rsid w:val="009C766C"/>
    <w:rsid w:val="00A3724C"/>
    <w:rsid w:val="00AA1D1B"/>
    <w:rsid w:val="00B07103"/>
    <w:rsid w:val="00B36465"/>
    <w:rsid w:val="00B76BC3"/>
    <w:rsid w:val="00BA4B97"/>
    <w:rsid w:val="00BB2E8E"/>
    <w:rsid w:val="00BD1F78"/>
    <w:rsid w:val="00C056DD"/>
    <w:rsid w:val="00C4191E"/>
    <w:rsid w:val="00C8150C"/>
    <w:rsid w:val="00CA7016"/>
    <w:rsid w:val="00D175A6"/>
    <w:rsid w:val="00D32252"/>
    <w:rsid w:val="00D44ADC"/>
    <w:rsid w:val="00E04C8A"/>
    <w:rsid w:val="00E551A7"/>
    <w:rsid w:val="00ED2850"/>
    <w:rsid w:val="00F6115C"/>
    <w:rsid w:val="00F62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05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2041</Characters>
  <Application>Microsoft Macintosh Word</Application>
  <DocSecurity>0</DocSecurity>
  <Lines>17</Lines>
  <Paragraphs>4</Paragraphs>
  <ScaleCrop>false</ScaleCrop>
  <Company>UofC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Nabbi</dc:creator>
  <cp:keywords/>
  <dc:description/>
  <cp:lastModifiedBy>Arash Nabbi</cp:lastModifiedBy>
  <cp:revision>2</cp:revision>
  <dcterms:created xsi:type="dcterms:W3CDTF">2016-10-13T05:13:00Z</dcterms:created>
  <dcterms:modified xsi:type="dcterms:W3CDTF">2016-10-13T05:14:00Z</dcterms:modified>
</cp:coreProperties>
</file>