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4F" w:rsidRPr="00B84634" w:rsidRDefault="00BB2C4F" w:rsidP="00BB2C4F">
      <w:pPr>
        <w:rPr>
          <w:sz w:val="24"/>
          <w:szCs w:val="24"/>
        </w:rPr>
      </w:pPr>
      <w:r>
        <w:rPr>
          <w:sz w:val="24"/>
          <w:szCs w:val="24"/>
        </w:rPr>
        <w:t>Additional file</w:t>
      </w:r>
      <w:r w:rsidRPr="00B84634">
        <w:rPr>
          <w:sz w:val="24"/>
          <w:szCs w:val="24"/>
        </w:rPr>
        <w:t xml:space="preserve"> </w:t>
      </w:r>
      <w:r w:rsidR="00EB6FCC">
        <w:rPr>
          <w:sz w:val="24"/>
          <w:szCs w:val="24"/>
        </w:rPr>
        <w:t>2</w:t>
      </w:r>
      <w:bookmarkStart w:id="0" w:name="_GoBack"/>
      <w:bookmarkEnd w:id="0"/>
      <w:r w:rsidRPr="00B84634">
        <w:rPr>
          <w:sz w:val="24"/>
          <w:szCs w:val="24"/>
        </w:rPr>
        <w:t>:</w:t>
      </w:r>
    </w:p>
    <w:p w:rsidR="00BB2C4F" w:rsidRPr="00B84634" w:rsidRDefault="00BB2C4F" w:rsidP="00BB2C4F">
      <w:pPr>
        <w:pStyle w:val="Title"/>
        <w:rPr>
          <w:rFonts w:asciiTheme="minorHAnsi" w:hAnsiTheme="minorHAnsi"/>
          <w:sz w:val="24"/>
          <w:szCs w:val="24"/>
          <w:lang w:val="en-GB"/>
        </w:rPr>
      </w:pPr>
      <w:r w:rsidRPr="00B84634">
        <w:rPr>
          <w:rFonts w:asciiTheme="minorHAnsi" w:hAnsiTheme="minorHAnsi"/>
          <w:sz w:val="24"/>
          <w:szCs w:val="24"/>
          <w:lang w:val="en-GB"/>
        </w:rPr>
        <w:t>Levels of Evidence</w:t>
      </w:r>
    </w:p>
    <w:p w:rsidR="00BB2C4F" w:rsidRPr="004D3B5F" w:rsidRDefault="00BB2C4F" w:rsidP="00BB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BB2C4F" w:rsidRPr="0064347F" w:rsidTr="00CF69D4">
        <w:tc>
          <w:tcPr>
            <w:tcW w:w="8926" w:type="dxa"/>
            <w:gridSpan w:val="2"/>
          </w:tcPr>
          <w:p w:rsidR="00BB2C4F" w:rsidRPr="0064347F" w:rsidRDefault="00BB2C4F" w:rsidP="00CF69D4">
            <w:pPr>
              <w:rPr>
                <w:b/>
              </w:rPr>
            </w:pPr>
            <w:r w:rsidRPr="0064347F">
              <w:rPr>
                <w:b/>
              </w:rPr>
              <w:t>Research evidence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A</w:t>
            </w:r>
            <w:r>
              <w:t>1</w:t>
            </w:r>
          </w:p>
          <w:p w:rsidR="00BB2C4F" w:rsidRDefault="00BB2C4F" w:rsidP="00CF69D4"/>
          <w:p w:rsidR="00BB2C4F" w:rsidRDefault="00BB2C4F" w:rsidP="00CF69D4"/>
          <w:p w:rsidR="00BB2C4F" w:rsidRPr="0064347F" w:rsidRDefault="00BB2C4F" w:rsidP="00CF69D4">
            <w:r>
              <w:t>Level A2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>Systematic reviews of randomised clinical trials, meta-analyses or multiple randomised clinical trials</w:t>
            </w:r>
            <w:r>
              <w:t xml:space="preserve"> with sources available in decision aid or associated documents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 w:rsidRPr="0064347F">
              <w:t>Systematic reviews of randomised clinical trials, meta-analyses or multiple randomised clinical trials</w:t>
            </w:r>
            <w:r>
              <w:t xml:space="preserve"> but sources are not available in decision aid or associated documents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B</w:t>
            </w:r>
            <w:r>
              <w:t>1</w:t>
            </w:r>
          </w:p>
          <w:p w:rsidR="00BB2C4F" w:rsidRDefault="00BB2C4F" w:rsidP="00CF69D4"/>
          <w:p w:rsidR="00BB2C4F" w:rsidRDefault="00BB2C4F" w:rsidP="00CF69D4"/>
          <w:p w:rsidR="00BB2C4F" w:rsidRPr="0064347F" w:rsidRDefault="00BB2C4F" w:rsidP="00CF69D4">
            <w:r>
              <w:t>Level B2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 xml:space="preserve">Systematic reviews of non-randomised studies, a single randomised clinical trial or large non-randomised studies </w:t>
            </w:r>
            <w:r>
              <w:t>with sources available in decision aid or associated documents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 w:rsidRPr="0064347F">
              <w:t>Systematic reviews of non-randomised studies, a single randomised clinical trial or large non-randomised studies</w:t>
            </w:r>
            <w:r>
              <w:t xml:space="preserve"> but sources are not available in decision aid or associated documents</w:t>
            </w:r>
          </w:p>
        </w:tc>
      </w:tr>
      <w:tr w:rsidR="00BB2C4F" w:rsidRPr="0064347F" w:rsidTr="00CF69D4">
        <w:trPr>
          <w:trHeight w:val="135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C</w:t>
            </w:r>
            <w:r>
              <w:t>1</w:t>
            </w:r>
          </w:p>
          <w:p w:rsidR="00BB2C4F" w:rsidRDefault="00BB2C4F" w:rsidP="00CF69D4"/>
          <w:p w:rsidR="00BB2C4F" w:rsidRPr="0064347F" w:rsidRDefault="00BB2C4F" w:rsidP="00CF69D4">
            <w:r>
              <w:t>Level C2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 xml:space="preserve">Small </w:t>
            </w:r>
            <w:r>
              <w:t xml:space="preserve">non-randomised </w:t>
            </w:r>
            <w:r w:rsidRPr="0064347F">
              <w:t>studies, retrospective studies or registries</w:t>
            </w:r>
            <w:r>
              <w:t xml:space="preserve"> with sources available in decision aid or associated documents</w:t>
            </w:r>
          </w:p>
        </w:tc>
      </w:tr>
      <w:tr w:rsidR="00BB2C4F" w:rsidRPr="0064347F" w:rsidTr="00CF69D4">
        <w:trPr>
          <w:trHeight w:val="135"/>
        </w:trPr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 w:rsidRPr="0064347F">
              <w:t xml:space="preserve">Small </w:t>
            </w:r>
            <w:r>
              <w:t xml:space="preserve">non-randomised </w:t>
            </w:r>
            <w:r w:rsidRPr="0064347F">
              <w:t>studies, retrospective studies or registries</w:t>
            </w:r>
            <w:r>
              <w:t xml:space="preserve"> but sources are not available in decision aid or associated documents</w:t>
            </w:r>
          </w:p>
        </w:tc>
      </w:tr>
      <w:tr w:rsidR="00BB2C4F" w:rsidRPr="0064347F" w:rsidTr="00CF69D4">
        <w:trPr>
          <w:trHeight w:val="135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D</w:t>
            </w:r>
            <w:r>
              <w:t>1</w:t>
            </w:r>
          </w:p>
          <w:p w:rsidR="00BB2C4F" w:rsidRPr="0064347F" w:rsidRDefault="00BB2C4F" w:rsidP="00CF69D4">
            <w:r>
              <w:t>Level D2</w:t>
            </w:r>
          </w:p>
        </w:tc>
        <w:tc>
          <w:tcPr>
            <w:tcW w:w="7088" w:type="dxa"/>
          </w:tcPr>
          <w:p w:rsidR="00BB2C4F" w:rsidRPr="0064347F" w:rsidRDefault="00BB2C4F" w:rsidP="00CF69D4">
            <w:r>
              <w:t>Research evidence elicited but sources unclear</w:t>
            </w:r>
          </w:p>
        </w:tc>
      </w:tr>
      <w:tr w:rsidR="00BB2C4F" w:rsidRPr="0064347F" w:rsidTr="00CF69D4"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pPr>
              <w:rPr>
                <w:color w:val="FF0000"/>
              </w:rPr>
            </w:pPr>
            <w:r>
              <w:t xml:space="preserve">Use of </w:t>
            </w:r>
            <w:r w:rsidRPr="0064347F">
              <w:t>research</w:t>
            </w:r>
            <w:r>
              <w:t xml:space="preserve"> evidence not evident</w:t>
            </w:r>
          </w:p>
        </w:tc>
      </w:tr>
    </w:tbl>
    <w:p w:rsidR="00BB2C4F" w:rsidRPr="0064347F" w:rsidRDefault="00BB2C4F" w:rsidP="00BB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BB2C4F" w:rsidRPr="0064347F" w:rsidTr="00CF69D4">
        <w:tc>
          <w:tcPr>
            <w:tcW w:w="8926" w:type="dxa"/>
            <w:gridSpan w:val="2"/>
          </w:tcPr>
          <w:p w:rsidR="00BB2C4F" w:rsidRPr="0064347F" w:rsidRDefault="00BB2C4F" w:rsidP="00CF69D4">
            <w:pPr>
              <w:rPr>
                <w:b/>
              </w:rPr>
            </w:pPr>
            <w:r w:rsidRPr="0064347F">
              <w:rPr>
                <w:b/>
              </w:rPr>
              <w:t>Practice evidence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A</w:t>
            </w:r>
            <w:r>
              <w:t>1</w:t>
            </w:r>
          </w:p>
          <w:p w:rsidR="00BB2C4F" w:rsidRDefault="00BB2C4F" w:rsidP="00CF69D4"/>
          <w:p w:rsidR="00BB2C4F" w:rsidRDefault="00BB2C4F" w:rsidP="00CF69D4"/>
          <w:p w:rsidR="00BB2C4F" w:rsidRPr="0064347F" w:rsidRDefault="00BB2C4F" w:rsidP="00CF69D4">
            <w:r>
              <w:t>Level A2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>Expert</w:t>
            </w:r>
            <w:r>
              <w:t xml:space="preserve"> or clinical consensus (≥15 participants) </w:t>
            </w:r>
            <w:r w:rsidRPr="0064347F">
              <w:t>obtained directly or through published evidence</w:t>
            </w:r>
            <w:r>
              <w:t xml:space="preserve"> with evidence type explicitly presented and evidence sources are available in decision aid or associated documents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>
              <w:t>Expert or clinical opinion</w:t>
            </w:r>
            <w:r w:rsidRPr="0064347F">
              <w:t xml:space="preserve"> (≥15 participants) obtained directly o</w:t>
            </w:r>
            <w:r>
              <w:t xml:space="preserve">r through published </w:t>
            </w:r>
            <w:r w:rsidRPr="0064347F">
              <w:t>evidence</w:t>
            </w:r>
            <w:r>
              <w:t xml:space="preserve"> but evidence type is not explicitly presented and/or evidence sources are not available in decision aid or associated documentation</w:t>
            </w:r>
          </w:p>
        </w:tc>
      </w:tr>
      <w:tr w:rsidR="00BB2C4F" w:rsidRPr="0064347F" w:rsidTr="00CF69D4">
        <w:trPr>
          <w:trHeight w:val="540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B</w:t>
            </w:r>
            <w:r>
              <w:t>1</w:t>
            </w:r>
          </w:p>
          <w:p w:rsidR="00BB2C4F" w:rsidRDefault="00BB2C4F" w:rsidP="00CF69D4"/>
          <w:p w:rsidR="00BB2C4F" w:rsidRDefault="00BB2C4F" w:rsidP="00CF69D4"/>
          <w:p w:rsidR="00BB2C4F" w:rsidRPr="0064347F" w:rsidRDefault="00BB2C4F" w:rsidP="00CF69D4">
            <w:r>
              <w:t>Level B2</w:t>
            </w:r>
          </w:p>
        </w:tc>
        <w:tc>
          <w:tcPr>
            <w:tcW w:w="7088" w:type="dxa"/>
          </w:tcPr>
          <w:p w:rsidR="00BB2C4F" w:rsidRPr="0064347F" w:rsidRDefault="00BB2C4F" w:rsidP="00CF69D4">
            <w:r>
              <w:t xml:space="preserve">Expert or </w:t>
            </w:r>
            <w:r w:rsidRPr="0064347F">
              <w:t>cli</w:t>
            </w:r>
            <w:r>
              <w:t>nical opinion</w:t>
            </w:r>
            <w:r w:rsidRPr="0064347F">
              <w:t xml:space="preserve"> (&lt;15 participants) obtained directly </w:t>
            </w:r>
            <w:r>
              <w:t>or through published evidence with evidence type explicitly presented and evidence sources are available in decision aid or associated documentation</w:t>
            </w:r>
          </w:p>
        </w:tc>
      </w:tr>
      <w:tr w:rsidR="00BB2C4F" w:rsidRPr="0064347F" w:rsidTr="00CF69D4">
        <w:trPr>
          <w:trHeight w:val="540"/>
        </w:trPr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>
              <w:t xml:space="preserve">Expert or </w:t>
            </w:r>
            <w:r w:rsidRPr="0064347F">
              <w:t>cli</w:t>
            </w:r>
            <w:r>
              <w:t>nical opinion</w:t>
            </w:r>
            <w:r w:rsidRPr="0064347F">
              <w:t xml:space="preserve"> (&lt;15 participants) obtained directly o</w:t>
            </w:r>
            <w:r>
              <w:t xml:space="preserve">r through published </w:t>
            </w:r>
            <w:r w:rsidRPr="0064347F">
              <w:t>evidence</w:t>
            </w:r>
            <w:r>
              <w:t xml:space="preserve"> but evidence type is not explicitly presented and/or evidence sources are not available in decision aid or associated documentation</w:t>
            </w:r>
          </w:p>
        </w:tc>
      </w:tr>
      <w:tr w:rsidR="00BB2C4F" w:rsidRPr="0064347F" w:rsidTr="00CF69D4">
        <w:tc>
          <w:tcPr>
            <w:tcW w:w="1838" w:type="dxa"/>
            <w:vMerge w:val="restart"/>
          </w:tcPr>
          <w:p w:rsidR="00BB2C4F" w:rsidRDefault="00BB2C4F" w:rsidP="00CF69D4">
            <w:r w:rsidRPr="0064347F">
              <w:lastRenderedPageBreak/>
              <w:t>Level C</w:t>
            </w:r>
            <w:r>
              <w:t>1</w:t>
            </w:r>
          </w:p>
          <w:p w:rsidR="00BB2C4F" w:rsidRDefault="00BB2C4F" w:rsidP="00CF69D4"/>
          <w:p w:rsidR="00BB2C4F" w:rsidRPr="0064347F" w:rsidRDefault="00BB2C4F" w:rsidP="00CF69D4">
            <w:r>
              <w:t>Level C2</w:t>
            </w:r>
          </w:p>
        </w:tc>
        <w:tc>
          <w:tcPr>
            <w:tcW w:w="7088" w:type="dxa"/>
          </w:tcPr>
          <w:p w:rsidR="00BB2C4F" w:rsidRPr="0064347F" w:rsidRDefault="00BB2C4F" w:rsidP="00CF69D4">
            <w:r>
              <w:t>Expert or clinical opinion elicited through non-research based or informal methods with evidence type</w:t>
            </w:r>
            <w:r w:rsidRPr="00B17971">
              <w:t xml:space="preserve"> explicitly presented in decision aid</w:t>
            </w:r>
            <w:r>
              <w:t xml:space="preserve"> and evidence sources are available in decision aid or associated documentation</w:t>
            </w:r>
          </w:p>
        </w:tc>
      </w:tr>
      <w:tr w:rsidR="00BB2C4F" w:rsidRPr="0064347F" w:rsidTr="00CF69D4"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Default="00BB2C4F" w:rsidP="00CF69D4">
            <w:r>
              <w:t>Expert or clinical opinion elicited through non-research based or informal methods but evidence type is not explicitly presented and/or sources are not available in decision aid or associated documentation</w:t>
            </w:r>
          </w:p>
        </w:tc>
      </w:tr>
      <w:tr w:rsidR="00BB2C4F" w:rsidRPr="0064347F" w:rsidTr="00CF69D4">
        <w:tc>
          <w:tcPr>
            <w:tcW w:w="1838" w:type="dxa"/>
          </w:tcPr>
          <w:p w:rsidR="00BB2C4F" w:rsidRPr="0064347F" w:rsidRDefault="00BB2C4F" w:rsidP="00CF69D4">
            <w:r>
              <w:t>Level D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>No expert opinion</w:t>
            </w:r>
          </w:p>
        </w:tc>
      </w:tr>
    </w:tbl>
    <w:p w:rsidR="00BB2C4F" w:rsidRDefault="00BB2C4F" w:rsidP="00BB2C4F"/>
    <w:p w:rsidR="00BB2C4F" w:rsidRPr="0064347F" w:rsidRDefault="00BB2C4F" w:rsidP="00BB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BB2C4F" w:rsidRPr="0064347F" w:rsidTr="00CF69D4">
        <w:tc>
          <w:tcPr>
            <w:tcW w:w="8926" w:type="dxa"/>
            <w:gridSpan w:val="2"/>
          </w:tcPr>
          <w:p w:rsidR="00BB2C4F" w:rsidRPr="0064347F" w:rsidRDefault="00BB2C4F" w:rsidP="00CF69D4">
            <w:pPr>
              <w:rPr>
                <w:b/>
              </w:rPr>
            </w:pPr>
            <w:r w:rsidRPr="0064347F">
              <w:rPr>
                <w:b/>
              </w:rPr>
              <w:t>Patient evidence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A</w:t>
            </w:r>
            <w:r>
              <w:t>1</w:t>
            </w:r>
          </w:p>
          <w:p w:rsidR="00BB2C4F" w:rsidRDefault="00BB2C4F" w:rsidP="00CF69D4"/>
          <w:p w:rsidR="00BB2C4F" w:rsidRDefault="00BB2C4F" w:rsidP="00CF69D4"/>
          <w:p w:rsidR="00BB2C4F" w:rsidRPr="0064347F" w:rsidRDefault="00BB2C4F" w:rsidP="00CF69D4">
            <w:r>
              <w:t>Level A2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 xml:space="preserve">Patient consensus (≥ 15 participants) obtained directly </w:t>
            </w:r>
            <w:r>
              <w:t>or through published evidence with evidence type explicitly presented and evidence sources are available in decision aid or associated documentation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 w:rsidRPr="0064347F">
              <w:t xml:space="preserve">Patient </w:t>
            </w:r>
            <w:r>
              <w:t>consensus</w:t>
            </w:r>
            <w:r w:rsidRPr="0064347F">
              <w:t xml:space="preserve"> (≥ 15 participants) obtained directly </w:t>
            </w:r>
            <w:r>
              <w:t>or through published</w:t>
            </w:r>
            <w:r w:rsidRPr="0064347F">
              <w:t xml:space="preserve"> evidence </w:t>
            </w:r>
            <w:r>
              <w:t>but evidence type is not explicitly presented and/or sources are not available in decision aid or associated documentation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B</w:t>
            </w:r>
            <w:r>
              <w:t>1</w:t>
            </w:r>
          </w:p>
          <w:p w:rsidR="00BB2C4F" w:rsidRDefault="00BB2C4F" w:rsidP="00CF69D4"/>
          <w:p w:rsidR="00BB2C4F" w:rsidRDefault="00BB2C4F" w:rsidP="00CF69D4"/>
          <w:p w:rsidR="00BB2C4F" w:rsidRPr="0064347F" w:rsidRDefault="00BB2C4F" w:rsidP="00CF69D4">
            <w:r>
              <w:t>Level B2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 xml:space="preserve">Patient opinion (&lt;15 participants) obtained directly </w:t>
            </w:r>
            <w:r>
              <w:t>or through published evidence with evidence type explicitly presented and evidence sources are available in decision aid or associated documentation</w:t>
            </w:r>
          </w:p>
        </w:tc>
      </w:tr>
      <w:tr w:rsidR="00BB2C4F" w:rsidRPr="0064347F" w:rsidTr="00CF69D4">
        <w:trPr>
          <w:trHeight w:val="405"/>
        </w:trPr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 w:rsidRPr="0064347F">
              <w:t>Patient opinion (&lt;15 participants) obtained directly or through published evidence</w:t>
            </w:r>
            <w:r>
              <w:t xml:space="preserve"> but evidence type is not explicitly presented and/or sources are not available in decision aid or associated documentation</w:t>
            </w:r>
          </w:p>
        </w:tc>
      </w:tr>
      <w:tr w:rsidR="00BB2C4F" w:rsidRPr="0064347F" w:rsidTr="00CF69D4">
        <w:tc>
          <w:tcPr>
            <w:tcW w:w="1838" w:type="dxa"/>
            <w:vMerge w:val="restart"/>
          </w:tcPr>
          <w:p w:rsidR="00BB2C4F" w:rsidRDefault="00BB2C4F" w:rsidP="00CF69D4">
            <w:r w:rsidRPr="0064347F">
              <w:t>Level C</w:t>
            </w:r>
            <w:r>
              <w:t>1</w:t>
            </w:r>
          </w:p>
          <w:p w:rsidR="00BB2C4F" w:rsidRDefault="00BB2C4F" w:rsidP="00CF69D4"/>
          <w:p w:rsidR="00BB2C4F" w:rsidRPr="0064347F" w:rsidRDefault="00BB2C4F" w:rsidP="00CF69D4">
            <w:r>
              <w:t>Level C2</w:t>
            </w:r>
          </w:p>
        </w:tc>
        <w:tc>
          <w:tcPr>
            <w:tcW w:w="7088" w:type="dxa"/>
          </w:tcPr>
          <w:p w:rsidR="00BB2C4F" w:rsidRPr="0064347F" w:rsidRDefault="00BB2C4F" w:rsidP="00CF69D4">
            <w:r>
              <w:t>Patient opinion elicited through non-research based or informal methods with evidence type</w:t>
            </w:r>
            <w:r w:rsidRPr="0064347F">
              <w:t xml:space="preserve"> </w:t>
            </w:r>
            <w:r>
              <w:t>explicitly presented and evidence sources are available in decision aid or associated documentation</w:t>
            </w:r>
          </w:p>
        </w:tc>
      </w:tr>
      <w:tr w:rsidR="00BB2C4F" w:rsidRPr="0064347F" w:rsidTr="00CF69D4">
        <w:tc>
          <w:tcPr>
            <w:tcW w:w="1838" w:type="dxa"/>
            <w:vMerge/>
          </w:tcPr>
          <w:p w:rsidR="00BB2C4F" w:rsidRPr="0064347F" w:rsidRDefault="00BB2C4F" w:rsidP="00CF69D4"/>
        </w:tc>
        <w:tc>
          <w:tcPr>
            <w:tcW w:w="7088" w:type="dxa"/>
          </w:tcPr>
          <w:p w:rsidR="00BB2C4F" w:rsidRPr="0064347F" w:rsidRDefault="00BB2C4F" w:rsidP="00CF69D4">
            <w:r>
              <w:t>Patient opinion elicited through non-research based or informal methods but evidence type is not explicitly presented and/or sources are not available in decision aid or associated documentation</w:t>
            </w:r>
          </w:p>
        </w:tc>
      </w:tr>
      <w:tr w:rsidR="00BB2C4F" w:rsidRPr="0064347F" w:rsidTr="00CF69D4">
        <w:tc>
          <w:tcPr>
            <w:tcW w:w="1838" w:type="dxa"/>
          </w:tcPr>
          <w:p w:rsidR="00BB2C4F" w:rsidRPr="0064347F" w:rsidRDefault="00BB2C4F" w:rsidP="00CF69D4">
            <w:r>
              <w:t>Level D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>No patient opinion</w:t>
            </w:r>
          </w:p>
        </w:tc>
      </w:tr>
    </w:tbl>
    <w:p w:rsidR="00BB2C4F" w:rsidRPr="0064347F" w:rsidRDefault="00BB2C4F" w:rsidP="00BB2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BB2C4F" w:rsidRPr="0064347F" w:rsidTr="00CF69D4">
        <w:tc>
          <w:tcPr>
            <w:tcW w:w="8926" w:type="dxa"/>
            <w:gridSpan w:val="2"/>
          </w:tcPr>
          <w:p w:rsidR="00BB2C4F" w:rsidRPr="0064347F" w:rsidRDefault="00BB2C4F" w:rsidP="00CF69D4">
            <w:pPr>
              <w:rPr>
                <w:b/>
              </w:rPr>
            </w:pPr>
            <w:r w:rsidRPr="0064347F">
              <w:rPr>
                <w:b/>
              </w:rPr>
              <w:t>Pragmatic/Contextual Evidence</w:t>
            </w:r>
          </w:p>
        </w:tc>
      </w:tr>
      <w:tr w:rsidR="00BB2C4F" w:rsidRPr="0064347F" w:rsidTr="00CF69D4">
        <w:tc>
          <w:tcPr>
            <w:tcW w:w="1838" w:type="dxa"/>
          </w:tcPr>
          <w:p w:rsidR="00BB2C4F" w:rsidRPr="0064347F" w:rsidRDefault="00BB2C4F" w:rsidP="00CF69D4">
            <w:r w:rsidRPr="0064347F">
              <w:t>Level A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>Includes multiple (&gt;2) pragmatic/contextual factors (e.g. time</w:t>
            </w:r>
            <w:r>
              <w:t>, cost, resources) for</w:t>
            </w:r>
            <w:r w:rsidRPr="0064347F">
              <w:t xml:space="preserve"> each treatment option </w:t>
            </w:r>
          </w:p>
        </w:tc>
      </w:tr>
      <w:tr w:rsidR="00BB2C4F" w:rsidRPr="0064347F" w:rsidTr="00CF69D4">
        <w:tc>
          <w:tcPr>
            <w:tcW w:w="1838" w:type="dxa"/>
          </w:tcPr>
          <w:p w:rsidR="00BB2C4F" w:rsidRPr="0064347F" w:rsidRDefault="00BB2C4F" w:rsidP="00CF69D4">
            <w:r w:rsidRPr="0064347F">
              <w:t>Level B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>Includes at least 1-2 pragmatic/contextual factors (e.g. time, cost, resou</w:t>
            </w:r>
            <w:r>
              <w:t>rces) for each treatment option</w:t>
            </w:r>
          </w:p>
        </w:tc>
      </w:tr>
      <w:tr w:rsidR="00BB2C4F" w:rsidRPr="0064347F" w:rsidTr="00CF69D4">
        <w:tc>
          <w:tcPr>
            <w:tcW w:w="1838" w:type="dxa"/>
          </w:tcPr>
          <w:p w:rsidR="00BB2C4F" w:rsidRPr="0064347F" w:rsidRDefault="00BB2C4F" w:rsidP="00CF69D4">
            <w:r w:rsidRPr="0064347F">
              <w:t>Level C</w:t>
            </w:r>
          </w:p>
        </w:tc>
        <w:tc>
          <w:tcPr>
            <w:tcW w:w="7088" w:type="dxa"/>
          </w:tcPr>
          <w:p w:rsidR="00BB2C4F" w:rsidRPr="0064347F" w:rsidRDefault="00BB2C4F" w:rsidP="00CF69D4">
            <w:r w:rsidRPr="0064347F">
              <w:t>Does not include any pragmatic/contextual factors</w:t>
            </w:r>
          </w:p>
        </w:tc>
      </w:tr>
    </w:tbl>
    <w:p w:rsidR="00BB2C4F" w:rsidRDefault="00BB2C4F" w:rsidP="00BB2C4F"/>
    <w:p w:rsidR="00BB2C4F" w:rsidRDefault="00BB2C4F" w:rsidP="00BB2C4F"/>
    <w:p w:rsidR="00E54EE3" w:rsidRDefault="00EB6FCC"/>
    <w:sectPr w:rsidR="00E54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4F"/>
    <w:rsid w:val="000E665F"/>
    <w:rsid w:val="001D1924"/>
    <w:rsid w:val="0032418F"/>
    <w:rsid w:val="00684CCA"/>
    <w:rsid w:val="007E1462"/>
    <w:rsid w:val="008367D7"/>
    <w:rsid w:val="00967CFD"/>
    <w:rsid w:val="009E780E"/>
    <w:rsid w:val="00AE3C20"/>
    <w:rsid w:val="00BB2C4F"/>
    <w:rsid w:val="00D174CD"/>
    <w:rsid w:val="00E362BA"/>
    <w:rsid w:val="00EB6FCC"/>
    <w:rsid w:val="00F93216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4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C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2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ga-IE"/>
    </w:rPr>
  </w:style>
  <w:style w:type="character" w:customStyle="1" w:styleId="TitleChar">
    <w:name w:val="Title Char"/>
    <w:basedOn w:val="DefaultParagraphFont"/>
    <w:link w:val="Title"/>
    <w:uiPriority w:val="10"/>
    <w:rsid w:val="00BB2C4F"/>
    <w:rPr>
      <w:rFonts w:asciiTheme="majorHAnsi" w:eastAsiaTheme="majorEastAsia" w:hAnsiTheme="majorHAnsi" w:cstheme="majorBidi"/>
      <w:spacing w:val="-10"/>
      <w:kern w:val="28"/>
      <w:sz w:val="56"/>
      <w:szCs w:val="56"/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4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C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2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ga-IE"/>
    </w:rPr>
  </w:style>
  <w:style w:type="character" w:customStyle="1" w:styleId="TitleChar">
    <w:name w:val="Title Char"/>
    <w:basedOn w:val="DefaultParagraphFont"/>
    <w:link w:val="Title"/>
    <w:uiPriority w:val="10"/>
    <w:rsid w:val="00BB2C4F"/>
    <w:rPr>
      <w:rFonts w:asciiTheme="majorHAnsi" w:eastAsiaTheme="majorEastAsia" w:hAnsiTheme="majorHAnsi" w:cstheme="majorBidi"/>
      <w:spacing w:val="-10"/>
      <w:kern w:val="28"/>
      <w:sz w:val="56"/>
      <w:szCs w:val="56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Amanda.Clifford</dc:creator>
  <cp:lastModifiedBy>Arlene.McCurtin</cp:lastModifiedBy>
  <cp:revision>3</cp:revision>
  <dcterms:created xsi:type="dcterms:W3CDTF">2016-08-12T13:09:00Z</dcterms:created>
  <dcterms:modified xsi:type="dcterms:W3CDTF">2016-11-30T15:40:00Z</dcterms:modified>
</cp:coreProperties>
</file>