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20" w:type="dxa"/>
        <w:tblLayout w:type="fixed"/>
        <w:tblLook w:val="0420" w:firstRow="1" w:lastRow="0" w:firstColumn="0" w:lastColumn="0" w:noHBand="0" w:noVBand="1"/>
      </w:tblPr>
      <w:tblGrid>
        <w:gridCol w:w="1530"/>
        <w:gridCol w:w="3780"/>
        <w:gridCol w:w="270"/>
        <w:gridCol w:w="1530"/>
        <w:gridCol w:w="1610"/>
      </w:tblGrid>
      <w:tr w:rsidR="00B80B83" w:rsidRPr="002E0487" w:rsidTr="001A7824">
        <w:trPr>
          <w:trHeight w:val="594"/>
        </w:trPr>
        <w:tc>
          <w:tcPr>
            <w:tcW w:w="8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B83" w:rsidRPr="002E0487" w:rsidRDefault="00593D38" w:rsidP="00013D0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Supplemental </w:t>
            </w:r>
            <w:r w:rsidR="00B80B83" w:rsidRPr="002E048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Table </w:t>
            </w:r>
            <w:r w:rsidR="00013D0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 w:rsidR="00B80B83" w:rsidRPr="002E048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: Effect of ethanol on selected miRNAs in Hippocampal Entorhinal </w:t>
            </w:r>
            <w:r w:rsidR="00B80B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Cortex (HEC) </w:t>
            </w:r>
            <w:r w:rsidR="00B80B83" w:rsidRPr="002E048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Slice Culture Microvesicles </w:t>
            </w:r>
            <w:r w:rsidR="00B80B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(MVs) </w:t>
            </w:r>
            <w:r w:rsidR="00B80B83" w:rsidRPr="002E048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and Tissue</w:t>
            </w:r>
            <w:r w:rsidR="00B80B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  <w:r w:rsidR="00B80B8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HEC sections were treated with ethanol (100mM) for 48 hours.  MVs and Tissue were analyzed for miRNA expression by RT-PCR and expressed as percent of control ± SEM</w:t>
            </w:r>
            <w:r w:rsidR="008918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.  </w:t>
            </w:r>
            <w:r w:rsidR="008918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*</w:t>
            </w:r>
            <w:r w:rsidR="00891851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p&lt;0.05</w:t>
            </w:r>
            <w:r w:rsidR="008918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="00891851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**p&lt;0.01</w:t>
            </w:r>
            <w:r w:rsidR="00891851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, t-test</w:t>
            </w:r>
            <w:bookmarkStart w:id="0" w:name="_GoBack"/>
            <w:bookmarkEnd w:id="0"/>
          </w:p>
        </w:tc>
      </w:tr>
      <w:tr w:rsidR="00B80B83" w:rsidRPr="002E0487" w:rsidTr="001A7824">
        <w:trPr>
          <w:gridAfter w:val="1"/>
          <w:wAfter w:w="1610" w:type="dxa"/>
          <w:trHeight w:val="296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hideMark/>
          </w:tcPr>
          <w:p w:rsidR="002E0487" w:rsidRPr="002E0487" w:rsidRDefault="00B80B83" w:rsidP="00F243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miRNA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hideMark/>
          </w:tcPr>
          <w:p w:rsidR="00B80B83" w:rsidRPr="002E0487" w:rsidRDefault="00B80B83" w:rsidP="00B80B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 Microvesicles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B80B83" w:rsidRPr="002E0487" w:rsidRDefault="00B80B83" w:rsidP="00F243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Slice Tissue</w:t>
            </w:r>
          </w:p>
        </w:tc>
      </w:tr>
      <w:tr w:rsidR="00B80B83" w:rsidRPr="002E0487" w:rsidTr="001A7824">
        <w:trPr>
          <w:trHeight w:val="296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hideMark/>
          </w:tcPr>
          <w:p w:rsidR="002E0487" w:rsidRPr="002E0487" w:rsidRDefault="00B80B83" w:rsidP="00B80B83">
            <w:pPr>
              <w:widowControl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Let-7a</w:t>
            </w:r>
          </w:p>
        </w:tc>
        <w:tc>
          <w:tcPr>
            <w:tcW w:w="4050" w:type="dxa"/>
            <w:gridSpan w:val="2"/>
            <w:tcBorders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ind w:firstLine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277 ± 25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  <w:tc>
          <w:tcPr>
            <w:tcW w:w="3140" w:type="dxa"/>
            <w:gridSpan w:val="2"/>
            <w:tcBorders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140 ± 6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</w:tr>
      <w:tr w:rsidR="00B80B83" w:rsidRPr="002E0487" w:rsidTr="001A7824">
        <w:trPr>
          <w:trHeight w:val="29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487" w:rsidRPr="002E0487" w:rsidRDefault="00B80B83" w:rsidP="00B80B83">
            <w:pPr>
              <w:widowControl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Let-7b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ind w:firstLine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317 ± 9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162 ± 11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</w:tr>
      <w:tr w:rsidR="00B80B83" w:rsidRPr="002E0487" w:rsidTr="001A7824">
        <w:trPr>
          <w:trHeight w:val="29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487" w:rsidRPr="002E0487" w:rsidRDefault="00B80B83" w:rsidP="00B80B83">
            <w:pPr>
              <w:widowControl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Let-7c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ind w:firstLine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158 ± 6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128 ± 6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</w:tr>
      <w:tr w:rsidR="00B80B83" w:rsidRPr="002E0487" w:rsidTr="001A7824">
        <w:trPr>
          <w:trHeight w:val="29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487" w:rsidRPr="002E0487" w:rsidRDefault="00B80B83" w:rsidP="00B80B83">
            <w:pPr>
              <w:widowControl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Let-7d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ind w:firstLine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1176 ± 11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135 ± 10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</w:tr>
      <w:tr w:rsidR="00B80B83" w:rsidRPr="002E0487" w:rsidTr="001A7824">
        <w:trPr>
          <w:trHeight w:val="29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487" w:rsidRPr="002E0487" w:rsidRDefault="00B80B83" w:rsidP="00B80B83">
            <w:pPr>
              <w:widowControl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Let-7i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ind w:firstLine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160 ± 9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149 ± 2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</w:tr>
      <w:tr w:rsidR="00B80B83" w:rsidRPr="002E0487" w:rsidTr="001A7824">
        <w:trPr>
          <w:trHeight w:val="29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487" w:rsidRPr="002E0487" w:rsidRDefault="00B80B83" w:rsidP="00B80B83">
            <w:pPr>
              <w:widowControl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miR-21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ind w:firstLine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210 ± 4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175 ± 4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</w:tr>
      <w:tr w:rsidR="00B80B83" w:rsidRPr="002E0487" w:rsidTr="001A7824">
        <w:trPr>
          <w:trHeight w:val="29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487" w:rsidRPr="002E0487" w:rsidRDefault="00B80B83" w:rsidP="00B80B83">
            <w:pPr>
              <w:widowControl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miR-155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ind w:firstLine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334 ± 28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172 ± 1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</w:tr>
      <w:tr w:rsidR="00B80B83" w:rsidRPr="002E0487" w:rsidTr="001A7824">
        <w:trPr>
          <w:trHeight w:val="29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487" w:rsidRPr="002E0487" w:rsidRDefault="00B80B83" w:rsidP="00B80B83">
            <w:pPr>
              <w:widowControl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miR-181c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ind w:firstLine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174 ± 14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87" w:rsidRPr="002E0487" w:rsidRDefault="00B80B83" w:rsidP="00B80B8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8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272 ± 16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**</w:t>
            </w:r>
          </w:p>
        </w:tc>
      </w:tr>
    </w:tbl>
    <w:p w:rsidR="00B80B83" w:rsidRPr="002E0487" w:rsidRDefault="00B80B83" w:rsidP="0012225A">
      <w:pPr>
        <w:rPr>
          <w:rFonts w:ascii="Times New Roman" w:hAnsi="Times New Roman" w:cs="Times New Roman"/>
          <w:sz w:val="24"/>
          <w:szCs w:val="24"/>
        </w:rPr>
      </w:pPr>
    </w:p>
    <w:sectPr w:rsidR="00B80B83" w:rsidRPr="002E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E6"/>
    <w:rsid w:val="00013D04"/>
    <w:rsid w:val="0012225A"/>
    <w:rsid w:val="001A7824"/>
    <w:rsid w:val="001D21E3"/>
    <w:rsid w:val="002E0487"/>
    <w:rsid w:val="00593D38"/>
    <w:rsid w:val="00891851"/>
    <w:rsid w:val="00A1689B"/>
    <w:rsid w:val="00B20B3F"/>
    <w:rsid w:val="00B80B83"/>
    <w:rsid w:val="00E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28E6"/>
    <w:pPr>
      <w:widowControl w:val="0"/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4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28E6"/>
    <w:pPr>
      <w:widowControl w:val="0"/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4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F1A9-928F-4428-815F-4B1A657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Leon Garland</dc:creator>
  <cp:lastModifiedBy>Coleman, Leon Garland</cp:lastModifiedBy>
  <cp:revision>7</cp:revision>
  <dcterms:created xsi:type="dcterms:W3CDTF">2016-11-29T21:15:00Z</dcterms:created>
  <dcterms:modified xsi:type="dcterms:W3CDTF">2016-12-04T21:44:00Z</dcterms:modified>
</cp:coreProperties>
</file>