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b/>
        </w:rPr>
      </w:pPr>
      <w:r w:rsidRPr="00965FE3">
        <w:rPr>
          <w:rFonts w:ascii="Calibri" w:eastAsia="Times New Roman" w:hAnsi="Calibri" w:cs="Times New Roman"/>
          <w:b/>
        </w:rPr>
        <w:t>Supplemental Materials</w:t>
      </w: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3A203C" w:rsidRPr="00965FE3" w:rsidRDefault="003A203C" w:rsidP="004F092E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t>Supplemental Table 1</w:t>
      </w:r>
      <w:r w:rsidR="007C0C06" w:rsidRPr="00965FE3">
        <w:rPr>
          <w:rFonts w:ascii="Calibri" w:eastAsia="Times New Roman" w:hAnsi="Calibri" w:cs="Times New Roman"/>
          <w:b/>
        </w:rPr>
        <w:t>.</w:t>
      </w:r>
      <w:proofErr w:type="gramEnd"/>
      <w:r w:rsidR="007C0C06" w:rsidRPr="00965FE3">
        <w:rPr>
          <w:rFonts w:ascii="Calibri" w:eastAsia="Times New Roman" w:hAnsi="Calibri" w:cs="Times New Roman"/>
          <w:b/>
        </w:rPr>
        <w:t xml:space="preserve">  </w:t>
      </w:r>
      <w:r w:rsidRPr="00965FE3">
        <w:rPr>
          <w:rFonts w:ascii="Calibri" w:eastAsia="Times New Roman" w:hAnsi="Calibri" w:cs="Times New Roman"/>
          <w:b/>
        </w:rPr>
        <w:t>Crude associations between clinical variables and poor fetal growth</w:t>
      </w:r>
      <w:r w:rsidR="00866C62" w:rsidRPr="00965FE3">
        <w:rPr>
          <w:rFonts w:ascii="Calibri" w:eastAsia="Times New Roman" w:hAnsi="Calibri" w:cs="Times New Roman"/>
          <w:b/>
        </w:rPr>
        <w:t xml:space="preserve"> (SGA/IUGR)</w:t>
      </w:r>
    </w:p>
    <w:p w:rsidR="00866C62" w:rsidRPr="00965FE3" w:rsidRDefault="00866C62" w:rsidP="004F092E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2"/>
        <w:tblW w:w="7308" w:type="dxa"/>
        <w:tblLayout w:type="fixed"/>
        <w:tblLook w:val="04A0" w:firstRow="1" w:lastRow="0" w:firstColumn="1" w:lastColumn="0" w:noHBand="0" w:noVBand="1"/>
      </w:tblPr>
      <w:tblGrid>
        <w:gridCol w:w="3708"/>
        <w:gridCol w:w="1080"/>
        <w:gridCol w:w="1170"/>
        <w:gridCol w:w="1350"/>
      </w:tblGrid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95% CI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FDR adjusted p-value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Race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1.2x10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White  (n=260)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Black  (n=47)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1.61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0.85-3.06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Asian  (n=27)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0.99-4.91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Other race or unknown  (n=115)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1.58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1.00-2.51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Height (in cm)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0.93-0.99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4.0x10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Height Categories (in cm)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4.7x10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157.5-162.6  (n=126)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137.0-157.4  (n =108) 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2.00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1.17-3.40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162.7-182.8  (n -117)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0.60-1.77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Weight (in kg)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0.97-1.00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1.3x10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Weight Categories (in kg)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58.7-71.5  (n=119)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37.3-58.6  (n=118)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1.41-4.10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71.6-128.2 (n=119)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0.65-1.95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BMI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0.95-1.03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6.5x10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BMI Categories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2.4x10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22.7-27.1  (n=116)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14.8-22.6  (n=114)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1.48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0.87-2.53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27.2-48.3  (n=115)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0.54-1.62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Age (in years)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0.93-1.00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8.0x10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Maternal Age Categories (in years)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2.2x10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26-30  (n=148)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18-25  (n=156)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0.91-2.33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31-43  (n=145)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0.59-1.58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 xml:space="preserve">Maternal Age Categories (in years) </w:t>
            </w:r>
          </w:p>
          <w:p w:rsidR="007C0C06" w:rsidRPr="00965FE3" w:rsidRDefault="000E5548" w:rsidP="009F350A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alternate thresholds</w:t>
            </w:r>
            <w:r w:rsidR="001D7B68" w:rsidRPr="00965FE3">
              <w:rPr>
                <w:rFonts w:cstheme="minorHAnsi"/>
                <w:sz w:val="20"/>
                <w:szCs w:val="20"/>
              </w:rPr>
              <w:t xml:space="preserve"> for age</w:t>
            </w:r>
            <w:r w:rsidR="00333104" w:rsidRPr="00965FE3">
              <w:rPr>
                <w:rFonts w:cstheme="minorHAnsi"/>
                <w:sz w:val="20"/>
                <w:szCs w:val="20"/>
              </w:rPr>
              <w:t xml:space="preserve"> </w:t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="00333104" w:rsidRPr="00965FE3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="00333104" w:rsidRPr="00965FE3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333104" w:rsidRPr="00965FE3">
              <w:rPr>
                <w:rFonts w:cstheme="minorHAnsi"/>
                <w:sz w:val="20"/>
                <w:szCs w:val="20"/>
              </w:rPr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="00333104" w:rsidRPr="00965FE3">
              <w:rPr>
                <w:rFonts w:cstheme="minorHAnsi"/>
                <w:sz w:val="20"/>
                <w:szCs w:val="20"/>
              </w:rPr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="00333104" w:rsidRPr="00965FE3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cstheme="minorHAnsi"/>
                  <w:noProof/>
                  <w:sz w:val="20"/>
                  <w:szCs w:val="20"/>
                </w:rPr>
                <w:t>1</w:t>
              </w:r>
            </w:hyperlink>
            <w:r w:rsidR="00333104" w:rsidRPr="00965FE3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hyperlink w:anchor="_ENREF_2" w:tooltip="Khashan, 2010 #235" w:history="1">
              <w:r w:rsidR="009F350A" w:rsidRPr="00965FE3">
                <w:rPr>
                  <w:rFonts w:cstheme="minorHAnsi"/>
                  <w:noProof/>
                  <w:sz w:val="20"/>
                  <w:szCs w:val="20"/>
                </w:rPr>
                <w:t>2</w:t>
              </w:r>
            </w:hyperlink>
            <w:r w:rsidR="00333104" w:rsidRPr="00965FE3">
              <w:rPr>
                <w:rFonts w:cstheme="minorHAnsi"/>
                <w:noProof/>
                <w:sz w:val="20"/>
                <w:szCs w:val="20"/>
              </w:rPr>
              <w:t>]</w:t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="00333104" w:rsidRPr="00965F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5.5x10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20-34  (n=342)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18-19  (n=30)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0.48-2.27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35-43  (n=77)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0.42-1.24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lastRenderedPageBreak/>
              <w:t>Insurance Type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4.0x10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Private insurance  (n=236)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Public insurance  (n=205)   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1.94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1.30-2.89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Military insurance  (n=1)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Self-pay  (n=7)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1.97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0.43-9.06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65FE3">
              <w:rPr>
                <w:rFonts w:cstheme="minorHAnsi"/>
                <w:b/>
                <w:sz w:val="20"/>
                <w:szCs w:val="20"/>
              </w:rPr>
              <w:t>Gravida</w:t>
            </w:r>
            <w:proofErr w:type="spellEnd"/>
            <w:r w:rsidRPr="00965FE3">
              <w:rPr>
                <w:rFonts w:cstheme="minorHAnsi"/>
                <w:b/>
                <w:sz w:val="20"/>
                <w:szCs w:val="20"/>
              </w:rPr>
              <w:t xml:space="preserve"> (# of pregnancies)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0.77-1.02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65FE3">
              <w:rPr>
                <w:rFonts w:cstheme="minorHAnsi"/>
                <w:b/>
                <w:sz w:val="20"/>
                <w:szCs w:val="20"/>
              </w:rPr>
              <w:t>Gravida</w:t>
            </w:r>
            <w:proofErr w:type="spellEnd"/>
            <w:r w:rsidRPr="00965FE3">
              <w:rPr>
                <w:rFonts w:cstheme="minorHAnsi"/>
                <w:b/>
                <w:sz w:val="20"/>
                <w:szCs w:val="20"/>
              </w:rPr>
              <w:t xml:space="preserve"> Categories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        (n=162)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        (n=131)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0.38-1.01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3-11  (n=153)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0.41-1.03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EA621C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First Pregnancy,</w:t>
            </w:r>
            <w:r w:rsidR="007C0C06" w:rsidRPr="00965FE3">
              <w:rPr>
                <w:rFonts w:cstheme="minorHAnsi"/>
                <w:b/>
                <w:sz w:val="20"/>
                <w:szCs w:val="20"/>
              </w:rPr>
              <w:t xml:space="preserve">  (n=162)</w:t>
            </w:r>
          </w:p>
          <w:p w:rsidR="009F2851" w:rsidRPr="00965FE3" w:rsidRDefault="000E5548" w:rsidP="009F350A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alternate threshold </w:t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="00333104" w:rsidRPr="00965FE3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="00333104" w:rsidRPr="00965FE3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333104" w:rsidRPr="00965FE3">
              <w:rPr>
                <w:rFonts w:cstheme="minorHAnsi"/>
                <w:sz w:val="20"/>
                <w:szCs w:val="20"/>
              </w:rPr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="00333104" w:rsidRPr="00965FE3">
              <w:rPr>
                <w:rFonts w:cstheme="minorHAnsi"/>
                <w:sz w:val="20"/>
                <w:szCs w:val="20"/>
              </w:rPr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="00333104" w:rsidRPr="00965FE3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cstheme="minorHAnsi"/>
                  <w:noProof/>
                  <w:sz w:val="20"/>
                  <w:szCs w:val="20"/>
                </w:rPr>
                <w:t>1</w:t>
              </w:r>
            </w:hyperlink>
            <w:r w:rsidR="00333104" w:rsidRPr="00965FE3">
              <w:rPr>
                <w:rFonts w:cstheme="minorHAnsi"/>
                <w:noProof/>
                <w:sz w:val="20"/>
                <w:szCs w:val="20"/>
              </w:rPr>
              <w:t>]</w:t>
            </w:r>
            <w:r w:rsidR="00333104"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="00333104" w:rsidRPr="00965FE3">
              <w:rPr>
                <w:rFonts w:cstheme="minorHAnsi"/>
                <w:sz w:val="20"/>
                <w:szCs w:val="20"/>
              </w:rPr>
              <w:t xml:space="preserve">  </w:t>
            </w:r>
            <w:r w:rsidR="009F2851" w:rsidRPr="00965F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1.57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1.05-2.35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6.6x10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Term Births   (# of previous term births)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0.62-1.00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8.4x10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Term Birth Categories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7.4x10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0      (n=239)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      (n=130)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0.34-0.88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2-4  (n=75)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0.41-1.22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 xml:space="preserve">Premature Births </w:t>
            </w:r>
          </w:p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(# of previous preterm births)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0.78-1.70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5.5x10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Premature Birth Categories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0      (n=397)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      (n=38)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1.99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1.02-3.88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2-5  (n=11)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0.74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0.19-2.85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Abortions (# of previous terminations or spontaneous abortions)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0.74-1.14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5.2x10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Abortion Categories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9.7x10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0     (n=313)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     (n=80)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0.55-1.56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2-7  (n=50)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0.50-1.76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Live Births (# of previous live births)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0.68-1.05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1.9x10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Live Birth Categories</w:t>
            </w:r>
          </w:p>
        </w:tc>
        <w:tc>
          <w:tcPr>
            <w:tcW w:w="108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2.2x10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0      (n=216)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1      (n=141)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0.68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0.43-1.06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</w:tcPr>
          <w:p w:rsidR="007C0C06" w:rsidRPr="00965FE3" w:rsidRDefault="007C0C06" w:rsidP="007C0C06">
            <w:pPr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 xml:space="preserve">        2-5  (n=87)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0.41-1.18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Hypertension History  (n=16)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0.29-2.52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8.4x10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Hypertension in Pregnancy  (n=27)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2.13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0.98-4.66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Diabetes History  (n=5)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9.8x10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Diabetes in Pregnancy  (n=17)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2.81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1.05-7.52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8.0x10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Tobacco Use History  (n=59)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1.47-4.46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6.1x10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-03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Tobacco Use in Pregnancy  (n=48)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3.31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1.79-6.12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-03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Alcohol History  (n=15)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0.32-2.83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9.7x10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Alcohol in Pregnancy  (n=3)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3.81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0.34-42.35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3.4x10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lastRenderedPageBreak/>
              <w:t>Recreational Drugs History (n=22)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4.39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1.75-11.02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9.7x10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-03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Recreational Drugs in Pregnancy (n=10)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4.59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1.17-18.00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6.6x10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Depression History  (n=60)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2.81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1.61-4.88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2.1x10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-03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Depression in Pregnancy (n=46)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3.90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2.06-7.36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6.7x10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-04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Anxiety History  (n=38)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2.66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1.36-5.22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1.9x10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Anxiety Pregnancy  (n=32)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3.15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1.51-6.57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1.1x10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OCD/PANIC History  (n=8)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6.13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1.22-30.75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6.6x10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OCD/PANIC in Pregnancy  (n=10)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8.23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1.73-39.26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3.0x10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 xml:space="preserve">Psychiatric Diagnosis History  (n=74)   </w:t>
            </w:r>
            <w:r w:rsidRPr="00965FE3">
              <w:rPr>
                <w:rFonts w:cstheme="minorHAnsi"/>
                <w:b/>
                <w:i/>
                <w:sz w:val="20"/>
                <w:szCs w:val="20"/>
              </w:rPr>
              <w:t>Depression, Anxiety, or OCD/Panic</w:t>
            </w:r>
            <w:r w:rsidRPr="00965FE3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2.64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1.59-4.39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1.8x10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-03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 xml:space="preserve">Psychiatric diagnosis in Pregnancy  (n=58)  </w:t>
            </w:r>
          </w:p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i/>
                <w:sz w:val="20"/>
                <w:szCs w:val="20"/>
              </w:rPr>
              <w:t>Depression, Anxiety, or OCD/Panic</w:t>
            </w:r>
            <w:r w:rsidRPr="00965FE3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3.93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2.21-6.98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-04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Ever Psychiatric Diagnosis (n=76)</w:t>
            </w:r>
            <w:r w:rsidRPr="00965FE3">
              <w:rPr>
                <w:rFonts w:cstheme="minorHAnsi"/>
                <w:b/>
                <w:i/>
                <w:sz w:val="20"/>
                <w:szCs w:val="20"/>
              </w:rPr>
              <w:t xml:space="preserve"> Depression, Anxiety, or OCD/Panic</w:t>
            </w:r>
            <w:r w:rsidRPr="00965FE3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2.83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1.71-4.69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8.6x10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-04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Female Infant  (n=223)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0.42-0.92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4.7x10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Prenatal Vitamins  (n=355)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0.53-1.39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5.9x10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Zoloft  (n=13)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2.42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0.80-7.34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1.7x10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SSRI  (n=18)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3.35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1.27-8.84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4.4x10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Atypical Antidepressant (n=5)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3.06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0.51-18.53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2.8x10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-01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Any Antidepressant  (n=21)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3.51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1.42-8.67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2.6x10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  <w:tr w:rsidR="007C0C06" w:rsidRPr="00965FE3" w:rsidTr="00EF01EF">
        <w:trPr>
          <w:trHeight w:val="300"/>
        </w:trPr>
        <w:tc>
          <w:tcPr>
            <w:tcW w:w="3708" w:type="dxa"/>
            <w:noWrap/>
            <w:vAlign w:val="center"/>
            <w:hideMark/>
          </w:tcPr>
          <w:p w:rsidR="007C0C06" w:rsidRPr="00965FE3" w:rsidRDefault="007C0C06" w:rsidP="007C0C06">
            <w:pPr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Anxiolytic  (n=13)</w:t>
            </w:r>
          </w:p>
        </w:tc>
        <w:tc>
          <w:tcPr>
            <w:tcW w:w="108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3.36</w:t>
            </w:r>
          </w:p>
        </w:tc>
        <w:tc>
          <w:tcPr>
            <w:tcW w:w="1170" w:type="dxa"/>
            <w:noWrap/>
            <w:vAlign w:val="center"/>
            <w:hideMark/>
          </w:tcPr>
          <w:p w:rsidR="007C0C06" w:rsidRPr="00965FE3" w:rsidRDefault="007C0C06" w:rsidP="007C0C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1.08-10.46</w:t>
            </w:r>
          </w:p>
        </w:tc>
        <w:tc>
          <w:tcPr>
            <w:tcW w:w="1350" w:type="dxa"/>
            <w:vAlign w:val="center"/>
          </w:tcPr>
          <w:p w:rsidR="007C0C06" w:rsidRPr="00965FE3" w:rsidRDefault="007C0C06" w:rsidP="007C0C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color w:val="000000"/>
                <w:sz w:val="20"/>
                <w:szCs w:val="20"/>
              </w:rPr>
              <w:t>7.7x10</w:t>
            </w:r>
            <w:r w:rsidRPr="00965F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-02</w:t>
            </w:r>
          </w:p>
        </w:tc>
      </w:tr>
    </w:tbl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7C0C06" w:rsidRPr="00965FE3" w:rsidRDefault="007C0C0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3A203C" w:rsidP="008C55E6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lastRenderedPageBreak/>
        <w:t>Supplemental Table 2</w:t>
      </w:r>
      <w:r w:rsidR="008C55E6" w:rsidRPr="00965FE3">
        <w:rPr>
          <w:rFonts w:ascii="Calibri" w:eastAsia="Times New Roman" w:hAnsi="Calibri" w:cs="Times New Roman"/>
          <w:b/>
        </w:rPr>
        <w:t>.</w:t>
      </w:r>
      <w:proofErr w:type="gramEnd"/>
      <w:r w:rsidR="008C55E6" w:rsidRPr="00965FE3">
        <w:rPr>
          <w:rFonts w:ascii="Calibri" w:eastAsia="Times New Roman" w:hAnsi="Calibri" w:cs="Times New Roman"/>
          <w:b/>
        </w:rPr>
        <w:t xml:space="preserve">  Characteristics of the mother-infant pairs by maternal psychiatric status</w:t>
      </w:r>
    </w:p>
    <w:p w:rsidR="008C55E6" w:rsidRPr="00965FE3" w:rsidRDefault="008C55E6" w:rsidP="008C55E6">
      <w:pPr>
        <w:spacing w:after="0"/>
        <w:rPr>
          <w:rFonts w:ascii="Calibri" w:eastAsia="Times New Roman" w:hAnsi="Calibri" w:cs="Times New Roman"/>
          <w:b/>
        </w:rPr>
      </w:pPr>
    </w:p>
    <w:tbl>
      <w:tblPr>
        <w:tblStyle w:val="TableGrid1"/>
        <w:tblW w:w="9558" w:type="dxa"/>
        <w:tblLayout w:type="fixed"/>
        <w:tblLook w:val="04A0" w:firstRow="1" w:lastRow="0" w:firstColumn="1" w:lastColumn="0" w:noHBand="0" w:noVBand="1"/>
      </w:tblPr>
      <w:tblGrid>
        <w:gridCol w:w="4338"/>
        <w:gridCol w:w="1170"/>
        <w:gridCol w:w="900"/>
        <w:gridCol w:w="1170"/>
        <w:gridCol w:w="900"/>
        <w:gridCol w:w="1080"/>
      </w:tblGrid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No Depression, Anxiety, or OCD/Panic disorder in pregnancy</w:t>
            </w:r>
          </w:p>
          <w:p w:rsidR="00664922" w:rsidRPr="00965FE3" w:rsidRDefault="00664922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  <w:vertAlign w:val="superscript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 = 381 (86.8%)</w:t>
            </w:r>
            <w:r w:rsidRPr="00965FE3">
              <w:rPr>
                <w:rFonts w:eastAsia="Calibri" w:cs="Calibri"/>
                <w:b/>
                <w:sz w:val="20"/>
                <w:szCs w:val="20"/>
                <w:vertAlign w:val="superscript"/>
              </w:rPr>
              <w:t>a</w:t>
            </w:r>
          </w:p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Depression, Anxiety, or OCD/Panic disorder in pregnancy</w:t>
            </w:r>
          </w:p>
          <w:p w:rsidR="00664922" w:rsidRPr="00965FE3" w:rsidRDefault="00664922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  <w:vertAlign w:val="superscript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 = 58 (13.2%)</w:t>
            </w:r>
            <w:r w:rsidRPr="00965FE3">
              <w:rPr>
                <w:rFonts w:eastAsia="Calibri" w:cs="Calibri"/>
                <w:b/>
                <w:sz w:val="20"/>
                <w:szCs w:val="20"/>
                <w:vertAlign w:val="superscript"/>
              </w:rPr>
              <w:t>a</w:t>
            </w:r>
          </w:p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p-value for  difference by psych status </w:t>
            </w:r>
          </w:p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Median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IQR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Median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IQR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>Maternal Age in years</w:t>
            </w:r>
            <w:r w:rsidRPr="00965FE3">
              <w:rPr>
                <w:rFonts w:eastAsia="Calibri" w:cs="Calibr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24-32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22-32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2.7x10</w:t>
            </w:r>
            <w:r w:rsidRPr="00965FE3">
              <w:rPr>
                <w:sz w:val="20"/>
                <w:szCs w:val="20"/>
                <w:vertAlign w:val="superscript"/>
              </w:rPr>
              <w:t>-01  b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>Maternal Height in cm</w:t>
            </w:r>
            <w:r w:rsidRPr="00965FE3">
              <w:rPr>
                <w:rFonts w:eastAsia="Calibri" w:cs="Calibr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157-165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158-165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2.5x10</w:t>
            </w:r>
            <w:r w:rsidRPr="00965FE3">
              <w:rPr>
                <w:sz w:val="20"/>
                <w:szCs w:val="20"/>
                <w:vertAlign w:val="superscript"/>
              </w:rPr>
              <w:t xml:space="preserve">-01  b 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 xml:space="preserve">Maternal Weight in kg </w:t>
            </w:r>
            <w:r w:rsidRPr="00965FE3"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56-75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58-75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7.8x10</w:t>
            </w:r>
            <w:r w:rsidRPr="00965FE3">
              <w:rPr>
                <w:sz w:val="20"/>
                <w:szCs w:val="20"/>
                <w:vertAlign w:val="superscript"/>
              </w:rPr>
              <w:t>-01  b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>Maternal BMI</w:t>
            </w:r>
            <w:r w:rsidRPr="00965FE3">
              <w:rPr>
                <w:rFonts w:eastAsia="Calibri" w:cs="Calibri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22-29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22-29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7.4x10</w:t>
            </w:r>
            <w:r w:rsidRPr="00965FE3">
              <w:rPr>
                <w:sz w:val="20"/>
                <w:szCs w:val="20"/>
                <w:vertAlign w:val="superscript"/>
              </w:rPr>
              <w:t>-01  b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6" w:rsidRPr="00965FE3" w:rsidRDefault="008C55E6" w:rsidP="003A203C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White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5.9x10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Black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Asian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Other Race or Unknown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 xml:space="preserve">Hypertension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5.6x10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 xml:space="preserve">Diabetes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4.6x10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 xml:space="preserve">Tobacco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2.3x10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 xml:space="preserve">-08  d  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 xml:space="preserve">Alcohol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3.5x10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Recreational Drugs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1.3x10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>Prenatal Vitamins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9.2x10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-01  d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Public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2.0x10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-02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Military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Self-Pay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bCs/>
                <w:sz w:val="20"/>
                <w:szCs w:val="20"/>
              </w:rPr>
              <w:t xml:space="preserve">Antidepressant medication 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1.8x10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-17  c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283" w:rsidRPr="00965FE3" w:rsidRDefault="008C55E6" w:rsidP="00BE6342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First pregnancy</w:t>
            </w:r>
            <w:r w:rsidRPr="00965FE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8C55E6" w:rsidRPr="00965FE3" w:rsidRDefault="0054018D" w:rsidP="009F350A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FE3">
              <w:rPr>
                <w:rFonts w:cstheme="minorHAnsi"/>
                <w:sz w:val="20"/>
                <w:szCs w:val="20"/>
              </w:rPr>
              <w:t>t</w:t>
            </w:r>
            <w:r w:rsidR="00BE6342" w:rsidRPr="00965FE3">
              <w:rPr>
                <w:rFonts w:cstheme="minorHAnsi"/>
                <w:sz w:val="20"/>
                <w:szCs w:val="20"/>
              </w:rPr>
              <w:t>hreshold</w:t>
            </w:r>
            <w:r w:rsidRPr="00965FE3">
              <w:rPr>
                <w:rFonts w:cstheme="minorHAnsi"/>
                <w:sz w:val="20"/>
                <w:szCs w:val="20"/>
              </w:rPr>
              <w:t xml:space="preserve"> </w:t>
            </w:r>
            <w:r w:rsidR="00BE6342"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="00BE6342" w:rsidRPr="00965FE3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BE6342"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="00BE6342" w:rsidRPr="00965FE3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BE6342" w:rsidRPr="00965FE3">
              <w:rPr>
                <w:rFonts w:cstheme="minorHAnsi"/>
                <w:sz w:val="20"/>
                <w:szCs w:val="20"/>
              </w:rPr>
            </w:r>
            <w:r w:rsidR="00BE6342"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="00BE6342" w:rsidRPr="00965FE3">
              <w:rPr>
                <w:rFonts w:cstheme="minorHAnsi"/>
                <w:sz w:val="20"/>
                <w:szCs w:val="20"/>
              </w:rPr>
            </w:r>
            <w:r w:rsidR="00BE6342"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="00BE6342" w:rsidRPr="00965FE3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cstheme="minorHAnsi"/>
                  <w:noProof/>
                  <w:sz w:val="20"/>
                  <w:szCs w:val="20"/>
                </w:rPr>
                <w:t>1</w:t>
              </w:r>
            </w:hyperlink>
            <w:r w:rsidR="00BE6342" w:rsidRPr="00965FE3">
              <w:rPr>
                <w:rFonts w:cstheme="minorHAnsi"/>
                <w:noProof/>
                <w:sz w:val="20"/>
                <w:szCs w:val="20"/>
              </w:rPr>
              <w:t>]</w:t>
            </w:r>
            <w:r w:rsidR="00BE6342"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="00BE6342" w:rsidRPr="00965FE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d</w:t>
            </w:r>
          </w:p>
        </w:tc>
      </w:tr>
      <w:tr w:rsidR="008C55E6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5E6" w:rsidRPr="00965FE3" w:rsidRDefault="008C55E6" w:rsidP="003A203C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E6" w:rsidRPr="00965FE3" w:rsidRDefault="008C55E6" w:rsidP="003A203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59C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59C" w:rsidRPr="00965FE3" w:rsidRDefault="004C659C" w:rsidP="00BE63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Maternal Age Categories (in years) </w:t>
            </w:r>
          </w:p>
          <w:p w:rsidR="004C659C" w:rsidRPr="00965FE3" w:rsidRDefault="004C659C" w:rsidP="009F3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thresholds for age </w: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</w:instrTex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EN.CITE.DATA </w:instrText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hyperlink w:anchor="_ENREF_2" w:tooltip="Khashan, 2010 #235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59C" w:rsidRPr="00965FE3" w:rsidRDefault="004C659C" w:rsidP="00BE63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59C" w:rsidRPr="00965FE3" w:rsidRDefault="004C659C" w:rsidP="00BE63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9C" w:rsidRPr="00965FE3" w:rsidRDefault="004C659C" w:rsidP="00BE63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9C" w:rsidRPr="00965FE3" w:rsidRDefault="004C659C" w:rsidP="00BE63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9C" w:rsidRPr="00965FE3" w:rsidRDefault="004C659C" w:rsidP="00BE63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4CB3" w:rsidRPr="00965FE3" w:rsidTr="00FC7C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BE63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18-19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c</w:t>
            </w:r>
          </w:p>
        </w:tc>
      </w:tr>
      <w:tr w:rsidR="00344CB3" w:rsidRPr="00965FE3" w:rsidTr="00FC7C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BE63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20-34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4CB3" w:rsidRPr="00965FE3" w:rsidTr="00FC7C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BE63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35-43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FC7C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4CB3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B3" w:rsidRPr="00965FE3" w:rsidRDefault="00344CB3" w:rsidP="003A203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Infant Sex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44CB3" w:rsidRPr="00965FE3" w:rsidTr="003A203C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CB3" w:rsidRPr="00965FE3" w:rsidRDefault="00344CB3" w:rsidP="003A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49.6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4.3x10</w:t>
            </w:r>
            <w:r w:rsidRPr="00965F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-01  d</w:t>
            </w: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CB3" w:rsidRPr="00965FE3" w:rsidRDefault="00344CB3" w:rsidP="003A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CB3" w:rsidRPr="00965FE3" w:rsidRDefault="00344CB3" w:rsidP="003A20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FE3">
              <w:rPr>
                <w:rFonts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b/>
                <w:sz w:val="20"/>
                <w:szCs w:val="20"/>
              </w:rPr>
            </w:pPr>
            <w:r w:rsidRPr="00965FE3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b/>
                <w:sz w:val="20"/>
                <w:szCs w:val="20"/>
              </w:rPr>
            </w:pPr>
            <w:r w:rsidRPr="00965FE3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rPr>
                <w:b/>
                <w:sz w:val="20"/>
                <w:szCs w:val="20"/>
              </w:rPr>
            </w:pPr>
            <w:r w:rsidRPr="00965FE3">
              <w:rPr>
                <w:b/>
                <w:sz w:val="20"/>
                <w:szCs w:val="20"/>
              </w:rPr>
              <w:t>Pregnancy History Variables (GTPAL)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965FE3">
              <w:rPr>
                <w:rFonts w:cs="Calibri"/>
                <w:color w:val="000000"/>
                <w:sz w:val="20"/>
                <w:szCs w:val="20"/>
              </w:rPr>
              <w:t>Gravida</w:t>
            </w:r>
            <w:proofErr w:type="spellEnd"/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(total # of pregnancies)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5.5x10</w:t>
            </w:r>
            <w:r w:rsidRPr="00965FE3">
              <w:rPr>
                <w:sz w:val="20"/>
                <w:szCs w:val="20"/>
                <w:vertAlign w:val="superscript"/>
              </w:rPr>
              <w:t>-02  b</w:t>
            </w: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  Term births  (# of previous term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9.1x10</w:t>
            </w:r>
            <w:r w:rsidRPr="00965FE3">
              <w:rPr>
                <w:sz w:val="20"/>
                <w:szCs w:val="20"/>
                <w:vertAlign w:val="superscript"/>
              </w:rPr>
              <w:t>-01  b</w:t>
            </w: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  Premature births  (# of previous preterm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3.3x10</w:t>
            </w:r>
            <w:r w:rsidRPr="00965FE3">
              <w:rPr>
                <w:sz w:val="20"/>
                <w:szCs w:val="20"/>
                <w:vertAlign w:val="superscript"/>
              </w:rPr>
              <w:t>-02  b</w:t>
            </w: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  Abortions  (# of previous abortions)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3.9x10</w:t>
            </w:r>
            <w:r w:rsidRPr="00965FE3">
              <w:rPr>
                <w:sz w:val="20"/>
                <w:szCs w:val="20"/>
                <w:vertAlign w:val="superscript"/>
              </w:rPr>
              <w:t xml:space="preserve">-03  b </w:t>
            </w:r>
            <w:r w:rsidRPr="00965FE3">
              <w:rPr>
                <w:sz w:val="20"/>
                <w:szCs w:val="20"/>
              </w:rPr>
              <w:t xml:space="preserve"> </w:t>
            </w:r>
          </w:p>
        </w:tc>
      </w:tr>
      <w:tr w:rsidR="00344CB3" w:rsidRPr="00965FE3" w:rsidTr="003A203C">
        <w:trPr>
          <w:trHeight w:val="27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  Live births  (# of previous live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B3" w:rsidRPr="00965FE3" w:rsidRDefault="00344CB3" w:rsidP="003A203C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6.7x10</w:t>
            </w:r>
            <w:r w:rsidRPr="00965FE3">
              <w:rPr>
                <w:sz w:val="20"/>
                <w:szCs w:val="20"/>
                <w:vertAlign w:val="superscript"/>
              </w:rPr>
              <w:t>-01  b</w:t>
            </w:r>
          </w:p>
        </w:tc>
      </w:tr>
    </w:tbl>
    <w:p w:rsidR="008C55E6" w:rsidRPr="00965FE3" w:rsidRDefault="008C55E6" w:rsidP="008C55E6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spellStart"/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10 were missing information on psychiatric status</w:t>
      </w:r>
    </w:p>
    <w:p w:rsidR="008C55E6" w:rsidRPr="00965FE3" w:rsidRDefault="008C55E6" w:rsidP="008C55E6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b</w:t>
      </w:r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Wilcoxon-Mann-Whitney test</w:t>
      </w:r>
    </w:p>
    <w:p w:rsidR="008C55E6" w:rsidRPr="00965FE3" w:rsidRDefault="008C55E6" w:rsidP="008C55E6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c</w:t>
      </w:r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Fisher’s Exact test</w:t>
      </w:r>
    </w:p>
    <w:p w:rsidR="008C55E6" w:rsidRPr="00965FE3" w:rsidRDefault="008C55E6" w:rsidP="008C55E6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d</w:t>
      </w:r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Chi Square test</w:t>
      </w: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B77CE5" w:rsidRPr="00965FE3" w:rsidRDefault="00B77CE5" w:rsidP="004F092E">
      <w:pPr>
        <w:spacing w:after="0"/>
        <w:rPr>
          <w:rFonts w:ascii="Calibri" w:eastAsia="Times New Roman" w:hAnsi="Calibri" w:cs="Times New Roman"/>
        </w:rPr>
      </w:pPr>
    </w:p>
    <w:p w:rsidR="00B77CE5" w:rsidRPr="00965FE3" w:rsidRDefault="00B77CE5" w:rsidP="004F092E">
      <w:pPr>
        <w:spacing w:after="0"/>
        <w:rPr>
          <w:rFonts w:ascii="Calibri" w:eastAsia="Times New Roman" w:hAnsi="Calibri" w:cs="Times New Roman"/>
        </w:rPr>
      </w:pPr>
    </w:p>
    <w:p w:rsidR="00B77CE5" w:rsidRPr="00965FE3" w:rsidRDefault="00B77CE5" w:rsidP="004F092E">
      <w:pPr>
        <w:spacing w:after="0"/>
        <w:rPr>
          <w:rFonts w:ascii="Calibri" w:eastAsia="Times New Roman" w:hAnsi="Calibri" w:cs="Times New Roman"/>
        </w:rPr>
      </w:pPr>
    </w:p>
    <w:p w:rsidR="00B77CE5" w:rsidRPr="00965FE3" w:rsidRDefault="00B77CE5" w:rsidP="004F092E">
      <w:pPr>
        <w:spacing w:after="0"/>
        <w:rPr>
          <w:rFonts w:ascii="Calibri" w:eastAsia="Times New Roman" w:hAnsi="Calibri" w:cs="Times New Roman"/>
        </w:rPr>
      </w:pPr>
    </w:p>
    <w:p w:rsidR="00ED51AF" w:rsidRPr="00965FE3" w:rsidRDefault="00ED51AF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u w:val="single"/>
        </w:rPr>
      </w:pPr>
      <w:r w:rsidRPr="00965FE3">
        <w:rPr>
          <w:rFonts w:ascii="Calibri" w:eastAsia="Times New Roman" w:hAnsi="Calibri" w:cs="Times New Roman"/>
          <w:u w:val="single"/>
        </w:rPr>
        <w:lastRenderedPageBreak/>
        <w:t xml:space="preserve">Identification of candidate loci for the epigenetic analyses </w:t>
      </w: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  <w:r w:rsidRPr="00965FE3">
        <w:rPr>
          <w:rFonts w:ascii="Calibri" w:eastAsia="Calibri" w:hAnsi="Calibri" w:cs="Times New Roman"/>
        </w:rPr>
        <w:t xml:space="preserve">We identified a recent paper that listed genes linked to poor fetal growth. </w:t>
      </w:r>
      <w:r w:rsidRPr="00965FE3">
        <w:rPr>
          <w:rFonts w:ascii="Calibri" w:eastAsia="Calibri" w:hAnsi="Calibri" w:cs="Times New Roman"/>
        </w:rPr>
        <w:fldChar w:fldCharType="begin"/>
      </w:r>
      <w:r w:rsidR="009F2851" w:rsidRPr="00965FE3">
        <w:rPr>
          <w:rFonts w:ascii="Calibri" w:eastAsia="Calibri" w:hAnsi="Calibri" w:cs="Times New Roman"/>
        </w:rPr>
        <w:instrText xml:space="preserve"> ADDIN EN.CITE &lt;EndNote&gt;&lt;Cite&gt;&lt;Author&gt;Ishida&lt;/Author&gt;&lt;Year&gt;2012&lt;/Year&gt;&lt;RecNum&gt;62&lt;/RecNum&gt;&lt;DisplayText&gt;[3]&lt;/DisplayText&gt;&lt;record&gt;&lt;rec-number&gt;62&lt;/rec-number&gt;&lt;foreign-keys&gt;&lt;key app="EN" db-id="p992vae2ozaed9essrs5wxzs5evdrfxwes9f"&gt;62&lt;/key&gt;&lt;/foreign-keys&gt;&lt;ref-type name="Journal Article"&gt;17&lt;/ref-type&gt;&lt;contributors&gt;&lt;authors&gt;&lt;author&gt;Ishida, M.&lt;/author&gt;&lt;author&gt;Moore, G. E.&lt;/author&gt;&lt;/authors&gt;&lt;/contributors&gt;&lt;auth-address&gt;Clinical and Molecular Genetics Unit, Institute of Child Health, University College London, London WC1N 1EH, UK.&lt;/auth-address&gt;&lt;titles&gt;&lt;title&gt;The role of imprinted genes in humans&lt;/title&gt;&lt;secondary-title&gt;Mol Aspects Med&lt;/secondary-title&gt;&lt;alt-title&gt;Molecular aspects of medicine&lt;/alt-title&gt;&lt;/titles&gt;&lt;periodical&gt;&lt;full-title&gt;Mol Aspects Med&lt;/full-title&gt;&lt;abbr-1&gt;Molecular aspects of medicine&lt;/abbr-1&gt;&lt;/periodical&gt;&lt;alt-periodical&gt;&lt;full-title&gt;Mol Aspects Med&lt;/full-title&gt;&lt;abbr-1&gt;Molecular aspects of medicine&lt;/abbr-1&gt;&lt;/alt-periodical&gt;&lt;edition&gt;2012/07/10&lt;/edition&gt;&lt;dates&gt;&lt;year&gt;2012&lt;/year&gt;&lt;pub-dates&gt;&lt;date&gt;Jul 4&lt;/date&gt;&lt;/pub-dates&gt;&lt;/dates&gt;&lt;isbn&gt;1872-9452 (Electronic)&amp;#xD;0098-2997 (Linking)&lt;/isbn&gt;&lt;accession-num&gt;22771538&lt;/accession-num&gt;&lt;urls&gt;&lt;/urls&gt;&lt;electronic-resource-num&gt;10.1016/j.mam.2012.06.009&lt;/electronic-resource-num&gt;&lt;remote-database-provider&gt;NLM&lt;/remote-database-provider&gt;&lt;language&gt;Eng&lt;/language&gt;&lt;/record&gt;&lt;/Cite&gt;&lt;/EndNote&gt;</w:instrText>
      </w:r>
      <w:r w:rsidRPr="00965FE3">
        <w:rPr>
          <w:rFonts w:ascii="Calibri" w:eastAsia="Calibri" w:hAnsi="Calibri" w:cs="Times New Roman"/>
        </w:rPr>
        <w:fldChar w:fldCharType="separate"/>
      </w:r>
      <w:r w:rsidR="009F2851" w:rsidRPr="00965FE3">
        <w:rPr>
          <w:rFonts w:ascii="Calibri" w:eastAsia="Calibri" w:hAnsi="Calibri" w:cs="Times New Roman"/>
          <w:noProof/>
        </w:rPr>
        <w:t>[</w:t>
      </w:r>
      <w:hyperlink w:anchor="_ENREF_3" w:tooltip="Ishida, 2012 #62" w:history="1">
        <w:r w:rsidR="009F350A" w:rsidRPr="00965FE3">
          <w:rPr>
            <w:rFonts w:ascii="Calibri" w:eastAsia="Calibri" w:hAnsi="Calibri" w:cs="Times New Roman"/>
            <w:noProof/>
          </w:rPr>
          <w:t>3</w:t>
        </w:r>
      </w:hyperlink>
      <w:r w:rsidR="009F2851" w:rsidRPr="00965FE3">
        <w:rPr>
          <w:rFonts w:ascii="Calibri" w:eastAsia="Calibri" w:hAnsi="Calibri" w:cs="Times New Roman"/>
          <w:noProof/>
        </w:rPr>
        <w:t>]</w:t>
      </w:r>
      <w:r w:rsidRPr="00965FE3">
        <w:rPr>
          <w:rFonts w:ascii="Calibri" w:eastAsia="Calibri" w:hAnsi="Calibri" w:cs="Times New Roman"/>
        </w:rPr>
        <w:fldChar w:fldCharType="end"/>
      </w:r>
      <w:r w:rsidRPr="00965FE3">
        <w:rPr>
          <w:rFonts w:ascii="Calibri" w:eastAsia="Calibri" w:hAnsi="Calibri" w:cs="Times New Roman"/>
        </w:rPr>
        <w:t xml:space="preserve">  These genes were often implicated by gene variants or differential expression patterns.  Subsequent investigation of these genes lead to the identification of other genes linked to SGA/IUGR, and the hits from Banister et al </w:t>
      </w:r>
      <w:r w:rsidRPr="00965FE3">
        <w:rPr>
          <w:rFonts w:ascii="Calibri" w:eastAsia="Calibri" w:hAnsi="Calibri" w:cs="Times New Roman"/>
        </w:rPr>
        <w:fldChar w:fldCharType="begin"/>
      </w:r>
      <w:r w:rsidR="009F2851" w:rsidRPr="00965FE3">
        <w:rPr>
          <w:rFonts w:ascii="Calibri" w:eastAsia="Calibri" w:hAnsi="Calibri" w:cs="Times New Roman"/>
        </w:rPr>
        <w:instrText xml:space="preserve"> ADDIN EN.CITE &lt;EndNote&gt;&lt;Cite&gt;&lt;Author&gt;Banister&lt;/Author&gt;&lt;Year&gt;2011&lt;/Year&gt;&lt;RecNum&gt;3&lt;/RecNum&gt;&lt;DisplayText&gt;[4]&lt;/DisplayText&gt;&lt;record&gt;&lt;rec-number&gt;3&lt;/rec-number&gt;&lt;foreign-keys&gt;&lt;key app="EN" db-id="p992vae2ozaed9essrs5wxzs5evdrfxwes9f"&gt;3&lt;/key&gt;&lt;/foreign-keys&gt;&lt;ref-type name="Journal Article"&gt;17&lt;/ref-type&gt;&lt;contributors&gt;&lt;authors&gt;&lt;author&gt;Banister, C. E.&lt;/author&gt;&lt;author&gt;Koestler, D. C.&lt;/author&gt;&lt;author&gt;Maccani, M. A.&lt;/author&gt;&lt;author&gt;Padbury, J. F.&lt;/author&gt;&lt;author&gt;Houseman, E. A.&lt;/author&gt;&lt;author&gt;Marsit, C. J.&lt;/author&gt;&lt;/authors&gt;&lt;/contributors&gt;&lt;auth-address&gt;Department of Pathology and Laboratory Medicine, Brown University, Providence, RI, USA.&lt;/auth-address&gt;&lt;titles&gt;&lt;title&gt;Infant growth restriction is associated with distinct patterns of DNA methylation in human placentas&lt;/title&gt;&lt;secondary-title&gt;Epigenetics&lt;/secondary-title&gt;&lt;alt-title&gt;Epigenetics : official journal of the DNA Methylation Society&lt;/alt-title&gt;&lt;/titles&gt;&lt;periodical&gt;&lt;full-title&gt;Epigenetics&lt;/full-title&gt;&lt;abbr-1&gt;Epigenetics : official journal of the DNA Methylation Society&lt;/abbr-1&gt;&lt;/periodical&gt;&lt;alt-periodical&gt;&lt;full-title&gt;Epigenetics&lt;/full-title&gt;&lt;abbr-1&gt;Epigenetics : official journal of the DNA Methylation Society&lt;/abbr-1&gt;&lt;/alt-periodical&gt;&lt;pages&gt;920-7&lt;/pages&gt;&lt;volume&gt;6&lt;/volume&gt;&lt;number&gt;7&lt;/number&gt;&lt;edition&gt;2011/07/16&lt;/edition&gt;&lt;keywords&gt;&lt;keyword&gt;DNA Methylation&lt;/keyword&gt;&lt;keyword&gt;Female&lt;/keyword&gt;&lt;keyword&gt;Fetal Growth Retardation/ genetics/metabolism&lt;/keyword&gt;&lt;keyword&gt;Gestational Age&lt;/keyword&gt;&lt;keyword&gt;Humans&lt;/keyword&gt;&lt;keyword&gt;Infant, Newborn&lt;/keyword&gt;&lt;keyword&gt;Placenta/ metabolism&lt;/keyword&gt;&lt;keyword&gt;Pregnancy&lt;/keyword&gt;&lt;/keywords&gt;&lt;dates&gt;&lt;year&gt;2011&lt;/year&gt;&lt;pub-dates&gt;&lt;date&gt;Jul&lt;/date&gt;&lt;/pub-dates&gt;&lt;/dates&gt;&lt;isbn&gt;1559-2308 (Electronic)&amp;#xD;1559-2294 (Linking)&lt;/isbn&gt;&lt;accession-num&gt;21758004&lt;/accession-num&gt;&lt;urls&gt;&lt;/urls&gt;&lt;custom2&gt;PMC3154432&lt;/custom2&gt;&lt;electronic-resource-num&gt;10.4161/epi.6.7.16079&lt;/electronic-resource-num&gt;&lt;remote-database-provider&gt;NLM&lt;/remote-database-provider&gt;&lt;language&gt;eng&lt;/language&gt;&lt;/record&gt;&lt;/Cite&gt;&lt;/EndNote&gt;</w:instrText>
      </w:r>
      <w:r w:rsidRPr="00965FE3">
        <w:rPr>
          <w:rFonts w:ascii="Calibri" w:eastAsia="Calibri" w:hAnsi="Calibri" w:cs="Times New Roman"/>
        </w:rPr>
        <w:fldChar w:fldCharType="separate"/>
      </w:r>
      <w:r w:rsidR="009F2851" w:rsidRPr="00965FE3">
        <w:rPr>
          <w:rFonts w:ascii="Calibri" w:eastAsia="Calibri" w:hAnsi="Calibri" w:cs="Times New Roman"/>
          <w:noProof/>
        </w:rPr>
        <w:t>[</w:t>
      </w:r>
      <w:hyperlink w:anchor="_ENREF_4" w:tooltip="Banister, 2011 #3" w:history="1">
        <w:r w:rsidR="009F350A" w:rsidRPr="00965FE3">
          <w:rPr>
            <w:rFonts w:ascii="Calibri" w:eastAsia="Calibri" w:hAnsi="Calibri" w:cs="Times New Roman"/>
            <w:noProof/>
          </w:rPr>
          <w:t>4</w:t>
        </w:r>
      </w:hyperlink>
      <w:r w:rsidR="009F2851" w:rsidRPr="00965FE3">
        <w:rPr>
          <w:rFonts w:ascii="Calibri" w:eastAsia="Calibri" w:hAnsi="Calibri" w:cs="Times New Roman"/>
          <w:noProof/>
        </w:rPr>
        <w:t>]</w:t>
      </w:r>
      <w:r w:rsidRPr="00965FE3">
        <w:rPr>
          <w:rFonts w:ascii="Calibri" w:eastAsia="Calibri" w:hAnsi="Calibri" w:cs="Times New Roman"/>
        </w:rPr>
        <w:fldChar w:fldCharType="end"/>
      </w:r>
      <w:r w:rsidRPr="00965FE3">
        <w:rPr>
          <w:rFonts w:ascii="Calibri" w:eastAsia="Calibri" w:hAnsi="Calibri" w:cs="Times New Roman"/>
        </w:rPr>
        <w:t xml:space="preserve"> were also evaluated.  We then scanned OMIM (http://www.ncbi.nlm.nih.gov/omim) and </w:t>
      </w:r>
      <w:proofErr w:type="spellStart"/>
      <w:r w:rsidRPr="00965FE3">
        <w:rPr>
          <w:rFonts w:ascii="Calibri" w:eastAsia="Calibri" w:hAnsi="Calibri" w:cs="Times New Roman"/>
        </w:rPr>
        <w:t>Pubmed</w:t>
      </w:r>
      <w:proofErr w:type="spellEnd"/>
      <w:r w:rsidRPr="00965FE3">
        <w:rPr>
          <w:rFonts w:ascii="Calibri" w:eastAsia="Calibri" w:hAnsi="Calibri" w:cs="Times New Roman"/>
        </w:rPr>
        <w:t xml:space="preserve"> (http://www.ncbi.nlm.nih.gov/pubmed/) for evidence linking these genes to psychiatric disease.  This process identified 11 genes with links to both SGA/IUGR and psychiatric disease.  One imprinted gene,  </w:t>
      </w:r>
      <w:r w:rsidRPr="00965FE3">
        <w:rPr>
          <w:rFonts w:ascii="Calibri" w:eastAsia="Calibri" w:hAnsi="Calibri" w:cs="Times New Roman"/>
          <w:i/>
        </w:rPr>
        <w:t>MEG3</w:t>
      </w:r>
      <w:r w:rsidRPr="00965FE3">
        <w:rPr>
          <w:rFonts w:ascii="Calibri" w:eastAsia="Calibri" w:hAnsi="Calibri" w:cs="Times New Roman"/>
        </w:rPr>
        <w:t xml:space="preserve"> (Maternally Expressed Gene 3) </w:t>
      </w:r>
      <w:r w:rsidRPr="00965FE3">
        <w:rPr>
          <w:rFonts w:ascii="Calibri" w:eastAsia="Calibri" w:hAnsi="Calibri" w:cs="Times New Roman"/>
        </w:rPr>
        <w:fldChar w:fldCharType="begin">
          <w:fldData xml:space="preserve">PEVuZE5vdGU+PENpdGU+PEF1dGhvcj5UYWthaGFzaGk8L0F1dGhvcj48WWVhcj4yMDA5PC9ZZWFy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</w:fldData>
        </w:fldChar>
      </w:r>
      <w:r w:rsidR="009F2851" w:rsidRPr="00965FE3">
        <w:rPr>
          <w:rFonts w:ascii="Calibri" w:eastAsia="Calibri" w:hAnsi="Calibri" w:cs="Times New Roman"/>
        </w:rPr>
        <w:instrText xml:space="preserve"> ADDIN EN.CITE </w:instrText>
      </w:r>
      <w:r w:rsidR="009F2851" w:rsidRPr="00965FE3">
        <w:rPr>
          <w:rFonts w:ascii="Calibri" w:eastAsia="Calibri" w:hAnsi="Calibri" w:cs="Times New Roman"/>
        </w:rPr>
        <w:fldChar w:fldCharType="begin">
          <w:fldData xml:space="preserve">PEVuZE5vdGU+PENpdGU+PEF1dGhvcj5UYWthaGFzaGk8L0F1dGhvcj48WWVhcj4yMDA5PC9ZZWFy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</w:fldData>
        </w:fldChar>
      </w:r>
      <w:r w:rsidR="009F2851" w:rsidRPr="00965FE3">
        <w:rPr>
          <w:rFonts w:ascii="Calibri" w:eastAsia="Calibri" w:hAnsi="Calibri" w:cs="Times New Roman"/>
        </w:rPr>
        <w:instrText xml:space="preserve"> ADDIN EN.CITE.DATA </w:instrText>
      </w:r>
      <w:r w:rsidR="009F2851" w:rsidRPr="00965FE3">
        <w:rPr>
          <w:rFonts w:ascii="Calibri" w:eastAsia="Calibri" w:hAnsi="Calibri" w:cs="Times New Roman"/>
        </w:rPr>
      </w:r>
      <w:r w:rsidR="009F2851" w:rsidRPr="00965FE3">
        <w:rPr>
          <w:rFonts w:ascii="Calibri" w:eastAsia="Calibri" w:hAnsi="Calibri" w:cs="Times New Roman"/>
        </w:rPr>
        <w:fldChar w:fldCharType="end"/>
      </w:r>
      <w:r w:rsidRPr="00965FE3">
        <w:rPr>
          <w:rFonts w:ascii="Calibri" w:eastAsia="Calibri" w:hAnsi="Calibri" w:cs="Times New Roman"/>
        </w:rPr>
      </w:r>
      <w:r w:rsidRPr="00965FE3">
        <w:rPr>
          <w:rFonts w:ascii="Calibri" w:eastAsia="Calibri" w:hAnsi="Calibri" w:cs="Times New Roman"/>
        </w:rPr>
        <w:fldChar w:fldCharType="separate"/>
      </w:r>
      <w:r w:rsidR="009F2851" w:rsidRPr="00965FE3">
        <w:rPr>
          <w:rFonts w:ascii="Calibri" w:eastAsia="Calibri" w:hAnsi="Calibri" w:cs="Times New Roman"/>
          <w:noProof/>
        </w:rPr>
        <w:t>[</w:t>
      </w:r>
      <w:hyperlink w:anchor="_ENREF_5" w:tooltip="Takahashi, 2009 #196" w:history="1">
        <w:r w:rsidR="009F350A" w:rsidRPr="00965FE3">
          <w:rPr>
            <w:rFonts w:ascii="Calibri" w:eastAsia="Calibri" w:hAnsi="Calibri" w:cs="Times New Roman"/>
            <w:noProof/>
          </w:rPr>
          <w:t>5</w:t>
        </w:r>
      </w:hyperlink>
      <w:r w:rsidR="009F2851" w:rsidRPr="00965FE3">
        <w:rPr>
          <w:rFonts w:ascii="Calibri" w:eastAsia="Calibri" w:hAnsi="Calibri" w:cs="Times New Roman"/>
          <w:noProof/>
        </w:rPr>
        <w:t xml:space="preserve">, </w:t>
      </w:r>
      <w:hyperlink w:anchor="_ENREF_6" w:tooltip="Liu, 2012 #130" w:history="1">
        <w:r w:rsidR="009F350A" w:rsidRPr="00965FE3">
          <w:rPr>
            <w:rFonts w:ascii="Calibri" w:eastAsia="Calibri" w:hAnsi="Calibri" w:cs="Times New Roman"/>
            <w:noProof/>
          </w:rPr>
          <w:t>6</w:t>
        </w:r>
      </w:hyperlink>
      <w:r w:rsidR="009F2851" w:rsidRPr="00965FE3">
        <w:rPr>
          <w:rFonts w:ascii="Calibri" w:eastAsia="Calibri" w:hAnsi="Calibri" w:cs="Times New Roman"/>
          <w:noProof/>
        </w:rPr>
        <w:t>]</w:t>
      </w:r>
      <w:r w:rsidRPr="00965FE3">
        <w:rPr>
          <w:rFonts w:ascii="Calibri" w:eastAsia="Calibri" w:hAnsi="Calibri" w:cs="Times New Roman"/>
        </w:rPr>
        <w:fldChar w:fldCharType="end"/>
      </w:r>
      <w:r w:rsidRPr="00965FE3">
        <w:rPr>
          <w:rFonts w:ascii="Calibri" w:eastAsia="Calibri" w:hAnsi="Calibri" w:cs="Times New Roman"/>
        </w:rPr>
        <w:t xml:space="preserve">, was excluded because methylation measurements at imprinted genes could be unreliable on the </w:t>
      </w:r>
      <w:proofErr w:type="spellStart"/>
      <w:r w:rsidRPr="00965FE3">
        <w:rPr>
          <w:rFonts w:ascii="Calibri" w:eastAsia="Calibri" w:hAnsi="Calibri" w:cs="Times New Roman"/>
        </w:rPr>
        <w:t>Illumina</w:t>
      </w:r>
      <w:proofErr w:type="spellEnd"/>
      <w:r w:rsidRPr="00965FE3">
        <w:rPr>
          <w:rFonts w:ascii="Calibri" w:eastAsia="Calibri" w:hAnsi="Calibri" w:cs="Times New Roman"/>
        </w:rPr>
        <w:t xml:space="preserve"> 27K array platform, as the targeted loci may not be in the imprinting control region. </w:t>
      </w: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</w:p>
    <w:p w:rsidR="004F092E" w:rsidRPr="00965FE3" w:rsidRDefault="008C55E6" w:rsidP="004F092E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t xml:space="preserve">Supplemental Table </w:t>
      </w:r>
      <w:r w:rsidR="0022462A" w:rsidRPr="00965FE3">
        <w:rPr>
          <w:rFonts w:ascii="Calibri" w:eastAsia="Times New Roman" w:hAnsi="Calibri" w:cs="Times New Roman"/>
          <w:b/>
        </w:rPr>
        <w:t>3</w:t>
      </w:r>
      <w:r w:rsidR="004F092E" w:rsidRPr="00965FE3">
        <w:rPr>
          <w:rFonts w:ascii="Calibri" w:eastAsia="Times New Roman" w:hAnsi="Calibri" w:cs="Times New Roman"/>
          <w:b/>
        </w:rPr>
        <w:t>.</w:t>
      </w:r>
      <w:proofErr w:type="gramEnd"/>
      <w:r w:rsidR="004F092E" w:rsidRPr="00965FE3">
        <w:rPr>
          <w:rFonts w:ascii="Calibri" w:eastAsia="Times New Roman" w:hAnsi="Calibri" w:cs="Times New Roman"/>
          <w:b/>
        </w:rPr>
        <w:t xml:space="preserve">  Genes with known links to psychiatric disease and poor fetal </w:t>
      </w:r>
      <w:proofErr w:type="spellStart"/>
      <w:r w:rsidR="004F092E" w:rsidRPr="00965FE3">
        <w:rPr>
          <w:rFonts w:ascii="Calibri" w:eastAsia="Times New Roman" w:hAnsi="Calibri" w:cs="Times New Roman"/>
          <w:b/>
        </w:rPr>
        <w:t>growth</w:t>
      </w:r>
      <w:r w:rsidR="004F092E" w:rsidRPr="00965FE3">
        <w:rPr>
          <w:rFonts w:ascii="Calibri" w:eastAsia="Times New Roman" w:hAnsi="Calibri" w:cs="Times New Roman"/>
          <w:b/>
          <w:vertAlign w:val="superscript"/>
        </w:rPr>
        <w:t>a</w:t>
      </w:r>
      <w:proofErr w:type="spellEnd"/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tbl>
      <w:tblPr>
        <w:tblW w:w="7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2856"/>
      </w:tblGrid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Gene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References and evidence linking the gene to psychiatric disease and poor fetal growth</w:t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ADCY5            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Adenylate</w:t>
            </w:r>
            <w:proofErr w:type="spellEnd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Cyclase</w:t>
            </w:r>
            <w:proofErr w:type="spellEnd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PEVuZE5vdGU+PENpdGU+PFJlY051bT43MjwvUmVjTnVtPjxEaXNwbGF5VGV4dD5bNy0xMV08L0Rp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dHVyZSBnZW5ldGljczwvYWJici0xPjwvYWx0LXBlcmlvZGljYWw+PHBhZ2VzPjQzMC01PC9wYWdl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aWNhbD48cGFnZXM+NzYtODI8L3BhZ2VzPjx2b2x1bWU+NDU8L3ZvbHVtZT48bnVtYmVyPjE8L251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PEVuZE5vdGU+PENpdGU+PFJlY051bT43MjwvUmVjTnVtPjxEaXNwbGF5VGV4dD5bNy0xMV08L0Rp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dHVyZSBnZW5ldGljczwvYWJici0xPjwvYWx0LXBlcmlvZGljYWw+PHBhZ2VzPjQzMC01PC9wYWdl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7" w:tooltip=",  #72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7-11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IGF1                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Insulin-Like Growth Factor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PEVuZE5vdGU+PENpdGU+PFJlY051bT43MzwvUmVjTnVtPjxEaXNwbGF5VGV4dD5bMTItMTRdPC9E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PEVuZE5vdGU+PENpdGU+PFJlY051bT43MzwvUmVjTnVtPjxEaXNwbGF5VGV4dD5bMTItMTRdPC9E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12" w:tooltip=",  #73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12-14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LEKR1/CCNL1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Leucine</w:t>
            </w:r>
            <w:proofErr w:type="spellEnd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-, Glutamate-, and Lysine-Rich Protein 1 / </w:t>
            </w:r>
            <w:proofErr w:type="spellStart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Cyclin</w:t>
            </w:r>
            <w:proofErr w:type="spellEnd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L1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PEVuZE5vdGU+PENpdGU+PFJlY051bT43NjwvUmVjTnVtPjxEaXNwbGF5VGV4dD5bOCwgMTUtMTdd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ci0xPjwvYWx0LXBlcmlvZGljYWw+PHBhZ2VzPjQzMC01PC9wYWdlcz48dm9sdW1lPjQyPC92b2x1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PEVuZE5vdGU+PENpdGU+PFJlY051bT43NjwvUmVjTnVtPjxEaXNwbGF5VGV4dD5bOCwgMTUtMTdd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8" w:tooltip="Freathy, 2010 #68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15" w:tooltip=",  #76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15-17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LEP                 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Leptin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PEVuZE5vdGU+PENpdGU+PFJlY051bT43OTwvUmVjTnVtPjxEaXNwbGF5VGV4dD5bMTgtMjNdPC9E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=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PEVuZE5vdGU+PENpdGU+PFJlY051bT43OTwvUmVjTnVtPjxEaXNwbGF5VGV4dD5bMTgtMjNdPC9E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=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18" w:tooltip=",  #79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18-23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IGFBP1           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Insulin-like Growth Factor-Binding Protein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PEVuZE5vdGU+PENpdGU+PFJlY051bT44NTwvUmVjTnVtPjxEaXNwbGF5VGV4dD5bMjQtMjZdPC9E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PEVuZE5vdGU+PENpdGU+PFJlY051bT44NTwvUmVjTnVtPjxEaXNwbGF5VGV4dD5bMjQtMjZdPC9E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24" w:tooltip=",  #85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24-26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CRH                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Corticotropin</w:t>
            </w:r>
            <w:proofErr w:type="spellEnd"/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Releasing Hormone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PEVuZE5vdGU+PENpdGU+PFJlY051bT44ODwvUmVjTnVtPjxEaXNwbGF5VGV4dD5bMjctMzBdPC9E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YWx0LXBlcmlvZGljYWw+PHBhZ2VzPkU0MjktMzY8L3BhZ2VzPjx2b2x1bWU+OTg8L3ZvbHVtZT48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PEVuZE5vdGU+PENpdGU+PFJlY051bT44ODwvUmVjTnVtPjxEaXNwbGF5VGV4dD5bMjctMzBdPC9E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YWx0LXBlcmlvZGljYWw+PHBhZ2VzPkU0MjktMzY8L3BhZ2VzPjx2b2x1bWU+OTg8L3ZvbHVtZT48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27" w:tooltip=",  #88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27-30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HSD11B2         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11-Beta-Hydroxysteroid Dehydrogenase, Type II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PEVuZE5vdGU+PENpdGU+PFJlY051bT45MjwvUmVjTnVtPjxEaXNwbGF5VGV4dD5bMjUsIDMxLTM0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dGxlPjxhYmJyLTE+UGxvUyBvbmU8L2FiYnItMT48L2FsdC1wZXJpb2RpY2FsPjxwYWdlcz5lMzM3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IG9uZTwvYWJici0xPjwvYWx0LXBlcmlvZGljYWw+PHBhZ2VzPmUzOTc5MTwvcGFnZXM+PHZvbHVt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PEVuZE5vdGU+PENpdGU+PFJlY051bT45MjwvUmVjTnVtPjxEaXNwbGF5VGV4dD5bMjUsIDMxLTM0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dGxlPjxhYmJyLTE+UGxvUyBvbmU8L2FiYnItMT48L2FsdC1wZXJpb2RpY2FsPjxwYWdlcz5lMzM3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IG9uZTwvYWJici0xPjwvYWx0LXBlcmlvZGljYWw+PHBhZ2VzPmUzOTc5MTwvcGFnZXM+PHZvbHVt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25" w:tooltip="Bomba, 2007 #86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25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31" w:tooltip=",  #92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31-34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HSD11B1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11-Beta-Hydroxysteroid Dehydrogenase, Type 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PEVuZE5vdGU+PENpdGU+PFJlY051bT45NjwvUmVjTnVtPjxEaXNwbGF5VGV4dD5bMjUsIDM1LCAz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PEVuZE5vdGU+PENpdGU+PFJlY051bT45NjwvUmVjTnVtPjxEaXNwbGF5VGV4dD5bMjUsIDM1LCAz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25" w:tooltip="Bomba, 2007 #86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25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35" w:tooltip=",  #96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35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36" w:tooltip="Alfaidy, 2003 #97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36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RPE65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Retinal Pigment Epithelium-Specific Protein, 65-KD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PEVuZE5vdGU+PENpdGU+PFJlY051bT4xMDA8L1JlY051bT48RGlzcGxheVRleHQ+WzQsIDM3LCAz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==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PEVuZE5vdGU+PENpdGU+PFJlY051bT4xMDA8L1JlY051bT48RGlzcGxheVRleHQ+WzQsIDM3LCAz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==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4" w:tooltip="Banister, 2011 #3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37" w:tooltip=",  #100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37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38" w:tooltip="Takahashi, 2011 #98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38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092E" w:rsidRPr="00965FE3" w:rsidTr="004F092E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NFKBIZ 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Nuclear Factor of Kappa Light Chain Gene Enhancer</w:t>
            </w:r>
          </w:p>
          <w:p w:rsidR="004F092E" w:rsidRPr="00965FE3" w:rsidRDefault="004F092E" w:rsidP="004F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B Cells Inhibitor, Zeta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E" w:rsidRPr="00965FE3" w:rsidRDefault="004F092E" w:rsidP="009F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PEVuZE5vdGU+PENpdGU+PFJlY051bT4xMDE8L1JlY051bT48RGlzcGxheVRleHQ+WzQsIDM5LCA0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ldData xml:space="preserve">PEVuZE5vdGU+PENpdGU+PFJlY051bT4xMDE8L1JlY051bT48RGlzcGxheVRleHQ+WzQsIDM5LCA0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</w:fldData>
              </w:fldCha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ADDIN EN.CITE.DATA </w:instrText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9F2851"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[</w:t>
            </w:r>
            <w:hyperlink w:anchor="_ENREF_4" w:tooltip="Banister, 2011 #3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39" w:tooltip=",  #101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39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, </w:t>
            </w:r>
            <w:hyperlink w:anchor="_ENREF_40" w:tooltip="Savitz, 2013 #99" w:history="1">
              <w:r w:rsidR="009F350A" w:rsidRPr="00965FE3">
                <w:rPr>
                  <w:rFonts w:ascii="Calibri" w:eastAsia="Times New Roman" w:hAnsi="Calibri" w:cs="Calibri"/>
                  <w:noProof/>
                  <w:color w:val="000000"/>
                  <w:sz w:val="20"/>
                  <w:szCs w:val="20"/>
                </w:rPr>
                <w:t>40</w:t>
              </w:r>
            </w:hyperlink>
            <w:r w:rsidR="009F2851" w:rsidRPr="00965FE3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]</w:t>
            </w:r>
            <w:r w:rsidRPr="00965F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sz w:val="20"/>
          <w:szCs w:val="20"/>
          <w:vertAlign w:val="superscript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a</w:t>
      </w:r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Note: MEG3, Maternally Expressed Gene 3 at 14q32.2, was also identified as a candidate gene </w:t>
      </w:r>
      <w:r w:rsidRPr="00965FE3">
        <w:rPr>
          <w:rFonts w:ascii="Calibri" w:eastAsia="Calibri" w:hAnsi="Calibri" w:cs="Times New Roman"/>
          <w:sz w:val="20"/>
          <w:szCs w:val="20"/>
        </w:rPr>
        <w:fldChar w:fldCharType="begin">
          <w:fldData xml:space="preserve">PEVuZE5vdGU+PENpdGU+PEF1dGhvcj5UYWthaGFzaGk8L0F1dGhvcj48WWVhcj4yMDA5PC9ZZWFy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</w:fldData>
        </w:fldChar>
      </w:r>
      <w:r w:rsidR="004C659C" w:rsidRPr="00965FE3">
        <w:rPr>
          <w:rFonts w:ascii="Calibri" w:eastAsia="Calibri" w:hAnsi="Calibri" w:cs="Times New Roman"/>
          <w:sz w:val="20"/>
          <w:szCs w:val="20"/>
        </w:rPr>
        <w:instrText xml:space="preserve"> ADDIN EN.CITE </w:instrText>
      </w:r>
      <w:r w:rsidR="004C659C" w:rsidRPr="00965FE3">
        <w:rPr>
          <w:rFonts w:ascii="Calibri" w:eastAsia="Calibri" w:hAnsi="Calibri" w:cs="Times New Roman"/>
          <w:sz w:val="20"/>
          <w:szCs w:val="20"/>
        </w:rPr>
        <w:fldChar w:fldCharType="begin">
          <w:fldData xml:space="preserve">PEVuZE5vdGU+PENpdGU+PEF1dGhvcj5UYWthaGFzaGk8L0F1dGhvcj48WWVhcj4yMDA5PC9ZZWFy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</w:fldData>
        </w:fldChar>
      </w:r>
      <w:r w:rsidR="004C659C" w:rsidRPr="00965FE3">
        <w:rPr>
          <w:rFonts w:ascii="Calibri" w:eastAsia="Calibri" w:hAnsi="Calibri" w:cs="Times New Roman"/>
          <w:sz w:val="20"/>
          <w:szCs w:val="20"/>
        </w:rPr>
        <w:instrText xml:space="preserve"> ADDIN EN.CITE.DATA </w:instrText>
      </w:r>
      <w:r w:rsidR="004C659C" w:rsidRPr="00965FE3">
        <w:rPr>
          <w:rFonts w:ascii="Calibri" w:eastAsia="Calibri" w:hAnsi="Calibri" w:cs="Times New Roman"/>
          <w:sz w:val="20"/>
          <w:szCs w:val="20"/>
        </w:rPr>
      </w:r>
      <w:r w:rsidR="004C659C" w:rsidRPr="00965FE3">
        <w:rPr>
          <w:rFonts w:ascii="Calibri" w:eastAsia="Calibri" w:hAnsi="Calibri" w:cs="Times New Roman"/>
          <w:sz w:val="20"/>
          <w:szCs w:val="20"/>
        </w:rPr>
        <w:fldChar w:fldCharType="end"/>
      </w:r>
      <w:r w:rsidRPr="00965FE3">
        <w:rPr>
          <w:rFonts w:ascii="Calibri" w:eastAsia="Calibri" w:hAnsi="Calibri" w:cs="Times New Roman"/>
          <w:sz w:val="20"/>
          <w:szCs w:val="20"/>
        </w:rPr>
      </w:r>
      <w:r w:rsidRPr="00965FE3">
        <w:rPr>
          <w:rFonts w:ascii="Calibri" w:eastAsia="Calibri" w:hAnsi="Calibri" w:cs="Times New Roman"/>
          <w:sz w:val="20"/>
          <w:szCs w:val="20"/>
        </w:rPr>
        <w:fldChar w:fldCharType="separate"/>
      </w:r>
      <w:r w:rsidR="004C659C" w:rsidRPr="00965FE3">
        <w:rPr>
          <w:rFonts w:ascii="Calibri" w:eastAsia="Calibri" w:hAnsi="Calibri" w:cs="Times New Roman"/>
          <w:noProof/>
          <w:sz w:val="20"/>
          <w:szCs w:val="20"/>
        </w:rPr>
        <w:t>[</w:t>
      </w:r>
      <w:hyperlink w:anchor="_ENREF_5" w:tooltip="Takahashi, 2009 #196" w:history="1">
        <w:r w:rsidR="009F350A" w:rsidRPr="00965FE3">
          <w:rPr>
            <w:rFonts w:ascii="Calibri" w:eastAsia="Calibri" w:hAnsi="Calibri" w:cs="Times New Roman"/>
            <w:noProof/>
            <w:sz w:val="20"/>
            <w:szCs w:val="20"/>
          </w:rPr>
          <w:t>5</w:t>
        </w:r>
      </w:hyperlink>
      <w:r w:rsidR="004C659C" w:rsidRPr="00965FE3">
        <w:rPr>
          <w:rFonts w:ascii="Calibri" w:eastAsia="Calibri" w:hAnsi="Calibri" w:cs="Times New Roman"/>
          <w:noProof/>
          <w:sz w:val="20"/>
          <w:szCs w:val="20"/>
        </w:rPr>
        <w:t xml:space="preserve">, </w:t>
      </w:r>
      <w:hyperlink w:anchor="_ENREF_6" w:tooltip="Liu, 2012 #130" w:history="1">
        <w:r w:rsidR="009F350A" w:rsidRPr="00965FE3">
          <w:rPr>
            <w:rFonts w:ascii="Calibri" w:eastAsia="Calibri" w:hAnsi="Calibri" w:cs="Times New Roman"/>
            <w:noProof/>
            <w:sz w:val="20"/>
            <w:szCs w:val="20"/>
          </w:rPr>
          <w:t>6</w:t>
        </w:r>
      </w:hyperlink>
      <w:r w:rsidR="004C659C" w:rsidRPr="00965FE3">
        <w:rPr>
          <w:rFonts w:ascii="Calibri" w:eastAsia="Calibri" w:hAnsi="Calibri" w:cs="Times New Roman"/>
          <w:noProof/>
          <w:sz w:val="20"/>
          <w:szCs w:val="20"/>
        </w:rPr>
        <w:t>]</w:t>
      </w:r>
      <w:r w:rsidRPr="00965FE3">
        <w:rPr>
          <w:rFonts w:ascii="Calibri" w:eastAsia="Calibri" w:hAnsi="Calibri" w:cs="Times New Roman"/>
          <w:sz w:val="20"/>
          <w:szCs w:val="20"/>
        </w:rPr>
        <w:fldChar w:fldCharType="end"/>
      </w:r>
      <w:r w:rsidRPr="00965FE3">
        <w:rPr>
          <w:rFonts w:ascii="Calibri" w:eastAsia="Times New Roman" w:hAnsi="Calibri" w:cs="Times New Roman"/>
          <w:sz w:val="20"/>
          <w:szCs w:val="20"/>
        </w:rPr>
        <w:t xml:space="preserve">, but it was excluded from the analysis because methylation measurements at imprinted genes may be problematic using the </w:t>
      </w:r>
      <w:proofErr w:type="spellStart"/>
      <w:r w:rsidRPr="00965FE3">
        <w:rPr>
          <w:rFonts w:ascii="Calibri" w:eastAsia="Times New Roman" w:hAnsi="Calibri" w:cs="Times New Roman"/>
          <w:sz w:val="20"/>
          <w:szCs w:val="20"/>
        </w:rPr>
        <w:t>Illumina</w:t>
      </w:r>
      <w:proofErr w:type="spellEnd"/>
      <w:r w:rsidRPr="00965FE3">
        <w:rPr>
          <w:rFonts w:ascii="Calibri" w:eastAsia="Times New Roman" w:hAnsi="Calibri" w:cs="Times New Roman"/>
          <w:sz w:val="20"/>
          <w:szCs w:val="20"/>
        </w:rPr>
        <w:t xml:space="preserve"> 27K array platform.</w:t>
      </w: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  <w:r w:rsidRPr="00965FE3">
        <w:rPr>
          <w:rFonts w:ascii="Calibri" w:eastAsia="Calibri" w:hAnsi="Calibri" w:cs="Times New Roman"/>
        </w:rPr>
        <w:lastRenderedPageBreak/>
        <w:t xml:space="preserve">Then we performed texts searches for these 10 genes in the annotation file for the </w:t>
      </w:r>
      <w:r w:rsidRPr="00965FE3">
        <w:rPr>
          <w:rFonts w:ascii="Calibri" w:eastAsia="Times New Roman" w:hAnsi="Calibri" w:cs="Times New Roman"/>
        </w:rPr>
        <w:t xml:space="preserve">Human-Methylation-27 </w:t>
      </w:r>
      <w:proofErr w:type="spellStart"/>
      <w:r w:rsidRPr="00965FE3">
        <w:rPr>
          <w:rFonts w:ascii="Calibri" w:eastAsia="Times New Roman" w:hAnsi="Calibri" w:cs="Times New Roman"/>
        </w:rPr>
        <w:t>BeadChip</w:t>
      </w:r>
      <w:proofErr w:type="spellEnd"/>
      <w:r w:rsidRPr="00965FE3">
        <w:rPr>
          <w:rFonts w:ascii="Calibri" w:eastAsia="Times New Roman" w:hAnsi="Calibri" w:cs="Times New Roman"/>
        </w:rPr>
        <w:t xml:space="preserve"> array (</w:t>
      </w:r>
      <w:proofErr w:type="spellStart"/>
      <w:r w:rsidRPr="00965FE3">
        <w:rPr>
          <w:rFonts w:ascii="Calibri" w:eastAsia="Times New Roman" w:hAnsi="Calibri" w:cs="Times New Roman"/>
        </w:rPr>
        <w:t>Illumina</w:t>
      </w:r>
      <w:proofErr w:type="spellEnd"/>
      <w:r w:rsidRPr="00965FE3">
        <w:rPr>
          <w:rFonts w:ascii="Calibri" w:eastAsia="Times New Roman" w:hAnsi="Calibri" w:cs="Times New Roman"/>
        </w:rPr>
        <w:t xml:space="preserve"> Inc.</w:t>
      </w:r>
      <w:proofErr w:type="gramStart"/>
      <w:r w:rsidRPr="00965FE3">
        <w:rPr>
          <w:rFonts w:ascii="Calibri" w:eastAsia="Times New Roman" w:hAnsi="Calibri" w:cs="Times New Roman"/>
        </w:rPr>
        <w:t>,  San</w:t>
      </w:r>
      <w:proofErr w:type="gramEnd"/>
      <w:r w:rsidRPr="00965FE3">
        <w:rPr>
          <w:rFonts w:ascii="Calibri" w:eastAsia="Times New Roman" w:hAnsi="Calibri" w:cs="Times New Roman"/>
        </w:rPr>
        <w:t xml:space="preserve"> Diego, CA) and identified 27 loci with annotations that related to these genes.</w:t>
      </w: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8C55E6" w:rsidP="004F092E">
      <w:pPr>
        <w:tabs>
          <w:tab w:val="left" w:pos="630"/>
        </w:tabs>
        <w:spacing w:after="0"/>
        <w:rPr>
          <w:rFonts w:ascii="Calibri" w:eastAsia="Calibri" w:hAnsi="Calibri" w:cs="Times New Roman"/>
        </w:rPr>
      </w:pPr>
      <w:r w:rsidRPr="00965FE3">
        <w:rPr>
          <w:rFonts w:ascii="Calibri" w:eastAsia="Calibri" w:hAnsi="Calibri" w:cs="Times New Roman"/>
          <w:b/>
        </w:rPr>
        <w:t>Supplemental Table</w:t>
      </w:r>
      <w:r w:rsidR="0022462A" w:rsidRPr="00965FE3">
        <w:rPr>
          <w:rFonts w:ascii="Calibri" w:eastAsia="Calibri" w:hAnsi="Calibri" w:cs="Times New Roman"/>
          <w:b/>
        </w:rPr>
        <w:t xml:space="preserve"> 4</w:t>
      </w:r>
      <w:r w:rsidR="004F092E" w:rsidRPr="00965FE3">
        <w:rPr>
          <w:rFonts w:ascii="Calibri" w:eastAsia="Calibri" w:hAnsi="Calibri" w:cs="Times New Roman"/>
          <w:b/>
        </w:rPr>
        <w:t xml:space="preserve">:   27 candidate loci with measured Placental DNA methylation </w:t>
      </w:r>
      <w:proofErr w:type="spellStart"/>
      <w:r w:rsidR="004F092E" w:rsidRPr="00965FE3">
        <w:rPr>
          <w:rFonts w:ascii="Calibri" w:eastAsia="Calibri" w:hAnsi="Calibri" w:cs="Times New Roman"/>
          <w:b/>
        </w:rPr>
        <w:t>levels</w:t>
      </w:r>
      <w:r w:rsidR="004F092E" w:rsidRPr="00965FE3">
        <w:rPr>
          <w:rFonts w:ascii="Calibri" w:eastAsia="Calibri" w:hAnsi="Calibri" w:cs="Times New Roman"/>
          <w:b/>
          <w:vertAlign w:val="superscript"/>
        </w:rPr>
        <w:t>a</w:t>
      </w:r>
      <w:proofErr w:type="spellEnd"/>
      <w:r w:rsidR="004F092E" w:rsidRPr="00965FE3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4F092E" w:rsidRPr="00965FE3" w:rsidRDefault="004F092E" w:rsidP="004F092E">
      <w:pPr>
        <w:tabs>
          <w:tab w:val="left" w:pos="630"/>
        </w:tabs>
        <w:spacing w:after="0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6390"/>
      </w:tblGrid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b/>
                <w:sz w:val="20"/>
                <w:szCs w:val="20"/>
              </w:rPr>
            </w:pPr>
            <w:r w:rsidRPr="00965FE3">
              <w:rPr>
                <w:b/>
                <w:sz w:val="20"/>
                <w:szCs w:val="20"/>
              </w:rPr>
              <w:t>Locus ID #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b/>
                <w:sz w:val="20"/>
                <w:szCs w:val="20"/>
              </w:rPr>
            </w:pPr>
            <w:r w:rsidRPr="00965FE3">
              <w:rPr>
                <w:b/>
                <w:sz w:val="20"/>
                <w:szCs w:val="20"/>
              </w:rPr>
              <w:t>Gene Name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b/>
                <w:sz w:val="20"/>
                <w:szCs w:val="20"/>
              </w:rPr>
            </w:pPr>
            <w:r w:rsidRPr="00965FE3">
              <w:rPr>
                <w:b/>
                <w:sz w:val="20"/>
                <w:szCs w:val="20"/>
              </w:rPr>
              <w:t>Gene Product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cg08636224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FKBP5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FK506 binding protein 5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cg00862770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FKBP5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FK506 binding protein 5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cg13384396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ADCY5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adenylate</w:t>
            </w:r>
            <w:proofErr w:type="spellEnd"/>
            <w:r w:rsidRPr="00965FE3">
              <w:rPr>
                <w:sz w:val="20"/>
                <w:szCs w:val="20"/>
              </w:rPr>
              <w:t xml:space="preserve"> </w:t>
            </w:r>
            <w:proofErr w:type="spellStart"/>
            <w:r w:rsidRPr="00965FE3">
              <w:rPr>
                <w:sz w:val="20"/>
                <w:szCs w:val="20"/>
              </w:rPr>
              <w:t>cyclase</w:t>
            </w:r>
            <w:proofErr w:type="spellEnd"/>
            <w:r w:rsidRPr="00965FE3">
              <w:rPr>
                <w:sz w:val="20"/>
                <w:szCs w:val="20"/>
              </w:rPr>
              <w:t xml:space="preserve"> 5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cg13878010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ADCY5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adenylate</w:t>
            </w:r>
            <w:proofErr w:type="spellEnd"/>
            <w:r w:rsidRPr="00965FE3">
              <w:rPr>
                <w:sz w:val="20"/>
                <w:szCs w:val="20"/>
              </w:rPr>
              <w:t xml:space="preserve"> </w:t>
            </w:r>
            <w:proofErr w:type="spellStart"/>
            <w:r w:rsidRPr="00965FE3">
              <w:rPr>
                <w:sz w:val="20"/>
                <w:szCs w:val="20"/>
              </w:rPr>
              <w:t>cyclase</w:t>
            </w:r>
            <w:proofErr w:type="spellEnd"/>
            <w:r w:rsidRPr="00965FE3">
              <w:rPr>
                <w:sz w:val="20"/>
                <w:szCs w:val="20"/>
              </w:rPr>
              <w:t xml:space="preserve"> 5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cg01305421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IGF1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insulin-like growth factor 1 (</w:t>
            </w:r>
            <w:proofErr w:type="spellStart"/>
            <w:r w:rsidRPr="00965FE3">
              <w:rPr>
                <w:sz w:val="20"/>
                <w:szCs w:val="20"/>
              </w:rPr>
              <w:t>somatomedin</w:t>
            </w:r>
            <w:proofErr w:type="spellEnd"/>
            <w:r w:rsidRPr="00965FE3">
              <w:rPr>
                <w:sz w:val="20"/>
                <w:szCs w:val="20"/>
              </w:rPr>
              <w:t xml:space="preserve"> C)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cg14568338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IGF1R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insulin-like growth factor 1 receptor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cg22375192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IGF1R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insulin-like growth factor 1 receptor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cg10691006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MCM2</w:t>
            </w:r>
            <w:r w:rsidRPr="00965FE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minichromosome</w:t>
            </w:r>
            <w:proofErr w:type="spellEnd"/>
            <w:r w:rsidRPr="00965FE3">
              <w:rPr>
                <w:sz w:val="20"/>
                <w:szCs w:val="20"/>
              </w:rPr>
              <w:t xml:space="preserve"> maintenance protein 2  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cg15057726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MCM2</w:t>
            </w:r>
            <w:r w:rsidRPr="00965FE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minichromosome</w:t>
            </w:r>
            <w:proofErr w:type="spellEnd"/>
            <w:r w:rsidRPr="00965FE3">
              <w:rPr>
                <w:sz w:val="20"/>
                <w:szCs w:val="20"/>
              </w:rPr>
              <w:t xml:space="preserve"> maintenance protein 2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cg15680574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CCNL1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cyclin</w:t>
            </w:r>
            <w:proofErr w:type="spellEnd"/>
            <w:r w:rsidRPr="00965FE3">
              <w:rPr>
                <w:sz w:val="20"/>
                <w:szCs w:val="20"/>
              </w:rPr>
              <w:t xml:space="preserve"> L1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cg24408817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CCNL1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cyclin</w:t>
            </w:r>
            <w:proofErr w:type="spellEnd"/>
            <w:r w:rsidRPr="00965FE3">
              <w:rPr>
                <w:sz w:val="20"/>
                <w:szCs w:val="20"/>
              </w:rPr>
              <w:t xml:space="preserve"> L1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cg05660795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IGFBP1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insulin-like growth factor binding protein 1 isoform a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cg27447599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IGFBP1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insulin-like growth factor binding protein 1 isoform a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cg18640030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CRH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corticotropin</w:t>
            </w:r>
            <w:proofErr w:type="spellEnd"/>
            <w:r w:rsidRPr="00965FE3">
              <w:rPr>
                <w:sz w:val="20"/>
                <w:szCs w:val="20"/>
              </w:rPr>
              <w:t xml:space="preserve"> releasing hormone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cg20329958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CRH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corticotropin</w:t>
            </w:r>
            <w:proofErr w:type="spellEnd"/>
            <w:r w:rsidRPr="00965FE3">
              <w:rPr>
                <w:sz w:val="20"/>
                <w:szCs w:val="20"/>
              </w:rPr>
              <w:t xml:space="preserve"> releasing hormone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cg08789908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HSD11B2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hydroxysteroid</w:t>
            </w:r>
            <w:proofErr w:type="spellEnd"/>
            <w:r w:rsidRPr="00965FE3">
              <w:rPr>
                <w:sz w:val="20"/>
                <w:szCs w:val="20"/>
              </w:rPr>
              <w:t xml:space="preserve"> (11-beta) dehydrogenase 2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cg20981893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HSD11B2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proofErr w:type="spellStart"/>
            <w:r w:rsidRPr="00965FE3">
              <w:rPr>
                <w:sz w:val="20"/>
                <w:szCs w:val="20"/>
              </w:rPr>
              <w:t>hydroxysteroid</w:t>
            </w:r>
            <w:proofErr w:type="spellEnd"/>
            <w:r w:rsidRPr="00965FE3">
              <w:rPr>
                <w:sz w:val="20"/>
                <w:szCs w:val="20"/>
              </w:rPr>
              <w:t xml:space="preserve"> (11-beta) dehydrogenase 2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cg04732193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HSD11B1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11-beta-hydroxysteroid dehydrogenase 1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cg12782180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leptin precursor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cg13446852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leptin receptor isoform 2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cg21655790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leptin receptor isoform 2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cg00177923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LEPROTL1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leptin receptor overlapping transcript-like 1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cg18986713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LEPROTL1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leptin receptor overlapping transcript-like 1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cg11724759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RPE65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retinal pigment epithelium-specific protein 65kDa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cg26555310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RPE65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retinal pigment epithelium-specific protein 65kDa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cg15006396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NFKBIZ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 xml:space="preserve">nuclear factor of kappa light polypeptide gene enhancer in B-cells inhibitor; </w:t>
            </w:r>
          </w:p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zeta isoform a</w:t>
            </w:r>
          </w:p>
        </w:tc>
      </w:tr>
      <w:tr w:rsidR="004F092E" w:rsidRPr="00965FE3" w:rsidTr="004F0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cg26284390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NFKBIZ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 xml:space="preserve">nuclear factor of kappa light polypeptide gene enhancer in B-cells inhibitor; </w:t>
            </w:r>
          </w:p>
          <w:p w:rsidR="004F092E" w:rsidRPr="00965FE3" w:rsidRDefault="004F092E" w:rsidP="004F092E">
            <w:pPr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zeta isoform a</w:t>
            </w:r>
          </w:p>
        </w:tc>
      </w:tr>
    </w:tbl>
    <w:p w:rsidR="004F092E" w:rsidRPr="00965FE3" w:rsidRDefault="004F092E" w:rsidP="004F092E">
      <w:pPr>
        <w:tabs>
          <w:tab w:val="left" w:pos="630"/>
        </w:tabs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proofErr w:type="gramStart"/>
      <w:r w:rsidRPr="00965FE3">
        <w:rPr>
          <w:rFonts w:ascii="Calibri" w:eastAsia="Calibri" w:hAnsi="Calibri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965FE3">
        <w:rPr>
          <w:rFonts w:ascii="Calibri" w:eastAsia="Calibri" w:hAnsi="Calibri" w:cs="Times New Roman"/>
          <w:sz w:val="20"/>
          <w:szCs w:val="20"/>
        </w:rPr>
        <w:t xml:space="preserve"> information from the </w:t>
      </w:r>
      <w:proofErr w:type="spellStart"/>
      <w:r w:rsidRPr="00965FE3">
        <w:rPr>
          <w:rFonts w:ascii="Calibri" w:eastAsia="Calibri" w:hAnsi="Calibri" w:cs="Times New Roman"/>
          <w:sz w:val="20"/>
          <w:szCs w:val="20"/>
        </w:rPr>
        <w:t>Illumina</w:t>
      </w:r>
      <w:proofErr w:type="spellEnd"/>
      <w:r w:rsidRPr="00965FE3">
        <w:rPr>
          <w:rFonts w:ascii="Calibri" w:eastAsia="Calibri" w:hAnsi="Calibri" w:cs="Times New Roman"/>
          <w:sz w:val="20"/>
          <w:szCs w:val="20"/>
        </w:rPr>
        <w:t xml:space="preserve"> Human-Methylation-27 </w:t>
      </w:r>
      <w:proofErr w:type="spellStart"/>
      <w:r w:rsidRPr="00965FE3">
        <w:rPr>
          <w:rFonts w:ascii="Calibri" w:eastAsia="Calibri" w:hAnsi="Calibri" w:cs="Times New Roman"/>
          <w:sz w:val="20"/>
          <w:szCs w:val="20"/>
        </w:rPr>
        <w:t>BeadChip</w:t>
      </w:r>
      <w:proofErr w:type="spellEnd"/>
      <w:r w:rsidRPr="00965FE3">
        <w:rPr>
          <w:rFonts w:ascii="Calibri" w:eastAsia="Calibri" w:hAnsi="Calibri" w:cs="Times New Roman"/>
          <w:sz w:val="20"/>
          <w:szCs w:val="20"/>
        </w:rPr>
        <w:t xml:space="preserve"> array annotation file </w:t>
      </w:r>
    </w:p>
    <w:p w:rsidR="004F092E" w:rsidRPr="00965FE3" w:rsidRDefault="004F092E" w:rsidP="004F092E">
      <w:pPr>
        <w:tabs>
          <w:tab w:val="left" w:pos="630"/>
        </w:tabs>
        <w:spacing w:after="0"/>
        <w:rPr>
          <w:rFonts w:ascii="Calibri" w:eastAsia="Calibri" w:hAnsi="Calibri" w:cs="Times New Roman"/>
          <w:sz w:val="20"/>
          <w:szCs w:val="20"/>
        </w:rPr>
      </w:pPr>
      <w:r w:rsidRPr="00965FE3">
        <w:rPr>
          <w:rFonts w:ascii="Calibri" w:eastAsia="Calibri" w:hAnsi="Calibri" w:cs="Times New Roman"/>
          <w:sz w:val="20"/>
          <w:szCs w:val="20"/>
        </w:rPr>
        <w:t xml:space="preserve">  (</w:t>
      </w:r>
      <w:proofErr w:type="spellStart"/>
      <w:r w:rsidRPr="00965FE3">
        <w:rPr>
          <w:rFonts w:ascii="Calibri" w:eastAsia="Calibri" w:hAnsi="Calibri" w:cs="Times New Roman"/>
          <w:sz w:val="20"/>
          <w:szCs w:val="20"/>
        </w:rPr>
        <w:t>Illumina</w:t>
      </w:r>
      <w:proofErr w:type="spellEnd"/>
      <w:r w:rsidRPr="00965FE3">
        <w:rPr>
          <w:rFonts w:ascii="Calibri" w:eastAsia="Calibri" w:hAnsi="Calibri" w:cs="Times New Roman"/>
          <w:sz w:val="20"/>
          <w:szCs w:val="20"/>
        </w:rPr>
        <w:t xml:space="preserve"> Inc.</w:t>
      </w:r>
      <w:proofErr w:type="gramStart"/>
      <w:r w:rsidRPr="00965FE3">
        <w:rPr>
          <w:rFonts w:ascii="Calibri" w:eastAsia="Calibri" w:hAnsi="Calibri" w:cs="Times New Roman"/>
          <w:sz w:val="20"/>
          <w:szCs w:val="20"/>
        </w:rPr>
        <w:t>,  San</w:t>
      </w:r>
      <w:proofErr w:type="gramEnd"/>
      <w:r w:rsidRPr="00965FE3">
        <w:rPr>
          <w:rFonts w:ascii="Calibri" w:eastAsia="Calibri" w:hAnsi="Calibri" w:cs="Times New Roman"/>
          <w:sz w:val="20"/>
          <w:szCs w:val="20"/>
        </w:rPr>
        <w:t xml:space="preserve"> Diego, CA)</w:t>
      </w:r>
    </w:p>
    <w:p w:rsidR="004F092E" w:rsidRPr="00965FE3" w:rsidRDefault="004F092E" w:rsidP="004F092E">
      <w:pPr>
        <w:tabs>
          <w:tab w:val="left" w:pos="630"/>
        </w:tabs>
        <w:spacing w:after="0"/>
        <w:rPr>
          <w:rFonts w:ascii="Calibri" w:eastAsia="Calibri" w:hAnsi="Calibri" w:cs="Times New Roman"/>
          <w:sz w:val="20"/>
          <w:szCs w:val="20"/>
        </w:rPr>
      </w:pPr>
      <w:proofErr w:type="gramStart"/>
      <w:r w:rsidRPr="00965FE3">
        <w:rPr>
          <w:rFonts w:ascii="Calibri" w:eastAsia="Calibri" w:hAnsi="Calibri" w:cs="Times New Roman"/>
          <w:sz w:val="20"/>
          <w:szCs w:val="20"/>
          <w:vertAlign w:val="superscript"/>
        </w:rPr>
        <w:t>b</w:t>
      </w:r>
      <w:proofErr w:type="gramEnd"/>
      <w:r w:rsidRPr="00965FE3">
        <w:rPr>
          <w:rFonts w:ascii="Calibri" w:eastAsia="Calibri" w:hAnsi="Calibri" w:cs="Times New Roman"/>
          <w:sz w:val="20"/>
          <w:szCs w:val="20"/>
        </w:rPr>
        <w:t xml:space="preserve"> note that the one of the annotation fields for MCM2 mentioned “</w:t>
      </w:r>
      <w:proofErr w:type="spellStart"/>
      <w:r w:rsidRPr="00965FE3">
        <w:rPr>
          <w:rFonts w:ascii="Calibri" w:eastAsia="Calibri" w:hAnsi="Calibri" w:cs="Times New Roman"/>
          <w:sz w:val="20"/>
          <w:szCs w:val="20"/>
        </w:rPr>
        <w:t>cyclin</w:t>
      </w:r>
      <w:proofErr w:type="spellEnd"/>
      <w:r w:rsidRPr="00965FE3">
        <w:rPr>
          <w:rFonts w:ascii="Calibri" w:eastAsia="Calibri" w:hAnsi="Calibri" w:cs="Times New Roman"/>
          <w:sz w:val="20"/>
          <w:szCs w:val="20"/>
        </w:rPr>
        <w:t xml:space="preserve">-like 1” </w:t>
      </w: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8C55E6" w:rsidRPr="00965FE3" w:rsidRDefault="008C55E6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D0545B" w:rsidP="004F092E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lastRenderedPageBreak/>
        <w:t xml:space="preserve">Supplemental Table </w:t>
      </w:r>
      <w:r w:rsidR="0022462A" w:rsidRPr="00965FE3">
        <w:rPr>
          <w:rFonts w:ascii="Calibri" w:eastAsia="Times New Roman" w:hAnsi="Calibri" w:cs="Times New Roman"/>
          <w:b/>
        </w:rPr>
        <w:t>5</w:t>
      </w:r>
      <w:r w:rsidR="004F092E" w:rsidRPr="00965FE3">
        <w:rPr>
          <w:rFonts w:ascii="Calibri" w:eastAsia="Times New Roman" w:hAnsi="Calibri" w:cs="Times New Roman"/>
          <w:b/>
        </w:rPr>
        <w:t>.</w:t>
      </w:r>
      <w:proofErr w:type="gramEnd"/>
      <w:r w:rsidRPr="00965FE3">
        <w:rPr>
          <w:rFonts w:ascii="Calibri" w:eastAsia="Times New Roman" w:hAnsi="Calibri" w:cs="Times New Roman"/>
          <w:b/>
        </w:rPr>
        <w:t xml:space="preserve">   L</w:t>
      </w:r>
      <w:r w:rsidR="004F092E" w:rsidRPr="00965FE3">
        <w:rPr>
          <w:rFonts w:ascii="Calibri" w:eastAsia="Times New Roman" w:hAnsi="Calibri" w:cs="Times New Roman"/>
          <w:b/>
        </w:rPr>
        <w:t xml:space="preserve">oci with methylation patterns </w:t>
      </w:r>
      <w:proofErr w:type="gramStart"/>
      <w:r w:rsidR="004F092E" w:rsidRPr="00965FE3">
        <w:rPr>
          <w:rFonts w:ascii="Calibri" w:eastAsia="Times New Roman" w:hAnsi="Calibri" w:cs="Times New Roman"/>
          <w:b/>
        </w:rPr>
        <w:t>that were</w:t>
      </w:r>
      <w:proofErr w:type="gramEnd"/>
      <w:r w:rsidR="004F092E" w:rsidRPr="00965FE3">
        <w:rPr>
          <w:rFonts w:ascii="Calibri" w:eastAsia="Times New Roman" w:hAnsi="Calibri" w:cs="Times New Roman"/>
          <w:b/>
        </w:rPr>
        <w:t xml:space="preserve"> significantly associated with poor fetal growth </w:t>
      </w:r>
    </w:p>
    <w:p w:rsidR="004F092E" w:rsidRPr="00965FE3" w:rsidRDefault="004F092E" w:rsidP="00DE4BF5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38"/>
        <w:gridCol w:w="900"/>
        <w:gridCol w:w="1350"/>
        <w:gridCol w:w="1620"/>
      </w:tblGrid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Locus ID #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Gene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65FE3">
              <w:rPr>
                <w:rFonts w:eastAsia="Times New Roman"/>
                <w:b/>
                <w:sz w:val="20"/>
                <w:szCs w:val="20"/>
              </w:rPr>
              <w:t>OR</w:t>
            </w:r>
            <w:r w:rsidRPr="00965FE3">
              <w:rPr>
                <w:rFonts w:eastAsia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FDR adjusted</w:t>
            </w:r>
          </w:p>
          <w:p w:rsidR="00DE4BF5" w:rsidRPr="00965FE3" w:rsidRDefault="00DE4BF5" w:rsidP="00DE4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p-value</w:t>
            </w:r>
          </w:p>
        </w:tc>
      </w:tr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cg08636224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FKBP5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3.38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1.64-6.97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1.7x10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-02</w:t>
            </w:r>
          </w:p>
        </w:tc>
      </w:tr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cg11724759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RPE65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15.79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4.29-58.13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1.8x10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-03</w:t>
            </w:r>
          </w:p>
        </w:tc>
      </w:tr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cg21655790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LEPR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0.14-0.67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2.6x10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-02</w:t>
            </w:r>
          </w:p>
        </w:tc>
      </w:tr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cg00177923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LEPROTL1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0.04-0.47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2.0x10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-02</w:t>
            </w:r>
          </w:p>
        </w:tc>
      </w:tr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cg26284390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NFKBIZ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0.16-0.55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2.5x10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-03</w:t>
            </w:r>
          </w:p>
        </w:tc>
      </w:tr>
      <w:tr w:rsidR="00DE4BF5" w:rsidRPr="00965FE3" w:rsidTr="00DE4BF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cg15006396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NFKBIZ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0.12-0.63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5" w:rsidRPr="00965FE3" w:rsidRDefault="00DE4BF5" w:rsidP="00DE4B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2.5x10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-02</w:t>
            </w:r>
          </w:p>
        </w:tc>
      </w:tr>
    </w:tbl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sz w:val="20"/>
          <w:szCs w:val="20"/>
          <w:vertAlign w:val="superscript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965FE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65FE3">
        <w:rPr>
          <w:rFonts w:ascii="Calibri" w:eastAsia="Times New Roman" w:hAnsi="Calibri" w:cs="Times New Roman"/>
          <w:sz w:val="20"/>
          <w:szCs w:val="20"/>
        </w:rPr>
        <w:t>Odds ratio for poor fetal growth (SGA or IUGR) associated with a one unit increase in relative methylation</w:t>
      </w:r>
      <w:r w:rsidRPr="00965FE3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  <w:vertAlign w:val="superscript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BF5187" w:rsidRPr="00965FE3" w:rsidRDefault="00BF5187" w:rsidP="004F092E">
      <w:pPr>
        <w:spacing w:after="0"/>
        <w:rPr>
          <w:rFonts w:ascii="Calibri" w:eastAsia="Times New Roman" w:hAnsi="Calibri" w:cs="Times New Roman"/>
        </w:rPr>
      </w:pPr>
    </w:p>
    <w:p w:rsidR="00BF5187" w:rsidRPr="00965FE3" w:rsidRDefault="00BF5187" w:rsidP="004F092E">
      <w:pPr>
        <w:spacing w:after="0"/>
        <w:rPr>
          <w:rFonts w:ascii="Calibri" w:eastAsia="Times New Roman" w:hAnsi="Calibri" w:cs="Times New Roman"/>
        </w:rPr>
      </w:pPr>
    </w:p>
    <w:p w:rsidR="00BF5187" w:rsidRPr="00965FE3" w:rsidRDefault="00BF5187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EE2FB5" w:rsidRPr="00965FE3" w:rsidRDefault="00EE2FB5" w:rsidP="00BF5187">
      <w:pPr>
        <w:spacing w:after="0"/>
        <w:rPr>
          <w:rFonts w:ascii="Calibri" w:eastAsia="Times New Roman" w:hAnsi="Calibri" w:cs="Calibri"/>
          <w:b/>
        </w:rPr>
      </w:pPr>
    </w:p>
    <w:p w:rsidR="00BF5187" w:rsidRPr="00965FE3" w:rsidRDefault="00BF5187" w:rsidP="00BF5187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Calibri"/>
          <w:b/>
        </w:rPr>
        <w:lastRenderedPageBreak/>
        <w:t>Supplemental Table 6.</w:t>
      </w:r>
      <w:proofErr w:type="gramEnd"/>
      <w:r w:rsidRPr="00965FE3">
        <w:rPr>
          <w:rFonts w:ascii="Calibri" w:eastAsia="Times New Roman" w:hAnsi="Calibri" w:cs="Calibri"/>
          <w:b/>
        </w:rPr>
        <w:t xml:space="preserve">  Mean methylation levels at 6 candidate loci within strata defined by psychiatric and medication status </w:t>
      </w:r>
    </w:p>
    <w:p w:rsidR="00BF5187" w:rsidRPr="00965FE3" w:rsidRDefault="00BF5187" w:rsidP="00BF51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95"/>
        <w:gridCol w:w="2313"/>
        <w:gridCol w:w="2340"/>
        <w:gridCol w:w="2070"/>
      </w:tblGrid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Gene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And Locus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No Psychiatric Diagnosis and No Antidepressant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159)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Psychiatric Diagnosis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and No Antidepressant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13)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Psychiatric Diagnosis and Antidepressant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(n=12)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59/</w:t>
            </w: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159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 xml:space="preserve">37.1%) 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had SGA or IUGR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10/</w:t>
            </w: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13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 xml:space="preserve">76.9%) 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had SGA or IUGR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9/</w:t>
            </w: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12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 xml:space="preserve">75.0%) 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had SGA or IUGR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Mean Methylation Level    (Standard deviation)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FKBP5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cg08636224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1.00   (0.41)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1.13    (0.41)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0.84    (0.48)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RPE65 cg11724759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0.38   (0.24)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0.51    (0.26)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0.37    (0.33)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LEPR  cg21655790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-1.21  (0.39)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-1.36    (0.28)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-1.14    (0.46)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LEPROTL1  cg00177923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-3.27   (0.27)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-3.33    (0.19)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-3.18    (0.27)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  <w:vertAlign w:val="superscript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NFKBIZ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cg26284390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-1.55   (0.52)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-1.72    (0.30)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-1.47    (0.69)</w:t>
            </w:r>
          </w:p>
        </w:tc>
      </w:tr>
      <w:tr w:rsidR="00BF5187" w:rsidRPr="00965FE3" w:rsidTr="00C05A6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NFKBIZ cg15006396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-1.36    (0.37)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-1.48    (0.21)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-1.23    (0.42)</w:t>
            </w:r>
          </w:p>
        </w:tc>
      </w:tr>
    </w:tbl>
    <w:p w:rsidR="00BF5187" w:rsidRPr="00965FE3" w:rsidRDefault="00BF5187" w:rsidP="00BF5187">
      <w:pPr>
        <w:spacing w:after="0"/>
        <w:rPr>
          <w:rFonts w:ascii="Calibri" w:eastAsia="Times New Roman" w:hAnsi="Calibri" w:cs="Times New Roman"/>
          <w:vertAlign w:val="superscript"/>
        </w:rPr>
      </w:pPr>
      <w:r w:rsidRPr="00965FE3">
        <w:rPr>
          <w:rFonts w:ascii="Calibri" w:eastAsia="Times New Roman" w:hAnsi="Calibri" w:cs="Times New Roman"/>
        </w:rPr>
        <w:t xml:space="preserve">  </w:t>
      </w:r>
      <w:r w:rsidRPr="00965FE3">
        <w:rPr>
          <w:rFonts w:ascii="Calibri" w:eastAsia="Times New Roman" w:hAnsi="Calibri" w:cs="Times New Roman"/>
          <w:vertAlign w:val="superscript"/>
        </w:rPr>
        <w:t xml:space="preserve"> </w:t>
      </w:r>
    </w:p>
    <w:p w:rsidR="00BF5187" w:rsidRPr="00965FE3" w:rsidRDefault="00BF5187" w:rsidP="00BF5187">
      <w:pPr>
        <w:spacing w:after="0"/>
        <w:rPr>
          <w:rFonts w:ascii="Calibri" w:eastAsia="Times New Roman" w:hAnsi="Calibri" w:cs="Times New Roman"/>
        </w:rPr>
      </w:pPr>
    </w:p>
    <w:p w:rsidR="00BF5187" w:rsidRPr="00965FE3" w:rsidRDefault="00BF5187" w:rsidP="00BF5187">
      <w:pPr>
        <w:spacing w:after="0"/>
        <w:rPr>
          <w:rFonts w:ascii="Calibri" w:eastAsia="Times New Roman" w:hAnsi="Calibri" w:cs="Times New Roman"/>
        </w:rPr>
      </w:pPr>
    </w:p>
    <w:p w:rsidR="00BF5187" w:rsidRPr="00965FE3" w:rsidRDefault="00BF5187" w:rsidP="00BF5187">
      <w:pPr>
        <w:spacing w:after="0"/>
        <w:rPr>
          <w:rFonts w:ascii="Calibri" w:eastAsia="Times New Roman" w:hAnsi="Calibri" w:cs="Times New Roman"/>
        </w:rPr>
      </w:pPr>
    </w:p>
    <w:p w:rsidR="00BF5187" w:rsidRPr="00965FE3" w:rsidRDefault="00BF5187" w:rsidP="00BF5187">
      <w:pPr>
        <w:spacing w:after="0"/>
      </w:pPr>
      <w:proofErr w:type="gramStart"/>
      <w:r w:rsidRPr="00965FE3">
        <w:rPr>
          <w:rFonts w:ascii="Calibri" w:eastAsia="Times New Roman" w:hAnsi="Calibri" w:cs="Calibri"/>
          <w:b/>
        </w:rPr>
        <w:t>Supplemental Table</w:t>
      </w:r>
      <w:r w:rsidR="00BF09DF" w:rsidRPr="00965FE3">
        <w:rPr>
          <w:rFonts w:ascii="Calibri" w:eastAsia="Times New Roman" w:hAnsi="Calibri" w:cs="Calibri"/>
          <w:b/>
        </w:rPr>
        <w:t xml:space="preserve"> 7</w:t>
      </w:r>
      <w:r w:rsidRPr="00965FE3">
        <w:rPr>
          <w:rFonts w:ascii="Calibri" w:eastAsia="Times New Roman" w:hAnsi="Calibri" w:cs="Calibri"/>
          <w:b/>
        </w:rPr>
        <w:t>.</w:t>
      </w:r>
      <w:proofErr w:type="gramEnd"/>
      <w:r w:rsidRPr="00965FE3">
        <w:rPr>
          <w:rFonts w:ascii="Calibri" w:eastAsia="Times New Roman" w:hAnsi="Calibri" w:cs="Calibri"/>
          <w:b/>
        </w:rPr>
        <w:t xml:space="preserve"> </w:t>
      </w:r>
      <w:r w:rsidR="00C771BE" w:rsidRPr="00965FE3">
        <w:rPr>
          <w:b/>
        </w:rPr>
        <w:t>Mean m</w:t>
      </w:r>
      <w:r w:rsidRPr="00965FE3">
        <w:rPr>
          <w:b/>
        </w:rPr>
        <w:t xml:space="preserve">ethylation </w:t>
      </w:r>
      <w:r w:rsidR="00B554AA" w:rsidRPr="00965FE3">
        <w:rPr>
          <w:b/>
        </w:rPr>
        <w:t xml:space="preserve">levels </w:t>
      </w:r>
      <w:r w:rsidRPr="00965FE3">
        <w:rPr>
          <w:b/>
        </w:rPr>
        <w:t xml:space="preserve">at the </w:t>
      </w:r>
      <w:r w:rsidR="003A0F40" w:rsidRPr="00965FE3">
        <w:rPr>
          <w:rFonts w:ascii="Calibri" w:eastAsia="Times New Roman" w:hAnsi="Calibri" w:cs="Calibri"/>
          <w:b/>
        </w:rPr>
        <w:t>l</w:t>
      </w:r>
      <w:r w:rsidR="00AB7801" w:rsidRPr="00965FE3">
        <w:rPr>
          <w:rFonts w:ascii="Calibri" w:eastAsia="Times New Roman" w:hAnsi="Calibri" w:cs="Calibri"/>
          <w:b/>
        </w:rPr>
        <w:t xml:space="preserve">eptin </w:t>
      </w:r>
      <w:r w:rsidRPr="00965FE3">
        <w:rPr>
          <w:rFonts w:ascii="Calibri" w:eastAsia="Times New Roman" w:hAnsi="Calibri" w:cs="Calibri"/>
          <w:b/>
        </w:rPr>
        <w:t xml:space="preserve">receptor locus by timing of psychiatric diagnosis among </w:t>
      </w:r>
      <w:proofErr w:type="gramStart"/>
      <w:r w:rsidRPr="00965FE3">
        <w:rPr>
          <w:rFonts w:ascii="Calibri" w:eastAsia="Times New Roman" w:hAnsi="Calibri" w:cs="Calibri"/>
          <w:b/>
        </w:rPr>
        <w:t>those not on antidepressant medication</w:t>
      </w:r>
      <w:proofErr w:type="gramEnd"/>
    </w:p>
    <w:p w:rsidR="00BF5187" w:rsidRPr="00965FE3" w:rsidRDefault="00BF5187" w:rsidP="00BF5187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58"/>
        <w:gridCol w:w="2450"/>
        <w:gridCol w:w="2340"/>
        <w:gridCol w:w="2070"/>
      </w:tblGrid>
      <w:tr w:rsidR="00BF5187" w:rsidRPr="00965FE3" w:rsidTr="00C05A63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Gene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And Locus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No History of Psychiatric Diagnosis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151)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History of Psychiatric Diagnosis but no active diagnosis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Active Psychiatric Diagnosis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(n=13)</w:t>
            </w:r>
          </w:p>
        </w:tc>
      </w:tr>
      <w:tr w:rsidR="00BF5187" w:rsidRPr="00965FE3" w:rsidTr="00C05A63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57/</w:t>
            </w: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151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 xml:space="preserve">37.8%) 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had SGA or IUGR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2/</w:t>
            </w: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8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 xml:space="preserve">25.0%) 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had SGA or IUGR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10/</w:t>
            </w: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13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 xml:space="preserve">76.9%) </w:t>
            </w: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had SGA or IUGR</w:t>
            </w:r>
          </w:p>
        </w:tc>
      </w:tr>
      <w:tr w:rsidR="00BF5187" w:rsidRPr="00965FE3" w:rsidTr="00C05A63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Mean Methylation Level    (Standard deviation)</w:t>
            </w:r>
          </w:p>
        </w:tc>
      </w:tr>
      <w:tr w:rsidR="00BF5187" w:rsidRPr="00965FE3" w:rsidTr="00C05A63">
        <w:trPr>
          <w:trHeight w:val="49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7" w:rsidRPr="00965FE3" w:rsidRDefault="00BF5187" w:rsidP="00BF518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65FE3">
              <w:rPr>
                <w:rFonts w:eastAsia="Calibri" w:cs="Calibri"/>
                <w:b/>
                <w:sz w:val="20"/>
                <w:szCs w:val="20"/>
              </w:rPr>
              <w:t>LEPR</w:t>
            </w:r>
            <w:r w:rsidRPr="00965FE3">
              <w:rPr>
                <w:rFonts w:eastAsia="Calibri" w:cs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  cg21655790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-1.22    (0.40)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-0.98    (0.32)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187" w:rsidRPr="00965FE3" w:rsidRDefault="00BF5187" w:rsidP="00BF5187">
            <w:pPr>
              <w:jc w:val="center"/>
              <w:rPr>
                <w:sz w:val="20"/>
                <w:szCs w:val="20"/>
              </w:rPr>
            </w:pPr>
            <w:r w:rsidRPr="00965FE3">
              <w:rPr>
                <w:sz w:val="20"/>
                <w:szCs w:val="20"/>
              </w:rPr>
              <w:t>-1.36    (0.28)</w:t>
            </w:r>
          </w:p>
        </w:tc>
      </w:tr>
    </w:tbl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BF09DF">
      <w:pPr>
        <w:spacing w:after="0"/>
        <w:rPr>
          <w:rFonts w:ascii="Calibri" w:eastAsia="Times New Roman" w:hAnsi="Calibri" w:cs="Times New Roman"/>
        </w:rPr>
      </w:pPr>
    </w:p>
    <w:p w:rsidR="00BF09DF" w:rsidRPr="00965FE3" w:rsidRDefault="00BF09DF" w:rsidP="00BF09DF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lastRenderedPageBreak/>
        <w:t>Supplemental Table 8.</w:t>
      </w:r>
      <w:proofErr w:type="gramEnd"/>
      <w:r w:rsidRPr="00965FE3">
        <w:rPr>
          <w:rFonts w:ascii="Calibri" w:eastAsia="Times New Roman" w:hAnsi="Calibri" w:cs="Times New Roman"/>
          <w:b/>
        </w:rPr>
        <w:t xml:space="preserve">  Characteristics of the mother-infant pairs by </w:t>
      </w:r>
      <w:r w:rsidR="00915797" w:rsidRPr="00965FE3">
        <w:rPr>
          <w:rFonts w:ascii="Calibri" w:eastAsia="Times New Roman" w:hAnsi="Calibri" w:cs="Times New Roman"/>
          <w:b/>
        </w:rPr>
        <w:t xml:space="preserve">psychiatric </w:t>
      </w:r>
      <w:r w:rsidR="00A91241" w:rsidRPr="00965FE3">
        <w:rPr>
          <w:rFonts w:ascii="Calibri" w:eastAsia="Times New Roman" w:hAnsi="Calibri" w:cs="Times New Roman"/>
          <w:b/>
        </w:rPr>
        <w:t xml:space="preserve">status </w:t>
      </w:r>
      <w:r w:rsidRPr="00965FE3">
        <w:rPr>
          <w:rFonts w:ascii="Calibri" w:eastAsia="Times New Roman" w:hAnsi="Calibri" w:cs="Times New Roman"/>
          <w:b/>
        </w:rPr>
        <w:t>categories used in the methylation analysis</w:t>
      </w:r>
    </w:p>
    <w:p w:rsidR="00BF09DF" w:rsidRPr="00965FE3" w:rsidRDefault="00BF09DF" w:rsidP="00BF09DF">
      <w:pPr>
        <w:spacing w:after="0"/>
        <w:rPr>
          <w:rFonts w:ascii="Calibri" w:eastAsia="Times New Roman" w:hAnsi="Calibri" w:cs="Times New Roman"/>
          <w:b/>
        </w:rPr>
      </w:pP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990"/>
        <w:gridCol w:w="1170"/>
        <w:gridCol w:w="990"/>
        <w:gridCol w:w="1170"/>
        <w:gridCol w:w="900"/>
        <w:gridCol w:w="1170"/>
      </w:tblGrid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 Psychiatric Diagnosis and No Antidepressant</w:t>
            </w:r>
          </w:p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(n = 159)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Psychiatric Diagnosis</w:t>
            </w:r>
          </w:p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 No Antidepressant</w:t>
            </w:r>
          </w:p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(n = 13)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Psychiatric Diagnosis and Antidepressant</w:t>
            </w:r>
          </w:p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(n=12)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p-value</w:t>
            </w:r>
          </w:p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for difference between categories</w:t>
            </w:r>
          </w:p>
          <w:p w:rsidR="00BF09DF" w:rsidRPr="00965FE3" w:rsidRDefault="00BF09DF" w:rsidP="00C05A6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IQR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IQR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IQR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Maternal Age in years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23-31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21-36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21-31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DF" w:rsidRPr="00965FE3" w:rsidRDefault="00BF09DF" w:rsidP="00C05A6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Maternal Height in cm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155-165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160-164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157-166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DF" w:rsidRPr="00965FE3" w:rsidRDefault="00BF09DF" w:rsidP="00C05A6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Maternal Weight in kg 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55-75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54-67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53-83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DF" w:rsidRPr="00965FE3" w:rsidRDefault="00BF09DF" w:rsidP="00C05A6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8.2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Maternal BMI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22-28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21-25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20-29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DF" w:rsidRPr="00965FE3" w:rsidRDefault="00BF09DF" w:rsidP="00C05A6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8.5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5.8x10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White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49.1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53.9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Black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Asian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Other Race or Unknown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Hypertension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1.0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94.9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Diabetes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95.6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92.3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Tobacco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-04 </w:t>
            </w:r>
            <w:proofErr w:type="spellStart"/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93.1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61.5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Alcohol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1.0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99.4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Recreational Drugs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98.1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92.3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91.7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Prenatal Vitamins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9.1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84.3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84.6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91.7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Public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44.0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76.9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53.5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23.1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Military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Self-Pay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First pregnancy</w:t>
            </w:r>
            <w:r w:rsidRPr="00965FE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BF09DF" w:rsidRPr="00965FE3" w:rsidRDefault="00BF09DF" w:rsidP="009F350A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threshold </w: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</w:instrTex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EN.CITE.DATA </w:instrText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1.0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66.0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Maternal Age Categories (in years) </w:t>
            </w:r>
          </w:p>
          <w:p w:rsidR="00BF09DF" w:rsidRPr="00965FE3" w:rsidRDefault="00BF09DF" w:rsidP="009F3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thresholds for age </w: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</w:instrTex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EN.CITE.DATA </w:instrText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hyperlink w:anchor="_ENREF_2" w:tooltip="Khashan, 2010 #235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5.8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18-19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20-34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78.6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35-43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9DF" w:rsidRPr="00965FE3" w:rsidRDefault="00BF09D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Infant Sex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>2.0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>x10</w:t>
            </w:r>
            <w:r w:rsidRPr="00965FE3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-01 b</w:t>
            </w:r>
          </w:p>
        </w:tc>
      </w:tr>
      <w:tr w:rsidR="00BF09DF" w:rsidRPr="00965FE3" w:rsidTr="00C05A6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47.8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52.2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66.7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Pregnancy History Variables (GTPAL)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Gravida</w:t>
            </w:r>
            <w:proofErr w:type="spellEnd"/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(total # of </w:t>
            </w:r>
          </w:p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pregnancies)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2.83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Term births    (# of </w:t>
            </w:r>
          </w:p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previous term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5.4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Premature births    (# of </w:t>
            </w:r>
          </w:p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previous preterm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6.7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-02 a</w:t>
            </w: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Abortions    (# of </w:t>
            </w:r>
          </w:p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previous abortions)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-02 ad</w:t>
            </w:r>
          </w:p>
        </w:tc>
      </w:tr>
      <w:tr w:rsidR="00BF09DF" w:rsidRPr="00965FE3" w:rsidTr="00C05A63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Live births    (# of </w:t>
            </w:r>
          </w:p>
          <w:p w:rsidR="00BF09DF" w:rsidRPr="00965FE3" w:rsidRDefault="00BF09D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previous live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F" w:rsidRPr="00965FE3" w:rsidRDefault="00BF09D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</w:t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a</w:t>
            </w:r>
          </w:p>
        </w:tc>
      </w:tr>
    </w:tbl>
    <w:p w:rsidR="00BF09DF" w:rsidRPr="00965FE3" w:rsidRDefault="00BF09DF" w:rsidP="00BF09DF">
      <w:pPr>
        <w:spacing w:after="0"/>
        <w:rPr>
          <w:rFonts w:eastAsia="Times New Roman" w:cstheme="minorHAnsi"/>
          <w:sz w:val="20"/>
          <w:szCs w:val="20"/>
        </w:rPr>
      </w:pPr>
      <w:proofErr w:type="gramStart"/>
      <w:r w:rsidRPr="00965FE3">
        <w:rPr>
          <w:rFonts w:eastAsia="Times New Roman" w:cstheme="minorHAnsi"/>
          <w:sz w:val="20"/>
          <w:szCs w:val="20"/>
          <w:vertAlign w:val="superscript"/>
        </w:rPr>
        <w:t>a</w:t>
      </w:r>
      <w:proofErr w:type="gramEnd"/>
      <w:r w:rsidRPr="00965FE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65FE3">
        <w:rPr>
          <w:rFonts w:eastAsia="Times New Roman" w:cstheme="minorHAnsi"/>
          <w:sz w:val="20"/>
          <w:szCs w:val="20"/>
        </w:rPr>
        <w:t>Kruskal</w:t>
      </w:r>
      <w:proofErr w:type="spellEnd"/>
      <w:r w:rsidRPr="00965FE3">
        <w:rPr>
          <w:rFonts w:eastAsia="Times New Roman" w:cstheme="minorHAnsi"/>
          <w:sz w:val="20"/>
          <w:szCs w:val="20"/>
        </w:rPr>
        <w:t>-Wallis test</w:t>
      </w:r>
    </w:p>
    <w:p w:rsidR="00BF09DF" w:rsidRPr="00965FE3" w:rsidRDefault="00BF09DF" w:rsidP="00BF09DF">
      <w:pPr>
        <w:spacing w:after="0"/>
        <w:rPr>
          <w:rFonts w:eastAsia="Times New Roman" w:cstheme="minorHAnsi"/>
          <w:sz w:val="20"/>
          <w:szCs w:val="20"/>
        </w:rPr>
      </w:pPr>
      <w:proofErr w:type="gramStart"/>
      <w:r w:rsidRPr="00965FE3">
        <w:rPr>
          <w:rFonts w:eastAsia="Times New Roman" w:cstheme="minorHAnsi"/>
          <w:sz w:val="20"/>
          <w:szCs w:val="20"/>
          <w:vertAlign w:val="superscript"/>
        </w:rPr>
        <w:t>b</w:t>
      </w:r>
      <w:proofErr w:type="gramEnd"/>
      <w:r w:rsidRPr="00965FE3">
        <w:rPr>
          <w:rFonts w:eastAsia="Times New Roman" w:cstheme="minorHAnsi"/>
          <w:sz w:val="20"/>
          <w:szCs w:val="20"/>
        </w:rPr>
        <w:t xml:space="preserve"> Fisher’s Exact test</w:t>
      </w:r>
    </w:p>
    <w:p w:rsidR="00BF09DF" w:rsidRPr="00965FE3" w:rsidRDefault="00BF09DF" w:rsidP="00BF09DF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c</w:t>
      </w:r>
      <w:proofErr w:type="gramEnd"/>
      <w:r w:rsidR="00A16316" w:rsidRPr="00965FE3">
        <w:rPr>
          <w:rFonts w:ascii="Calibri" w:eastAsia="Times New Roman" w:hAnsi="Calibri" w:cs="Times New Roman"/>
          <w:sz w:val="20"/>
          <w:szCs w:val="20"/>
        </w:rPr>
        <w:t xml:space="preserve"> When compared to those without </w:t>
      </w:r>
      <w:r w:rsidRPr="00965FE3">
        <w:rPr>
          <w:rFonts w:ascii="Calibri" w:eastAsia="Times New Roman" w:hAnsi="Calibri" w:cs="Times New Roman"/>
          <w:sz w:val="20"/>
          <w:szCs w:val="20"/>
        </w:rPr>
        <w:t>psychiatric diagnoses, the frequency of tobacco use was higher among those with un</w:t>
      </w:r>
      <w:r w:rsidR="00A16316" w:rsidRPr="00965FE3">
        <w:rPr>
          <w:rFonts w:ascii="Calibri" w:eastAsia="Times New Roman" w:hAnsi="Calibri" w:cs="Times New Roman"/>
          <w:sz w:val="20"/>
          <w:szCs w:val="20"/>
        </w:rPr>
        <w:t>-</w:t>
      </w:r>
      <w:r w:rsidRPr="00965FE3">
        <w:rPr>
          <w:rFonts w:ascii="Calibri" w:eastAsia="Times New Roman" w:hAnsi="Calibri" w:cs="Times New Roman"/>
          <w:sz w:val="20"/>
          <w:szCs w:val="20"/>
        </w:rPr>
        <w:t>medicated psychiatric diagnoses (Fisher’s Exact test p=3.0x10</w:t>
      </w:r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-3</w:t>
      </w:r>
      <w:r w:rsidR="00A16316" w:rsidRPr="00965FE3">
        <w:rPr>
          <w:rFonts w:ascii="Calibri" w:eastAsia="Times New Roman" w:hAnsi="Calibri" w:cs="Times New Roman"/>
          <w:sz w:val="20"/>
          <w:szCs w:val="20"/>
        </w:rPr>
        <w:t>) and those with</w:t>
      </w:r>
      <w:r w:rsidRPr="00965FE3">
        <w:rPr>
          <w:rFonts w:ascii="Calibri" w:eastAsia="Times New Roman" w:hAnsi="Calibri" w:cs="Times New Roman"/>
          <w:sz w:val="20"/>
          <w:szCs w:val="20"/>
        </w:rPr>
        <w:t xml:space="preserve"> medicated psychiatric diagnoses (Fisher’s Exact test p=1.3x10</w:t>
      </w:r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-2</w:t>
      </w:r>
      <w:r w:rsidRPr="00965FE3">
        <w:rPr>
          <w:rFonts w:ascii="Calibri" w:eastAsia="Times New Roman" w:hAnsi="Calibri" w:cs="Times New Roman"/>
          <w:sz w:val="20"/>
          <w:szCs w:val="20"/>
        </w:rPr>
        <w:t>).  There was no evidence for a difference in tobacco use between those with medicated and un</w:t>
      </w:r>
      <w:r w:rsidR="00A16316" w:rsidRPr="00965FE3">
        <w:rPr>
          <w:rFonts w:ascii="Calibri" w:eastAsia="Times New Roman" w:hAnsi="Calibri" w:cs="Times New Roman"/>
          <w:sz w:val="20"/>
          <w:szCs w:val="20"/>
        </w:rPr>
        <w:t>-</w:t>
      </w:r>
      <w:r w:rsidRPr="00965FE3">
        <w:rPr>
          <w:rFonts w:ascii="Calibri" w:eastAsia="Times New Roman" w:hAnsi="Calibri" w:cs="Times New Roman"/>
          <w:sz w:val="20"/>
          <w:szCs w:val="20"/>
        </w:rPr>
        <w:t xml:space="preserve">medicated psychiatric diagnoses (Fisher’s Exact test p=1.0). </w:t>
      </w:r>
    </w:p>
    <w:p w:rsidR="00BF09DF" w:rsidRPr="00965FE3" w:rsidRDefault="00BF09DF" w:rsidP="00BF09DF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d</w:t>
      </w:r>
      <w:proofErr w:type="gramEnd"/>
      <w:r w:rsidR="00A16316" w:rsidRPr="00965FE3">
        <w:rPr>
          <w:rFonts w:ascii="Calibri" w:eastAsia="Times New Roman" w:hAnsi="Calibri" w:cs="Times New Roman"/>
          <w:sz w:val="20"/>
          <w:szCs w:val="20"/>
        </w:rPr>
        <w:t xml:space="preserve"> When compared to those without </w:t>
      </w:r>
      <w:r w:rsidRPr="00965FE3">
        <w:rPr>
          <w:rFonts w:ascii="Calibri" w:eastAsia="Times New Roman" w:hAnsi="Calibri" w:cs="Times New Roman"/>
          <w:sz w:val="20"/>
          <w:szCs w:val="20"/>
        </w:rPr>
        <w:t>psychiatric diagnoses, the history of abortion was more frequent among those with un</w:t>
      </w:r>
      <w:r w:rsidR="00C733D2" w:rsidRPr="00965FE3">
        <w:rPr>
          <w:rFonts w:ascii="Calibri" w:eastAsia="Times New Roman" w:hAnsi="Calibri" w:cs="Times New Roman"/>
          <w:sz w:val="20"/>
          <w:szCs w:val="20"/>
        </w:rPr>
        <w:t>-</w:t>
      </w:r>
      <w:r w:rsidRPr="00965FE3">
        <w:rPr>
          <w:rFonts w:ascii="Calibri" w:eastAsia="Times New Roman" w:hAnsi="Calibri" w:cs="Times New Roman"/>
          <w:sz w:val="20"/>
          <w:szCs w:val="20"/>
        </w:rPr>
        <w:t>medicated psychiatric diagnoses (Wilcoxon test p=4.1x10</w:t>
      </w:r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-2</w:t>
      </w:r>
      <w:r w:rsidRPr="00965FE3">
        <w:rPr>
          <w:rFonts w:ascii="Calibri" w:eastAsia="Times New Roman" w:hAnsi="Calibri" w:cs="Times New Roman"/>
          <w:sz w:val="20"/>
          <w:szCs w:val="20"/>
        </w:rPr>
        <w:t xml:space="preserve">) </w:t>
      </w:r>
      <w:r w:rsidR="00A16316" w:rsidRPr="00965FE3">
        <w:rPr>
          <w:rFonts w:ascii="Calibri" w:eastAsia="Times New Roman" w:hAnsi="Calibri" w:cs="Times New Roman"/>
          <w:sz w:val="20"/>
          <w:szCs w:val="20"/>
        </w:rPr>
        <w:t>and</w:t>
      </w:r>
      <w:r w:rsidRPr="00965FE3">
        <w:rPr>
          <w:rFonts w:ascii="Calibri" w:eastAsia="Times New Roman" w:hAnsi="Calibri" w:cs="Times New Roman"/>
          <w:sz w:val="20"/>
          <w:szCs w:val="20"/>
        </w:rPr>
        <w:t xml:space="preserve"> those with medicated psychiatric diagnoses (Wilcoxon test p=3.6x10</w:t>
      </w:r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-2</w:t>
      </w:r>
      <w:r w:rsidRPr="00965FE3">
        <w:rPr>
          <w:rFonts w:ascii="Calibri" w:eastAsia="Times New Roman" w:hAnsi="Calibri" w:cs="Times New Roman"/>
          <w:sz w:val="20"/>
          <w:szCs w:val="20"/>
        </w:rPr>
        <w:t>).  There was no evidence for a difference in abortion history between those with medicated and un</w:t>
      </w:r>
      <w:r w:rsidR="00C733D2" w:rsidRPr="00965FE3">
        <w:rPr>
          <w:rFonts w:ascii="Calibri" w:eastAsia="Times New Roman" w:hAnsi="Calibri" w:cs="Times New Roman"/>
          <w:sz w:val="20"/>
          <w:szCs w:val="20"/>
        </w:rPr>
        <w:t>-</w:t>
      </w:r>
      <w:r w:rsidRPr="00965FE3">
        <w:rPr>
          <w:rFonts w:ascii="Calibri" w:eastAsia="Times New Roman" w:hAnsi="Calibri" w:cs="Times New Roman"/>
          <w:sz w:val="20"/>
          <w:szCs w:val="20"/>
        </w:rPr>
        <w:t>medicated psychiatric diagnoses (Wilcoxon test p=9.3x10</w:t>
      </w:r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-1</w:t>
      </w:r>
      <w:r w:rsidRPr="00965FE3">
        <w:rPr>
          <w:rFonts w:ascii="Calibri" w:eastAsia="Times New Roman" w:hAnsi="Calibri" w:cs="Times New Roman"/>
          <w:sz w:val="20"/>
          <w:szCs w:val="20"/>
        </w:rPr>
        <w:t>).</w:t>
      </w:r>
    </w:p>
    <w:p w:rsidR="00BF09DF" w:rsidRPr="00965FE3" w:rsidRDefault="00BF09DF" w:rsidP="00BF09DF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F09DF" w:rsidRPr="00965FE3" w:rsidRDefault="00BF09DF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4F092E">
      <w:pPr>
        <w:spacing w:after="0"/>
        <w:rPr>
          <w:rFonts w:ascii="Calibri" w:eastAsia="Times New Roman" w:hAnsi="Calibri" w:cs="Times New Roman"/>
        </w:rPr>
      </w:pPr>
    </w:p>
    <w:p w:rsidR="00F51D10" w:rsidRPr="00965FE3" w:rsidRDefault="00F51D10" w:rsidP="00F51D10">
      <w:pPr>
        <w:spacing w:after="0"/>
        <w:rPr>
          <w:rFonts w:ascii="Calibri" w:eastAsia="Times New Roman" w:hAnsi="Calibri" w:cs="Times New Roman"/>
        </w:rPr>
      </w:pPr>
    </w:p>
    <w:p w:rsidR="001D611F" w:rsidRPr="00965FE3" w:rsidRDefault="001D611F" w:rsidP="00F51D10">
      <w:pPr>
        <w:spacing w:after="0"/>
        <w:rPr>
          <w:rFonts w:ascii="Calibri" w:eastAsia="Times New Roman" w:hAnsi="Calibri" w:cs="Times New Roman"/>
          <w:b/>
        </w:rPr>
      </w:pPr>
      <w:r w:rsidRPr="00965FE3">
        <w:rPr>
          <w:rFonts w:ascii="Calibri" w:eastAsia="Times New Roman" w:hAnsi="Calibri" w:cs="Times New Roman"/>
          <w:b/>
        </w:rPr>
        <w:lastRenderedPageBreak/>
        <w:t>Discussion of Supplemental Table 8:</w:t>
      </w:r>
    </w:p>
    <w:p w:rsidR="00FD18C1" w:rsidRPr="00965FE3" w:rsidRDefault="00FD18C1" w:rsidP="00F51D10">
      <w:pPr>
        <w:spacing w:after="0"/>
        <w:rPr>
          <w:rFonts w:ascii="Calibri" w:eastAsia="Times New Roman" w:hAnsi="Calibri" w:cs="Times New Roman"/>
          <w:b/>
        </w:rPr>
      </w:pPr>
      <w:r w:rsidRPr="00965FE3">
        <w:rPr>
          <w:rFonts w:ascii="Calibri" w:eastAsia="Times New Roman" w:hAnsi="Calibri" w:cs="Times New Roman"/>
          <w:b/>
        </w:rPr>
        <w:t xml:space="preserve">Factors in addition to methylation at LEPR/cg21655790 that differ by </w:t>
      </w:r>
      <w:r w:rsidR="00A52D6F" w:rsidRPr="00965FE3">
        <w:rPr>
          <w:rFonts w:ascii="Calibri" w:eastAsia="Times New Roman" w:hAnsi="Calibri" w:cs="Times New Roman"/>
          <w:b/>
        </w:rPr>
        <w:t>maternal p</w:t>
      </w:r>
      <w:r w:rsidRPr="00965FE3">
        <w:rPr>
          <w:rFonts w:ascii="Calibri" w:eastAsia="Times New Roman" w:hAnsi="Calibri" w:cs="Times New Roman"/>
          <w:b/>
        </w:rPr>
        <w:t>sych</w:t>
      </w:r>
      <w:r w:rsidR="00A52D6F" w:rsidRPr="00965FE3">
        <w:rPr>
          <w:rFonts w:ascii="Calibri" w:eastAsia="Times New Roman" w:hAnsi="Calibri" w:cs="Times New Roman"/>
          <w:b/>
        </w:rPr>
        <w:t>iatric s</w:t>
      </w:r>
      <w:r w:rsidRPr="00965FE3">
        <w:rPr>
          <w:rFonts w:ascii="Calibri" w:eastAsia="Times New Roman" w:hAnsi="Calibri" w:cs="Times New Roman"/>
          <w:b/>
        </w:rPr>
        <w:t>tatus</w:t>
      </w:r>
    </w:p>
    <w:p w:rsidR="00F51D10" w:rsidRPr="00965FE3" w:rsidRDefault="00FD18C1" w:rsidP="00F51D10">
      <w:pPr>
        <w:spacing w:after="0"/>
        <w:rPr>
          <w:rFonts w:ascii="Calibri" w:eastAsia="Times New Roman" w:hAnsi="Calibri" w:cs="Times New Roman"/>
          <w:b/>
        </w:rPr>
      </w:pPr>
      <w:r w:rsidRPr="00965FE3">
        <w:rPr>
          <w:rFonts w:ascii="Calibri" w:eastAsia="Times New Roman" w:hAnsi="Calibri" w:cs="Times New Roman"/>
          <w:b/>
        </w:rPr>
        <w:t xml:space="preserve">  </w:t>
      </w: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F84967" w:rsidRPr="00965FE3" w:rsidRDefault="00F84967" w:rsidP="00F84967">
      <w:pPr>
        <w:spacing w:after="0"/>
        <w:rPr>
          <w:rFonts w:ascii="Calibri" w:eastAsia="Times New Roman" w:hAnsi="Calibri" w:cs="Times New Roman"/>
        </w:rPr>
      </w:pPr>
      <w:r w:rsidRPr="00965FE3">
        <w:rPr>
          <w:rFonts w:ascii="Calibri" w:eastAsia="Times New Roman" w:hAnsi="Calibri" w:cs="Times New Roman"/>
        </w:rPr>
        <w:t xml:space="preserve">We found that those with psychiatric disease in pregnancy (both medicated and un-medicated) were more likely to </w:t>
      </w:r>
      <w:r w:rsidR="00213A4C" w:rsidRPr="00965FE3">
        <w:rPr>
          <w:rFonts w:ascii="Calibri" w:eastAsia="Times New Roman" w:hAnsi="Calibri" w:cs="Times New Roman"/>
        </w:rPr>
        <w:t>use tobacco</w:t>
      </w:r>
      <w:r w:rsidRPr="00965FE3">
        <w:rPr>
          <w:rFonts w:ascii="Calibri" w:eastAsia="Times New Roman" w:hAnsi="Calibri" w:cs="Times New Roman"/>
        </w:rPr>
        <w:t xml:space="preserve"> than those without active psyc</w:t>
      </w:r>
      <w:r w:rsidR="003F337E" w:rsidRPr="00965FE3">
        <w:rPr>
          <w:rFonts w:ascii="Calibri" w:eastAsia="Times New Roman" w:hAnsi="Calibri" w:cs="Times New Roman"/>
        </w:rPr>
        <w:t xml:space="preserve">hiatric disease.  Our initial findings indicated </w:t>
      </w:r>
      <w:r w:rsidRPr="00965FE3">
        <w:rPr>
          <w:rFonts w:ascii="Calibri" w:eastAsia="Times New Roman" w:hAnsi="Calibri" w:cs="Times New Roman"/>
        </w:rPr>
        <w:t xml:space="preserve">a significant association between psychiatric disease in pregnancy and low methylation at LEPR/cg21655790, but based on these new results we also investigated the relationship between methylation at LEPR/cg21655790 and prenatal tobacco </w:t>
      </w:r>
      <w:r w:rsidR="00601385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 xml:space="preserve">. We found a trend among un-medicated participants suggesting that prenatal tobacco </w:t>
      </w:r>
      <w:r w:rsidR="00601385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 xml:space="preserve"> may also be associated low methylation levels at LEPR/cg21655790 (Fisher’s exact test p=1.3x10</w:t>
      </w:r>
      <w:r w:rsidRPr="00965FE3">
        <w:rPr>
          <w:rFonts w:ascii="Calibri" w:eastAsia="Times New Roman" w:hAnsi="Calibri" w:cs="Times New Roman"/>
          <w:vertAlign w:val="superscript"/>
        </w:rPr>
        <w:t>-1</w:t>
      </w:r>
      <w:proofErr w:type="gramStart"/>
      <w:r w:rsidR="00273241" w:rsidRPr="00965FE3">
        <w:rPr>
          <w:rFonts w:ascii="Calibri" w:eastAsia="Times New Roman" w:hAnsi="Calibri" w:cs="Times New Roman"/>
        </w:rPr>
        <w:t xml:space="preserve">, </w:t>
      </w:r>
      <w:r w:rsidRPr="00965FE3">
        <w:rPr>
          <w:rFonts w:ascii="Calibri" w:eastAsia="Times New Roman" w:hAnsi="Calibri" w:cs="Times New Roman"/>
        </w:rPr>
        <w:t xml:space="preserve"> see</w:t>
      </w:r>
      <w:proofErr w:type="gramEnd"/>
      <w:r w:rsidRPr="00965FE3">
        <w:rPr>
          <w:rFonts w:ascii="Calibri" w:eastAsia="Times New Roman" w:hAnsi="Calibri" w:cs="Times New Roman"/>
        </w:rPr>
        <w:t xml:space="preserve"> Supplemental Table 9).  However, the association between un-medicated psychiatric disease and decreased methylation at LEPR/cg21655790 is still significant when those who </w:t>
      </w:r>
      <w:r w:rsidR="00601385" w:rsidRPr="00965FE3">
        <w:rPr>
          <w:rFonts w:ascii="Calibri" w:eastAsia="Times New Roman" w:hAnsi="Calibri" w:cs="Times New Roman"/>
        </w:rPr>
        <w:t>used tobacco in</w:t>
      </w:r>
      <w:r w:rsidRPr="00965FE3">
        <w:rPr>
          <w:rFonts w:ascii="Calibri" w:eastAsia="Times New Roman" w:hAnsi="Calibri" w:cs="Times New Roman"/>
        </w:rPr>
        <w:t xml:space="preserve"> pregnancy are excluded from the analysis (p=3.3x10</w:t>
      </w:r>
      <w:r w:rsidRPr="00965FE3">
        <w:rPr>
          <w:rFonts w:ascii="Calibri" w:eastAsia="Times New Roman" w:hAnsi="Calibri" w:cs="Times New Roman"/>
          <w:vertAlign w:val="superscript"/>
        </w:rPr>
        <w:t>-2</w:t>
      </w:r>
      <w:r w:rsidRPr="00965FE3">
        <w:rPr>
          <w:rFonts w:ascii="Calibri" w:eastAsia="Times New Roman" w:hAnsi="Calibri" w:cs="Times New Roman"/>
        </w:rPr>
        <w:t xml:space="preserve">, Supplemental Table 10).  This indicates that prenatal tobacco </w:t>
      </w:r>
      <w:r w:rsidR="00EB23D8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 xml:space="preserve"> does not explain the association between decreased LEPR/cg21655790 methylation and psychiatric disease.  Additionally, the association between decreased methylation at LEPR/cg21655790 and poor fetal growth still significant in a logistic regression model adjusted for prenatal tobacco </w:t>
      </w:r>
      <w:r w:rsidR="00EB23D8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 xml:space="preserve"> (p=8.5x10</w:t>
      </w:r>
      <w:r w:rsidRPr="00965FE3">
        <w:rPr>
          <w:rFonts w:ascii="Calibri" w:eastAsia="Times New Roman" w:hAnsi="Calibri" w:cs="Times New Roman"/>
          <w:vertAlign w:val="superscript"/>
        </w:rPr>
        <w:t>-3</w:t>
      </w:r>
      <w:r w:rsidRPr="00965FE3">
        <w:rPr>
          <w:rFonts w:ascii="Calibri" w:eastAsia="Times New Roman" w:hAnsi="Calibri" w:cs="Times New Roman"/>
        </w:rPr>
        <w:t xml:space="preserve">, Supplemental Table 11).  This indicates that prenatal tobacco </w:t>
      </w:r>
      <w:r w:rsidR="00EE45E5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 xml:space="preserve"> also does not explain the association between decreased methylation at LEPR/cg21655790 and poor fetal growth. Furthermore, we already know form Table 2a in the main text that the association between prenatal psychiatric disease and poor fetal growth (SGA/IUGR) is still significant after adjusting for tobacco </w:t>
      </w:r>
      <w:r w:rsidR="008E1A9C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 xml:space="preserve"> in pregnancy.  This suggests that prenatal </w:t>
      </w:r>
      <w:r w:rsidR="00EB23D8" w:rsidRPr="00965FE3">
        <w:rPr>
          <w:rFonts w:ascii="Calibri" w:eastAsia="Times New Roman" w:hAnsi="Calibri" w:cs="Times New Roman"/>
        </w:rPr>
        <w:t xml:space="preserve">tobacco use </w:t>
      </w:r>
      <w:r w:rsidRPr="00965FE3">
        <w:rPr>
          <w:rFonts w:ascii="Calibri" w:eastAsia="Times New Roman" w:hAnsi="Calibri" w:cs="Times New Roman"/>
        </w:rPr>
        <w:t xml:space="preserve">also does not explain the association between </w:t>
      </w:r>
      <w:r w:rsidR="00EB23D8" w:rsidRPr="00965FE3">
        <w:rPr>
          <w:rFonts w:ascii="Calibri" w:eastAsia="Times New Roman" w:hAnsi="Calibri" w:cs="Times New Roman"/>
        </w:rPr>
        <w:t xml:space="preserve">active </w:t>
      </w:r>
      <w:r w:rsidRPr="00965FE3">
        <w:rPr>
          <w:rFonts w:ascii="Calibri" w:eastAsia="Times New Roman" w:hAnsi="Calibri" w:cs="Times New Roman"/>
        </w:rPr>
        <w:t>psychia</w:t>
      </w:r>
      <w:r w:rsidR="00EB23D8" w:rsidRPr="00965FE3">
        <w:rPr>
          <w:rFonts w:ascii="Calibri" w:eastAsia="Times New Roman" w:hAnsi="Calibri" w:cs="Times New Roman"/>
        </w:rPr>
        <w:t>tric disease and poor fetal growth</w:t>
      </w:r>
      <w:r w:rsidR="00F7633C" w:rsidRPr="00965FE3">
        <w:rPr>
          <w:rFonts w:ascii="Calibri" w:eastAsia="Times New Roman" w:hAnsi="Calibri" w:cs="Times New Roman"/>
        </w:rPr>
        <w:t>.  Therefore the links between p</w:t>
      </w:r>
      <w:r w:rsidRPr="00965FE3">
        <w:rPr>
          <w:rFonts w:ascii="Calibri" w:eastAsia="Times New Roman" w:hAnsi="Calibri" w:cs="Times New Roman"/>
        </w:rPr>
        <w:t xml:space="preserve">sychiatric disease, poor fetal growth and decreased methylation at the LEPR locus are not explained by tobacco </w:t>
      </w:r>
      <w:r w:rsidR="00F7633C" w:rsidRPr="00965FE3">
        <w:rPr>
          <w:rFonts w:ascii="Calibri" w:eastAsia="Times New Roman" w:hAnsi="Calibri" w:cs="Times New Roman"/>
        </w:rPr>
        <w:t>use</w:t>
      </w:r>
      <w:r w:rsidRPr="00965FE3">
        <w:rPr>
          <w:rFonts w:ascii="Calibri" w:eastAsia="Times New Roman" w:hAnsi="Calibri" w:cs="Times New Roman"/>
        </w:rPr>
        <w:t>.</w:t>
      </w:r>
    </w:p>
    <w:p w:rsidR="00F84967" w:rsidRPr="00965FE3" w:rsidRDefault="00F84967" w:rsidP="00F84967">
      <w:pPr>
        <w:spacing w:after="0"/>
        <w:rPr>
          <w:rFonts w:ascii="Calibri" w:eastAsia="Times New Roman" w:hAnsi="Calibri" w:cs="Times New Roman"/>
        </w:rPr>
      </w:pPr>
    </w:p>
    <w:p w:rsidR="00F84967" w:rsidRPr="00965FE3" w:rsidRDefault="00F84967" w:rsidP="00F84967">
      <w:pPr>
        <w:spacing w:after="0"/>
        <w:rPr>
          <w:rFonts w:ascii="Calibri" w:eastAsia="Times New Roman" w:hAnsi="Calibri" w:cs="Times New Roman"/>
        </w:rPr>
      </w:pPr>
      <w:r w:rsidRPr="00965FE3">
        <w:rPr>
          <w:rFonts w:ascii="Calibri" w:eastAsia="Times New Roman" w:hAnsi="Calibri" w:cs="Times New Roman"/>
        </w:rPr>
        <w:t xml:space="preserve">Note that women with psychiatric disease (medicated and un-medicated) were also more likely to have a history of abortion (spontaneous or otherwise).  Because the abnormal physiology associated with decreased placental methylation at LEPR/cg21655790 may be responsible for a variety of adverse pregnancy outcomes (abortion, poor fetal growth, maternal psychiatric symptoms, </w:t>
      </w:r>
      <w:proofErr w:type="spellStart"/>
      <w:r w:rsidRPr="00965FE3">
        <w:rPr>
          <w:rFonts w:ascii="Calibri" w:eastAsia="Times New Roman" w:hAnsi="Calibri" w:cs="Times New Roman"/>
        </w:rPr>
        <w:t>etc</w:t>
      </w:r>
      <w:proofErr w:type="spellEnd"/>
      <w:r w:rsidRPr="00965FE3">
        <w:rPr>
          <w:rFonts w:ascii="Calibri" w:eastAsia="Times New Roman" w:hAnsi="Calibri" w:cs="Times New Roman"/>
        </w:rPr>
        <w:t xml:space="preserve">) we would not consider abortion history to confound the association between placental methylation at LEPR/cg21655790 and either psychiatric disease or SGA/IUGR (see Howards et al 2007 </w:t>
      </w:r>
      <w:r w:rsidR="009F350A" w:rsidRPr="00965FE3">
        <w:rPr>
          <w:rFonts w:ascii="Calibri" w:eastAsia="Times New Roman" w:hAnsi="Calibri" w:cs="Times New Roman"/>
        </w:rPr>
        <w:fldChar w:fldCharType="begin"/>
      </w:r>
      <w:r w:rsidR="009F350A" w:rsidRPr="00965FE3">
        <w:rPr>
          <w:rFonts w:ascii="Calibri" w:eastAsia="Times New Roman" w:hAnsi="Calibri" w:cs="Times New Roman"/>
        </w:rPr>
        <w:instrText xml:space="preserve"> ADDIN EN.CITE &lt;EndNote&gt;&lt;Cite&gt;&lt;Author&gt;Howards&lt;/Author&gt;&lt;Year&gt;2007&lt;/Year&gt;&lt;RecNum&gt;197&lt;/RecNum&gt;&lt;DisplayText&gt;[41]&lt;/DisplayText&gt;&lt;record&gt;&lt;rec-number&gt;197&lt;/rec-number&gt;&lt;foreign-keys&gt;&lt;key app="EN" db-id="p992vae2ozaed9essrs5wxzs5evdrfxwes9f"&gt;197&lt;/key&gt;&lt;/foreign-keys&gt;&lt;ref-type name="Journal Article"&gt;17&lt;/ref-type&gt;&lt;contributors&gt;&lt;authors&gt;&lt;author&gt;Howards, P. P.&lt;/author&gt;&lt;author&gt;Schisterman, E. F.&lt;/author&gt;&lt;author&gt;Heagerty, P. J.&lt;/author&gt;&lt;/authors&gt;&lt;/contributors&gt;&lt;auth-address&gt;Division of Epidemiology, Statistics, and Prevention Research, National Institute of Child Health and Human Development, Bethesda, Maryland 20892, USA. howardsp@mail.nih.gov&lt;/auth-address&gt;&lt;titles&gt;&lt;title&gt;Potential confounding by exposure history and prior outcomes: an example from perinatal epidemiology&lt;/title&gt;&lt;secondary-title&gt;Epidemiology&lt;/secondary-title&gt;&lt;alt-title&gt;Epidemiology (Cambridge, Mass.)&lt;/alt-title&gt;&lt;/titles&gt;&lt;periodical&gt;&lt;full-title&gt;Epidemiology&lt;/full-title&gt;&lt;abbr-1&gt;Epidemiology (Cambridge, Mass.)&lt;/abbr-1&gt;&lt;/periodical&gt;&lt;alt-periodical&gt;&lt;full-title&gt;Epidemiology&lt;/full-title&gt;&lt;abbr-1&gt;Epidemiology (Cambridge, Mass.)&lt;/abbr-1&gt;&lt;/alt-periodical&gt;&lt;pages&gt;544-51&lt;/pages&gt;&lt;volume&gt;18&lt;/volume&gt;&lt;number&gt;5&lt;/number&gt;&lt;edition&gt;2007/09/20&lt;/edition&gt;&lt;keywords&gt;&lt;keyword&gt;Computer Graphics&lt;/keyword&gt;&lt;keyword&gt;Confounding Factors (Epidemiology)&lt;/keyword&gt;&lt;keyword&gt;Data Interpretation, Statistical&lt;/keyword&gt;&lt;keyword&gt;Female&lt;/keyword&gt;&lt;keyword&gt;Humans&lt;/keyword&gt;&lt;keyword&gt;Infant, Low Birth Weight&lt;/keyword&gt;&lt;keyword&gt;Infant, Newborn&lt;/keyword&gt;&lt;keyword&gt;Logistic Models&lt;/keyword&gt;&lt;keyword&gt;Maternal Exposure/ adverse effects&lt;/keyword&gt;&lt;keyword&gt;Pregnancy&lt;/keyword&gt;&lt;keyword&gt;Pregnancy Outcome/ epidemiology&lt;/keyword&gt;&lt;keyword&gt;Smoking/adverse effects/epidemiology&lt;/keyword&gt;&lt;/keywords&gt;&lt;dates&gt;&lt;year&gt;2007&lt;/year&gt;&lt;pub-dates&gt;&lt;date&gt;Sep&lt;/date&gt;&lt;/pub-dates&gt;&lt;/dates&gt;&lt;isbn&gt;1044-3983 (Print)&amp;#xD;1044-3983 (Linking)&lt;/isbn&gt;&lt;accession-num&gt;17879426&lt;/accession-num&gt;&lt;urls&gt;&lt;/urls&gt;&lt;remote-database-provider&gt;NLM&lt;/remote-database-provider&gt;&lt;language&gt;eng&lt;/language&gt;&lt;/record&gt;&lt;/Cite&gt;&lt;/EndNote&gt;</w:instrText>
      </w:r>
      <w:r w:rsidR="009F350A" w:rsidRPr="00965FE3">
        <w:rPr>
          <w:rFonts w:ascii="Calibri" w:eastAsia="Times New Roman" w:hAnsi="Calibri" w:cs="Times New Roman"/>
        </w:rPr>
        <w:fldChar w:fldCharType="separate"/>
      </w:r>
      <w:r w:rsidR="009F350A" w:rsidRPr="00965FE3">
        <w:rPr>
          <w:rFonts w:ascii="Calibri" w:eastAsia="Times New Roman" w:hAnsi="Calibri" w:cs="Times New Roman"/>
          <w:noProof/>
        </w:rPr>
        <w:t>[</w:t>
      </w:r>
      <w:hyperlink w:anchor="_ENREF_41" w:tooltip="Howards, 2007 #197" w:history="1">
        <w:r w:rsidR="009F350A" w:rsidRPr="00965FE3">
          <w:rPr>
            <w:rFonts w:ascii="Calibri" w:eastAsia="Times New Roman" w:hAnsi="Calibri" w:cs="Times New Roman"/>
            <w:noProof/>
          </w:rPr>
          <w:t>41</w:t>
        </w:r>
      </w:hyperlink>
      <w:r w:rsidR="009F350A" w:rsidRPr="00965FE3">
        <w:rPr>
          <w:rFonts w:ascii="Calibri" w:eastAsia="Times New Roman" w:hAnsi="Calibri" w:cs="Times New Roman"/>
          <w:noProof/>
        </w:rPr>
        <w:t>]</w:t>
      </w:r>
      <w:r w:rsidR="009F350A" w:rsidRPr="00965FE3">
        <w:rPr>
          <w:rFonts w:ascii="Calibri" w:eastAsia="Times New Roman" w:hAnsi="Calibri" w:cs="Times New Roman"/>
        </w:rPr>
        <w:fldChar w:fldCharType="end"/>
      </w:r>
      <w:r w:rsidR="009F350A" w:rsidRPr="00965FE3">
        <w:rPr>
          <w:rFonts w:ascii="Calibri" w:eastAsia="Times New Roman" w:hAnsi="Calibri" w:cs="Times New Roman"/>
        </w:rPr>
        <w:t xml:space="preserve"> </w:t>
      </w:r>
      <w:r w:rsidRPr="00965FE3">
        <w:rPr>
          <w:rFonts w:ascii="Calibri" w:eastAsia="Times New Roman" w:hAnsi="Calibri" w:cs="Times New Roman"/>
        </w:rPr>
        <w:t xml:space="preserve">for further discussion).  </w:t>
      </w: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F092E">
      <w:pPr>
        <w:spacing w:after="0"/>
        <w:rPr>
          <w:rFonts w:ascii="Calibri" w:eastAsia="Times New Roman" w:hAnsi="Calibri" w:cs="Times New Roman"/>
        </w:rPr>
      </w:pPr>
    </w:p>
    <w:p w:rsidR="00377D67" w:rsidRPr="00965FE3" w:rsidRDefault="00377D67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225DF">
      <w:pPr>
        <w:spacing w:after="0"/>
        <w:rPr>
          <w:rFonts w:ascii="Calibri" w:eastAsia="Times New Roman" w:hAnsi="Calibri" w:cs="Times New Roman"/>
        </w:rPr>
      </w:pPr>
    </w:p>
    <w:p w:rsidR="004225DF" w:rsidRPr="00965FE3" w:rsidRDefault="004225DF" w:rsidP="004225DF">
      <w:pPr>
        <w:spacing w:after="0"/>
      </w:pPr>
      <w:proofErr w:type="gramStart"/>
      <w:r w:rsidRPr="00965FE3">
        <w:rPr>
          <w:rFonts w:ascii="Calibri" w:eastAsia="Times New Roman" w:hAnsi="Calibri" w:cs="Calibri"/>
          <w:b/>
        </w:rPr>
        <w:lastRenderedPageBreak/>
        <w:t>Supplemental Table 9.</w:t>
      </w:r>
      <w:proofErr w:type="gramEnd"/>
      <w:r w:rsidRPr="00965FE3">
        <w:rPr>
          <w:rFonts w:ascii="Calibri" w:eastAsia="Times New Roman" w:hAnsi="Calibri" w:cs="Calibri"/>
          <w:b/>
        </w:rPr>
        <w:t xml:space="preserve"> </w:t>
      </w:r>
      <w:r w:rsidRPr="00965FE3">
        <w:rPr>
          <w:b/>
        </w:rPr>
        <w:t xml:space="preserve">Methylation at the </w:t>
      </w:r>
      <w:r w:rsidR="003A0F40" w:rsidRPr="00965FE3">
        <w:rPr>
          <w:rFonts w:ascii="Calibri" w:eastAsia="Times New Roman" w:hAnsi="Calibri" w:cs="Calibri"/>
          <w:b/>
        </w:rPr>
        <w:t>l</w:t>
      </w:r>
      <w:r w:rsidR="00AB7801" w:rsidRPr="00965FE3">
        <w:rPr>
          <w:rFonts w:ascii="Calibri" w:eastAsia="Times New Roman" w:hAnsi="Calibri" w:cs="Calibri"/>
          <w:b/>
        </w:rPr>
        <w:t xml:space="preserve">eptin </w:t>
      </w:r>
      <w:r w:rsidRPr="00965FE3">
        <w:rPr>
          <w:rFonts w:ascii="Calibri" w:eastAsia="Times New Roman" w:hAnsi="Calibri" w:cs="Calibri"/>
          <w:b/>
        </w:rPr>
        <w:t xml:space="preserve">receptor locus by </w:t>
      </w:r>
      <w:r w:rsidR="00C05A63" w:rsidRPr="00965FE3">
        <w:rPr>
          <w:rFonts w:ascii="Calibri" w:eastAsia="Times New Roman" w:hAnsi="Calibri" w:cs="Calibri"/>
          <w:b/>
        </w:rPr>
        <w:t xml:space="preserve">prenatal </w:t>
      </w:r>
      <w:r w:rsidR="00C10EED" w:rsidRPr="00965FE3">
        <w:rPr>
          <w:rFonts w:ascii="Calibri" w:eastAsia="Times New Roman" w:hAnsi="Calibri" w:cs="Calibri"/>
          <w:b/>
        </w:rPr>
        <w:t xml:space="preserve">tobacco </w:t>
      </w:r>
      <w:r w:rsidR="008E1A9C" w:rsidRPr="00965FE3">
        <w:rPr>
          <w:rFonts w:ascii="Calibri" w:eastAsia="Times New Roman" w:hAnsi="Calibri" w:cs="Calibri"/>
          <w:b/>
        </w:rPr>
        <w:t>use</w:t>
      </w:r>
      <w:r w:rsidR="00C05A63" w:rsidRPr="00965FE3">
        <w:rPr>
          <w:rFonts w:ascii="Calibri" w:eastAsia="Times New Roman" w:hAnsi="Calibri" w:cs="Calibri"/>
          <w:b/>
        </w:rPr>
        <w:t xml:space="preserve"> </w:t>
      </w:r>
      <w:r w:rsidRPr="00965FE3">
        <w:rPr>
          <w:rFonts w:ascii="Calibri" w:eastAsia="Times New Roman" w:hAnsi="Calibri" w:cs="Calibri"/>
          <w:b/>
        </w:rPr>
        <w:t xml:space="preserve">among </w:t>
      </w:r>
      <w:proofErr w:type="gramStart"/>
      <w:r w:rsidRPr="00965FE3">
        <w:rPr>
          <w:rFonts w:ascii="Calibri" w:eastAsia="Times New Roman" w:hAnsi="Calibri" w:cs="Calibri"/>
          <w:b/>
        </w:rPr>
        <w:t>those not on antidepressant medication</w:t>
      </w:r>
      <w:proofErr w:type="gramEnd"/>
    </w:p>
    <w:p w:rsidR="004225DF" w:rsidRPr="00965FE3" w:rsidRDefault="004225DF" w:rsidP="004225DF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258"/>
        <w:gridCol w:w="1453"/>
        <w:gridCol w:w="1809"/>
        <w:gridCol w:w="1809"/>
        <w:gridCol w:w="1503"/>
      </w:tblGrid>
      <w:tr w:rsidR="00C05A63" w:rsidRPr="00965FE3" w:rsidTr="00C05A63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Gene</w:t>
            </w:r>
          </w:p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And Locus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Methylation</w:t>
            </w:r>
          </w:p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(adjusted Beta)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No </w:t>
            </w:r>
            <w:r w:rsidR="00C10EED" w:rsidRPr="00965FE3">
              <w:rPr>
                <w:rFonts w:eastAsia="Calibri" w:cs="Calibri"/>
                <w:b/>
                <w:sz w:val="20"/>
                <w:szCs w:val="20"/>
              </w:rPr>
              <w:t>Prenatal Tobacco</w:t>
            </w:r>
            <w:r w:rsidR="00CD014F" w:rsidRPr="00965FE3">
              <w:rPr>
                <w:rFonts w:eastAsia="Calibri" w:cs="Calibri"/>
                <w:b/>
                <w:sz w:val="20"/>
                <w:szCs w:val="20"/>
              </w:rPr>
              <w:t xml:space="preserve"> Use</w:t>
            </w:r>
          </w:p>
          <w:p w:rsidR="00C05A63" w:rsidRPr="00965FE3" w:rsidRDefault="00C05A63" w:rsidP="00C05A63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159)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4F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Prenatal </w:t>
            </w:r>
          </w:p>
          <w:p w:rsidR="00C05A63" w:rsidRPr="00965FE3" w:rsidRDefault="00C10EED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Tobacco</w:t>
            </w:r>
            <w:r w:rsidR="00CD014F" w:rsidRPr="00965FE3">
              <w:rPr>
                <w:rFonts w:eastAsia="Calibri" w:cs="Calibri"/>
                <w:b/>
                <w:sz w:val="20"/>
                <w:szCs w:val="20"/>
              </w:rPr>
              <w:t xml:space="preserve"> Use</w:t>
            </w:r>
          </w:p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17)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A6" w:rsidRPr="00965FE3" w:rsidRDefault="004D5EA6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p-value</w:t>
            </w:r>
          </w:p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(Fisher’s exact test)</w:t>
            </w:r>
          </w:p>
          <w:p w:rsidR="004D5EA6" w:rsidRPr="00965FE3" w:rsidRDefault="004D5EA6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C05A63" w:rsidRPr="00965FE3" w:rsidTr="00C05A63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65FE3">
              <w:rPr>
                <w:rFonts w:eastAsia="Calibri" w:cs="Calibri"/>
                <w:b/>
                <w:sz w:val="20"/>
                <w:szCs w:val="20"/>
              </w:rPr>
              <w:t>LEPR</w:t>
            </w:r>
            <w:r w:rsidRPr="00965FE3">
              <w:rPr>
                <w:rFonts w:eastAsia="Calibri" w:cs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  cg21655790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&lt;= Median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79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49.7%)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12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70.6%)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A63" w:rsidRPr="00965FE3" w:rsidRDefault="00BF4EF7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1.3</w:t>
            </w:r>
            <w:r w:rsidR="00C05A63" w:rsidRPr="00965FE3">
              <w:rPr>
                <w:rFonts w:eastAsia="Calibri" w:cs="Calibri"/>
                <w:sz w:val="20"/>
                <w:szCs w:val="20"/>
              </w:rPr>
              <w:t xml:space="preserve"> x 10</w:t>
            </w:r>
            <w:r w:rsidRPr="00965FE3">
              <w:rPr>
                <w:rFonts w:eastAsia="Calibri" w:cs="Calibri"/>
                <w:sz w:val="20"/>
                <w:szCs w:val="20"/>
                <w:vertAlign w:val="superscript"/>
              </w:rPr>
              <w:t>-1</w:t>
            </w:r>
          </w:p>
        </w:tc>
      </w:tr>
      <w:tr w:rsidR="00C05A63" w:rsidRPr="00965FE3" w:rsidTr="00C05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&gt;  Median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80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50.3%)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5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29.4%)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3" w:rsidRPr="00965FE3" w:rsidRDefault="00C05A63" w:rsidP="004225D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4225DF" w:rsidRPr="00965FE3" w:rsidRDefault="004225DF" w:rsidP="004225DF">
      <w:pPr>
        <w:spacing w:after="0"/>
        <w:rPr>
          <w:rFonts w:ascii="Calibri" w:eastAsia="Times New Roman" w:hAnsi="Calibri" w:cs="Times New Roman"/>
        </w:rPr>
      </w:pPr>
    </w:p>
    <w:p w:rsidR="002B4253" w:rsidRPr="00965FE3" w:rsidRDefault="002B4253" w:rsidP="002B4253">
      <w:pPr>
        <w:spacing w:after="0"/>
        <w:rPr>
          <w:rFonts w:ascii="Calibri" w:eastAsia="Times New Roman" w:hAnsi="Calibri" w:cs="Times New Roman"/>
        </w:rPr>
      </w:pPr>
    </w:p>
    <w:p w:rsidR="002B4253" w:rsidRPr="00965FE3" w:rsidRDefault="002B4253" w:rsidP="002B4253">
      <w:pPr>
        <w:spacing w:after="0"/>
        <w:rPr>
          <w:rFonts w:ascii="Calibri" w:eastAsia="Times New Roman" w:hAnsi="Calibri" w:cs="Times New Roman"/>
        </w:rPr>
      </w:pPr>
    </w:p>
    <w:p w:rsidR="002B4253" w:rsidRPr="00965FE3" w:rsidRDefault="002B4253" w:rsidP="002B4253">
      <w:pPr>
        <w:spacing w:after="0"/>
      </w:pPr>
      <w:proofErr w:type="gramStart"/>
      <w:r w:rsidRPr="00965FE3">
        <w:rPr>
          <w:rFonts w:ascii="Calibri" w:eastAsia="Times New Roman" w:hAnsi="Calibri" w:cs="Calibri"/>
          <w:b/>
        </w:rPr>
        <w:t>Supplemental Table 10.</w:t>
      </w:r>
      <w:proofErr w:type="gramEnd"/>
      <w:r w:rsidRPr="00965FE3">
        <w:rPr>
          <w:rFonts w:ascii="Calibri" w:eastAsia="Times New Roman" w:hAnsi="Calibri" w:cs="Calibri"/>
          <w:b/>
        </w:rPr>
        <w:t xml:space="preserve"> </w:t>
      </w:r>
      <w:r w:rsidRPr="00965FE3">
        <w:rPr>
          <w:b/>
        </w:rPr>
        <w:t xml:space="preserve">Methylation at the </w:t>
      </w:r>
      <w:r w:rsidR="003A0F40" w:rsidRPr="00965FE3">
        <w:rPr>
          <w:rFonts w:ascii="Calibri" w:eastAsia="Times New Roman" w:hAnsi="Calibri" w:cs="Calibri"/>
          <w:b/>
        </w:rPr>
        <w:t>l</w:t>
      </w:r>
      <w:r w:rsidR="00AB7801" w:rsidRPr="00965FE3">
        <w:rPr>
          <w:rFonts w:ascii="Calibri" w:eastAsia="Times New Roman" w:hAnsi="Calibri" w:cs="Calibri"/>
          <w:b/>
        </w:rPr>
        <w:t xml:space="preserve">eptin </w:t>
      </w:r>
      <w:r w:rsidRPr="00965FE3">
        <w:rPr>
          <w:rFonts w:ascii="Calibri" w:eastAsia="Times New Roman" w:hAnsi="Calibri" w:cs="Calibri"/>
          <w:b/>
        </w:rPr>
        <w:t>receptor locus by maternal psychiatric status excluding those with prenatal tob</w:t>
      </w:r>
      <w:r w:rsidR="00711DB0" w:rsidRPr="00965FE3">
        <w:rPr>
          <w:rFonts w:ascii="Calibri" w:eastAsia="Times New Roman" w:hAnsi="Calibri" w:cs="Calibri"/>
          <w:b/>
        </w:rPr>
        <w:t>acco or antidepressant use</w:t>
      </w:r>
    </w:p>
    <w:p w:rsidR="002B4253" w:rsidRPr="00965FE3" w:rsidRDefault="002B4253" w:rsidP="002B4253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258"/>
        <w:gridCol w:w="1280"/>
        <w:gridCol w:w="2700"/>
        <w:gridCol w:w="2430"/>
        <w:gridCol w:w="1170"/>
      </w:tblGrid>
      <w:tr w:rsidR="00242A04" w:rsidRPr="00965FE3" w:rsidTr="00242A04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Gene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And Locus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Methylation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(adjusted Beta)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No Psychiatric Diagnosis </w:t>
            </w:r>
          </w:p>
          <w:p w:rsidR="00242A04" w:rsidRPr="00965FE3" w:rsidRDefault="001F782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- </w:t>
            </w:r>
            <w:r w:rsidR="00242A04" w:rsidRPr="00965FE3">
              <w:rPr>
                <w:rFonts w:eastAsia="Calibri" w:cs="Calibri"/>
                <w:b/>
                <w:sz w:val="20"/>
                <w:szCs w:val="20"/>
              </w:rPr>
              <w:t>No ant</w:t>
            </w: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idepressant or tobacco </w:t>
            </w:r>
            <w:r w:rsidR="00711DB0" w:rsidRPr="00965FE3">
              <w:rPr>
                <w:rFonts w:eastAsia="Calibri" w:cs="Calibri"/>
                <w:b/>
                <w:sz w:val="20"/>
                <w:szCs w:val="20"/>
              </w:rPr>
              <w:t>use</w:t>
            </w:r>
            <w:r w:rsidR="00242A04" w:rsidRPr="00965FE3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(n = 148)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Psychiatric Diagnosis </w:t>
            </w:r>
          </w:p>
          <w:p w:rsidR="00242A04" w:rsidRPr="00965FE3" w:rsidRDefault="001F782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- </w:t>
            </w:r>
            <w:r w:rsidR="00242A04" w:rsidRPr="00965FE3">
              <w:rPr>
                <w:rFonts w:eastAsia="Calibri" w:cs="Calibri"/>
                <w:b/>
                <w:sz w:val="20"/>
                <w:szCs w:val="20"/>
              </w:rPr>
              <w:t xml:space="preserve">No antidepressant or tobacco </w:t>
            </w:r>
            <w:r w:rsidR="00711DB0" w:rsidRPr="00965FE3">
              <w:rPr>
                <w:rFonts w:eastAsia="Calibri" w:cs="Calibri"/>
                <w:b/>
                <w:sz w:val="20"/>
                <w:szCs w:val="20"/>
              </w:rPr>
              <w:t>use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 (n = 8)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p-value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965FE3">
              <w:rPr>
                <w:rFonts w:eastAsia="Calibri" w:cs="Calibri"/>
                <w:b/>
                <w:sz w:val="20"/>
                <w:szCs w:val="20"/>
              </w:rPr>
              <w:t>(Fisher’s exact test)</w:t>
            </w:r>
          </w:p>
          <w:p w:rsidR="00242A04" w:rsidRPr="00965FE3" w:rsidRDefault="00242A04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2B4253" w:rsidRPr="00965FE3" w:rsidTr="00242A04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2B4253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65FE3">
              <w:rPr>
                <w:rFonts w:eastAsia="Calibri" w:cs="Calibri"/>
                <w:b/>
                <w:sz w:val="20"/>
                <w:szCs w:val="20"/>
              </w:rPr>
              <w:t>LEPR</w:t>
            </w:r>
            <w:r w:rsidRPr="00965FE3">
              <w:rPr>
                <w:rFonts w:eastAsia="Calibri" w:cs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965FE3">
              <w:rPr>
                <w:rFonts w:eastAsia="Calibri" w:cs="Calibri"/>
                <w:b/>
                <w:sz w:val="20"/>
                <w:szCs w:val="20"/>
              </w:rPr>
              <w:t xml:space="preserve">  cg21655790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2B4253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&lt;= Median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4D5EA6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70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47.3</w:t>
            </w:r>
            <w:r w:rsidR="002B4253" w:rsidRPr="00965FE3">
              <w:rPr>
                <w:rFonts w:eastAsia="Calibri" w:cs="Calibri"/>
                <w:sz w:val="20"/>
                <w:szCs w:val="20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4D5EA6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7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87.5</w:t>
            </w:r>
            <w:r w:rsidR="002B4253" w:rsidRPr="00965FE3">
              <w:rPr>
                <w:rFonts w:eastAsia="Calibri" w:cs="Calibri"/>
                <w:sz w:val="20"/>
                <w:szCs w:val="20"/>
              </w:rPr>
              <w:t>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53" w:rsidRPr="00965FE3" w:rsidRDefault="008E7925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3</w:t>
            </w:r>
            <w:r w:rsidR="002B4253" w:rsidRPr="00965FE3">
              <w:rPr>
                <w:rFonts w:eastAsia="Calibri" w:cs="Calibri"/>
                <w:sz w:val="20"/>
                <w:szCs w:val="20"/>
              </w:rPr>
              <w:t>.3 x 10</w:t>
            </w:r>
            <w:r w:rsidRPr="00965FE3">
              <w:rPr>
                <w:rFonts w:eastAsia="Calibri" w:cs="Calibri"/>
                <w:sz w:val="20"/>
                <w:szCs w:val="20"/>
                <w:vertAlign w:val="superscript"/>
              </w:rPr>
              <w:t>-2</w:t>
            </w:r>
          </w:p>
        </w:tc>
      </w:tr>
      <w:tr w:rsidR="002B4253" w:rsidRPr="00965FE3" w:rsidTr="00242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2B4253" w:rsidP="00242A0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2B4253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65FE3">
              <w:rPr>
                <w:rFonts w:eastAsia="Calibri" w:cs="Calibri"/>
                <w:sz w:val="20"/>
                <w:szCs w:val="20"/>
              </w:rPr>
              <w:t>&gt;  Median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4D5EA6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78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52.7</w:t>
            </w:r>
            <w:r w:rsidR="002B4253" w:rsidRPr="00965FE3">
              <w:rPr>
                <w:rFonts w:eastAsia="Calibri" w:cs="Calibri"/>
                <w:sz w:val="20"/>
                <w:szCs w:val="20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3" w:rsidRPr="00965FE3" w:rsidRDefault="004D5EA6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965FE3">
              <w:rPr>
                <w:rFonts w:eastAsia="Calibri" w:cs="Calibri"/>
                <w:sz w:val="20"/>
                <w:szCs w:val="20"/>
              </w:rPr>
              <w:t>1  (</w:t>
            </w:r>
            <w:proofErr w:type="gramEnd"/>
            <w:r w:rsidRPr="00965FE3">
              <w:rPr>
                <w:rFonts w:eastAsia="Calibri" w:cs="Calibri"/>
                <w:sz w:val="20"/>
                <w:szCs w:val="20"/>
              </w:rPr>
              <w:t>12.5</w:t>
            </w:r>
            <w:r w:rsidR="002B4253" w:rsidRPr="00965FE3">
              <w:rPr>
                <w:rFonts w:eastAsia="Calibri" w:cs="Calibri"/>
                <w:sz w:val="20"/>
                <w:szCs w:val="20"/>
              </w:rPr>
              <w:t>%)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3" w:rsidRPr="00965FE3" w:rsidRDefault="002B4253" w:rsidP="00242A0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36DD8" w:rsidRPr="00965FE3" w:rsidRDefault="00736DD8" w:rsidP="00A7229B">
      <w:pPr>
        <w:spacing w:after="0"/>
        <w:rPr>
          <w:rFonts w:ascii="Calibri" w:eastAsia="Times New Roman" w:hAnsi="Calibri" w:cs="Times New Roman"/>
        </w:rPr>
      </w:pPr>
    </w:p>
    <w:p w:rsidR="00736DD8" w:rsidRPr="00965FE3" w:rsidRDefault="00736DD8" w:rsidP="00A7229B">
      <w:pPr>
        <w:spacing w:after="0"/>
        <w:rPr>
          <w:rFonts w:ascii="Calibri" w:eastAsia="Times New Roman" w:hAnsi="Calibri" w:cs="Times New Roman"/>
        </w:rPr>
      </w:pPr>
    </w:p>
    <w:p w:rsidR="00736DD8" w:rsidRPr="00965FE3" w:rsidRDefault="00736DD8" w:rsidP="00A7229B">
      <w:pPr>
        <w:spacing w:after="0"/>
        <w:rPr>
          <w:rFonts w:ascii="Calibri" w:eastAsia="Times New Roman" w:hAnsi="Calibri" w:cs="Times New Roman"/>
        </w:rPr>
      </w:pPr>
    </w:p>
    <w:p w:rsidR="00A7229B" w:rsidRPr="00965FE3" w:rsidRDefault="00A7229B" w:rsidP="00A7229B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t xml:space="preserve">Supplemental Table </w:t>
      </w:r>
      <w:r w:rsidR="00736DD8" w:rsidRPr="00965FE3">
        <w:rPr>
          <w:rFonts w:ascii="Calibri" w:eastAsia="Times New Roman" w:hAnsi="Calibri" w:cs="Times New Roman"/>
          <w:b/>
        </w:rPr>
        <w:t>11</w:t>
      </w:r>
      <w:r w:rsidRPr="00965FE3">
        <w:rPr>
          <w:rFonts w:ascii="Calibri" w:eastAsia="Times New Roman" w:hAnsi="Calibri" w:cs="Times New Roman"/>
          <w:b/>
        </w:rPr>
        <w:t>.</w:t>
      </w:r>
      <w:proofErr w:type="gramEnd"/>
      <w:r w:rsidRPr="00965FE3">
        <w:rPr>
          <w:rFonts w:ascii="Calibri" w:eastAsia="Times New Roman" w:hAnsi="Calibri" w:cs="Times New Roman"/>
          <w:b/>
        </w:rPr>
        <w:t xml:space="preserve">   </w:t>
      </w:r>
      <w:r w:rsidR="00650D8A" w:rsidRPr="00965FE3">
        <w:rPr>
          <w:rFonts w:ascii="Calibri" w:eastAsia="Times New Roman" w:hAnsi="Calibri" w:cs="Times New Roman"/>
          <w:b/>
        </w:rPr>
        <w:t>Odds Ratios for poor fetal growth associated with methylation at LEPR/cg21655790</w:t>
      </w:r>
      <w:r w:rsidR="00287817" w:rsidRPr="00965FE3">
        <w:rPr>
          <w:rFonts w:ascii="Calibri" w:eastAsia="Times New Roman" w:hAnsi="Calibri" w:cs="Times New Roman"/>
          <w:b/>
        </w:rPr>
        <w:t xml:space="preserve"> </w:t>
      </w:r>
      <w:r w:rsidR="00650D8A" w:rsidRPr="00965FE3">
        <w:rPr>
          <w:rFonts w:ascii="Calibri" w:eastAsia="Times New Roman" w:hAnsi="Calibri" w:cs="Times New Roman"/>
          <w:b/>
        </w:rPr>
        <w:t>adjusted for pren</w:t>
      </w:r>
      <w:r w:rsidR="00E7552A" w:rsidRPr="00965FE3">
        <w:rPr>
          <w:rFonts w:ascii="Calibri" w:eastAsia="Times New Roman" w:hAnsi="Calibri" w:cs="Times New Roman"/>
          <w:b/>
        </w:rPr>
        <w:t>a</w:t>
      </w:r>
      <w:r w:rsidR="003D2985" w:rsidRPr="00965FE3">
        <w:rPr>
          <w:rFonts w:ascii="Calibri" w:eastAsia="Times New Roman" w:hAnsi="Calibri" w:cs="Times New Roman"/>
          <w:b/>
        </w:rPr>
        <w:t>tal tobacco use</w:t>
      </w:r>
      <w:r w:rsidR="00650D8A" w:rsidRPr="00965FE3">
        <w:rPr>
          <w:rFonts w:ascii="Calibri" w:eastAsia="Times New Roman" w:hAnsi="Calibri" w:cs="Times New Roman"/>
          <w:b/>
        </w:rPr>
        <w:t xml:space="preserve"> </w:t>
      </w:r>
    </w:p>
    <w:p w:rsidR="00A7229B" w:rsidRPr="00965FE3" w:rsidRDefault="00A7229B" w:rsidP="00A7229B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170"/>
        <w:gridCol w:w="1620"/>
        <w:gridCol w:w="1620"/>
      </w:tblGrid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07" w:rsidRPr="00965FE3" w:rsidRDefault="00F44B07" w:rsidP="00242A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07" w:rsidRPr="00965FE3" w:rsidRDefault="00F44B07" w:rsidP="00242A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07" w:rsidRPr="00965FE3" w:rsidRDefault="00F44B07" w:rsidP="00242A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F44B07" w:rsidP="00242A0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p-value</w:t>
            </w:r>
          </w:p>
        </w:tc>
      </w:tr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800C5">
            <w:pPr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Unadjusted model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242A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242A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F44B07" w:rsidP="00242A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07" w:rsidRPr="00965FE3" w:rsidRDefault="00F44B07" w:rsidP="00B800C5">
            <w:pPr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 xml:space="preserve">    Methylation at LEPR/cg21655790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0.31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0.14-0.67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>2.9x10</w:t>
            </w:r>
            <w:r w:rsidRPr="00965FE3">
              <w:rPr>
                <w:rFonts w:eastAsia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800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7568AC" w:rsidP="00B800C5">
            <w:pPr>
              <w:rPr>
                <w:rFonts w:eastAsia="Times New Roman"/>
                <w:b/>
                <w:sz w:val="20"/>
                <w:szCs w:val="20"/>
              </w:rPr>
            </w:pPr>
            <w:r w:rsidRPr="00965FE3">
              <w:rPr>
                <w:rFonts w:eastAsia="Times New Roman"/>
                <w:b/>
                <w:sz w:val="20"/>
                <w:szCs w:val="20"/>
              </w:rPr>
              <w:t>Prenatal tobacco use</w:t>
            </w:r>
            <w:r w:rsidR="00F44B07" w:rsidRPr="00965FE3">
              <w:rPr>
                <w:rFonts w:eastAsia="Times New Roman"/>
                <w:b/>
                <w:sz w:val="20"/>
                <w:szCs w:val="20"/>
              </w:rPr>
              <w:t xml:space="preserve"> adjusted model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F44B07" w:rsidP="00B01D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800C5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eastAsia="Times New Roman"/>
                <w:sz w:val="20"/>
                <w:szCs w:val="20"/>
              </w:rPr>
              <w:t xml:space="preserve">    Methylation at LEPR/cg21655790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0.34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0.15-0.76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2D2F44" w:rsidP="00B01D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8.5x10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F44B07" w:rsidRPr="00965FE3" w:rsidTr="00242A0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800C5">
            <w:pPr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 xml:space="preserve">    Prenatal tobacco</w:t>
            </w:r>
            <w:r w:rsidR="00716EE8" w:rsidRPr="00965FE3">
              <w:rPr>
                <w:rFonts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5.96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07" w:rsidRPr="00965FE3" w:rsidRDefault="00F44B07" w:rsidP="00B01D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1.91-18.63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7" w:rsidRPr="00965FE3" w:rsidRDefault="002D2F44" w:rsidP="00B01DB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FE3">
              <w:rPr>
                <w:rFonts w:cs="Calibri"/>
                <w:color w:val="000000"/>
                <w:sz w:val="20"/>
                <w:szCs w:val="20"/>
              </w:rPr>
              <w:t>2.1x10</w:t>
            </w:r>
            <w:r w:rsidRPr="00965FE3">
              <w:rPr>
                <w:rFonts w:cs="Calibri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</w:tbl>
    <w:p w:rsidR="00A7229B" w:rsidRPr="00965FE3" w:rsidRDefault="00A7229B" w:rsidP="00A7229B">
      <w:pPr>
        <w:spacing w:after="0"/>
        <w:rPr>
          <w:rFonts w:ascii="Calibri" w:eastAsia="Times New Roman" w:hAnsi="Calibri" w:cs="Times New Roman"/>
          <w:sz w:val="20"/>
          <w:szCs w:val="20"/>
          <w:vertAlign w:val="superscript"/>
        </w:rPr>
      </w:pPr>
    </w:p>
    <w:p w:rsidR="00185B8D" w:rsidRPr="00965FE3" w:rsidRDefault="00A7229B" w:rsidP="00A7229B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spellStart"/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965FE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65FE3">
        <w:rPr>
          <w:rFonts w:ascii="Calibri" w:eastAsia="Times New Roman" w:hAnsi="Calibri" w:cs="Times New Roman"/>
          <w:sz w:val="20"/>
          <w:szCs w:val="20"/>
        </w:rPr>
        <w:t>Odds ratio for poor fetal growth (SGA or IUGR) associated with a one unit increase in relative methylation</w:t>
      </w:r>
    </w:p>
    <w:p w:rsidR="00185B8D" w:rsidRPr="00965FE3" w:rsidRDefault="00185B8D" w:rsidP="00185B8D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b</w:t>
      </w:r>
      <w:proofErr w:type="gramEnd"/>
      <w:r w:rsidRPr="00965FE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65FE3">
        <w:rPr>
          <w:rFonts w:ascii="Calibri" w:eastAsia="Times New Roman" w:hAnsi="Calibri" w:cs="Times New Roman"/>
          <w:sz w:val="20"/>
          <w:szCs w:val="20"/>
        </w:rPr>
        <w:t xml:space="preserve">Odds ratio for poor fetal growth (SGA or IUGR) associated with a one unit increase in relative methylation after </w:t>
      </w:r>
    </w:p>
    <w:p w:rsidR="00A7229B" w:rsidRPr="00965FE3" w:rsidRDefault="00185B8D" w:rsidP="00A7229B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965FE3">
        <w:rPr>
          <w:rFonts w:ascii="Calibri" w:eastAsia="Times New Roman" w:hAnsi="Calibri" w:cs="Times New Roman"/>
          <w:sz w:val="20"/>
          <w:szCs w:val="20"/>
        </w:rPr>
        <w:t xml:space="preserve">   </w:t>
      </w:r>
      <w:proofErr w:type="gramStart"/>
      <w:r w:rsidRPr="00965FE3">
        <w:rPr>
          <w:rFonts w:ascii="Calibri" w:eastAsia="Times New Roman" w:hAnsi="Calibri" w:cs="Times New Roman"/>
          <w:sz w:val="20"/>
          <w:szCs w:val="20"/>
        </w:rPr>
        <w:t>adjusting</w:t>
      </w:r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for the prenatal </w:t>
      </w:r>
      <w:r w:rsidR="0075436B" w:rsidRPr="00965FE3">
        <w:rPr>
          <w:rFonts w:ascii="Calibri" w:eastAsia="Times New Roman" w:hAnsi="Calibri" w:cs="Times New Roman"/>
          <w:sz w:val="20"/>
          <w:szCs w:val="20"/>
        </w:rPr>
        <w:t xml:space="preserve">tobacco use </w:t>
      </w:r>
      <w:r w:rsidRPr="00965FE3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B01DBA" w:rsidRPr="00965FE3" w:rsidRDefault="00185B8D" w:rsidP="004F092E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965FE3">
        <w:rPr>
          <w:rFonts w:ascii="Calibri" w:eastAsia="Times New Roman" w:hAnsi="Calibri" w:cs="Times New Roman"/>
          <w:sz w:val="20"/>
          <w:szCs w:val="20"/>
          <w:vertAlign w:val="superscript"/>
        </w:rPr>
        <w:t>c</w:t>
      </w:r>
      <w:proofErr w:type="gramEnd"/>
      <w:r w:rsidRPr="00965FE3">
        <w:rPr>
          <w:rFonts w:ascii="Calibri" w:eastAsia="Times New Roman" w:hAnsi="Calibri" w:cs="Times New Roman"/>
          <w:sz w:val="20"/>
          <w:szCs w:val="20"/>
        </w:rPr>
        <w:t xml:space="preserve"> Odds ratio for poor fetal growth associated with prenatal </w:t>
      </w:r>
      <w:r w:rsidR="00213A4C" w:rsidRPr="00965FE3">
        <w:rPr>
          <w:rFonts w:ascii="Calibri" w:eastAsia="Times New Roman" w:hAnsi="Calibri" w:cs="Times New Roman"/>
          <w:sz w:val="20"/>
          <w:szCs w:val="20"/>
        </w:rPr>
        <w:t>tobacco use</w:t>
      </w:r>
      <w:r w:rsidR="00E47D87" w:rsidRPr="00965FE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01DBA" w:rsidRPr="00965FE3">
        <w:rPr>
          <w:rFonts w:ascii="Calibri" w:eastAsia="Times New Roman" w:hAnsi="Calibri" w:cs="Times New Roman"/>
          <w:sz w:val="20"/>
          <w:szCs w:val="20"/>
        </w:rPr>
        <w:t xml:space="preserve">after adjusting for methylation at </w:t>
      </w:r>
    </w:p>
    <w:p w:rsidR="004225DF" w:rsidRPr="00965FE3" w:rsidRDefault="00B01DBA" w:rsidP="004F092E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965FE3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Pr="00965FE3">
        <w:rPr>
          <w:rFonts w:eastAsia="Times New Roman"/>
          <w:sz w:val="20"/>
          <w:szCs w:val="20"/>
        </w:rPr>
        <w:t>LEPR/cg21655790</w:t>
      </w: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6D1698" w:rsidRPr="00965FE3" w:rsidRDefault="006D1698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4C28CF" w:rsidRPr="00965FE3" w:rsidRDefault="00736DD8" w:rsidP="004C28CF">
      <w:pPr>
        <w:spacing w:after="0"/>
        <w:rPr>
          <w:rFonts w:ascii="Calibri" w:eastAsia="Times New Roman" w:hAnsi="Calibri" w:cs="Times New Roman"/>
          <w:b/>
        </w:rPr>
      </w:pPr>
      <w:proofErr w:type="gramStart"/>
      <w:r w:rsidRPr="00965FE3">
        <w:rPr>
          <w:rFonts w:ascii="Calibri" w:eastAsia="Times New Roman" w:hAnsi="Calibri" w:cs="Times New Roman"/>
          <w:b/>
        </w:rPr>
        <w:t>Supplemental Table 12</w:t>
      </w:r>
      <w:r w:rsidR="004C28CF" w:rsidRPr="00965FE3">
        <w:rPr>
          <w:rFonts w:ascii="Calibri" w:eastAsia="Times New Roman" w:hAnsi="Calibri" w:cs="Times New Roman"/>
          <w:b/>
        </w:rPr>
        <w:t>.</w:t>
      </w:r>
      <w:proofErr w:type="gramEnd"/>
      <w:r w:rsidR="004C28CF" w:rsidRPr="00965FE3">
        <w:rPr>
          <w:rFonts w:ascii="Calibri" w:eastAsia="Times New Roman" w:hAnsi="Calibri" w:cs="Times New Roman"/>
          <w:b/>
        </w:rPr>
        <w:t xml:space="preserve">  Characteristics of the mother-infant pairs in</w:t>
      </w:r>
      <w:r w:rsidR="001D59F4" w:rsidRPr="00965FE3">
        <w:rPr>
          <w:rFonts w:ascii="Calibri" w:eastAsia="Times New Roman" w:hAnsi="Calibri" w:cs="Times New Roman"/>
          <w:b/>
        </w:rPr>
        <w:t>cluded</w:t>
      </w:r>
      <w:r w:rsidR="004C28CF" w:rsidRPr="00965FE3">
        <w:rPr>
          <w:rFonts w:ascii="Calibri" w:eastAsia="Times New Roman" w:hAnsi="Calibri" w:cs="Times New Roman"/>
          <w:b/>
        </w:rPr>
        <w:t xml:space="preserve"> </w:t>
      </w:r>
      <w:r w:rsidR="003D2985" w:rsidRPr="00965FE3">
        <w:rPr>
          <w:rFonts w:ascii="Calibri" w:eastAsia="Times New Roman" w:hAnsi="Calibri" w:cs="Times New Roman"/>
          <w:b/>
        </w:rPr>
        <w:t xml:space="preserve">in </w:t>
      </w:r>
      <w:r w:rsidR="004C28CF" w:rsidRPr="00965FE3">
        <w:rPr>
          <w:rFonts w:ascii="Calibri" w:eastAsia="Times New Roman" w:hAnsi="Calibri" w:cs="Times New Roman"/>
          <w:b/>
        </w:rPr>
        <w:t>the methylation data subset</w:t>
      </w:r>
      <w:r w:rsidR="001D59F4" w:rsidRPr="00965FE3">
        <w:rPr>
          <w:rFonts w:ascii="Calibri" w:eastAsia="Times New Roman" w:hAnsi="Calibri" w:cs="Times New Roman"/>
          <w:b/>
        </w:rPr>
        <w:t xml:space="preserve"> compared to those excluded</w:t>
      </w:r>
    </w:p>
    <w:p w:rsidR="004C28CF" w:rsidRPr="00965FE3" w:rsidRDefault="004C28CF" w:rsidP="004C28CF">
      <w:pPr>
        <w:spacing w:after="0"/>
        <w:rPr>
          <w:rFonts w:ascii="Calibri" w:eastAsia="Times New Roman" w:hAnsi="Calibri" w:cs="Times New Roman"/>
          <w:b/>
        </w:rPr>
      </w:pPr>
    </w:p>
    <w:tbl>
      <w:tblPr>
        <w:tblStyle w:val="TableGrid1"/>
        <w:tblW w:w="9558" w:type="dxa"/>
        <w:tblLayout w:type="fixed"/>
        <w:tblLook w:val="04A0" w:firstRow="1" w:lastRow="0" w:firstColumn="1" w:lastColumn="0" w:noHBand="0" w:noVBand="1"/>
      </w:tblPr>
      <w:tblGrid>
        <w:gridCol w:w="3798"/>
        <w:gridCol w:w="1170"/>
        <w:gridCol w:w="990"/>
        <w:gridCol w:w="1260"/>
        <w:gridCol w:w="990"/>
        <w:gridCol w:w="1350"/>
      </w:tblGrid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 Methylation Data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(excluded from the methylation analyses)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vertAlign w:val="superscript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 = 252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Methylation Data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(included in the methylation analyses) 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vertAlign w:val="superscript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 = 197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p-value for  difference </w:t>
            </w:r>
          </w:p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IQR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IQR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Maternal Age in years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23-32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5.4x10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Maternal Height in cm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157-165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155-165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9.1x10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Maternal Weight in kg 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57-75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55-75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Maternal BMI</w:t>
            </w:r>
            <w:r w:rsidRPr="00965FE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22-29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7.6x10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-02  a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White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7.5x10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-02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Black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Asian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Other Race or Unknown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Hypertension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4.6x10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Diabetes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4.4x10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Tobacco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7.9x10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Alcohol in pregnancy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1.0  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Recreational Drugs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3.5x10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Prenatal Vitamins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6.7x10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Public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c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Military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Self-Pay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Psychiatric diagnosis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8.6x10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Antidepressant medication  in pregnancy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First pregnancy</w:t>
            </w:r>
            <w:r w:rsidRPr="00965FE3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4C28CF" w:rsidRPr="00965FE3" w:rsidRDefault="004C28CF" w:rsidP="009F350A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threshold </w: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</w:instrTex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UmVjTnVtPjE8L1JlY051bT48RGlzcGxheVRleHQ+WzFdPC9EaXNwbGF5VGV4dD48cmVjb3JkPjxy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EN.CITE.DATA </w:instrText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Maternal Age Categories (in years) </w:t>
            </w:r>
          </w:p>
          <w:p w:rsidR="004C28CF" w:rsidRPr="00965FE3" w:rsidRDefault="004C28CF" w:rsidP="009F3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thresholds for age </w: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 </w:instrText>
            </w:r>
            <w:r w:rsidRPr="00965FE3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PEVuZE5vdGU+PENpdGU+PEF1dGhvcj5NY0Nvd2FuPC9BdXRob3I+PFllYXI+MjAwOTwvWWVhcj48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</w:fldData>
              </w:fldChar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instrText xml:space="preserve"> ADDIN EN.CITE.DATA </w:instrText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cstheme="minorHAnsi"/>
                <w:sz w:val="20"/>
                <w:szCs w:val="20"/>
              </w:rPr>
            </w:r>
            <w:r w:rsidRPr="00965FE3">
              <w:rPr>
                <w:rFonts w:cstheme="minorHAnsi"/>
                <w:sz w:val="20"/>
                <w:szCs w:val="20"/>
              </w:rPr>
              <w:fldChar w:fldCharType="separate"/>
            </w:r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hyperlink w:anchor="_ENREF_1" w:tooltip="McCowan, 2009 #1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1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hyperlink w:anchor="_ENREF_2" w:tooltip="Khashan, 2010 #235" w:history="1">
              <w:r w:rsidR="009F350A" w:rsidRPr="00965FE3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2</w:t>
              </w:r>
            </w:hyperlink>
            <w:r w:rsidRPr="00965FE3"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  <w:r w:rsidRPr="00965FE3">
              <w:rPr>
                <w:rFonts w:cstheme="minorHAnsi"/>
                <w:sz w:val="20"/>
                <w:szCs w:val="20"/>
              </w:rPr>
              <w:fldChar w:fldCharType="end"/>
            </w: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18-19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6.1x10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20-34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35-43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8CF" w:rsidRPr="00965FE3" w:rsidRDefault="004C28CF" w:rsidP="00C05A63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65FE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Infant Sex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C28CF" w:rsidRPr="00965FE3" w:rsidTr="00C05A6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>3.3x10</w:t>
            </w:r>
            <w:r w:rsidRPr="00965F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-01  b</w:t>
            </w: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sz w:val="20"/>
                <w:szCs w:val="20"/>
              </w:rPr>
              <w:t xml:space="preserve">    Female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b/>
                <w:sz w:val="20"/>
                <w:szCs w:val="20"/>
              </w:rPr>
              <w:t>Pregnancy History Variables (GTPAL)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Gravida</w:t>
            </w:r>
            <w:proofErr w:type="spellEnd"/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(total # of pregnancies)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8.8x10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Term births  </w:t>
            </w:r>
          </w:p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(# of previous term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Premature births </w:t>
            </w:r>
          </w:p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(# of previous preterm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-02  a</w:t>
            </w: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Abortions  </w:t>
            </w:r>
          </w:p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(# of previous abortions)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6.3x10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  <w:tr w:rsidR="004C28CF" w:rsidRPr="00965FE3" w:rsidTr="00C05A63">
        <w:trPr>
          <w:trHeight w:val="27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Live births  </w:t>
            </w:r>
          </w:p>
          <w:p w:rsidR="004C28CF" w:rsidRPr="00965FE3" w:rsidRDefault="004C28CF" w:rsidP="00C05A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(# of previous live births)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CF" w:rsidRPr="00965FE3" w:rsidRDefault="004C28CF" w:rsidP="00C05A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6.2x10</w:t>
            </w:r>
            <w:r w:rsidRPr="00965FE3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-01  a</w:t>
            </w:r>
          </w:p>
        </w:tc>
      </w:tr>
    </w:tbl>
    <w:p w:rsidR="004C28CF" w:rsidRPr="00965FE3" w:rsidRDefault="004C28CF" w:rsidP="004C28CF">
      <w:pPr>
        <w:spacing w:after="0"/>
        <w:rPr>
          <w:rFonts w:eastAsia="Times New Roman" w:cstheme="minorHAnsi"/>
          <w:sz w:val="20"/>
          <w:szCs w:val="20"/>
        </w:rPr>
      </w:pPr>
      <w:r w:rsidRPr="00965FE3">
        <w:rPr>
          <w:rFonts w:eastAsia="Times New Roman" w:cstheme="minorHAnsi"/>
          <w:sz w:val="20"/>
          <w:szCs w:val="20"/>
          <w:vertAlign w:val="superscript"/>
        </w:rPr>
        <w:t xml:space="preserve"> </w:t>
      </w:r>
      <w:proofErr w:type="gramStart"/>
      <w:r w:rsidRPr="00965FE3">
        <w:rPr>
          <w:rFonts w:eastAsia="Times New Roman" w:cstheme="minorHAnsi"/>
          <w:sz w:val="20"/>
          <w:szCs w:val="20"/>
          <w:vertAlign w:val="superscript"/>
        </w:rPr>
        <w:t>a</w:t>
      </w:r>
      <w:proofErr w:type="gramEnd"/>
      <w:r w:rsidRPr="00965FE3">
        <w:rPr>
          <w:rFonts w:eastAsia="Times New Roman" w:cstheme="minorHAnsi"/>
          <w:sz w:val="20"/>
          <w:szCs w:val="20"/>
        </w:rPr>
        <w:t xml:space="preserve"> Wilcoxon-Mann-Whitney test</w:t>
      </w:r>
    </w:p>
    <w:p w:rsidR="004C28CF" w:rsidRPr="00965FE3" w:rsidRDefault="004C28CF" w:rsidP="004C28CF">
      <w:pPr>
        <w:spacing w:after="0"/>
        <w:rPr>
          <w:rFonts w:eastAsia="Times New Roman" w:cstheme="minorHAnsi"/>
          <w:sz w:val="20"/>
          <w:szCs w:val="20"/>
        </w:rPr>
      </w:pPr>
      <w:proofErr w:type="gramStart"/>
      <w:r w:rsidRPr="00965FE3">
        <w:rPr>
          <w:rFonts w:eastAsia="Times New Roman" w:cstheme="minorHAnsi"/>
          <w:sz w:val="20"/>
          <w:szCs w:val="20"/>
          <w:vertAlign w:val="superscript"/>
        </w:rPr>
        <w:t>b</w:t>
      </w:r>
      <w:proofErr w:type="gramEnd"/>
      <w:r w:rsidRPr="00965FE3">
        <w:rPr>
          <w:rFonts w:eastAsia="Times New Roman" w:cstheme="minorHAnsi"/>
          <w:sz w:val="20"/>
          <w:szCs w:val="20"/>
        </w:rPr>
        <w:t xml:space="preserve"> Chi-Square test</w:t>
      </w:r>
    </w:p>
    <w:p w:rsidR="004C28CF" w:rsidRPr="00965FE3" w:rsidRDefault="004C28CF" w:rsidP="004C28CF">
      <w:pPr>
        <w:spacing w:after="0"/>
        <w:rPr>
          <w:rFonts w:eastAsia="Times New Roman" w:cstheme="minorHAnsi"/>
          <w:sz w:val="20"/>
          <w:szCs w:val="20"/>
        </w:rPr>
      </w:pPr>
      <w:proofErr w:type="gramStart"/>
      <w:r w:rsidRPr="00965FE3">
        <w:rPr>
          <w:rFonts w:eastAsia="Times New Roman" w:cstheme="minorHAnsi"/>
          <w:sz w:val="20"/>
          <w:szCs w:val="20"/>
          <w:vertAlign w:val="superscript"/>
        </w:rPr>
        <w:t>c</w:t>
      </w:r>
      <w:proofErr w:type="gramEnd"/>
      <w:r w:rsidRPr="00965FE3">
        <w:rPr>
          <w:rFonts w:eastAsia="Times New Roman" w:cstheme="minorHAnsi"/>
          <w:sz w:val="20"/>
          <w:szCs w:val="20"/>
        </w:rPr>
        <w:t xml:space="preserve"> Fisher’s Exact test</w:t>
      </w:r>
    </w:p>
    <w:p w:rsidR="004C28CF" w:rsidRPr="00965FE3" w:rsidRDefault="004C28CF" w:rsidP="004C28CF">
      <w:pPr>
        <w:spacing w:after="0"/>
        <w:rPr>
          <w:rFonts w:eastAsia="Times New Roman" w:cstheme="minorHAnsi"/>
          <w:sz w:val="20"/>
          <w:szCs w:val="20"/>
        </w:rPr>
      </w:pPr>
    </w:p>
    <w:p w:rsidR="004C28CF" w:rsidRPr="00965FE3" w:rsidRDefault="004C28CF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EE2FB5" w:rsidRPr="00965FE3" w:rsidRDefault="00EE2FB5" w:rsidP="004F092E">
      <w:pPr>
        <w:spacing w:after="0"/>
        <w:rPr>
          <w:rFonts w:ascii="Calibri" w:eastAsia="Times New Roman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</w:rPr>
      </w:pP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  <w:b/>
        </w:rPr>
      </w:pPr>
      <w:r w:rsidRPr="00965FE3">
        <w:rPr>
          <w:rFonts w:ascii="Calibri" w:eastAsia="Calibri" w:hAnsi="Calibri" w:cs="Times New Roman"/>
          <w:b/>
        </w:rPr>
        <w:t>References</w:t>
      </w:r>
    </w:p>
    <w:p w:rsidR="004F092E" w:rsidRPr="00965FE3" w:rsidRDefault="004F092E" w:rsidP="004F092E">
      <w:pPr>
        <w:spacing w:after="0"/>
        <w:rPr>
          <w:rFonts w:ascii="Calibri" w:eastAsia="Calibri" w:hAnsi="Calibri" w:cs="Times New Roman"/>
          <w:b/>
        </w:rPr>
      </w:pPr>
    </w:p>
    <w:p w:rsidR="009F350A" w:rsidRPr="00965FE3" w:rsidRDefault="004F092E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r w:rsidRPr="00965FE3">
        <w:rPr>
          <w:rFonts w:ascii="Calibri" w:eastAsia="Calibri" w:hAnsi="Calibri" w:cs="Times New Roman"/>
        </w:rPr>
        <w:fldChar w:fldCharType="begin"/>
      </w:r>
      <w:r w:rsidRPr="00965FE3">
        <w:rPr>
          <w:rFonts w:ascii="Calibri" w:eastAsia="Calibri" w:hAnsi="Calibri" w:cs="Times New Roman"/>
        </w:rPr>
        <w:instrText xml:space="preserve"> ADDIN EN.REFLIST </w:instrText>
      </w:r>
      <w:r w:rsidRPr="00965FE3">
        <w:rPr>
          <w:rFonts w:ascii="Calibri" w:eastAsia="Calibri" w:hAnsi="Calibri" w:cs="Times New Roman"/>
        </w:rPr>
        <w:fldChar w:fldCharType="separate"/>
      </w:r>
      <w:bookmarkStart w:id="0" w:name="_ENREF_1"/>
      <w:r w:rsidR="009F350A" w:rsidRPr="00965FE3">
        <w:rPr>
          <w:rFonts w:ascii="Calibri" w:eastAsia="Calibri" w:hAnsi="Calibri" w:cs="Calibri"/>
          <w:noProof/>
        </w:rPr>
        <w:t>1.</w:t>
      </w:r>
      <w:r w:rsidR="009F350A" w:rsidRPr="00965FE3">
        <w:rPr>
          <w:rFonts w:ascii="Calibri" w:eastAsia="Calibri" w:hAnsi="Calibri" w:cs="Calibri"/>
          <w:noProof/>
        </w:rPr>
        <w:tab/>
        <w:t xml:space="preserve">McCowan L, Horgan RP: </w:t>
      </w:r>
      <w:r w:rsidR="009F350A" w:rsidRPr="00965FE3">
        <w:rPr>
          <w:rFonts w:ascii="Calibri" w:eastAsia="Calibri" w:hAnsi="Calibri" w:cs="Calibri"/>
          <w:b/>
          <w:noProof/>
        </w:rPr>
        <w:t>Risk factors for small for gestational age infants</w:t>
      </w:r>
      <w:r w:rsidR="009F350A" w:rsidRPr="00965FE3">
        <w:rPr>
          <w:rFonts w:ascii="Calibri" w:eastAsia="Calibri" w:hAnsi="Calibri" w:cs="Calibri"/>
          <w:noProof/>
        </w:rPr>
        <w:t xml:space="preserve">. </w:t>
      </w:r>
      <w:r w:rsidR="009F350A" w:rsidRPr="00965FE3">
        <w:rPr>
          <w:rFonts w:ascii="Calibri" w:eastAsia="Calibri" w:hAnsi="Calibri" w:cs="Calibri"/>
          <w:i/>
          <w:noProof/>
        </w:rPr>
        <w:t xml:space="preserve">Best practice &amp; research Clinical obstetrics &amp; gynaecology </w:t>
      </w:r>
      <w:r w:rsidR="009F350A" w:rsidRPr="00965FE3">
        <w:rPr>
          <w:rFonts w:ascii="Calibri" w:eastAsia="Calibri" w:hAnsi="Calibri" w:cs="Calibri"/>
          <w:noProof/>
        </w:rPr>
        <w:t xml:space="preserve">2009, </w:t>
      </w:r>
      <w:r w:rsidR="009F350A" w:rsidRPr="00965FE3">
        <w:rPr>
          <w:rFonts w:ascii="Calibri" w:eastAsia="Calibri" w:hAnsi="Calibri" w:cs="Calibri"/>
          <w:b/>
          <w:noProof/>
        </w:rPr>
        <w:t>23</w:t>
      </w:r>
      <w:r w:rsidR="009F350A" w:rsidRPr="00965FE3">
        <w:rPr>
          <w:rFonts w:ascii="Calibri" w:eastAsia="Calibri" w:hAnsi="Calibri" w:cs="Calibri"/>
          <w:noProof/>
        </w:rPr>
        <w:t>(6):779-793.</w:t>
      </w:r>
      <w:bookmarkEnd w:id="0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" w:name="_ENREF_2"/>
      <w:r w:rsidRPr="00965FE3">
        <w:rPr>
          <w:rFonts w:ascii="Calibri" w:eastAsia="Calibri" w:hAnsi="Calibri" w:cs="Calibri"/>
          <w:noProof/>
        </w:rPr>
        <w:t>2.</w:t>
      </w:r>
      <w:r w:rsidRPr="00965FE3">
        <w:rPr>
          <w:rFonts w:ascii="Calibri" w:eastAsia="Calibri" w:hAnsi="Calibri" w:cs="Calibri"/>
          <w:noProof/>
        </w:rPr>
        <w:tab/>
        <w:t xml:space="preserve">Khashan AS, Baker PN, Kenny LC: </w:t>
      </w:r>
      <w:r w:rsidRPr="00965FE3">
        <w:rPr>
          <w:rFonts w:ascii="Calibri" w:eastAsia="Calibri" w:hAnsi="Calibri" w:cs="Calibri"/>
          <w:b/>
          <w:noProof/>
        </w:rPr>
        <w:t>Preterm birth and reduced birthweight in first and second teenage pregnancies: a register-based cohort study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BMC pregnancy and childbirth </w:t>
      </w:r>
      <w:r w:rsidRPr="00965FE3">
        <w:rPr>
          <w:rFonts w:ascii="Calibri" w:eastAsia="Calibri" w:hAnsi="Calibri" w:cs="Calibri"/>
          <w:noProof/>
        </w:rPr>
        <w:t xml:space="preserve">2010, </w:t>
      </w:r>
      <w:r w:rsidRPr="00965FE3">
        <w:rPr>
          <w:rFonts w:ascii="Calibri" w:eastAsia="Calibri" w:hAnsi="Calibri" w:cs="Calibri"/>
          <w:b/>
          <w:noProof/>
        </w:rPr>
        <w:t>10</w:t>
      </w:r>
      <w:r w:rsidRPr="00965FE3">
        <w:rPr>
          <w:rFonts w:ascii="Calibri" w:eastAsia="Calibri" w:hAnsi="Calibri" w:cs="Calibri"/>
          <w:noProof/>
        </w:rPr>
        <w:t>:36.</w:t>
      </w:r>
      <w:bookmarkEnd w:id="1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" w:name="_ENREF_3"/>
      <w:r w:rsidRPr="00965FE3">
        <w:rPr>
          <w:rFonts w:ascii="Calibri" w:eastAsia="Calibri" w:hAnsi="Calibri" w:cs="Calibri"/>
          <w:noProof/>
        </w:rPr>
        <w:t>3.</w:t>
      </w:r>
      <w:r w:rsidRPr="00965FE3">
        <w:rPr>
          <w:rFonts w:ascii="Calibri" w:eastAsia="Calibri" w:hAnsi="Calibri" w:cs="Calibri"/>
          <w:noProof/>
        </w:rPr>
        <w:tab/>
        <w:t xml:space="preserve">Ishida M, Moore GE: </w:t>
      </w:r>
      <w:r w:rsidRPr="00965FE3">
        <w:rPr>
          <w:rFonts w:ascii="Calibri" w:eastAsia="Calibri" w:hAnsi="Calibri" w:cs="Calibri"/>
          <w:b/>
          <w:noProof/>
        </w:rPr>
        <w:t>The role of imprinted genes in humans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Molecular aspects of medicine </w:t>
      </w:r>
      <w:r w:rsidRPr="00965FE3">
        <w:rPr>
          <w:rFonts w:ascii="Calibri" w:eastAsia="Calibri" w:hAnsi="Calibri" w:cs="Calibri"/>
          <w:noProof/>
        </w:rPr>
        <w:t>2012.</w:t>
      </w:r>
      <w:bookmarkEnd w:id="2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" w:name="_ENREF_4"/>
      <w:r w:rsidRPr="00965FE3">
        <w:rPr>
          <w:rFonts w:ascii="Calibri" w:eastAsia="Calibri" w:hAnsi="Calibri" w:cs="Calibri"/>
          <w:noProof/>
        </w:rPr>
        <w:t>4.</w:t>
      </w:r>
      <w:r w:rsidRPr="00965FE3">
        <w:rPr>
          <w:rFonts w:ascii="Calibri" w:eastAsia="Calibri" w:hAnsi="Calibri" w:cs="Calibri"/>
          <w:noProof/>
        </w:rPr>
        <w:tab/>
        <w:t xml:space="preserve">Banister CE, Koestler DC, Maccani MA, Padbury JF, Houseman EA, Marsit CJ: </w:t>
      </w:r>
      <w:r w:rsidRPr="00965FE3">
        <w:rPr>
          <w:rFonts w:ascii="Calibri" w:eastAsia="Calibri" w:hAnsi="Calibri" w:cs="Calibri"/>
          <w:b/>
          <w:noProof/>
        </w:rPr>
        <w:t>Infant growth restriction is associated with distinct patterns of DNA methylation in human placentas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Epigenetics : official journal of the DNA Methylation Society </w:t>
      </w:r>
      <w:r w:rsidRPr="00965FE3">
        <w:rPr>
          <w:rFonts w:ascii="Calibri" w:eastAsia="Calibri" w:hAnsi="Calibri" w:cs="Calibri"/>
          <w:noProof/>
        </w:rPr>
        <w:t xml:space="preserve">2011, </w:t>
      </w:r>
      <w:r w:rsidRPr="00965FE3">
        <w:rPr>
          <w:rFonts w:ascii="Calibri" w:eastAsia="Calibri" w:hAnsi="Calibri" w:cs="Calibri"/>
          <w:b/>
          <w:noProof/>
        </w:rPr>
        <w:t>6</w:t>
      </w:r>
      <w:r w:rsidRPr="00965FE3">
        <w:rPr>
          <w:rFonts w:ascii="Calibri" w:eastAsia="Calibri" w:hAnsi="Calibri" w:cs="Calibri"/>
          <w:noProof/>
        </w:rPr>
        <w:t>(7):920-927.</w:t>
      </w:r>
      <w:bookmarkEnd w:id="3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4" w:name="_ENREF_5"/>
      <w:r w:rsidRPr="00965FE3">
        <w:rPr>
          <w:rFonts w:ascii="Calibri" w:eastAsia="Calibri" w:hAnsi="Calibri" w:cs="Calibri"/>
          <w:noProof/>
        </w:rPr>
        <w:t>5.</w:t>
      </w:r>
      <w:r w:rsidRPr="00965FE3">
        <w:rPr>
          <w:rFonts w:ascii="Calibri" w:eastAsia="Calibri" w:hAnsi="Calibri" w:cs="Calibri"/>
          <w:noProof/>
        </w:rPr>
        <w:tab/>
        <w:t xml:space="preserve">Takahashi N, Okamoto A, Kobayashi R, Shirai M, Obata Y, Ogawa H, Sotomaru Y, Kono T: </w:t>
      </w:r>
      <w:r w:rsidRPr="00965FE3">
        <w:rPr>
          <w:rFonts w:ascii="Calibri" w:eastAsia="Calibri" w:hAnsi="Calibri" w:cs="Calibri"/>
          <w:b/>
          <w:noProof/>
        </w:rPr>
        <w:t>Deletion of Gtl2, imprinted non-coding RNA, with its differentially methylated region induces lethal parent-origin-dependent defects in mice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Human molecular genetics </w:t>
      </w:r>
      <w:r w:rsidRPr="00965FE3">
        <w:rPr>
          <w:rFonts w:ascii="Calibri" w:eastAsia="Calibri" w:hAnsi="Calibri" w:cs="Calibri"/>
          <w:noProof/>
        </w:rPr>
        <w:t xml:space="preserve">2009, </w:t>
      </w:r>
      <w:r w:rsidRPr="00965FE3">
        <w:rPr>
          <w:rFonts w:ascii="Calibri" w:eastAsia="Calibri" w:hAnsi="Calibri" w:cs="Calibri"/>
          <w:b/>
          <w:noProof/>
        </w:rPr>
        <w:t>18</w:t>
      </w:r>
      <w:r w:rsidRPr="00965FE3">
        <w:rPr>
          <w:rFonts w:ascii="Calibri" w:eastAsia="Calibri" w:hAnsi="Calibri" w:cs="Calibri"/>
          <w:noProof/>
        </w:rPr>
        <w:t>(10):1879-1888.</w:t>
      </w:r>
      <w:bookmarkEnd w:id="4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5" w:name="_ENREF_6"/>
      <w:r w:rsidRPr="00965FE3">
        <w:rPr>
          <w:rFonts w:ascii="Calibri" w:eastAsia="Calibri" w:hAnsi="Calibri" w:cs="Calibri"/>
          <w:noProof/>
        </w:rPr>
        <w:t>6.</w:t>
      </w:r>
      <w:r w:rsidRPr="00965FE3">
        <w:rPr>
          <w:rFonts w:ascii="Calibri" w:eastAsia="Calibri" w:hAnsi="Calibri" w:cs="Calibri"/>
          <w:noProof/>
        </w:rPr>
        <w:tab/>
        <w:t>Liu Y, Murphy SK, Murtha AP, Fuemmeler BF, Schildkraut J, Huang Z, Overcash F, Kurtzberg J, Jirtle R, Iversen ES</w:t>
      </w:r>
      <w:r w:rsidRPr="00965FE3">
        <w:rPr>
          <w:rFonts w:ascii="Calibri" w:eastAsia="Calibri" w:hAnsi="Calibri" w:cs="Calibri"/>
          <w:i/>
          <w:noProof/>
        </w:rPr>
        <w:t xml:space="preserve"> et al</w:t>
      </w:r>
      <w:r w:rsidRPr="00965FE3">
        <w:rPr>
          <w:rFonts w:ascii="Calibri" w:eastAsia="Calibri" w:hAnsi="Calibri" w:cs="Calibri"/>
          <w:noProof/>
        </w:rPr>
        <w:t xml:space="preserve">: </w:t>
      </w:r>
      <w:r w:rsidRPr="00965FE3">
        <w:rPr>
          <w:rFonts w:ascii="Calibri" w:eastAsia="Calibri" w:hAnsi="Calibri" w:cs="Calibri"/>
          <w:b/>
          <w:noProof/>
        </w:rPr>
        <w:t>Depression in pregnancy, infant birth weight and DNA methylation of imprint regulatory elements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Epigenetics : official journal of the DNA Methylation Society </w:t>
      </w:r>
      <w:r w:rsidRPr="00965FE3">
        <w:rPr>
          <w:rFonts w:ascii="Calibri" w:eastAsia="Calibri" w:hAnsi="Calibri" w:cs="Calibri"/>
          <w:noProof/>
        </w:rPr>
        <w:t xml:space="preserve">2012, </w:t>
      </w:r>
      <w:r w:rsidRPr="00965FE3">
        <w:rPr>
          <w:rFonts w:ascii="Calibri" w:eastAsia="Calibri" w:hAnsi="Calibri" w:cs="Calibri"/>
          <w:b/>
          <w:noProof/>
        </w:rPr>
        <w:t>7</w:t>
      </w:r>
      <w:r w:rsidRPr="00965FE3">
        <w:rPr>
          <w:rFonts w:ascii="Calibri" w:eastAsia="Calibri" w:hAnsi="Calibri" w:cs="Calibri"/>
          <w:noProof/>
        </w:rPr>
        <w:t>(7):735-746.</w:t>
      </w:r>
      <w:bookmarkEnd w:id="5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6" w:name="_ENREF_7"/>
      <w:r w:rsidRPr="00965FE3">
        <w:rPr>
          <w:rFonts w:ascii="Calibri" w:eastAsia="Calibri" w:hAnsi="Calibri" w:cs="Calibri"/>
          <w:noProof/>
        </w:rPr>
        <w:t>7.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Fasting Plasma Glucose Level Quantitative Trait Locus 6; FGQTL6, and Birth Weight Quantitative Trait Locus 3; BWQTL3, Included, OMIM entry </w:t>
      </w:r>
      <w:r w:rsidRPr="00965FE3">
        <w:rPr>
          <w:rFonts w:ascii="Calibri" w:eastAsia="Calibri" w:hAnsi="Calibri" w:cs="Calibri"/>
          <w:noProof/>
        </w:rPr>
        <w:t>[</w:t>
      </w:r>
      <w:hyperlink r:id="rId5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http://omim.org/entry/613460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6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7" w:name="_ENREF_8"/>
      <w:r w:rsidRPr="00965FE3">
        <w:rPr>
          <w:rFonts w:ascii="Calibri" w:eastAsia="Calibri" w:hAnsi="Calibri" w:cs="Calibri"/>
          <w:noProof/>
        </w:rPr>
        <w:t>8.</w:t>
      </w:r>
      <w:r w:rsidRPr="00965FE3">
        <w:rPr>
          <w:rFonts w:ascii="Calibri" w:eastAsia="Calibri" w:hAnsi="Calibri" w:cs="Calibri"/>
          <w:noProof/>
        </w:rPr>
        <w:tab/>
        <w:t>Freathy RM, Mook-Kanamori DO, Sovio U, Prokopenko I, Timpson NJ, Berry DJ, Warrington NM, Widen E, Hottenga JJ, Kaakinen M</w:t>
      </w:r>
      <w:r w:rsidRPr="00965FE3">
        <w:rPr>
          <w:rFonts w:ascii="Calibri" w:eastAsia="Calibri" w:hAnsi="Calibri" w:cs="Calibri"/>
          <w:i/>
          <w:noProof/>
        </w:rPr>
        <w:t xml:space="preserve"> et al</w:t>
      </w:r>
      <w:r w:rsidRPr="00965FE3">
        <w:rPr>
          <w:rFonts w:ascii="Calibri" w:eastAsia="Calibri" w:hAnsi="Calibri" w:cs="Calibri"/>
          <w:noProof/>
        </w:rPr>
        <w:t xml:space="preserve">: </w:t>
      </w:r>
      <w:r w:rsidRPr="00965FE3">
        <w:rPr>
          <w:rFonts w:ascii="Calibri" w:eastAsia="Calibri" w:hAnsi="Calibri" w:cs="Calibri"/>
          <w:b/>
          <w:noProof/>
        </w:rPr>
        <w:t>Variants in ADCY5 and near CCNL1 are associated with fetal growth and birth weight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Nature genetics </w:t>
      </w:r>
      <w:r w:rsidRPr="00965FE3">
        <w:rPr>
          <w:rFonts w:ascii="Calibri" w:eastAsia="Calibri" w:hAnsi="Calibri" w:cs="Calibri"/>
          <w:noProof/>
        </w:rPr>
        <w:t xml:space="preserve">2010, </w:t>
      </w:r>
      <w:r w:rsidRPr="00965FE3">
        <w:rPr>
          <w:rFonts w:ascii="Calibri" w:eastAsia="Calibri" w:hAnsi="Calibri" w:cs="Calibri"/>
          <w:b/>
          <w:noProof/>
        </w:rPr>
        <w:t>42</w:t>
      </w:r>
      <w:r w:rsidRPr="00965FE3">
        <w:rPr>
          <w:rFonts w:ascii="Calibri" w:eastAsia="Calibri" w:hAnsi="Calibri" w:cs="Calibri"/>
          <w:noProof/>
        </w:rPr>
        <w:t>(5):430-435.</w:t>
      </w:r>
      <w:bookmarkEnd w:id="7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8" w:name="_ENREF_9"/>
      <w:r w:rsidRPr="00965FE3">
        <w:rPr>
          <w:rFonts w:ascii="Calibri" w:eastAsia="Calibri" w:hAnsi="Calibri" w:cs="Calibri"/>
          <w:noProof/>
        </w:rPr>
        <w:t>9.</w:t>
      </w:r>
      <w:r w:rsidRPr="00965FE3">
        <w:rPr>
          <w:rFonts w:ascii="Calibri" w:eastAsia="Calibri" w:hAnsi="Calibri" w:cs="Calibri"/>
          <w:noProof/>
        </w:rPr>
        <w:tab/>
        <w:t>Horikoshi M, Yaghootkar H, Mook-Kanamori DO, Sovio U, Taal HR, Hennig BJ, Bradfield JP, St Pourcain B, Evans DM, Charoen P</w:t>
      </w:r>
      <w:r w:rsidRPr="00965FE3">
        <w:rPr>
          <w:rFonts w:ascii="Calibri" w:eastAsia="Calibri" w:hAnsi="Calibri" w:cs="Calibri"/>
          <w:i/>
          <w:noProof/>
        </w:rPr>
        <w:t xml:space="preserve"> et al</w:t>
      </w:r>
      <w:r w:rsidRPr="00965FE3">
        <w:rPr>
          <w:rFonts w:ascii="Calibri" w:eastAsia="Calibri" w:hAnsi="Calibri" w:cs="Calibri"/>
          <w:noProof/>
        </w:rPr>
        <w:t xml:space="preserve">: </w:t>
      </w:r>
      <w:r w:rsidRPr="00965FE3">
        <w:rPr>
          <w:rFonts w:ascii="Calibri" w:eastAsia="Calibri" w:hAnsi="Calibri" w:cs="Calibri"/>
          <w:b/>
          <w:noProof/>
        </w:rPr>
        <w:t>New loci associated with birth weight identify genetic links between intrauterine growth and adult height and metabolism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Nature genetics </w:t>
      </w:r>
      <w:r w:rsidRPr="00965FE3">
        <w:rPr>
          <w:rFonts w:ascii="Calibri" w:eastAsia="Calibri" w:hAnsi="Calibri" w:cs="Calibri"/>
          <w:noProof/>
        </w:rPr>
        <w:t xml:space="preserve">2013, </w:t>
      </w:r>
      <w:r w:rsidRPr="00965FE3">
        <w:rPr>
          <w:rFonts w:ascii="Calibri" w:eastAsia="Calibri" w:hAnsi="Calibri" w:cs="Calibri"/>
          <w:b/>
          <w:noProof/>
        </w:rPr>
        <w:t>45</w:t>
      </w:r>
      <w:r w:rsidRPr="00965FE3">
        <w:rPr>
          <w:rFonts w:ascii="Calibri" w:eastAsia="Calibri" w:hAnsi="Calibri" w:cs="Calibri"/>
          <w:noProof/>
        </w:rPr>
        <w:t>(1):76-82.</w:t>
      </w:r>
      <w:bookmarkEnd w:id="8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9" w:name="_ENREF_10"/>
      <w:r w:rsidRPr="00965FE3">
        <w:rPr>
          <w:rFonts w:ascii="Calibri" w:eastAsia="Calibri" w:hAnsi="Calibri" w:cs="Calibri"/>
          <w:noProof/>
        </w:rPr>
        <w:t>10.</w:t>
      </w:r>
      <w:r w:rsidRPr="00965FE3">
        <w:rPr>
          <w:rFonts w:ascii="Calibri" w:eastAsia="Calibri" w:hAnsi="Calibri" w:cs="Calibri"/>
          <w:noProof/>
        </w:rPr>
        <w:tab/>
        <w:t xml:space="preserve">Otsuki K, Uchida S, Wakabayashi Y, Matsubara T, Hobara T, Funato H, Watanabe Y: </w:t>
      </w:r>
      <w:r w:rsidRPr="00965FE3">
        <w:rPr>
          <w:rFonts w:ascii="Calibri" w:eastAsia="Calibri" w:hAnsi="Calibri" w:cs="Calibri"/>
          <w:b/>
          <w:noProof/>
        </w:rPr>
        <w:t>Aberrant REST-mediated transcriptional regulation in major depressive disorder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Journal of psychiatric research </w:t>
      </w:r>
      <w:r w:rsidRPr="00965FE3">
        <w:rPr>
          <w:rFonts w:ascii="Calibri" w:eastAsia="Calibri" w:hAnsi="Calibri" w:cs="Calibri"/>
          <w:noProof/>
        </w:rPr>
        <w:t xml:space="preserve">2010, </w:t>
      </w:r>
      <w:r w:rsidRPr="00965FE3">
        <w:rPr>
          <w:rFonts w:ascii="Calibri" w:eastAsia="Calibri" w:hAnsi="Calibri" w:cs="Calibri"/>
          <w:b/>
          <w:noProof/>
        </w:rPr>
        <w:t>44</w:t>
      </w:r>
      <w:r w:rsidRPr="00965FE3">
        <w:rPr>
          <w:rFonts w:ascii="Calibri" w:eastAsia="Calibri" w:hAnsi="Calibri" w:cs="Calibri"/>
          <w:noProof/>
        </w:rPr>
        <w:t>(6):378-384.</w:t>
      </w:r>
      <w:bookmarkEnd w:id="9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0" w:name="_ENREF_11"/>
      <w:r w:rsidRPr="00965FE3">
        <w:rPr>
          <w:rFonts w:ascii="Calibri" w:eastAsia="Calibri" w:hAnsi="Calibri" w:cs="Calibri"/>
          <w:noProof/>
        </w:rPr>
        <w:t>11.</w:t>
      </w:r>
      <w:r w:rsidRPr="00965FE3">
        <w:rPr>
          <w:rFonts w:ascii="Calibri" w:eastAsia="Calibri" w:hAnsi="Calibri" w:cs="Calibri"/>
          <w:noProof/>
        </w:rPr>
        <w:tab/>
        <w:t xml:space="preserve">Procopio DO, Saba LM, Walter H, Lesch O, Skala K, Schlaff G, Vanderlinden L, Clapp P, Hoffman PL, Tabakoff B: </w:t>
      </w:r>
      <w:r w:rsidRPr="00965FE3">
        <w:rPr>
          <w:rFonts w:ascii="Calibri" w:eastAsia="Calibri" w:hAnsi="Calibri" w:cs="Calibri"/>
          <w:b/>
          <w:noProof/>
        </w:rPr>
        <w:t>Genetic markers of comorbid depression and alcoholism in women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Alcoholism, clinical and experimental research </w:t>
      </w:r>
      <w:r w:rsidRPr="00965FE3">
        <w:rPr>
          <w:rFonts w:ascii="Calibri" w:eastAsia="Calibri" w:hAnsi="Calibri" w:cs="Calibri"/>
          <w:noProof/>
        </w:rPr>
        <w:t xml:space="preserve">2013, </w:t>
      </w:r>
      <w:r w:rsidRPr="00965FE3">
        <w:rPr>
          <w:rFonts w:ascii="Calibri" w:eastAsia="Calibri" w:hAnsi="Calibri" w:cs="Calibri"/>
          <w:b/>
          <w:noProof/>
        </w:rPr>
        <w:t>37</w:t>
      </w:r>
      <w:r w:rsidRPr="00965FE3">
        <w:rPr>
          <w:rFonts w:ascii="Calibri" w:eastAsia="Calibri" w:hAnsi="Calibri" w:cs="Calibri"/>
          <w:noProof/>
        </w:rPr>
        <w:t>(6):896-904.</w:t>
      </w:r>
      <w:bookmarkEnd w:id="10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1" w:name="_ENREF_12"/>
      <w:r w:rsidRPr="00965FE3">
        <w:rPr>
          <w:rFonts w:ascii="Calibri" w:eastAsia="Calibri" w:hAnsi="Calibri" w:cs="Calibri"/>
          <w:noProof/>
        </w:rPr>
        <w:t>12.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Insulin-Like Growth Factor I; IGF1, OMIM entry </w:t>
      </w:r>
      <w:r w:rsidRPr="00965FE3">
        <w:rPr>
          <w:rFonts w:ascii="Calibri" w:eastAsia="Calibri" w:hAnsi="Calibri" w:cs="Calibri"/>
          <w:noProof/>
        </w:rPr>
        <w:t>[</w:t>
      </w:r>
      <w:hyperlink r:id="rId6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http://omim.org/entry/147440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11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2" w:name="_ENREF_13"/>
      <w:r w:rsidRPr="00965FE3">
        <w:rPr>
          <w:rFonts w:ascii="Calibri" w:eastAsia="Calibri" w:hAnsi="Calibri" w:cs="Calibri"/>
          <w:noProof/>
        </w:rPr>
        <w:t>13.</w:t>
      </w:r>
      <w:r w:rsidRPr="00965FE3">
        <w:rPr>
          <w:rFonts w:ascii="Calibri" w:eastAsia="Calibri" w:hAnsi="Calibri" w:cs="Calibri"/>
          <w:noProof/>
        </w:rPr>
        <w:tab/>
        <w:t xml:space="preserve">Vaessen N, Janssen JA, Heutink P, Hofman A, Lamberts SW, Oostra BA, Pols HA, van Duijn CM: </w:t>
      </w:r>
      <w:r w:rsidRPr="00965FE3">
        <w:rPr>
          <w:rFonts w:ascii="Calibri" w:eastAsia="Calibri" w:hAnsi="Calibri" w:cs="Calibri"/>
          <w:b/>
          <w:noProof/>
        </w:rPr>
        <w:t>Association between genetic variation in the gene for insulin-like growth factor-I and low birthweight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Lancet </w:t>
      </w:r>
      <w:r w:rsidRPr="00965FE3">
        <w:rPr>
          <w:rFonts w:ascii="Calibri" w:eastAsia="Calibri" w:hAnsi="Calibri" w:cs="Calibri"/>
          <w:noProof/>
        </w:rPr>
        <w:t xml:space="preserve">2002, </w:t>
      </w:r>
      <w:r w:rsidRPr="00965FE3">
        <w:rPr>
          <w:rFonts w:ascii="Calibri" w:eastAsia="Calibri" w:hAnsi="Calibri" w:cs="Calibri"/>
          <w:b/>
          <w:noProof/>
        </w:rPr>
        <w:t>359</w:t>
      </w:r>
      <w:r w:rsidRPr="00965FE3">
        <w:rPr>
          <w:rFonts w:ascii="Calibri" w:eastAsia="Calibri" w:hAnsi="Calibri" w:cs="Calibri"/>
          <w:noProof/>
        </w:rPr>
        <w:t>(9311):1036-1037.</w:t>
      </w:r>
      <w:bookmarkEnd w:id="12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3" w:name="_ENREF_14"/>
      <w:r w:rsidRPr="00965FE3">
        <w:rPr>
          <w:rFonts w:ascii="Calibri" w:eastAsia="Calibri" w:hAnsi="Calibri" w:cs="Calibri"/>
          <w:noProof/>
        </w:rPr>
        <w:t>14.</w:t>
      </w:r>
      <w:r w:rsidRPr="00965FE3">
        <w:rPr>
          <w:rFonts w:ascii="Calibri" w:eastAsia="Calibri" w:hAnsi="Calibri" w:cs="Calibri"/>
          <w:noProof/>
        </w:rPr>
        <w:tab/>
        <w:t>Mitschelen M, Yan H, Farley JA, Warrington JP, Han S, Herenu CB, Csiszar A, Ungvari Z, Bailey-Downs LC, Bass CE</w:t>
      </w:r>
      <w:r w:rsidRPr="00965FE3">
        <w:rPr>
          <w:rFonts w:ascii="Calibri" w:eastAsia="Calibri" w:hAnsi="Calibri" w:cs="Calibri"/>
          <w:i/>
          <w:noProof/>
        </w:rPr>
        <w:t xml:space="preserve"> et al</w:t>
      </w:r>
      <w:r w:rsidRPr="00965FE3">
        <w:rPr>
          <w:rFonts w:ascii="Calibri" w:eastAsia="Calibri" w:hAnsi="Calibri" w:cs="Calibri"/>
          <w:noProof/>
        </w:rPr>
        <w:t xml:space="preserve">: </w:t>
      </w:r>
      <w:r w:rsidRPr="00965FE3">
        <w:rPr>
          <w:rFonts w:ascii="Calibri" w:eastAsia="Calibri" w:hAnsi="Calibri" w:cs="Calibri"/>
          <w:b/>
          <w:noProof/>
        </w:rPr>
        <w:t>Long-term deficiency of circulating and hippocampal insulin-like growth factor I induces depressive behavior in adult mice: a potential model of geriatric depression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Neuroscience </w:t>
      </w:r>
      <w:r w:rsidRPr="00965FE3">
        <w:rPr>
          <w:rFonts w:ascii="Calibri" w:eastAsia="Calibri" w:hAnsi="Calibri" w:cs="Calibri"/>
          <w:noProof/>
        </w:rPr>
        <w:t xml:space="preserve">2011, </w:t>
      </w:r>
      <w:r w:rsidRPr="00965FE3">
        <w:rPr>
          <w:rFonts w:ascii="Calibri" w:eastAsia="Calibri" w:hAnsi="Calibri" w:cs="Calibri"/>
          <w:b/>
          <w:noProof/>
        </w:rPr>
        <w:t>185</w:t>
      </w:r>
      <w:r w:rsidRPr="00965FE3">
        <w:rPr>
          <w:rFonts w:ascii="Calibri" w:eastAsia="Calibri" w:hAnsi="Calibri" w:cs="Calibri"/>
          <w:noProof/>
        </w:rPr>
        <w:t>:50-60.</w:t>
      </w:r>
      <w:bookmarkEnd w:id="13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4" w:name="_ENREF_15"/>
      <w:r w:rsidRPr="00965FE3">
        <w:rPr>
          <w:rFonts w:ascii="Calibri" w:eastAsia="Calibri" w:hAnsi="Calibri" w:cs="Calibri"/>
          <w:noProof/>
        </w:rPr>
        <w:t>15.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Birth Weight Quantitative Trait Locus 2; BWQTL2, OMIM entry </w:t>
      </w:r>
      <w:r w:rsidRPr="00965FE3">
        <w:rPr>
          <w:rFonts w:ascii="Calibri" w:eastAsia="Calibri" w:hAnsi="Calibri" w:cs="Calibri"/>
          <w:noProof/>
        </w:rPr>
        <w:t>[</w:t>
      </w:r>
      <w:hyperlink r:id="rId7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http://omim.org/entry/613459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14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5" w:name="_ENREF_16"/>
      <w:r w:rsidRPr="00965FE3">
        <w:rPr>
          <w:rFonts w:ascii="Calibri" w:eastAsia="Calibri" w:hAnsi="Calibri" w:cs="Calibri"/>
          <w:noProof/>
        </w:rPr>
        <w:lastRenderedPageBreak/>
        <w:t>16.</w:t>
      </w:r>
      <w:r w:rsidRPr="00965FE3">
        <w:rPr>
          <w:rFonts w:ascii="Calibri" w:eastAsia="Calibri" w:hAnsi="Calibri" w:cs="Calibri"/>
          <w:noProof/>
        </w:rPr>
        <w:tab/>
        <w:t>Andersson EA, Harder MN, Pilgaard K, Pisinger C, Stancakova A, Kuusisto J, Grarup N, Faerch K, Poulsen P, Witte DR</w:t>
      </w:r>
      <w:r w:rsidRPr="00965FE3">
        <w:rPr>
          <w:rFonts w:ascii="Calibri" w:eastAsia="Calibri" w:hAnsi="Calibri" w:cs="Calibri"/>
          <w:i/>
          <w:noProof/>
        </w:rPr>
        <w:t xml:space="preserve"> et al</w:t>
      </w:r>
      <w:r w:rsidRPr="00965FE3">
        <w:rPr>
          <w:rFonts w:ascii="Calibri" w:eastAsia="Calibri" w:hAnsi="Calibri" w:cs="Calibri"/>
          <w:noProof/>
        </w:rPr>
        <w:t xml:space="preserve">: </w:t>
      </w:r>
      <w:r w:rsidRPr="00965FE3">
        <w:rPr>
          <w:rFonts w:ascii="Calibri" w:eastAsia="Calibri" w:hAnsi="Calibri" w:cs="Calibri"/>
          <w:b/>
          <w:noProof/>
        </w:rPr>
        <w:t>The birth weight lowering C-allele of rs900400 near LEKR1 and CCNL1 associates with elevated insulin release following an oral glucose challenge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PloS one </w:t>
      </w:r>
      <w:r w:rsidRPr="00965FE3">
        <w:rPr>
          <w:rFonts w:ascii="Calibri" w:eastAsia="Calibri" w:hAnsi="Calibri" w:cs="Calibri"/>
          <w:noProof/>
        </w:rPr>
        <w:t xml:space="preserve">2011, </w:t>
      </w:r>
      <w:r w:rsidRPr="00965FE3">
        <w:rPr>
          <w:rFonts w:ascii="Calibri" w:eastAsia="Calibri" w:hAnsi="Calibri" w:cs="Calibri"/>
          <w:b/>
          <w:noProof/>
        </w:rPr>
        <w:t>6</w:t>
      </w:r>
      <w:r w:rsidRPr="00965FE3">
        <w:rPr>
          <w:rFonts w:ascii="Calibri" w:eastAsia="Calibri" w:hAnsi="Calibri" w:cs="Calibri"/>
          <w:noProof/>
        </w:rPr>
        <w:t>(11):e27096.</w:t>
      </w:r>
      <w:bookmarkEnd w:id="15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6" w:name="_ENREF_17"/>
      <w:r w:rsidRPr="00965FE3">
        <w:rPr>
          <w:rFonts w:ascii="Calibri" w:eastAsia="Calibri" w:hAnsi="Calibri" w:cs="Calibri"/>
          <w:noProof/>
        </w:rPr>
        <w:t>17.</w:t>
      </w:r>
      <w:r w:rsidRPr="00965FE3">
        <w:rPr>
          <w:rFonts w:ascii="Calibri" w:eastAsia="Calibri" w:hAnsi="Calibri" w:cs="Calibri"/>
          <w:noProof/>
        </w:rPr>
        <w:tab/>
        <w:t xml:space="preserve">Ali Khan A, Rodriguez A, Sebert S, Kaakinen M, Cauchi S, Froguel P, Hartikainen AL, Pouta A, Jarvelin MR: </w:t>
      </w:r>
      <w:r w:rsidRPr="00965FE3">
        <w:rPr>
          <w:rFonts w:ascii="Calibri" w:eastAsia="Calibri" w:hAnsi="Calibri" w:cs="Calibri"/>
          <w:b/>
          <w:noProof/>
        </w:rPr>
        <w:t>The interplay of variants near LEKR and CCNL1 and social stress in relation to birth size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PloS one </w:t>
      </w:r>
      <w:r w:rsidRPr="00965FE3">
        <w:rPr>
          <w:rFonts w:ascii="Calibri" w:eastAsia="Calibri" w:hAnsi="Calibri" w:cs="Calibri"/>
          <w:noProof/>
        </w:rPr>
        <w:t xml:space="preserve">2012, </w:t>
      </w:r>
      <w:r w:rsidRPr="00965FE3">
        <w:rPr>
          <w:rFonts w:ascii="Calibri" w:eastAsia="Calibri" w:hAnsi="Calibri" w:cs="Calibri"/>
          <w:b/>
          <w:noProof/>
        </w:rPr>
        <w:t>7</w:t>
      </w:r>
      <w:r w:rsidRPr="00965FE3">
        <w:rPr>
          <w:rFonts w:ascii="Calibri" w:eastAsia="Calibri" w:hAnsi="Calibri" w:cs="Calibri"/>
          <w:noProof/>
        </w:rPr>
        <w:t>(6):e38216.</w:t>
      </w:r>
      <w:bookmarkEnd w:id="16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7" w:name="_ENREF_18"/>
      <w:r w:rsidRPr="00965FE3">
        <w:rPr>
          <w:rFonts w:ascii="Calibri" w:eastAsia="Calibri" w:hAnsi="Calibri" w:cs="Calibri"/>
          <w:noProof/>
        </w:rPr>
        <w:t>18.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Leptin; LEP, OMIM entry </w:t>
      </w:r>
      <w:r w:rsidRPr="00965FE3">
        <w:rPr>
          <w:rFonts w:ascii="Calibri" w:eastAsia="Calibri" w:hAnsi="Calibri" w:cs="Calibri"/>
          <w:noProof/>
        </w:rPr>
        <w:t>[</w:t>
      </w:r>
      <w:hyperlink r:id="rId8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http://omim.org/entry/164160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17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8" w:name="_ENREF_19"/>
      <w:r w:rsidRPr="00965FE3">
        <w:rPr>
          <w:rFonts w:ascii="Calibri" w:eastAsia="Calibri" w:hAnsi="Calibri" w:cs="Calibri"/>
          <w:noProof/>
        </w:rPr>
        <w:t>19.</w:t>
      </w:r>
      <w:r w:rsidRPr="00965FE3">
        <w:rPr>
          <w:rFonts w:ascii="Calibri" w:eastAsia="Calibri" w:hAnsi="Calibri" w:cs="Calibri"/>
          <w:noProof/>
        </w:rPr>
        <w:tab/>
        <w:t xml:space="preserve">Karakosta P, Chatzi L, Plana E, Margioris A, Castanas E, Kogevinas M: </w:t>
      </w:r>
      <w:r w:rsidRPr="00965FE3">
        <w:rPr>
          <w:rFonts w:ascii="Calibri" w:eastAsia="Calibri" w:hAnsi="Calibri" w:cs="Calibri"/>
          <w:b/>
          <w:noProof/>
        </w:rPr>
        <w:t>Leptin levels in cord blood and anthropometric measures at birth: a systematic review and meta-analysis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Paediatric and perinatal epidemiology </w:t>
      </w:r>
      <w:r w:rsidRPr="00965FE3">
        <w:rPr>
          <w:rFonts w:ascii="Calibri" w:eastAsia="Calibri" w:hAnsi="Calibri" w:cs="Calibri"/>
          <w:noProof/>
        </w:rPr>
        <w:t xml:space="preserve">2011, </w:t>
      </w:r>
      <w:r w:rsidRPr="00965FE3">
        <w:rPr>
          <w:rFonts w:ascii="Calibri" w:eastAsia="Calibri" w:hAnsi="Calibri" w:cs="Calibri"/>
          <w:b/>
          <w:noProof/>
        </w:rPr>
        <w:t>25</w:t>
      </w:r>
      <w:r w:rsidRPr="00965FE3">
        <w:rPr>
          <w:rFonts w:ascii="Calibri" w:eastAsia="Calibri" w:hAnsi="Calibri" w:cs="Calibri"/>
          <w:noProof/>
        </w:rPr>
        <w:t>(2):150-163.</w:t>
      </w:r>
      <w:bookmarkEnd w:id="18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19" w:name="_ENREF_20"/>
      <w:r w:rsidRPr="00965FE3">
        <w:rPr>
          <w:rFonts w:ascii="Calibri" w:eastAsia="Calibri" w:hAnsi="Calibri" w:cs="Calibri"/>
          <w:noProof/>
        </w:rPr>
        <w:t>20.</w:t>
      </w:r>
      <w:r w:rsidRPr="00965FE3">
        <w:rPr>
          <w:rFonts w:ascii="Calibri" w:eastAsia="Calibri" w:hAnsi="Calibri" w:cs="Calibri"/>
          <w:noProof/>
        </w:rPr>
        <w:tab/>
        <w:t xml:space="preserve">Lu XY: </w:t>
      </w:r>
      <w:r w:rsidRPr="00965FE3">
        <w:rPr>
          <w:rFonts w:ascii="Calibri" w:eastAsia="Calibri" w:hAnsi="Calibri" w:cs="Calibri"/>
          <w:b/>
          <w:noProof/>
        </w:rPr>
        <w:t>The leptin hypothesis of depression: a potential link between mood disorders and obesity?</w:t>
      </w:r>
      <w:r w:rsidRPr="00965FE3">
        <w:rPr>
          <w:rFonts w:ascii="Calibri" w:eastAsia="Calibri" w:hAnsi="Calibri" w:cs="Calibri"/>
          <w:noProof/>
        </w:rPr>
        <w:t xml:space="preserve"> </w:t>
      </w:r>
      <w:r w:rsidRPr="00965FE3">
        <w:rPr>
          <w:rFonts w:ascii="Calibri" w:eastAsia="Calibri" w:hAnsi="Calibri" w:cs="Calibri"/>
          <w:i/>
          <w:noProof/>
        </w:rPr>
        <w:t xml:space="preserve">Current opinion in pharmacology </w:t>
      </w:r>
      <w:r w:rsidRPr="00965FE3">
        <w:rPr>
          <w:rFonts w:ascii="Calibri" w:eastAsia="Calibri" w:hAnsi="Calibri" w:cs="Calibri"/>
          <w:noProof/>
        </w:rPr>
        <w:t xml:space="preserve">2007, </w:t>
      </w:r>
      <w:r w:rsidRPr="00965FE3">
        <w:rPr>
          <w:rFonts w:ascii="Calibri" w:eastAsia="Calibri" w:hAnsi="Calibri" w:cs="Calibri"/>
          <w:b/>
          <w:noProof/>
        </w:rPr>
        <w:t>7</w:t>
      </w:r>
      <w:r w:rsidRPr="00965FE3">
        <w:rPr>
          <w:rFonts w:ascii="Calibri" w:eastAsia="Calibri" w:hAnsi="Calibri" w:cs="Calibri"/>
          <w:noProof/>
        </w:rPr>
        <w:t>(6):648-652.</w:t>
      </w:r>
      <w:bookmarkEnd w:id="19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0" w:name="_ENREF_21"/>
      <w:r w:rsidRPr="00965FE3">
        <w:rPr>
          <w:rFonts w:ascii="Calibri" w:eastAsia="Calibri" w:hAnsi="Calibri" w:cs="Calibri"/>
          <w:noProof/>
        </w:rPr>
        <w:t>21.</w:t>
      </w:r>
      <w:r w:rsidRPr="00965FE3">
        <w:rPr>
          <w:rFonts w:ascii="Calibri" w:eastAsia="Calibri" w:hAnsi="Calibri" w:cs="Calibri"/>
          <w:noProof/>
        </w:rPr>
        <w:tab/>
        <w:t xml:space="preserve">Zeman M, Jirak R, Jachymova M, Vecka M, Tvrzicka E, Zak A: </w:t>
      </w:r>
      <w:r w:rsidRPr="00965FE3">
        <w:rPr>
          <w:rFonts w:ascii="Calibri" w:eastAsia="Calibri" w:hAnsi="Calibri" w:cs="Calibri"/>
          <w:b/>
          <w:noProof/>
        </w:rPr>
        <w:t>Leptin, adiponectin, leptin to adiponectin ratio and insulin resistance in depressive women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Neuro endocrinology letters </w:t>
      </w:r>
      <w:r w:rsidRPr="00965FE3">
        <w:rPr>
          <w:rFonts w:ascii="Calibri" w:eastAsia="Calibri" w:hAnsi="Calibri" w:cs="Calibri"/>
          <w:noProof/>
        </w:rPr>
        <w:t xml:space="preserve">2009, </w:t>
      </w:r>
      <w:r w:rsidRPr="00965FE3">
        <w:rPr>
          <w:rFonts w:ascii="Calibri" w:eastAsia="Calibri" w:hAnsi="Calibri" w:cs="Calibri"/>
          <w:b/>
          <w:noProof/>
        </w:rPr>
        <w:t>30</w:t>
      </w:r>
      <w:r w:rsidRPr="00965FE3">
        <w:rPr>
          <w:rFonts w:ascii="Calibri" w:eastAsia="Calibri" w:hAnsi="Calibri" w:cs="Calibri"/>
          <w:noProof/>
        </w:rPr>
        <w:t>(3):387-395.</w:t>
      </w:r>
      <w:bookmarkEnd w:id="20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1" w:name="_ENREF_22"/>
      <w:r w:rsidRPr="00965FE3">
        <w:rPr>
          <w:rFonts w:ascii="Calibri" w:eastAsia="Calibri" w:hAnsi="Calibri" w:cs="Calibri"/>
          <w:noProof/>
        </w:rPr>
        <w:t>22.</w:t>
      </w:r>
      <w:r w:rsidRPr="00965FE3">
        <w:rPr>
          <w:rFonts w:ascii="Calibri" w:eastAsia="Calibri" w:hAnsi="Calibri" w:cs="Calibri"/>
          <w:noProof/>
        </w:rPr>
        <w:tab/>
        <w:t xml:space="preserve">Morris AA, Ahmed Y, Stoyanova N, Hooper WC, De Staerke C, Gibbons G, Quyyumi A, Vaccarino V: </w:t>
      </w:r>
      <w:r w:rsidRPr="00965FE3">
        <w:rPr>
          <w:rFonts w:ascii="Calibri" w:eastAsia="Calibri" w:hAnsi="Calibri" w:cs="Calibri"/>
          <w:b/>
          <w:noProof/>
        </w:rPr>
        <w:t>The association between depression and leptin is mediated by adiposity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Psychosomatic medicine </w:t>
      </w:r>
      <w:r w:rsidRPr="00965FE3">
        <w:rPr>
          <w:rFonts w:ascii="Calibri" w:eastAsia="Calibri" w:hAnsi="Calibri" w:cs="Calibri"/>
          <w:noProof/>
        </w:rPr>
        <w:t xml:space="preserve">2012, </w:t>
      </w:r>
      <w:r w:rsidRPr="00965FE3">
        <w:rPr>
          <w:rFonts w:ascii="Calibri" w:eastAsia="Calibri" w:hAnsi="Calibri" w:cs="Calibri"/>
          <w:b/>
          <w:noProof/>
        </w:rPr>
        <w:t>74</w:t>
      </w:r>
      <w:r w:rsidRPr="00965FE3">
        <w:rPr>
          <w:rFonts w:ascii="Calibri" w:eastAsia="Calibri" w:hAnsi="Calibri" w:cs="Calibri"/>
          <w:noProof/>
        </w:rPr>
        <w:t>(5):483-488.</w:t>
      </w:r>
      <w:bookmarkEnd w:id="21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2" w:name="_ENREF_23"/>
      <w:r w:rsidRPr="00965FE3">
        <w:rPr>
          <w:rFonts w:ascii="Calibri" w:eastAsia="Calibri" w:hAnsi="Calibri" w:cs="Calibri"/>
          <w:noProof/>
        </w:rPr>
        <w:t>23.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Leptin Receptor; LEPR, OMIM entry </w:t>
      </w:r>
      <w:r w:rsidRPr="00965FE3">
        <w:rPr>
          <w:rFonts w:ascii="Calibri" w:eastAsia="Calibri" w:hAnsi="Calibri" w:cs="Calibri"/>
          <w:noProof/>
        </w:rPr>
        <w:t>[</w:t>
      </w:r>
      <w:hyperlink r:id="rId9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http://omim.org/entry/601007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22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3" w:name="_ENREF_24"/>
      <w:r w:rsidRPr="00965FE3">
        <w:rPr>
          <w:rFonts w:ascii="Calibri" w:eastAsia="Calibri" w:hAnsi="Calibri" w:cs="Calibri"/>
          <w:noProof/>
        </w:rPr>
        <w:t>24.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Insulin-Like Growth Factor-Binding Protein 1; IGFBP1,  OMIM entry </w:t>
      </w:r>
      <w:r w:rsidRPr="00965FE3">
        <w:rPr>
          <w:rFonts w:ascii="Calibri" w:eastAsia="Calibri" w:hAnsi="Calibri" w:cs="Calibri"/>
          <w:noProof/>
        </w:rPr>
        <w:t>[</w:t>
      </w:r>
      <w:hyperlink r:id="rId10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http://omim.org/entry/146730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23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4" w:name="_ENREF_25"/>
      <w:r w:rsidRPr="00965FE3">
        <w:rPr>
          <w:rFonts w:ascii="Calibri" w:eastAsia="Calibri" w:hAnsi="Calibri" w:cs="Calibri"/>
          <w:noProof/>
        </w:rPr>
        <w:t>25.</w:t>
      </w:r>
      <w:r w:rsidRPr="00965FE3">
        <w:rPr>
          <w:rFonts w:ascii="Calibri" w:eastAsia="Calibri" w:hAnsi="Calibri" w:cs="Calibri"/>
          <w:noProof/>
        </w:rPr>
        <w:tab/>
        <w:t xml:space="preserve">Bomba M, Gambera A, Bonini L, Peroni M, Neri F, Scagliola P, Nacinovich R: </w:t>
      </w:r>
      <w:r w:rsidRPr="00965FE3">
        <w:rPr>
          <w:rFonts w:ascii="Calibri" w:eastAsia="Calibri" w:hAnsi="Calibri" w:cs="Calibri"/>
          <w:b/>
          <w:noProof/>
        </w:rPr>
        <w:t>Endocrine profiles and neuropsychologic correlates of functional hypothalamic amenorrhea in adolescents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Fertility and sterility </w:t>
      </w:r>
      <w:r w:rsidRPr="00965FE3">
        <w:rPr>
          <w:rFonts w:ascii="Calibri" w:eastAsia="Calibri" w:hAnsi="Calibri" w:cs="Calibri"/>
          <w:noProof/>
        </w:rPr>
        <w:t xml:space="preserve">2007, </w:t>
      </w:r>
      <w:r w:rsidRPr="00965FE3">
        <w:rPr>
          <w:rFonts w:ascii="Calibri" w:eastAsia="Calibri" w:hAnsi="Calibri" w:cs="Calibri"/>
          <w:b/>
          <w:noProof/>
        </w:rPr>
        <w:t>87</w:t>
      </w:r>
      <w:r w:rsidRPr="00965FE3">
        <w:rPr>
          <w:rFonts w:ascii="Calibri" w:eastAsia="Calibri" w:hAnsi="Calibri" w:cs="Calibri"/>
          <w:noProof/>
        </w:rPr>
        <w:t>(4):876-885.</w:t>
      </w:r>
      <w:bookmarkEnd w:id="24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5" w:name="_ENREF_26"/>
      <w:r w:rsidRPr="00965FE3">
        <w:rPr>
          <w:rFonts w:ascii="Calibri" w:eastAsia="Calibri" w:hAnsi="Calibri" w:cs="Calibri"/>
          <w:noProof/>
        </w:rPr>
        <w:t>26.</w:t>
      </w:r>
      <w:r w:rsidRPr="00965FE3">
        <w:rPr>
          <w:rFonts w:ascii="Calibri" w:eastAsia="Calibri" w:hAnsi="Calibri" w:cs="Calibri"/>
          <w:noProof/>
        </w:rPr>
        <w:tab/>
        <w:t xml:space="preserve">Okamoto A, Endo H, Kalionis B, Shinya M, Saito M, Nikaido T, Tanaka T: </w:t>
      </w:r>
      <w:r w:rsidRPr="00965FE3">
        <w:rPr>
          <w:rFonts w:ascii="Calibri" w:eastAsia="Calibri" w:hAnsi="Calibri" w:cs="Calibri"/>
          <w:b/>
          <w:noProof/>
        </w:rPr>
        <w:t>IGFBP1 and Follistatin-like 3 genes are significantly up-regulated in expression profiles of the IUGR placenta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Placenta </w:t>
      </w:r>
      <w:r w:rsidRPr="00965FE3">
        <w:rPr>
          <w:rFonts w:ascii="Calibri" w:eastAsia="Calibri" w:hAnsi="Calibri" w:cs="Calibri"/>
          <w:noProof/>
        </w:rPr>
        <w:t xml:space="preserve">2006, </w:t>
      </w:r>
      <w:r w:rsidRPr="00965FE3">
        <w:rPr>
          <w:rFonts w:ascii="Calibri" w:eastAsia="Calibri" w:hAnsi="Calibri" w:cs="Calibri"/>
          <w:b/>
          <w:noProof/>
        </w:rPr>
        <w:t>27</w:t>
      </w:r>
      <w:r w:rsidRPr="00965FE3">
        <w:rPr>
          <w:rFonts w:ascii="Calibri" w:eastAsia="Calibri" w:hAnsi="Calibri" w:cs="Calibri"/>
          <w:noProof/>
        </w:rPr>
        <w:t>(2-3):317-321.</w:t>
      </w:r>
      <w:bookmarkEnd w:id="25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6" w:name="_ENREF_27"/>
      <w:r w:rsidRPr="00965FE3">
        <w:rPr>
          <w:rFonts w:ascii="Calibri" w:eastAsia="Calibri" w:hAnsi="Calibri" w:cs="Calibri"/>
          <w:noProof/>
        </w:rPr>
        <w:t>27.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Corticotropin-Releasing Hormone; CRH,  OMIM entry </w:t>
      </w:r>
      <w:r w:rsidRPr="00965FE3">
        <w:rPr>
          <w:rFonts w:ascii="Calibri" w:eastAsia="Calibri" w:hAnsi="Calibri" w:cs="Calibri"/>
          <w:noProof/>
        </w:rPr>
        <w:t>[</w:t>
      </w:r>
      <w:hyperlink r:id="rId11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http://omim.org/entry/122560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26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7" w:name="_ENREF_28"/>
      <w:r w:rsidRPr="00965FE3">
        <w:rPr>
          <w:rFonts w:ascii="Calibri" w:eastAsia="Calibri" w:hAnsi="Calibri" w:cs="Calibri"/>
          <w:noProof/>
        </w:rPr>
        <w:t>28.</w:t>
      </w:r>
      <w:r w:rsidRPr="00965FE3">
        <w:rPr>
          <w:rFonts w:ascii="Calibri" w:eastAsia="Calibri" w:hAnsi="Calibri" w:cs="Calibri"/>
          <w:noProof/>
        </w:rPr>
        <w:tab/>
        <w:t xml:space="preserve">Whitehead CL, Walker SP, Ye L, Mendis S, Kaitu'u-Lino TJ, Lappas M, Tong S: </w:t>
      </w:r>
      <w:r w:rsidRPr="00965FE3">
        <w:rPr>
          <w:rFonts w:ascii="Calibri" w:eastAsia="Calibri" w:hAnsi="Calibri" w:cs="Calibri"/>
          <w:b/>
          <w:noProof/>
        </w:rPr>
        <w:t>Placental specific mRNA in the maternal circulation are globally dysregulated in pregnancies complicated by fetal growth restriction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The Journal of clinical endocrinology and metabolism </w:t>
      </w:r>
      <w:r w:rsidRPr="00965FE3">
        <w:rPr>
          <w:rFonts w:ascii="Calibri" w:eastAsia="Calibri" w:hAnsi="Calibri" w:cs="Calibri"/>
          <w:noProof/>
        </w:rPr>
        <w:t xml:space="preserve">2013, </w:t>
      </w:r>
      <w:r w:rsidRPr="00965FE3">
        <w:rPr>
          <w:rFonts w:ascii="Calibri" w:eastAsia="Calibri" w:hAnsi="Calibri" w:cs="Calibri"/>
          <w:b/>
          <w:noProof/>
        </w:rPr>
        <w:t>98</w:t>
      </w:r>
      <w:r w:rsidRPr="00965FE3">
        <w:rPr>
          <w:rFonts w:ascii="Calibri" w:eastAsia="Calibri" w:hAnsi="Calibri" w:cs="Calibri"/>
          <w:noProof/>
        </w:rPr>
        <w:t>(3):E429-436.</w:t>
      </w:r>
      <w:bookmarkEnd w:id="27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8" w:name="_ENREF_29"/>
      <w:r w:rsidRPr="00965FE3">
        <w:rPr>
          <w:rFonts w:ascii="Calibri" w:eastAsia="Calibri" w:hAnsi="Calibri" w:cs="Calibri"/>
          <w:noProof/>
        </w:rPr>
        <w:t>29.</w:t>
      </w:r>
      <w:r w:rsidRPr="00965FE3">
        <w:rPr>
          <w:rFonts w:ascii="Calibri" w:eastAsia="Calibri" w:hAnsi="Calibri" w:cs="Calibri"/>
          <w:noProof/>
        </w:rPr>
        <w:tab/>
        <w:t xml:space="preserve">Thomson M: </w:t>
      </w:r>
      <w:r w:rsidRPr="00965FE3">
        <w:rPr>
          <w:rFonts w:ascii="Calibri" w:eastAsia="Calibri" w:hAnsi="Calibri" w:cs="Calibri"/>
          <w:b/>
          <w:noProof/>
        </w:rPr>
        <w:t>The physiological roles of placental corticotropin releasing hormone in pregnancy and childbirth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Journal of physiology and biochemistry </w:t>
      </w:r>
      <w:r w:rsidRPr="00965FE3">
        <w:rPr>
          <w:rFonts w:ascii="Calibri" w:eastAsia="Calibri" w:hAnsi="Calibri" w:cs="Calibri"/>
          <w:noProof/>
        </w:rPr>
        <w:t xml:space="preserve">2013, </w:t>
      </w:r>
      <w:r w:rsidRPr="00965FE3">
        <w:rPr>
          <w:rFonts w:ascii="Calibri" w:eastAsia="Calibri" w:hAnsi="Calibri" w:cs="Calibri"/>
          <w:b/>
          <w:noProof/>
        </w:rPr>
        <w:t>69</w:t>
      </w:r>
      <w:r w:rsidRPr="00965FE3">
        <w:rPr>
          <w:rFonts w:ascii="Calibri" w:eastAsia="Calibri" w:hAnsi="Calibri" w:cs="Calibri"/>
          <w:noProof/>
        </w:rPr>
        <w:t>(3):559-573.</w:t>
      </w:r>
      <w:bookmarkEnd w:id="28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29" w:name="_ENREF_30"/>
      <w:r w:rsidRPr="00965FE3">
        <w:rPr>
          <w:rFonts w:ascii="Calibri" w:eastAsia="Calibri" w:hAnsi="Calibri" w:cs="Calibri"/>
          <w:noProof/>
        </w:rPr>
        <w:t>30.</w:t>
      </w:r>
      <w:r w:rsidRPr="00965FE3">
        <w:rPr>
          <w:rFonts w:ascii="Calibri" w:eastAsia="Calibri" w:hAnsi="Calibri" w:cs="Calibri"/>
          <w:noProof/>
        </w:rPr>
        <w:tab/>
        <w:t xml:space="preserve">Bao AM, Swaab DF: </w:t>
      </w:r>
      <w:r w:rsidRPr="00965FE3">
        <w:rPr>
          <w:rFonts w:ascii="Calibri" w:eastAsia="Calibri" w:hAnsi="Calibri" w:cs="Calibri"/>
          <w:b/>
          <w:noProof/>
        </w:rPr>
        <w:t>Corticotropin-releasing hormone and arginine vasopressin in depression focus on the human postmortem hypothalamus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Vitamins and hormones </w:t>
      </w:r>
      <w:r w:rsidRPr="00965FE3">
        <w:rPr>
          <w:rFonts w:ascii="Calibri" w:eastAsia="Calibri" w:hAnsi="Calibri" w:cs="Calibri"/>
          <w:noProof/>
        </w:rPr>
        <w:t xml:space="preserve">2010, </w:t>
      </w:r>
      <w:r w:rsidRPr="00965FE3">
        <w:rPr>
          <w:rFonts w:ascii="Calibri" w:eastAsia="Calibri" w:hAnsi="Calibri" w:cs="Calibri"/>
          <w:b/>
          <w:noProof/>
        </w:rPr>
        <w:t>82</w:t>
      </w:r>
      <w:r w:rsidRPr="00965FE3">
        <w:rPr>
          <w:rFonts w:ascii="Calibri" w:eastAsia="Calibri" w:hAnsi="Calibri" w:cs="Calibri"/>
          <w:noProof/>
        </w:rPr>
        <w:t>:339-365.</w:t>
      </w:r>
      <w:bookmarkEnd w:id="29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0" w:name="_ENREF_31"/>
      <w:r w:rsidRPr="00965FE3">
        <w:rPr>
          <w:rFonts w:ascii="Calibri" w:eastAsia="Calibri" w:hAnsi="Calibri" w:cs="Calibri"/>
          <w:noProof/>
        </w:rPr>
        <w:t>31.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11-Beta-Hydroxysteroid Dehydrogenase, Type II; HSD11B2 ,  OMIM entry </w:t>
      </w:r>
      <w:r w:rsidRPr="00965FE3">
        <w:rPr>
          <w:rFonts w:ascii="Calibri" w:eastAsia="Calibri" w:hAnsi="Calibri" w:cs="Calibri"/>
          <w:noProof/>
        </w:rPr>
        <w:t>[</w:t>
      </w:r>
      <w:hyperlink r:id="rId12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http://omim.org/entry/614232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30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1" w:name="_ENREF_32"/>
      <w:r w:rsidRPr="00965FE3">
        <w:rPr>
          <w:rFonts w:ascii="Calibri" w:eastAsia="Calibri" w:hAnsi="Calibri" w:cs="Calibri"/>
          <w:noProof/>
        </w:rPr>
        <w:t>32.</w:t>
      </w:r>
      <w:r w:rsidRPr="00965FE3">
        <w:rPr>
          <w:rFonts w:ascii="Calibri" w:eastAsia="Calibri" w:hAnsi="Calibri" w:cs="Calibri"/>
          <w:noProof/>
        </w:rPr>
        <w:tab/>
        <w:t xml:space="preserve">Marsit CJ, Maccani MA, Padbury JF, Lester BM: </w:t>
      </w:r>
      <w:r w:rsidRPr="00965FE3">
        <w:rPr>
          <w:rFonts w:ascii="Calibri" w:eastAsia="Calibri" w:hAnsi="Calibri" w:cs="Calibri"/>
          <w:b/>
          <w:noProof/>
        </w:rPr>
        <w:t>Placental 11-beta hydroxysteroid dehydrogenase methylation is associated with newborn growth and a measure of neurobehavioral outcome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PloS one </w:t>
      </w:r>
      <w:r w:rsidRPr="00965FE3">
        <w:rPr>
          <w:rFonts w:ascii="Calibri" w:eastAsia="Calibri" w:hAnsi="Calibri" w:cs="Calibri"/>
          <w:noProof/>
        </w:rPr>
        <w:t xml:space="preserve">2012, </w:t>
      </w:r>
      <w:r w:rsidRPr="00965FE3">
        <w:rPr>
          <w:rFonts w:ascii="Calibri" w:eastAsia="Calibri" w:hAnsi="Calibri" w:cs="Calibri"/>
          <w:b/>
          <w:noProof/>
        </w:rPr>
        <w:t>7</w:t>
      </w:r>
      <w:r w:rsidRPr="00965FE3">
        <w:rPr>
          <w:rFonts w:ascii="Calibri" w:eastAsia="Calibri" w:hAnsi="Calibri" w:cs="Calibri"/>
          <w:noProof/>
        </w:rPr>
        <w:t>(3):e33794.</w:t>
      </w:r>
      <w:bookmarkEnd w:id="31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2" w:name="_ENREF_33"/>
      <w:r w:rsidRPr="00965FE3">
        <w:rPr>
          <w:rFonts w:ascii="Calibri" w:eastAsia="Calibri" w:hAnsi="Calibri" w:cs="Calibri"/>
          <w:noProof/>
        </w:rPr>
        <w:t>33.</w:t>
      </w:r>
      <w:r w:rsidRPr="00965FE3">
        <w:rPr>
          <w:rFonts w:ascii="Calibri" w:eastAsia="Calibri" w:hAnsi="Calibri" w:cs="Calibri"/>
          <w:noProof/>
        </w:rPr>
        <w:tab/>
        <w:t xml:space="preserve">Jensen Pena C, Monk C, Champagne FA: </w:t>
      </w:r>
      <w:r w:rsidRPr="00965FE3">
        <w:rPr>
          <w:rFonts w:ascii="Calibri" w:eastAsia="Calibri" w:hAnsi="Calibri" w:cs="Calibri"/>
          <w:b/>
          <w:noProof/>
        </w:rPr>
        <w:t>Epigenetic effects of prenatal stress on 11beta-hydroxysteroid dehydrogenase-2 in the placenta and fetal brain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PloS one </w:t>
      </w:r>
      <w:r w:rsidRPr="00965FE3">
        <w:rPr>
          <w:rFonts w:ascii="Calibri" w:eastAsia="Calibri" w:hAnsi="Calibri" w:cs="Calibri"/>
          <w:noProof/>
        </w:rPr>
        <w:t xml:space="preserve">2012, </w:t>
      </w:r>
      <w:r w:rsidRPr="00965FE3">
        <w:rPr>
          <w:rFonts w:ascii="Calibri" w:eastAsia="Calibri" w:hAnsi="Calibri" w:cs="Calibri"/>
          <w:b/>
          <w:noProof/>
        </w:rPr>
        <w:t>7</w:t>
      </w:r>
      <w:r w:rsidRPr="00965FE3">
        <w:rPr>
          <w:rFonts w:ascii="Calibri" w:eastAsia="Calibri" w:hAnsi="Calibri" w:cs="Calibri"/>
          <w:noProof/>
        </w:rPr>
        <w:t>(6):e39791.</w:t>
      </w:r>
      <w:bookmarkEnd w:id="32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3" w:name="_ENREF_34"/>
      <w:r w:rsidRPr="00965FE3">
        <w:rPr>
          <w:rFonts w:ascii="Calibri" w:eastAsia="Calibri" w:hAnsi="Calibri" w:cs="Calibri"/>
          <w:noProof/>
        </w:rPr>
        <w:t>34.</w:t>
      </w:r>
      <w:r w:rsidRPr="00965FE3">
        <w:rPr>
          <w:rFonts w:ascii="Calibri" w:eastAsia="Calibri" w:hAnsi="Calibri" w:cs="Calibri"/>
          <w:noProof/>
        </w:rPr>
        <w:tab/>
        <w:t xml:space="preserve">Ponder KL, Salisbury A, McGonnigal B, Laliberte A, Lester B, Padbury JF: </w:t>
      </w:r>
      <w:r w:rsidRPr="00965FE3">
        <w:rPr>
          <w:rFonts w:ascii="Calibri" w:eastAsia="Calibri" w:hAnsi="Calibri" w:cs="Calibri"/>
          <w:b/>
          <w:noProof/>
        </w:rPr>
        <w:t>Maternal depression and anxiety are associated with altered gene expression in the human placenta without modification by antidepressant use: implications for fetal programming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Developmental psychobiology </w:t>
      </w:r>
      <w:r w:rsidRPr="00965FE3">
        <w:rPr>
          <w:rFonts w:ascii="Calibri" w:eastAsia="Calibri" w:hAnsi="Calibri" w:cs="Calibri"/>
          <w:noProof/>
        </w:rPr>
        <w:t xml:space="preserve">2011, </w:t>
      </w:r>
      <w:r w:rsidRPr="00965FE3">
        <w:rPr>
          <w:rFonts w:ascii="Calibri" w:eastAsia="Calibri" w:hAnsi="Calibri" w:cs="Calibri"/>
          <w:b/>
          <w:noProof/>
        </w:rPr>
        <w:t>53</w:t>
      </w:r>
      <w:r w:rsidRPr="00965FE3">
        <w:rPr>
          <w:rFonts w:ascii="Calibri" w:eastAsia="Calibri" w:hAnsi="Calibri" w:cs="Calibri"/>
          <w:noProof/>
        </w:rPr>
        <w:t>(7):711-723.</w:t>
      </w:r>
      <w:bookmarkEnd w:id="33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4" w:name="_ENREF_35"/>
      <w:r w:rsidRPr="00965FE3">
        <w:rPr>
          <w:rFonts w:ascii="Calibri" w:eastAsia="Calibri" w:hAnsi="Calibri" w:cs="Calibri"/>
          <w:noProof/>
        </w:rPr>
        <w:lastRenderedPageBreak/>
        <w:t>35.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11-Beta-Hydroxysteroid Dehydrogenase, Type I; HSD11B1 ,  OMIM entry </w:t>
      </w:r>
      <w:r w:rsidRPr="00965FE3">
        <w:rPr>
          <w:rFonts w:ascii="Calibri" w:eastAsia="Calibri" w:hAnsi="Calibri" w:cs="Calibri"/>
          <w:noProof/>
        </w:rPr>
        <w:t>[</w:t>
      </w:r>
      <w:hyperlink r:id="rId13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http://omim.org/entry/600713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34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5" w:name="_ENREF_36"/>
      <w:r w:rsidRPr="00965FE3">
        <w:rPr>
          <w:rFonts w:ascii="Calibri" w:eastAsia="Calibri" w:hAnsi="Calibri" w:cs="Calibri"/>
          <w:noProof/>
        </w:rPr>
        <w:t>36.</w:t>
      </w:r>
      <w:r w:rsidRPr="00965FE3">
        <w:rPr>
          <w:rFonts w:ascii="Calibri" w:eastAsia="Calibri" w:hAnsi="Calibri" w:cs="Calibri"/>
          <w:noProof/>
        </w:rPr>
        <w:tab/>
        <w:t xml:space="preserve">Alfaidy N, Li W, MacIntosh T, Yang K, Challis J: </w:t>
      </w:r>
      <w:r w:rsidRPr="00965FE3">
        <w:rPr>
          <w:rFonts w:ascii="Calibri" w:eastAsia="Calibri" w:hAnsi="Calibri" w:cs="Calibri"/>
          <w:b/>
          <w:noProof/>
        </w:rPr>
        <w:t>Late gestation increase in 11beta-hydroxysteroid dehydrogenase 1 expression in human fetal membranes: a novel intrauterine source of cortisol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The Journal of clinical endocrinology and metabolism </w:t>
      </w:r>
      <w:r w:rsidRPr="00965FE3">
        <w:rPr>
          <w:rFonts w:ascii="Calibri" w:eastAsia="Calibri" w:hAnsi="Calibri" w:cs="Calibri"/>
          <w:noProof/>
        </w:rPr>
        <w:t xml:space="preserve">2003, </w:t>
      </w:r>
      <w:r w:rsidRPr="00965FE3">
        <w:rPr>
          <w:rFonts w:ascii="Calibri" w:eastAsia="Calibri" w:hAnsi="Calibri" w:cs="Calibri"/>
          <w:b/>
          <w:noProof/>
        </w:rPr>
        <w:t>88</w:t>
      </w:r>
      <w:r w:rsidRPr="00965FE3">
        <w:rPr>
          <w:rFonts w:ascii="Calibri" w:eastAsia="Calibri" w:hAnsi="Calibri" w:cs="Calibri"/>
          <w:noProof/>
        </w:rPr>
        <w:t>(10):5033-5038.</w:t>
      </w:r>
      <w:bookmarkEnd w:id="35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6" w:name="_ENREF_37"/>
      <w:r w:rsidRPr="00965FE3">
        <w:rPr>
          <w:rFonts w:ascii="Calibri" w:eastAsia="Calibri" w:hAnsi="Calibri" w:cs="Calibri"/>
          <w:noProof/>
        </w:rPr>
        <w:t>37.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Retinal Pigment Epithelium-Specific Protein, 65-KD; RPE65,  OMIM entry </w:t>
      </w:r>
      <w:r w:rsidRPr="00965FE3">
        <w:rPr>
          <w:rFonts w:ascii="Calibri" w:eastAsia="Calibri" w:hAnsi="Calibri" w:cs="Calibri"/>
          <w:noProof/>
        </w:rPr>
        <w:t>[</w:t>
      </w:r>
      <w:hyperlink r:id="rId14" w:history="1">
        <w:r w:rsidRPr="00965FE3">
          <w:rPr>
            <w:rStyle w:val="Hyperlink"/>
            <w:rFonts w:ascii="Calibri" w:eastAsia="Calibri" w:hAnsi="Calibri" w:cs="Calibri"/>
            <w:noProof/>
          </w:rPr>
          <w:t>http://www.omim.org/entry/180069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36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7" w:name="_ENREF_38"/>
      <w:r w:rsidRPr="00965FE3">
        <w:rPr>
          <w:rFonts w:ascii="Calibri" w:eastAsia="Calibri" w:hAnsi="Calibri" w:cs="Calibri"/>
          <w:noProof/>
        </w:rPr>
        <w:t>38.</w:t>
      </w:r>
      <w:r w:rsidRPr="00965FE3">
        <w:rPr>
          <w:rFonts w:ascii="Calibri" w:eastAsia="Calibri" w:hAnsi="Calibri" w:cs="Calibri"/>
          <w:noProof/>
        </w:rPr>
        <w:tab/>
        <w:t xml:space="preserve">Takahashi Y, Moiseyev G, Chen Y, Farjo K, Nikolaeva O, Ma JX: </w:t>
      </w:r>
      <w:r w:rsidRPr="00965FE3">
        <w:rPr>
          <w:rFonts w:ascii="Calibri" w:eastAsia="Calibri" w:hAnsi="Calibri" w:cs="Calibri"/>
          <w:b/>
          <w:noProof/>
        </w:rPr>
        <w:t>An enzymatic mechanism for generating the precursor of endogenous 13-cis retinoic acid in the brain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The FEBS journal </w:t>
      </w:r>
      <w:r w:rsidRPr="00965FE3">
        <w:rPr>
          <w:rFonts w:ascii="Calibri" w:eastAsia="Calibri" w:hAnsi="Calibri" w:cs="Calibri"/>
          <w:noProof/>
        </w:rPr>
        <w:t xml:space="preserve">2011, </w:t>
      </w:r>
      <w:r w:rsidRPr="00965FE3">
        <w:rPr>
          <w:rFonts w:ascii="Calibri" w:eastAsia="Calibri" w:hAnsi="Calibri" w:cs="Calibri"/>
          <w:b/>
          <w:noProof/>
        </w:rPr>
        <w:t>278</w:t>
      </w:r>
      <w:r w:rsidRPr="00965FE3">
        <w:rPr>
          <w:rFonts w:ascii="Calibri" w:eastAsia="Calibri" w:hAnsi="Calibri" w:cs="Calibri"/>
          <w:noProof/>
        </w:rPr>
        <w:t>(6):973-987.</w:t>
      </w:r>
      <w:bookmarkEnd w:id="37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8" w:name="_ENREF_39"/>
      <w:r w:rsidRPr="00965FE3">
        <w:rPr>
          <w:rFonts w:ascii="Calibri" w:eastAsia="Calibri" w:hAnsi="Calibri" w:cs="Calibri"/>
          <w:noProof/>
        </w:rPr>
        <w:t>39.</w:t>
      </w:r>
      <w:r w:rsidRPr="00965FE3">
        <w:rPr>
          <w:rFonts w:ascii="Calibri" w:eastAsia="Calibri" w:hAnsi="Calibri" w:cs="Calibri"/>
          <w:noProof/>
        </w:rPr>
        <w:tab/>
      </w:r>
      <w:r w:rsidRPr="00965FE3">
        <w:rPr>
          <w:rFonts w:ascii="Calibri" w:eastAsia="Calibri" w:hAnsi="Calibri" w:cs="Calibri"/>
          <w:b/>
          <w:noProof/>
        </w:rPr>
        <w:t xml:space="preserve">Nuclear Factor of Kappa Light Chain Gene Enhancer in B Cells Inhibitor, Zeta; NFKBIZ,  OMIM entry </w:t>
      </w:r>
      <w:r w:rsidRPr="00965FE3">
        <w:rPr>
          <w:rFonts w:ascii="Calibri" w:eastAsia="Calibri" w:hAnsi="Calibri" w:cs="Calibri"/>
          <w:noProof/>
        </w:rPr>
        <w:t>[</w:t>
      </w:r>
      <w:hyperlink r:id="rId15" w:history="1">
        <w:r w:rsidRPr="00965FE3">
          <w:rPr>
            <w:rStyle w:val="Hyperlink"/>
            <w:rFonts w:ascii="Calibri" w:eastAsia="Calibri" w:hAnsi="Calibri" w:cs="Calibri"/>
            <w:noProof/>
          </w:rPr>
          <w:t>http://omim.org/entry/608004</w:t>
        </w:r>
      </w:hyperlink>
      <w:r w:rsidRPr="00965FE3">
        <w:rPr>
          <w:rFonts w:ascii="Calibri" w:eastAsia="Calibri" w:hAnsi="Calibri" w:cs="Calibri"/>
          <w:noProof/>
        </w:rPr>
        <w:t>]</w:t>
      </w:r>
      <w:bookmarkEnd w:id="38"/>
    </w:p>
    <w:p w:rsidR="009F350A" w:rsidRPr="00965FE3" w:rsidRDefault="009F350A" w:rsidP="009F350A">
      <w:pPr>
        <w:spacing w:after="0" w:line="240" w:lineRule="auto"/>
        <w:ind w:left="720" w:hanging="720"/>
        <w:rPr>
          <w:rFonts w:ascii="Calibri" w:eastAsia="Calibri" w:hAnsi="Calibri" w:cs="Calibri"/>
          <w:noProof/>
        </w:rPr>
      </w:pPr>
      <w:bookmarkStart w:id="39" w:name="_ENREF_40"/>
      <w:r w:rsidRPr="00965FE3">
        <w:rPr>
          <w:rFonts w:ascii="Calibri" w:eastAsia="Calibri" w:hAnsi="Calibri" w:cs="Calibri"/>
          <w:noProof/>
        </w:rPr>
        <w:t>40.</w:t>
      </w:r>
      <w:r w:rsidRPr="00965FE3">
        <w:rPr>
          <w:rFonts w:ascii="Calibri" w:eastAsia="Calibri" w:hAnsi="Calibri" w:cs="Calibri"/>
          <w:noProof/>
        </w:rPr>
        <w:tab/>
        <w:t xml:space="preserve">Savitz J, Frank MB, Victor T, Bebak M, Marino JH, Bellgowan PS, McKinney BA, Bodurka J, Kent Teague T, Drevets WC: </w:t>
      </w:r>
      <w:r w:rsidRPr="00965FE3">
        <w:rPr>
          <w:rFonts w:ascii="Calibri" w:eastAsia="Calibri" w:hAnsi="Calibri" w:cs="Calibri"/>
          <w:b/>
          <w:noProof/>
        </w:rPr>
        <w:t>Inflammation and neurological disease-related genes are differentially expressed in depressed patients with mood disorders and correlate with morphometric and functional imaging abnormalities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Brain, behavior, and immunity </w:t>
      </w:r>
      <w:r w:rsidRPr="00965FE3">
        <w:rPr>
          <w:rFonts w:ascii="Calibri" w:eastAsia="Calibri" w:hAnsi="Calibri" w:cs="Calibri"/>
          <w:noProof/>
        </w:rPr>
        <w:t xml:space="preserve">2013, </w:t>
      </w:r>
      <w:r w:rsidRPr="00965FE3">
        <w:rPr>
          <w:rFonts w:ascii="Calibri" w:eastAsia="Calibri" w:hAnsi="Calibri" w:cs="Calibri"/>
          <w:b/>
          <w:noProof/>
        </w:rPr>
        <w:t>31</w:t>
      </w:r>
      <w:r w:rsidRPr="00965FE3">
        <w:rPr>
          <w:rFonts w:ascii="Calibri" w:eastAsia="Calibri" w:hAnsi="Calibri" w:cs="Calibri"/>
          <w:noProof/>
        </w:rPr>
        <w:t>:161-171.</w:t>
      </w:r>
      <w:bookmarkEnd w:id="39"/>
    </w:p>
    <w:p w:rsidR="009F350A" w:rsidRPr="00965FE3" w:rsidRDefault="009F350A" w:rsidP="009F350A">
      <w:pPr>
        <w:spacing w:line="240" w:lineRule="auto"/>
        <w:ind w:left="720" w:hanging="720"/>
        <w:rPr>
          <w:rFonts w:ascii="Calibri" w:eastAsia="Calibri" w:hAnsi="Calibri" w:cs="Calibri"/>
          <w:noProof/>
        </w:rPr>
      </w:pPr>
      <w:bookmarkStart w:id="40" w:name="_ENREF_41"/>
      <w:r w:rsidRPr="00965FE3">
        <w:rPr>
          <w:rFonts w:ascii="Calibri" w:eastAsia="Calibri" w:hAnsi="Calibri" w:cs="Calibri"/>
          <w:noProof/>
        </w:rPr>
        <w:t>41.</w:t>
      </w:r>
      <w:r w:rsidRPr="00965FE3">
        <w:rPr>
          <w:rFonts w:ascii="Calibri" w:eastAsia="Calibri" w:hAnsi="Calibri" w:cs="Calibri"/>
          <w:noProof/>
        </w:rPr>
        <w:tab/>
        <w:t xml:space="preserve">Howards PP, Schisterman EF, Heagerty PJ: </w:t>
      </w:r>
      <w:r w:rsidRPr="00965FE3">
        <w:rPr>
          <w:rFonts w:ascii="Calibri" w:eastAsia="Calibri" w:hAnsi="Calibri" w:cs="Calibri"/>
          <w:b/>
          <w:noProof/>
        </w:rPr>
        <w:t>Potential confounding by exposure history and prior outcomes: an example from perinatal epidemiology</w:t>
      </w:r>
      <w:r w:rsidRPr="00965FE3">
        <w:rPr>
          <w:rFonts w:ascii="Calibri" w:eastAsia="Calibri" w:hAnsi="Calibri" w:cs="Calibri"/>
          <w:noProof/>
        </w:rPr>
        <w:t xml:space="preserve">. </w:t>
      </w:r>
      <w:r w:rsidRPr="00965FE3">
        <w:rPr>
          <w:rFonts w:ascii="Calibri" w:eastAsia="Calibri" w:hAnsi="Calibri" w:cs="Calibri"/>
          <w:i/>
          <w:noProof/>
        </w:rPr>
        <w:t xml:space="preserve">Epidemiology (Cambridge, Mass) </w:t>
      </w:r>
      <w:r w:rsidRPr="00965FE3">
        <w:rPr>
          <w:rFonts w:ascii="Calibri" w:eastAsia="Calibri" w:hAnsi="Calibri" w:cs="Calibri"/>
          <w:noProof/>
        </w:rPr>
        <w:t xml:space="preserve">2007, </w:t>
      </w:r>
      <w:r w:rsidRPr="00965FE3">
        <w:rPr>
          <w:rFonts w:ascii="Calibri" w:eastAsia="Calibri" w:hAnsi="Calibri" w:cs="Calibri"/>
          <w:b/>
          <w:noProof/>
        </w:rPr>
        <w:t>18</w:t>
      </w:r>
      <w:r w:rsidRPr="00965FE3">
        <w:rPr>
          <w:rFonts w:ascii="Calibri" w:eastAsia="Calibri" w:hAnsi="Calibri" w:cs="Calibri"/>
          <w:noProof/>
        </w:rPr>
        <w:t>(5):544-551.</w:t>
      </w:r>
      <w:bookmarkEnd w:id="40"/>
    </w:p>
    <w:p w:rsidR="009F350A" w:rsidRPr="00965FE3" w:rsidRDefault="009F350A" w:rsidP="009F350A">
      <w:pPr>
        <w:spacing w:line="240" w:lineRule="auto"/>
        <w:rPr>
          <w:rFonts w:ascii="Calibri" w:eastAsia="Calibri" w:hAnsi="Calibri" w:cs="Calibri"/>
          <w:noProof/>
        </w:rPr>
      </w:pPr>
    </w:p>
    <w:p w:rsidR="001D72FD" w:rsidRDefault="004F092E" w:rsidP="000C39D5">
      <w:pPr>
        <w:spacing w:after="0"/>
      </w:pPr>
      <w:r w:rsidRPr="00965FE3">
        <w:rPr>
          <w:rFonts w:ascii="Calibri" w:eastAsia="Calibri" w:hAnsi="Calibri" w:cs="Times New Roman"/>
        </w:rPr>
        <w:fldChar w:fldCharType="end"/>
      </w:r>
      <w:bookmarkStart w:id="41" w:name="_GoBack"/>
      <w:bookmarkEnd w:id="41"/>
    </w:p>
    <w:sectPr w:rsidR="001D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92vae2ozaed9essrs5wxzs5evdrfxwes9f&quot;&gt;SGA  IUGR endnote library&lt;record-ids&gt;&lt;item&gt;1&lt;/item&gt;&lt;item&gt;3&lt;/item&gt;&lt;item&gt;62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30&lt;/item&gt;&lt;item&gt;151&lt;/item&gt;&lt;item&gt;196&lt;/item&gt;&lt;item&gt;197&lt;/item&gt;&lt;item&gt;235&lt;/item&gt;&lt;/record-ids&gt;&lt;/item&gt;&lt;/Libraries&gt;"/>
  </w:docVars>
  <w:rsids>
    <w:rsidRoot w:val="004F092E"/>
    <w:rsid w:val="000166CC"/>
    <w:rsid w:val="000415BD"/>
    <w:rsid w:val="00045313"/>
    <w:rsid w:val="00081018"/>
    <w:rsid w:val="000A0F92"/>
    <w:rsid w:val="000C37DF"/>
    <w:rsid w:val="000C39D5"/>
    <w:rsid w:val="000E5548"/>
    <w:rsid w:val="0011320A"/>
    <w:rsid w:val="001141F9"/>
    <w:rsid w:val="00142857"/>
    <w:rsid w:val="001774C6"/>
    <w:rsid w:val="00182C4E"/>
    <w:rsid w:val="00185B8D"/>
    <w:rsid w:val="001B26F3"/>
    <w:rsid w:val="001D59F4"/>
    <w:rsid w:val="001D611F"/>
    <w:rsid w:val="001D72FD"/>
    <w:rsid w:val="001D7B68"/>
    <w:rsid w:val="001E7EBB"/>
    <w:rsid w:val="001F7824"/>
    <w:rsid w:val="00205416"/>
    <w:rsid w:val="00213A4C"/>
    <w:rsid w:val="002159D2"/>
    <w:rsid w:val="00221498"/>
    <w:rsid w:val="0022462A"/>
    <w:rsid w:val="0023562A"/>
    <w:rsid w:val="00242A04"/>
    <w:rsid w:val="0025695C"/>
    <w:rsid w:val="00262C62"/>
    <w:rsid w:val="00273241"/>
    <w:rsid w:val="00287817"/>
    <w:rsid w:val="002B4253"/>
    <w:rsid w:val="002C3347"/>
    <w:rsid w:val="002C5DC1"/>
    <w:rsid w:val="002D2F44"/>
    <w:rsid w:val="002D3368"/>
    <w:rsid w:val="002F25BC"/>
    <w:rsid w:val="003233BB"/>
    <w:rsid w:val="00333104"/>
    <w:rsid w:val="0033385F"/>
    <w:rsid w:val="00344CB3"/>
    <w:rsid w:val="00356DE0"/>
    <w:rsid w:val="003631E7"/>
    <w:rsid w:val="003660E3"/>
    <w:rsid w:val="00377D67"/>
    <w:rsid w:val="003977C9"/>
    <w:rsid w:val="003A0F40"/>
    <w:rsid w:val="003A1E2B"/>
    <w:rsid w:val="003A203C"/>
    <w:rsid w:val="003A5BE1"/>
    <w:rsid w:val="003A7654"/>
    <w:rsid w:val="003B567C"/>
    <w:rsid w:val="003D2985"/>
    <w:rsid w:val="003F21F8"/>
    <w:rsid w:val="003F337E"/>
    <w:rsid w:val="004225DF"/>
    <w:rsid w:val="00423A21"/>
    <w:rsid w:val="00453A9B"/>
    <w:rsid w:val="00453D18"/>
    <w:rsid w:val="004A324A"/>
    <w:rsid w:val="004C28CF"/>
    <w:rsid w:val="004C659C"/>
    <w:rsid w:val="004D5D91"/>
    <w:rsid w:val="004D5EA6"/>
    <w:rsid w:val="004E2055"/>
    <w:rsid w:val="004F092E"/>
    <w:rsid w:val="00503CE9"/>
    <w:rsid w:val="00510582"/>
    <w:rsid w:val="00510A6D"/>
    <w:rsid w:val="005142AD"/>
    <w:rsid w:val="00535B82"/>
    <w:rsid w:val="00536ECC"/>
    <w:rsid w:val="0054018D"/>
    <w:rsid w:val="00586D46"/>
    <w:rsid w:val="0059667D"/>
    <w:rsid w:val="00601385"/>
    <w:rsid w:val="00610201"/>
    <w:rsid w:val="00611690"/>
    <w:rsid w:val="0064558D"/>
    <w:rsid w:val="00650D8A"/>
    <w:rsid w:val="006538B9"/>
    <w:rsid w:val="00657EA2"/>
    <w:rsid w:val="00664922"/>
    <w:rsid w:val="006D1698"/>
    <w:rsid w:val="006D6047"/>
    <w:rsid w:val="00711DB0"/>
    <w:rsid w:val="00716EE8"/>
    <w:rsid w:val="00720C74"/>
    <w:rsid w:val="00724432"/>
    <w:rsid w:val="00736DD8"/>
    <w:rsid w:val="0075436B"/>
    <w:rsid w:val="007568AC"/>
    <w:rsid w:val="00757556"/>
    <w:rsid w:val="00766DEF"/>
    <w:rsid w:val="007712A8"/>
    <w:rsid w:val="007A2096"/>
    <w:rsid w:val="007C0C06"/>
    <w:rsid w:val="007E0B2B"/>
    <w:rsid w:val="007F6B32"/>
    <w:rsid w:val="00806977"/>
    <w:rsid w:val="00806B37"/>
    <w:rsid w:val="00814D67"/>
    <w:rsid w:val="008409DC"/>
    <w:rsid w:val="00866385"/>
    <w:rsid w:val="00866C62"/>
    <w:rsid w:val="00870743"/>
    <w:rsid w:val="0088627A"/>
    <w:rsid w:val="008B7235"/>
    <w:rsid w:val="008C55E6"/>
    <w:rsid w:val="008E1A9C"/>
    <w:rsid w:val="008E7925"/>
    <w:rsid w:val="008F6C4C"/>
    <w:rsid w:val="00915797"/>
    <w:rsid w:val="00935E55"/>
    <w:rsid w:val="00963657"/>
    <w:rsid w:val="00965FE3"/>
    <w:rsid w:val="00976801"/>
    <w:rsid w:val="009A23BD"/>
    <w:rsid w:val="009A6973"/>
    <w:rsid w:val="009C762E"/>
    <w:rsid w:val="009E228C"/>
    <w:rsid w:val="009F2851"/>
    <w:rsid w:val="009F350A"/>
    <w:rsid w:val="009F5C8D"/>
    <w:rsid w:val="00A02355"/>
    <w:rsid w:val="00A06A09"/>
    <w:rsid w:val="00A16316"/>
    <w:rsid w:val="00A50800"/>
    <w:rsid w:val="00A52D6F"/>
    <w:rsid w:val="00A7229B"/>
    <w:rsid w:val="00A91241"/>
    <w:rsid w:val="00A918E0"/>
    <w:rsid w:val="00AB5925"/>
    <w:rsid w:val="00AB7801"/>
    <w:rsid w:val="00AC2966"/>
    <w:rsid w:val="00B01DBA"/>
    <w:rsid w:val="00B554AA"/>
    <w:rsid w:val="00B605F3"/>
    <w:rsid w:val="00B77CE5"/>
    <w:rsid w:val="00B800C5"/>
    <w:rsid w:val="00BC4444"/>
    <w:rsid w:val="00BE6342"/>
    <w:rsid w:val="00BF09DF"/>
    <w:rsid w:val="00BF3283"/>
    <w:rsid w:val="00BF4EF7"/>
    <w:rsid w:val="00BF5187"/>
    <w:rsid w:val="00C0331C"/>
    <w:rsid w:val="00C05A63"/>
    <w:rsid w:val="00C10A07"/>
    <w:rsid w:val="00C10EED"/>
    <w:rsid w:val="00C65D3B"/>
    <w:rsid w:val="00C733D2"/>
    <w:rsid w:val="00C771BE"/>
    <w:rsid w:val="00C8345A"/>
    <w:rsid w:val="00CA06B6"/>
    <w:rsid w:val="00CD014F"/>
    <w:rsid w:val="00D0545B"/>
    <w:rsid w:val="00DA512E"/>
    <w:rsid w:val="00DE4BF5"/>
    <w:rsid w:val="00DF5C5B"/>
    <w:rsid w:val="00DF713F"/>
    <w:rsid w:val="00E31989"/>
    <w:rsid w:val="00E47D87"/>
    <w:rsid w:val="00E51575"/>
    <w:rsid w:val="00E633A6"/>
    <w:rsid w:val="00E74B4B"/>
    <w:rsid w:val="00E750B4"/>
    <w:rsid w:val="00E7552A"/>
    <w:rsid w:val="00E86E0C"/>
    <w:rsid w:val="00E9097F"/>
    <w:rsid w:val="00EA621C"/>
    <w:rsid w:val="00EB23D8"/>
    <w:rsid w:val="00EB2A92"/>
    <w:rsid w:val="00EB2B2E"/>
    <w:rsid w:val="00ED51AF"/>
    <w:rsid w:val="00EE2FB5"/>
    <w:rsid w:val="00EE45E5"/>
    <w:rsid w:val="00EF01EF"/>
    <w:rsid w:val="00F17914"/>
    <w:rsid w:val="00F44B07"/>
    <w:rsid w:val="00F51D10"/>
    <w:rsid w:val="00F64777"/>
    <w:rsid w:val="00F7359F"/>
    <w:rsid w:val="00F7633C"/>
    <w:rsid w:val="00F84967"/>
    <w:rsid w:val="00FA6B05"/>
    <w:rsid w:val="00FC7C29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F092E"/>
  </w:style>
  <w:style w:type="character" w:styleId="Hyperlink">
    <w:name w:val="Hyperlink"/>
    <w:basedOn w:val="DefaultParagraphFont"/>
    <w:uiPriority w:val="99"/>
    <w:unhideWhenUsed/>
    <w:rsid w:val="004F09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0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16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C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F51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22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F092E"/>
  </w:style>
  <w:style w:type="character" w:styleId="Hyperlink">
    <w:name w:val="Hyperlink"/>
    <w:basedOn w:val="DefaultParagraphFont"/>
    <w:uiPriority w:val="99"/>
    <w:unhideWhenUsed/>
    <w:rsid w:val="004F09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0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16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C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F51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22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im.org/entry/164160" TargetMode="External"/><Relationship Id="rId13" Type="http://schemas.openxmlformats.org/officeDocument/2006/relationships/hyperlink" Target="http://omim.org/entry/600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im.org/entry/613459" TargetMode="External"/><Relationship Id="rId12" Type="http://schemas.openxmlformats.org/officeDocument/2006/relationships/hyperlink" Target="http://omim.org/entry/61423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mim.org/entry/147440" TargetMode="External"/><Relationship Id="rId11" Type="http://schemas.openxmlformats.org/officeDocument/2006/relationships/hyperlink" Target="http://omim.org/entry/122560" TargetMode="External"/><Relationship Id="rId5" Type="http://schemas.openxmlformats.org/officeDocument/2006/relationships/hyperlink" Target="http://omim.org/entry/613460" TargetMode="External"/><Relationship Id="rId15" Type="http://schemas.openxmlformats.org/officeDocument/2006/relationships/hyperlink" Target="http://omim.org/entry/608004" TargetMode="External"/><Relationship Id="rId10" Type="http://schemas.openxmlformats.org/officeDocument/2006/relationships/hyperlink" Target="http://omim.org/entry/146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im.org/entry/601007" TargetMode="External"/><Relationship Id="rId14" Type="http://schemas.openxmlformats.org/officeDocument/2006/relationships/hyperlink" Target="http://www.omim.org/entry/180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2015-07-06T22:32:00Z</dcterms:created>
  <dcterms:modified xsi:type="dcterms:W3CDTF">2015-07-06T22:32:00Z</dcterms:modified>
</cp:coreProperties>
</file>