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4" w:rsidRPr="00F51F0C" w:rsidRDefault="007A1A74" w:rsidP="007A1A74">
      <w:pPr>
        <w:rPr>
          <w:b/>
        </w:rPr>
      </w:pPr>
      <w:bookmarkStart w:id="0" w:name="_GoBack"/>
      <w:bookmarkEnd w:id="0"/>
      <w:r>
        <w:rPr>
          <w:b/>
        </w:rPr>
        <w:t xml:space="preserve">Materials </w:t>
      </w:r>
      <w:proofErr w:type="spellStart"/>
      <w:r>
        <w:rPr>
          <w:b/>
        </w:rPr>
        <w:t>S</w:t>
      </w:r>
      <w:r w:rsidR="000870DB">
        <w:rPr>
          <w:b/>
        </w:rPr>
        <w:t>2</w:t>
      </w:r>
      <w:proofErr w:type="spellEnd"/>
      <w:r w:rsidRPr="00F51F0C">
        <w:rPr>
          <w:b/>
        </w:rPr>
        <w:t>: Generation of HT-29/</w:t>
      </w:r>
      <w:proofErr w:type="spellStart"/>
      <w:r w:rsidRPr="00F51F0C">
        <w:rPr>
          <w:b/>
        </w:rPr>
        <w:t>GFP</w:t>
      </w:r>
      <w:r w:rsidR="00C76501">
        <w:rPr>
          <w:b/>
        </w:rPr>
        <w:t>4</w:t>
      </w:r>
      <w:proofErr w:type="spellEnd"/>
      <w:r w:rsidRPr="00F51F0C">
        <w:rPr>
          <w:b/>
        </w:rPr>
        <w:t xml:space="preserve"> cells</w:t>
      </w:r>
    </w:p>
    <w:p w:rsidR="00183E76" w:rsidRPr="00E80031" w:rsidRDefault="007A1A74" w:rsidP="00B94783">
      <w:r w:rsidRPr="00B77D65">
        <w:rPr>
          <w:lang w:val="en-US"/>
        </w:rPr>
        <w:t>HT-29 cells were used to</w:t>
      </w:r>
      <w:r>
        <w:rPr>
          <w:lang w:val="en-US"/>
        </w:rPr>
        <w:t xml:space="preserve"> </w:t>
      </w:r>
      <w:r w:rsidRPr="00B77D65">
        <w:rPr>
          <w:lang w:val="en-US"/>
        </w:rPr>
        <w:t xml:space="preserve">generate a stable </w:t>
      </w:r>
      <w:proofErr w:type="spellStart"/>
      <w:r>
        <w:rPr>
          <w:lang w:val="en-US"/>
        </w:rPr>
        <w:t>EGFP</w:t>
      </w:r>
      <w:proofErr w:type="spellEnd"/>
      <w:r>
        <w:rPr>
          <w:lang w:val="en-US"/>
        </w:rPr>
        <w:t xml:space="preserve">-expressing </w:t>
      </w:r>
      <w:r w:rsidRPr="00B77D65">
        <w:rPr>
          <w:lang w:val="en-US"/>
        </w:rPr>
        <w:t xml:space="preserve">cell line </w:t>
      </w:r>
      <w:r>
        <w:rPr>
          <w:lang w:val="en-US"/>
        </w:rPr>
        <w:t xml:space="preserve">by transfection with </w:t>
      </w:r>
      <w:proofErr w:type="spellStart"/>
      <w:r w:rsidRPr="00B77D65">
        <w:rPr>
          <w:lang w:val="en-US"/>
        </w:rPr>
        <w:t>pEGFP-N3</w:t>
      </w:r>
      <w:proofErr w:type="spellEnd"/>
      <w:r w:rsidRPr="00B77D65">
        <w:rPr>
          <w:lang w:val="en-US"/>
        </w:rPr>
        <w:t xml:space="preserve"> </w:t>
      </w:r>
      <w:r w:rsidRPr="00B77D65">
        <w:t>(</w:t>
      </w:r>
      <w:proofErr w:type="spellStart"/>
      <w:r w:rsidRPr="00B77D65">
        <w:rPr>
          <w:lang w:val="en-US"/>
        </w:rPr>
        <w:t>Clontech</w:t>
      </w:r>
      <w:proofErr w:type="spellEnd"/>
      <w:r w:rsidRPr="00B77D65">
        <w:rPr>
          <w:lang w:val="en-US"/>
        </w:rPr>
        <w:t xml:space="preserve"> Laboratories, Inc., </w:t>
      </w:r>
      <w:r w:rsidRPr="00B77D65">
        <w:t>USA)</w:t>
      </w:r>
      <w:r w:rsidRPr="00B77D65">
        <w:rPr>
          <w:lang w:val="en-US"/>
        </w:rPr>
        <w:t>.</w:t>
      </w:r>
      <w:r>
        <w:rPr>
          <w:lang w:val="en-US"/>
        </w:rPr>
        <w:t xml:space="preserve"> </w:t>
      </w:r>
      <w:r>
        <w:t xml:space="preserve">HT-29 cells were seeded in 1 mL of </w:t>
      </w:r>
      <w:r w:rsidRPr="001A75D5">
        <w:t>in DMEM</w:t>
      </w:r>
      <w:r w:rsidRPr="001A75D5">
        <w:rPr>
          <w:sz w:val="18"/>
          <w:szCs w:val="18"/>
        </w:rPr>
        <w:t xml:space="preserve"> </w:t>
      </w:r>
      <w:r w:rsidRPr="001A75D5">
        <w:t xml:space="preserve">medium supplemented with 5 % (v/v) </w:t>
      </w:r>
      <w:proofErr w:type="spellStart"/>
      <w:r w:rsidRPr="001A75D5">
        <w:t>FCS</w:t>
      </w:r>
      <w:proofErr w:type="spellEnd"/>
      <w:r w:rsidRPr="001A75D5">
        <w:t>, 1 % (v/v) non-</w:t>
      </w:r>
      <w:r w:rsidRPr="001A75D5">
        <w:rPr>
          <w:sz w:val="18"/>
          <w:szCs w:val="18"/>
        </w:rPr>
        <w:t xml:space="preserve"> </w:t>
      </w:r>
      <w:r w:rsidRPr="001A75D5">
        <w:t>essential amino acids, and 1 % (v/v) penicillin-streptomycin</w:t>
      </w:r>
      <w:r>
        <w:t xml:space="preserve"> in 24 well tissue culture plates </w:t>
      </w:r>
      <w:r w:rsidRPr="001A75D5">
        <w:t>at 1</w:t>
      </w:r>
      <w:r w:rsidRPr="001A75D5">
        <w:sym w:font="Symbol" w:char="F0B4"/>
      </w:r>
      <w:r w:rsidRPr="001A75D5">
        <w:t>10</w:t>
      </w:r>
      <w:r w:rsidRPr="001A75D5">
        <w:rPr>
          <w:vertAlign w:val="superscript"/>
        </w:rPr>
        <w:t>5</w:t>
      </w:r>
      <w:r w:rsidRPr="001A75D5">
        <w:t xml:space="preserve"> cells</w:t>
      </w:r>
      <w:r>
        <w:t xml:space="preserve">/well and grown for 48 h under standard conditions. Prior to transfection, medium was changed to standard medium without </w:t>
      </w:r>
      <w:proofErr w:type="spellStart"/>
      <w:r>
        <w:t>FCS</w:t>
      </w:r>
      <w:proofErr w:type="spellEnd"/>
      <w:r>
        <w:t xml:space="preserve"> and HT-29 cells were transfected with 0.8 µg plasmid DNA and 3 µL transfection reagent according to the manufacturers instructions. After 4 h of </w:t>
      </w:r>
      <w:proofErr w:type="gramStart"/>
      <w:r>
        <w:t>cultivation</w:t>
      </w:r>
      <w:proofErr w:type="gramEnd"/>
      <w:r>
        <w:t xml:space="preserve"> in the presence of transfection reagent and plasmid DNA, medium was changed to DMEM supplemented with 20 % (v/v) </w:t>
      </w:r>
      <w:proofErr w:type="spellStart"/>
      <w:r>
        <w:t>FCS</w:t>
      </w:r>
      <w:proofErr w:type="spellEnd"/>
      <w:r>
        <w:t xml:space="preserve"> and 1 </w:t>
      </w:r>
      <w:r w:rsidRPr="0083143A">
        <w:t>% (v/v) non-essential amino acids</w:t>
      </w:r>
      <w:r>
        <w:t xml:space="preserve">. After 24 h of cultivation, </w:t>
      </w:r>
      <w:proofErr w:type="spellStart"/>
      <w:r>
        <w:t>geniticin</w:t>
      </w:r>
      <w:proofErr w:type="spellEnd"/>
      <w:r>
        <w:t xml:space="preserve"> was added to a final concentration of 0.5 mg/mL and cells were further grown on the presence of </w:t>
      </w:r>
      <w:proofErr w:type="spellStart"/>
      <w:r>
        <w:t>geniticin</w:t>
      </w:r>
      <w:proofErr w:type="spellEnd"/>
      <w:r>
        <w:t xml:space="preserve"> with medium changes 2-3 times per week until single small colonies became visible</w:t>
      </w:r>
      <w:r>
        <w:rPr>
          <w:lang w:val="en-US"/>
        </w:rPr>
        <w:t xml:space="preserve">. The colonies were picked and subcultured separately until a sufficient number of cells for </w:t>
      </w:r>
      <w:proofErr w:type="spellStart"/>
      <w:r>
        <w:rPr>
          <w:lang w:val="en-US"/>
        </w:rPr>
        <w:t>FACS</w:t>
      </w:r>
      <w:proofErr w:type="spellEnd"/>
      <w:r>
        <w:rPr>
          <w:lang w:val="en-US"/>
        </w:rPr>
        <w:t xml:space="preserve"> analysis, experiments, and </w:t>
      </w:r>
      <w:proofErr w:type="spellStart"/>
      <w:r>
        <w:rPr>
          <w:lang w:val="en-US"/>
        </w:rPr>
        <w:t>cryostocks</w:t>
      </w:r>
      <w:proofErr w:type="spellEnd"/>
      <w:r>
        <w:rPr>
          <w:lang w:val="en-US"/>
        </w:rPr>
        <w:t xml:space="preserve"> were available. A</w:t>
      </w:r>
      <w:r w:rsidRPr="00B77D65">
        <w:rPr>
          <w:lang w:val="en-US"/>
        </w:rPr>
        <w:t xml:space="preserve"> total of four stable </w:t>
      </w:r>
      <w:proofErr w:type="spellStart"/>
      <w:r>
        <w:rPr>
          <w:lang w:val="en-US"/>
        </w:rPr>
        <w:t>geneticin</w:t>
      </w:r>
      <w:proofErr w:type="spellEnd"/>
      <w:r>
        <w:rPr>
          <w:lang w:val="en-US"/>
        </w:rPr>
        <w:t>-</w:t>
      </w:r>
      <w:r w:rsidRPr="00B77D65">
        <w:rPr>
          <w:lang w:val="en-US"/>
        </w:rPr>
        <w:t>resistant clones</w:t>
      </w:r>
      <w:r>
        <w:rPr>
          <w:lang w:val="en-US"/>
        </w:rPr>
        <w:t xml:space="preserve"> </w:t>
      </w:r>
      <w:r w:rsidRPr="00B77D65">
        <w:rPr>
          <w:lang w:val="en-US"/>
        </w:rPr>
        <w:t xml:space="preserve">expressing </w:t>
      </w:r>
      <w:proofErr w:type="spellStart"/>
      <w:r w:rsidRPr="00B77D65">
        <w:rPr>
          <w:lang w:val="en-US"/>
        </w:rPr>
        <w:t>EGFP</w:t>
      </w:r>
      <w:proofErr w:type="spellEnd"/>
      <w:r w:rsidRPr="00B77D65">
        <w:rPr>
          <w:lang w:val="en-US"/>
        </w:rPr>
        <w:t xml:space="preserve"> were obtained. All four clones were analyzed </w:t>
      </w:r>
      <w:r>
        <w:rPr>
          <w:lang w:val="en-US"/>
        </w:rPr>
        <w:t xml:space="preserve">for growth and </w:t>
      </w:r>
      <w:proofErr w:type="spellStart"/>
      <w:r>
        <w:rPr>
          <w:lang w:val="en-US"/>
        </w:rPr>
        <w:t>EGFP</w:t>
      </w:r>
      <w:proofErr w:type="spellEnd"/>
      <w:r>
        <w:rPr>
          <w:lang w:val="en-US"/>
        </w:rPr>
        <w:t xml:space="preserve"> fluorescence</w:t>
      </w:r>
      <w:r>
        <w:rPr>
          <w:rFonts w:ascii="Arial" w:hAnsi="Arial" w:cs="Arial"/>
          <w:lang w:val="en-US"/>
        </w:rPr>
        <w:t xml:space="preserve">. </w:t>
      </w:r>
      <w:r>
        <w:rPr>
          <w:lang w:val="en-US"/>
        </w:rPr>
        <w:t xml:space="preserve">Of the four clones obtained, clone 4 </w:t>
      </w:r>
      <w:r w:rsidR="00C76501">
        <w:rPr>
          <w:lang w:val="en-US"/>
        </w:rPr>
        <w:t>(HT-29/</w:t>
      </w:r>
      <w:proofErr w:type="spellStart"/>
      <w:r w:rsidR="00C76501">
        <w:rPr>
          <w:lang w:val="en-US"/>
        </w:rPr>
        <w:t>EGFP4</w:t>
      </w:r>
      <w:proofErr w:type="spellEnd"/>
      <w:r w:rsidR="00C76501">
        <w:rPr>
          <w:lang w:val="en-US"/>
        </w:rPr>
        <w:t xml:space="preserve">) </w:t>
      </w:r>
      <w:r>
        <w:rPr>
          <w:lang w:val="en-US"/>
        </w:rPr>
        <w:t xml:space="preserve">was selected for further experiments based on high </w:t>
      </w:r>
      <w:r w:rsidRPr="00232B5C">
        <w:rPr>
          <w:lang w:val="en-US"/>
        </w:rPr>
        <w:t>fluorescence intensity</w:t>
      </w:r>
      <w:r>
        <w:rPr>
          <w:lang w:val="en-US"/>
        </w:rPr>
        <w:t xml:space="preserve">, absence of </w:t>
      </w:r>
      <w:proofErr w:type="spellStart"/>
      <w:r>
        <w:rPr>
          <w:lang w:val="en-US"/>
        </w:rPr>
        <w:t>EGFP</w:t>
      </w:r>
      <w:proofErr w:type="spellEnd"/>
      <w:r>
        <w:rPr>
          <w:lang w:val="en-US"/>
        </w:rPr>
        <w:t xml:space="preserve">-negative cells (Supplementary Figure </w:t>
      </w:r>
      <w:proofErr w:type="spellStart"/>
      <w:r>
        <w:rPr>
          <w:lang w:val="en-US"/>
        </w:rPr>
        <w:t>S5</w:t>
      </w:r>
      <w:proofErr w:type="spellEnd"/>
      <w:r>
        <w:rPr>
          <w:lang w:val="en-US"/>
        </w:rPr>
        <w:t>), and indistinguishable growth characteristics compared to the parental HT-29 cell line (data not shown).</w:t>
      </w:r>
    </w:p>
    <w:sectPr w:rsidR="00183E76" w:rsidRPr="00E80031" w:rsidSect="00861CD2">
      <w:footerReference w:type="default" r:id="rId8"/>
      <w:pgSz w:w="11900" w:h="16840" w:code="1"/>
      <w:pgMar w:top="1418" w:right="1418" w:bottom="1418" w:left="1418" w:header="567" w:footer="567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74" w:rsidRDefault="007A1A74">
      <w:r>
        <w:separator/>
      </w:r>
    </w:p>
  </w:endnote>
  <w:endnote w:type="continuationSeparator" w:id="0">
    <w:p w:rsidR="007A1A74" w:rsidRDefault="007A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74" w:rsidRDefault="00AF62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0DB">
      <w:rPr>
        <w:rStyle w:val="PageNumber"/>
        <w:noProof/>
      </w:rPr>
      <w:t>1</w:t>
    </w:r>
    <w:r>
      <w:rPr>
        <w:rStyle w:val="PageNumber"/>
      </w:rPr>
      <w:fldChar w:fldCharType="end"/>
    </w:r>
  </w:p>
  <w:p w:rsidR="007A1A74" w:rsidRDefault="007A1A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74" w:rsidRDefault="007A1A74">
      <w:r>
        <w:separator/>
      </w:r>
    </w:p>
  </w:footnote>
  <w:footnote w:type="continuationSeparator" w:id="0">
    <w:p w:rsidR="007A1A74" w:rsidRDefault="007A1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D25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C3685"/>
    <w:multiLevelType w:val="hybridMultilevel"/>
    <w:tmpl w:val="C67A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964"/>
    <w:multiLevelType w:val="multilevel"/>
    <w:tmpl w:val="EC86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14B5"/>
    <w:multiLevelType w:val="hybridMultilevel"/>
    <w:tmpl w:val="C99ACA8A"/>
    <w:lvl w:ilvl="0" w:tplc="70029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509"/>
    <w:multiLevelType w:val="hybridMultilevel"/>
    <w:tmpl w:val="81B8E70E"/>
    <w:lvl w:ilvl="0" w:tplc="8490277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8154FF6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25EE887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3E3CD6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608F48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0EA266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1BC4795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1F40DD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02800A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122D"/>
    <w:multiLevelType w:val="hybridMultilevel"/>
    <w:tmpl w:val="F25A0734"/>
    <w:lvl w:ilvl="0" w:tplc="6E842D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52E"/>
    <w:multiLevelType w:val="hybridMultilevel"/>
    <w:tmpl w:val="0A104542"/>
    <w:lvl w:ilvl="0" w:tplc="879A95E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9AC3FD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9BCD7B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A9A746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2C04E66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B2A845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BFE989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8FC198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FD2AB6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054E5"/>
    <w:multiLevelType w:val="multilevel"/>
    <w:tmpl w:val="263E6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8F5895"/>
    <w:multiLevelType w:val="multilevel"/>
    <w:tmpl w:val="AFD4DF86"/>
    <w:styleLink w:val="FormatvorlageNummerierteList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DCE7931"/>
    <w:multiLevelType w:val="multilevel"/>
    <w:tmpl w:val="AFD4DF86"/>
    <w:numStyleLink w:val="FormatvorlageNummerierteListe"/>
  </w:abstractNum>
  <w:abstractNum w:abstractNumId="10">
    <w:nsid w:val="3F0A2233"/>
    <w:multiLevelType w:val="hybridMultilevel"/>
    <w:tmpl w:val="67DE41A4"/>
    <w:lvl w:ilvl="0" w:tplc="A09E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4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4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0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0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20425F"/>
    <w:multiLevelType w:val="hybridMultilevel"/>
    <w:tmpl w:val="B7888A2E"/>
    <w:lvl w:ilvl="0" w:tplc="8490277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FA5888">
      <w:start w:val="150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9F921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2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1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8E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F6A91"/>
    <w:multiLevelType w:val="hybridMultilevel"/>
    <w:tmpl w:val="9A44D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17EA9"/>
    <w:multiLevelType w:val="multilevel"/>
    <w:tmpl w:val="CC3C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42F60EC"/>
    <w:multiLevelType w:val="hybridMultilevel"/>
    <w:tmpl w:val="143EE2BE"/>
    <w:lvl w:ilvl="0" w:tplc="1D3AB3F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A8F0809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CC818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DAD84484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DEA85C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8A46412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40404D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A7B69F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09886E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62861"/>
    <w:multiLevelType w:val="hybridMultilevel"/>
    <w:tmpl w:val="937EC736"/>
    <w:lvl w:ilvl="0" w:tplc="70029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A1384"/>
    <w:multiLevelType w:val="hybridMultilevel"/>
    <w:tmpl w:val="D8CA7CCE"/>
    <w:lvl w:ilvl="0" w:tplc="EBF6D8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75A08"/>
    <w:multiLevelType w:val="hybridMultilevel"/>
    <w:tmpl w:val="722219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36F8A"/>
    <w:multiLevelType w:val="multilevel"/>
    <w:tmpl w:val="6A6E9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E60379"/>
    <w:multiLevelType w:val="hybridMultilevel"/>
    <w:tmpl w:val="E006F9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8FA5E87"/>
    <w:multiLevelType w:val="hybridMultilevel"/>
    <w:tmpl w:val="E63C4F8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02845"/>
    <w:multiLevelType w:val="hybridMultilevel"/>
    <w:tmpl w:val="47726D28"/>
    <w:lvl w:ilvl="0" w:tplc="0DE67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2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4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C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85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3D6508"/>
    <w:multiLevelType w:val="hybridMultilevel"/>
    <w:tmpl w:val="7E3E9E1A"/>
    <w:lvl w:ilvl="0" w:tplc="C902EA7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8154FF6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25EE887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3E3CD6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608F48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0EA266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1BC4795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1F40DD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02800A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032B0"/>
    <w:multiLevelType w:val="hybridMultilevel"/>
    <w:tmpl w:val="76BA3008"/>
    <w:lvl w:ilvl="0" w:tplc="EC7A9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E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05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4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E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"/>
  </w:num>
  <w:num w:numId="5">
    <w:abstractNumId w:val="8"/>
  </w:num>
  <w:num w:numId="6">
    <w:abstractNumId w:val="22"/>
  </w:num>
  <w:num w:numId="7">
    <w:abstractNumId w:val="23"/>
  </w:num>
  <w:num w:numId="8">
    <w:abstractNumId w:val="4"/>
  </w:num>
  <w:num w:numId="9">
    <w:abstractNumId w:val="10"/>
  </w:num>
  <w:num w:numId="10">
    <w:abstractNumId w:val="21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2"/>
  </w:num>
  <w:num w:numId="21">
    <w:abstractNumId w:val="18"/>
  </w:num>
  <w:num w:numId="22">
    <w:abstractNumId w:val="5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Applied and Environmental Microbiology&lt;/StartingRefnum&gt;&lt;FontName&gt;Times New Roman&lt;/FontName&gt;&lt;FontSize&gt;12&lt;/FontSize&gt;&lt;ReflistTitle&gt;&lt;b&gt;&lt;i&gt;References&lt;/i&gt;&lt;/b&gt;&amp;#xA;&amp;#xA;&amp;#xA;&amp;#xA;&lt;/ReflistTitle&gt;&lt;SpaceAfter&gt;1&lt;/SpaceAfter&gt;&lt;ReflistOrder&gt;1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ifidobacteria&lt;/item&gt;&lt;/Libraries&gt;&lt;/Databases&gt;"/>
    <w:docVar w:name="RMDatabase" w:val="D:\Christians Daten\Doktorarbeit\Nestlé\bifido.rmd"/>
    <w:docVar w:name="RMDelimEnd" w:val="]"/>
    <w:docVar w:name="RMDelimStart" w:val="["/>
  </w:docVars>
  <w:rsids>
    <w:rsidRoot w:val="00AA25CA"/>
    <w:rsid w:val="00002EEF"/>
    <w:rsid w:val="00006255"/>
    <w:rsid w:val="000108EC"/>
    <w:rsid w:val="00010B0E"/>
    <w:rsid w:val="00014308"/>
    <w:rsid w:val="000163F3"/>
    <w:rsid w:val="00016852"/>
    <w:rsid w:val="0002141F"/>
    <w:rsid w:val="00025B33"/>
    <w:rsid w:val="00026C43"/>
    <w:rsid w:val="00032BE1"/>
    <w:rsid w:val="0003774A"/>
    <w:rsid w:val="000401C1"/>
    <w:rsid w:val="00040F35"/>
    <w:rsid w:val="00041EDD"/>
    <w:rsid w:val="00042468"/>
    <w:rsid w:val="00043A4E"/>
    <w:rsid w:val="00046095"/>
    <w:rsid w:val="000466D6"/>
    <w:rsid w:val="0004708E"/>
    <w:rsid w:val="00051D29"/>
    <w:rsid w:val="000525D0"/>
    <w:rsid w:val="00057596"/>
    <w:rsid w:val="00064B79"/>
    <w:rsid w:val="00064DC3"/>
    <w:rsid w:val="00067120"/>
    <w:rsid w:val="00072DEB"/>
    <w:rsid w:val="0007592B"/>
    <w:rsid w:val="00076DE5"/>
    <w:rsid w:val="000800FE"/>
    <w:rsid w:val="00082A0B"/>
    <w:rsid w:val="000836C8"/>
    <w:rsid w:val="00084F0A"/>
    <w:rsid w:val="000870DB"/>
    <w:rsid w:val="00090DF4"/>
    <w:rsid w:val="0009513F"/>
    <w:rsid w:val="00095799"/>
    <w:rsid w:val="00096F83"/>
    <w:rsid w:val="000977A3"/>
    <w:rsid w:val="000B2A89"/>
    <w:rsid w:val="000B43A4"/>
    <w:rsid w:val="000B5CE4"/>
    <w:rsid w:val="000B6826"/>
    <w:rsid w:val="000B723E"/>
    <w:rsid w:val="000B7553"/>
    <w:rsid w:val="000C1526"/>
    <w:rsid w:val="000C52E6"/>
    <w:rsid w:val="000C602D"/>
    <w:rsid w:val="000C63F4"/>
    <w:rsid w:val="000C66FB"/>
    <w:rsid w:val="000D323F"/>
    <w:rsid w:val="000D38D5"/>
    <w:rsid w:val="000D5A34"/>
    <w:rsid w:val="000D649A"/>
    <w:rsid w:val="000D7429"/>
    <w:rsid w:val="000D7858"/>
    <w:rsid w:val="000E7DE6"/>
    <w:rsid w:val="000F2AA3"/>
    <w:rsid w:val="000F2F14"/>
    <w:rsid w:val="000F4FA3"/>
    <w:rsid w:val="001007AD"/>
    <w:rsid w:val="00106335"/>
    <w:rsid w:val="00106BBE"/>
    <w:rsid w:val="0011038D"/>
    <w:rsid w:val="001129C5"/>
    <w:rsid w:val="001157DA"/>
    <w:rsid w:val="00115CEB"/>
    <w:rsid w:val="00116EFE"/>
    <w:rsid w:val="0012404D"/>
    <w:rsid w:val="00125D0D"/>
    <w:rsid w:val="0013718F"/>
    <w:rsid w:val="001372CB"/>
    <w:rsid w:val="00140BDA"/>
    <w:rsid w:val="00142F07"/>
    <w:rsid w:val="0015406F"/>
    <w:rsid w:val="001567F0"/>
    <w:rsid w:val="0015681B"/>
    <w:rsid w:val="001633D9"/>
    <w:rsid w:val="00166D76"/>
    <w:rsid w:val="00167A5E"/>
    <w:rsid w:val="00170000"/>
    <w:rsid w:val="001750F2"/>
    <w:rsid w:val="0018075D"/>
    <w:rsid w:val="001837D9"/>
    <w:rsid w:val="00183E76"/>
    <w:rsid w:val="0018562A"/>
    <w:rsid w:val="0018679A"/>
    <w:rsid w:val="001948EC"/>
    <w:rsid w:val="001A008C"/>
    <w:rsid w:val="001A37CE"/>
    <w:rsid w:val="001A486A"/>
    <w:rsid w:val="001A643A"/>
    <w:rsid w:val="001B6E67"/>
    <w:rsid w:val="001B7607"/>
    <w:rsid w:val="001C00C8"/>
    <w:rsid w:val="001C32DE"/>
    <w:rsid w:val="001C4C36"/>
    <w:rsid w:val="001C62A2"/>
    <w:rsid w:val="001C64B2"/>
    <w:rsid w:val="001D1756"/>
    <w:rsid w:val="001D1DDD"/>
    <w:rsid w:val="001D3922"/>
    <w:rsid w:val="001D4AD3"/>
    <w:rsid w:val="001F0620"/>
    <w:rsid w:val="00210F35"/>
    <w:rsid w:val="00210FA8"/>
    <w:rsid w:val="0021339A"/>
    <w:rsid w:val="00214229"/>
    <w:rsid w:val="00225118"/>
    <w:rsid w:val="00231668"/>
    <w:rsid w:val="00233788"/>
    <w:rsid w:val="002366B4"/>
    <w:rsid w:val="002415C0"/>
    <w:rsid w:val="002435D9"/>
    <w:rsid w:val="002476F4"/>
    <w:rsid w:val="0024772A"/>
    <w:rsid w:val="00250797"/>
    <w:rsid w:val="002529F0"/>
    <w:rsid w:val="00253FE0"/>
    <w:rsid w:val="0026097B"/>
    <w:rsid w:val="0026231A"/>
    <w:rsid w:val="00272D16"/>
    <w:rsid w:val="00275008"/>
    <w:rsid w:val="0027512D"/>
    <w:rsid w:val="00275DF4"/>
    <w:rsid w:val="00277E01"/>
    <w:rsid w:val="0028409B"/>
    <w:rsid w:val="0029008A"/>
    <w:rsid w:val="00292DD6"/>
    <w:rsid w:val="00293167"/>
    <w:rsid w:val="0029331C"/>
    <w:rsid w:val="00295317"/>
    <w:rsid w:val="00297096"/>
    <w:rsid w:val="002970AD"/>
    <w:rsid w:val="002A4E1A"/>
    <w:rsid w:val="002A6025"/>
    <w:rsid w:val="002A7985"/>
    <w:rsid w:val="002B01F0"/>
    <w:rsid w:val="002B02D0"/>
    <w:rsid w:val="002B3392"/>
    <w:rsid w:val="002C71F2"/>
    <w:rsid w:val="002C737E"/>
    <w:rsid w:val="002C7583"/>
    <w:rsid w:val="002D3945"/>
    <w:rsid w:val="002D4A08"/>
    <w:rsid w:val="002E0B2C"/>
    <w:rsid w:val="002E22A6"/>
    <w:rsid w:val="002E3639"/>
    <w:rsid w:val="002E60E3"/>
    <w:rsid w:val="002E670C"/>
    <w:rsid w:val="002F0AA1"/>
    <w:rsid w:val="002F3640"/>
    <w:rsid w:val="002F4884"/>
    <w:rsid w:val="00301740"/>
    <w:rsid w:val="00301AF2"/>
    <w:rsid w:val="003052BB"/>
    <w:rsid w:val="0030691F"/>
    <w:rsid w:val="003069C4"/>
    <w:rsid w:val="003077DC"/>
    <w:rsid w:val="00307DD8"/>
    <w:rsid w:val="00316F0D"/>
    <w:rsid w:val="0031774D"/>
    <w:rsid w:val="00317F79"/>
    <w:rsid w:val="00333651"/>
    <w:rsid w:val="00337EBB"/>
    <w:rsid w:val="00341A58"/>
    <w:rsid w:val="00341B1F"/>
    <w:rsid w:val="00344C8C"/>
    <w:rsid w:val="00351CF9"/>
    <w:rsid w:val="00352C8E"/>
    <w:rsid w:val="00354237"/>
    <w:rsid w:val="00354B0E"/>
    <w:rsid w:val="00363D84"/>
    <w:rsid w:val="00363E1E"/>
    <w:rsid w:val="003649EB"/>
    <w:rsid w:val="00366DFE"/>
    <w:rsid w:val="00367AA1"/>
    <w:rsid w:val="00373EA4"/>
    <w:rsid w:val="00374605"/>
    <w:rsid w:val="00375CAD"/>
    <w:rsid w:val="00375EE0"/>
    <w:rsid w:val="003764DC"/>
    <w:rsid w:val="00380DF9"/>
    <w:rsid w:val="00382AEE"/>
    <w:rsid w:val="003843F0"/>
    <w:rsid w:val="003844BC"/>
    <w:rsid w:val="0039530B"/>
    <w:rsid w:val="00395AF2"/>
    <w:rsid w:val="003A05FA"/>
    <w:rsid w:val="003A0845"/>
    <w:rsid w:val="003A220D"/>
    <w:rsid w:val="003A3A25"/>
    <w:rsid w:val="003A630E"/>
    <w:rsid w:val="003A6CB4"/>
    <w:rsid w:val="003B0537"/>
    <w:rsid w:val="003B0E74"/>
    <w:rsid w:val="003B0EFE"/>
    <w:rsid w:val="003B1786"/>
    <w:rsid w:val="003B25B1"/>
    <w:rsid w:val="003C093E"/>
    <w:rsid w:val="003C2603"/>
    <w:rsid w:val="003C2984"/>
    <w:rsid w:val="003C4E66"/>
    <w:rsid w:val="003D0A46"/>
    <w:rsid w:val="003D233E"/>
    <w:rsid w:val="003D5275"/>
    <w:rsid w:val="003D5B84"/>
    <w:rsid w:val="003D6668"/>
    <w:rsid w:val="003D6B79"/>
    <w:rsid w:val="003E2BAD"/>
    <w:rsid w:val="003E4019"/>
    <w:rsid w:val="003F368A"/>
    <w:rsid w:val="003F54B4"/>
    <w:rsid w:val="003F6268"/>
    <w:rsid w:val="003F6625"/>
    <w:rsid w:val="00410888"/>
    <w:rsid w:val="00410DF7"/>
    <w:rsid w:val="00412630"/>
    <w:rsid w:val="00412A97"/>
    <w:rsid w:val="0041466A"/>
    <w:rsid w:val="00417F57"/>
    <w:rsid w:val="00422ECA"/>
    <w:rsid w:val="004339E1"/>
    <w:rsid w:val="00433FA3"/>
    <w:rsid w:val="004363D7"/>
    <w:rsid w:val="0043660E"/>
    <w:rsid w:val="00436DA0"/>
    <w:rsid w:val="004371D6"/>
    <w:rsid w:val="0044052B"/>
    <w:rsid w:val="0044339C"/>
    <w:rsid w:val="00445963"/>
    <w:rsid w:val="00447003"/>
    <w:rsid w:val="00447E67"/>
    <w:rsid w:val="004540A6"/>
    <w:rsid w:val="00455AD5"/>
    <w:rsid w:val="00457028"/>
    <w:rsid w:val="00461396"/>
    <w:rsid w:val="00465529"/>
    <w:rsid w:val="00471BAC"/>
    <w:rsid w:val="0047484C"/>
    <w:rsid w:val="0047508A"/>
    <w:rsid w:val="004769A3"/>
    <w:rsid w:val="00480892"/>
    <w:rsid w:val="00481A27"/>
    <w:rsid w:val="00481A71"/>
    <w:rsid w:val="004836AE"/>
    <w:rsid w:val="004919D1"/>
    <w:rsid w:val="004925CB"/>
    <w:rsid w:val="00495C6C"/>
    <w:rsid w:val="004A19F0"/>
    <w:rsid w:val="004A28FD"/>
    <w:rsid w:val="004A671F"/>
    <w:rsid w:val="004B1090"/>
    <w:rsid w:val="004B583E"/>
    <w:rsid w:val="004B6B45"/>
    <w:rsid w:val="004B6C07"/>
    <w:rsid w:val="004C55FA"/>
    <w:rsid w:val="004D2B57"/>
    <w:rsid w:val="004E1726"/>
    <w:rsid w:val="004E1A10"/>
    <w:rsid w:val="004E2530"/>
    <w:rsid w:val="004E5152"/>
    <w:rsid w:val="004F2978"/>
    <w:rsid w:val="004F3670"/>
    <w:rsid w:val="00504A7C"/>
    <w:rsid w:val="00505752"/>
    <w:rsid w:val="00505AD0"/>
    <w:rsid w:val="00506E5B"/>
    <w:rsid w:val="0051218C"/>
    <w:rsid w:val="00512CD2"/>
    <w:rsid w:val="00513E9A"/>
    <w:rsid w:val="00514559"/>
    <w:rsid w:val="00520E33"/>
    <w:rsid w:val="00521C00"/>
    <w:rsid w:val="00522EFA"/>
    <w:rsid w:val="0052396A"/>
    <w:rsid w:val="005248BE"/>
    <w:rsid w:val="00526DB0"/>
    <w:rsid w:val="00527D9B"/>
    <w:rsid w:val="00530C6F"/>
    <w:rsid w:val="00533E20"/>
    <w:rsid w:val="0053795B"/>
    <w:rsid w:val="00540074"/>
    <w:rsid w:val="0054140A"/>
    <w:rsid w:val="00542588"/>
    <w:rsid w:val="00542760"/>
    <w:rsid w:val="00542777"/>
    <w:rsid w:val="00545351"/>
    <w:rsid w:val="00546007"/>
    <w:rsid w:val="0054773D"/>
    <w:rsid w:val="00552942"/>
    <w:rsid w:val="00552E75"/>
    <w:rsid w:val="00553297"/>
    <w:rsid w:val="0056051A"/>
    <w:rsid w:val="00562596"/>
    <w:rsid w:val="0056288C"/>
    <w:rsid w:val="00562AD4"/>
    <w:rsid w:val="00564BE6"/>
    <w:rsid w:val="00567C36"/>
    <w:rsid w:val="00577EC8"/>
    <w:rsid w:val="00582B7C"/>
    <w:rsid w:val="00585653"/>
    <w:rsid w:val="00585E28"/>
    <w:rsid w:val="005871E7"/>
    <w:rsid w:val="00592AF2"/>
    <w:rsid w:val="00593EFE"/>
    <w:rsid w:val="005943BE"/>
    <w:rsid w:val="00594748"/>
    <w:rsid w:val="00595755"/>
    <w:rsid w:val="00597682"/>
    <w:rsid w:val="00597905"/>
    <w:rsid w:val="005A5658"/>
    <w:rsid w:val="005A5CB6"/>
    <w:rsid w:val="005A7FEE"/>
    <w:rsid w:val="005B2CAD"/>
    <w:rsid w:val="005C0220"/>
    <w:rsid w:val="005C04C6"/>
    <w:rsid w:val="005C2485"/>
    <w:rsid w:val="005C308B"/>
    <w:rsid w:val="005C4382"/>
    <w:rsid w:val="005D2815"/>
    <w:rsid w:val="005D3CD8"/>
    <w:rsid w:val="005D472F"/>
    <w:rsid w:val="005D51DD"/>
    <w:rsid w:val="005D5ADF"/>
    <w:rsid w:val="005E132E"/>
    <w:rsid w:val="005E1629"/>
    <w:rsid w:val="005E4EAF"/>
    <w:rsid w:val="005E71A6"/>
    <w:rsid w:val="005E7C25"/>
    <w:rsid w:val="005F0737"/>
    <w:rsid w:val="005F3D65"/>
    <w:rsid w:val="005F449D"/>
    <w:rsid w:val="005F4FEB"/>
    <w:rsid w:val="00607330"/>
    <w:rsid w:val="006075DC"/>
    <w:rsid w:val="0061254B"/>
    <w:rsid w:val="00613838"/>
    <w:rsid w:val="00625A13"/>
    <w:rsid w:val="006266A7"/>
    <w:rsid w:val="00626B49"/>
    <w:rsid w:val="00631278"/>
    <w:rsid w:val="00634F50"/>
    <w:rsid w:val="00636089"/>
    <w:rsid w:val="00637B5A"/>
    <w:rsid w:val="006402D9"/>
    <w:rsid w:val="00641521"/>
    <w:rsid w:val="00641690"/>
    <w:rsid w:val="00641B1E"/>
    <w:rsid w:val="00645755"/>
    <w:rsid w:val="00647B51"/>
    <w:rsid w:val="00651AF3"/>
    <w:rsid w:val="00652705"/>
    <w:rsid w:val="0065303F"/>
    <w:rsid w:val="00653A7F"/>
    <w:rsid w:val="006616BB"/>
    <w:rsid w:val="0066446A"/>
    <w:rsid w:val="00664D53"/>
    <w:rsid w:val="0067073D"/>
    <w:rsid w:val="0067186D"/>
    <w:rsid w:val="0067207F"/>
    <w:rsid w:val="006769B6"/>
    <w:rsid w:val="006832DE"/>
    <w:rsid w:val="00684B15"/>
    <w:rsid w:val="006945E9"/>
    <w:rsid w:val="00694E36"/>
    <w:rsid w:val="00697F2A"/>
    <w:rsid w:val="006A13BE"/>
    <w:rsid w:val="006A1BC9"/>
    <w:rsid w:val="006A35F1"/>
    <w:rsid w:val="006A6CCD"/>
    <w:rsid w:val="006B45F9"/>
    <w:rsid w:val="006B60B4"/>
    <w:rsid w:val="006B790C"/>
    <w:rsid w:val="006C13C6"/>
    <w:rsid w:val="006C3C18"/>
    <w:rsid w:val="006C6761"/>
    <w:rsid w:val="006D4084"/>
    <w:rsid w:val="006D517D"/>
    <w:rsid w:val="006D5878"/>
    <w:rsid w:val="006D652F"/>
    <w:rsid w:val="006D7BE7"/>
    <w:rsid w:val="006E1EEC"/>
    <w:rsid w:val="006E54AF"/>
    <w:rsid w:val="006F05D4"/>
    <w:rsid w:val="006F4CDF"/>
    <w:rsid w:val="00703FCD"/>
    <w:rsid w:val="00705796"/>
    <w:rsid w:val="007102A9"/>
    <w:rsid w:val="00715426"/>
    <w:rsid w:val="00715999"/>
    <w:rsid w:val="0072058B"/>
    <w:rsid w:val="007211D7"/>
    <w:rsid w:val="00725EB9"/>
    <w:rsid w:val="0072630B"/>
    <w:rsid w:val="0072644D"/>
    <w:rsid w:val="00730734"/>
    <w:rsid w:val="007316D8"/>
    <w:rsid w:val="00736BED"/>
    <w:rsid w:val="007413B6"/>
    <w:rsid w:val="00743CE3"/>
    <w:rsid w:val="007459B3"/>
    <w:rsid w:val="00747DE2"/>
    <w:rsid w:val="0075060F"/>
    <w:rsid w:val="0075094D"/>
    <w:rsid w:val="00751FA3"/>
    <w:rsid w:val="007550AF"/>
    <w:rsid w:val="00756D2F"/>
    <w:rsid w:val="007630BD"/>
    <w:rsid w:val="0076470C"/>
    <w:rsid w:val="00764FE3"/>
    <w:rsid w:val="007650C4"/>
    <w:rsid w:val="00765BC6"/>
    <w:rsid w:val="00766AF0"/>
    <w:rsid w:val="00772AF6"/>
    <w:rsid w:val="00773593"/>
    <w:rsid w:val="00782F68"/>
    <w:rsid w:val="007A09A2"/>
    <w:rsid w:val="007A1A35"/>
    <w:rsid w:val="007A1A74"/>
    <w:rsid w:val="007A2462"/>
    <w:rsid w:val="007A3352"/>
    <w:rsid w:val="007A3E67"/>
    <w:rsid w:val="007A45D2"/>
    <w:rsid w:val="007A74F1"/>
    <w:rsid w:val="007A764D"/>
    <w:rsid w:val="007B470D"/>
    <w:rsid w:val="007B7197"/>
    <w:rsid w:val="007C1056"/>
    <w:rsid w:val="007C22B2"/>
    <w:rsid w:val="007C4230"/>
    <w:rsid w:val="007C6187"/>
    <w:rsid w:val="007C7A63"/>
    <w:rsid w:val="007D1840"/>
    <w:rsid w:val="007D4066"/>
    <w:rsid w:val="007D5FB3"/>
    <w:rsid w:val="007E1BCD"/>
    <w:rsid w:val="007E4BC6"/>
    <w:rsid w:val="007F00E3"/>
    <w:rsid w:val="00803AAE"/>
    <w:rsid w:val="00804E5D"/>
    <w:rsid w:val="00805CDC"/>
    <w:rsid w:val="00806B33"/>
    <w:rsid w:val="0081429B"/>
    <w:rsid w:val="00815DA4"/>
    <w:rsid w:val="00817155"/>
    <w:rsid w:val="00821786"/>
    <w:rsid w:val="00825094"/>
    <w:rsid w:val="00825D03"/>
    <w:rsid w:val="00830598"/>
    <w:rsid w:val="0083125E"/>
    <w:rsid w:val="0083143A"/>
    <w:rsid w:val="00833DD0"/>
    <w:rsid w:val="00836473"/>
    <w:rsid w:val="0085193B"/>
    <w:rsid w:val="0085219E"/>
    <w:rsid w:val="00853675"/>
    <w:rsid w:val="00855C98"/>
    <w:rsid w:val="00857470"/>
    <w:rsid w:val="00861CD2"/>
    <w:rsid w:val="00865F59"/>
    <w:rsid w:val="00874F4B"/>
    <w:rsid w:val="00881779"/>
    <w:rsid w:val="00881ED7"/>
    <w:rsid w:val="00886736"/>
    <w:rsid w:val="008867A8"/>
    <w:rsid w:val="00887582"/>
    <w:rsid w:val="0089169B"/>
    <w:rsid w:val="00891D1D"/>
    <w:rsid w:val="0089232D"/>
    <w:rsid w:val="00893918"/>
    <w:rsid w:val="0089462C"/>
    <w:rsid w:val="00895524"/>
    <w:rsid w:val="00896E27"/>
    <w:rsid w:val="008A0463"/>
    <w:rsid w:val="008A4470"/>
    <w:rsid w:val="008A56EA"/>
    <w:rsid w:val="008B3878"/>
    <w:rsid w:val="008C0662"/>
    <w:rsid w:val="008C4075"/>
    <w:rsid w:val="008C4CB2"/>
    <w:rsid w:val="008C5E5E"/>
    <w:rsid w:val="008F1036"/>
    <w:rsid w:val="008F1174"/>
    <w:rsid w:val="008F5CD2"/>
    <w:rsid w:val="009120AD"/>
    <w:rsid w:val="00912FEB"/>
    <w:rsid w:val="00913931"/>
    <w:rsid w:val="00914A1E"/>
    <w:rsid w:val="0092000A"/>
    <w:rsid w:val="00920264"/>
    <w:rsid w:val="0092237A"/>
    <w:rsid w:val="00931B1E"/>
    <w:rsid w:val="00935641"/>
    <w:rsid w:val="0093573F"/>
    <w:rsid w:val="009359CB"/>
    <w:rsid w:val="0094406F"/>
    <w:rsid w:val="00947B12"/>
    <w:rsid w:val="00950A88"/>
    <w:rsid w:val="00954B22"/>
    <w:rsid w:val="009553A9"/>
    <w:rsid w:val="0095549A"/>
    <w:rsid w:val="00956AA3"/>
    <w:rsid w:val="009579BA"/>
    <w:rsid w:val="00965055"/>
    <w:rsid w:val="00967D58"/>
    <w:rsid w:val="00974AF9"/>
    <w:rsid w:val="00974FDA"/>
    <w:rsid w:val="009762C9"/>
    <w:rsid w:val="00977EA4"/>
    <w:rsid w:val="00980797"/>
    <w:rsid w:val="00980EC1"/>
    <w:rsid w:val="00980EDE"/>
    <w:rsid w:val="00982CD5"/>
    <w:rsid w:val="00983426"/>
    <w:rsid w:val="00983571"/>
    <w:rsid w:val="009841D7"/>
    <w:rsid w:val="0098546E"/>
    <w:rsid w:val="00985DA7"/>
    <w:rsid w:val="00985DE2"/>
    <w:rsid w:val="009962C2"/>
    <w:rsid w:val="009970BD"/>
    <w:rsid w:val="00997429"/>
    <w:rsid w:val="009A1EC0"/>
    <w:rsid w:val="009A325C"/>
    <w:rsid w:val="009A5DB9"/>
    <w:rsid w:val="009A7023"/>
    <w:rsid w:val="009B299B"/>
    <w:rsid w:val="009B3AEA"/>
    <w:rsid w:val="009B5EDC"/>
    <w:rsid w:val="009B79C5"/>
    <w:rsid w:val="009C3EFE"/>
    <w:rsid w:val="009C57E2"/>
    <w:rsid w:val="009C71B1"/>
    <w:rsid w:val="009D2AD2"/>
    <w:rsid w:val="009D534C"/>
    <w:rsid w:val="009D67EE"/>
    <w:rsid w:val="009E5704"/>
    <w:rsid w:val="009F24F1"/>
    <w:rsid w:val="009F3D1F"/>
    <w:rsid w:val="009F4CAA"/>
    <w:rsid w:val="009F5472"/>
    <w:rsid w:val="00A04B70"/>
    <w:rsid w:val="00A06B36"/>
    <w:rsid w:val="00A07517"/>
    <w:rsid w:val="00A12DFA"/>
    <w:rsid w:val="00A13F00"/>
    <w:rsid w:val="00A15AD4"/>
    <w:rsid w:val="00A26A9C"/>
    <w:rsid w:val="00A300C2"/>
    <w:rsid w:val="00A30A0E"/>
    <w:rsid w:val="00A35D88"/>
    <w:rsid w:val="00A41413"/>
    <w:rsid w:val="00A42B7D"/>
    <w:rsid w:val="00A463D2"/>
    <w:rsid w:val="00A50864"/>
    <w:rsid w:val="00A51F27"/>
    <w:rsid w:val="00A5216E"/>
    <w:rsid w:val="00A52C13"/>
    <w:rsid w:val="00A5648E"/>
    <w:rsid w:val="00A56E62"/>
    <w:rsid w:val="00A574E7"/>
    <w:rsid w:val="00A62A95"/>
    <w:rsid w:val="00A63F29"/>
    <w:rsid w:val="00A64251"/>
    <w:rsid w:val="00A66F9D"/>
    <w:rsid w:val="00A672CF"/>
    <w:rsid w:val="00A72132"/>
    <w:rsid w:val="00A7233D"/>
    <w:rsid w:val="00A80967"/>
    <w:rsid w:val="00A834C3"/>
    <w:rsid w:val="00A83ADE"/>
    <w:rsid w:val="00A844FF"/>
    <w:rsid w:val="00A90360"/>
    <w:rsid w:val="00A913A1"/>
    <w:rsid w:val="00A91458"/>
    <w:rsid w:val="00A930F8"/>
    <w:rsid w:val="00A95620"/>
    <w:rsid w:val="00AA25CA"/>
    <w:rsid w:val="00AA7D69"/>
    <w:rsid w:val="00AB12B4"/>
    <w:rsid w:val="00AB5C2D"/>
    <w:rsid w:val="00AB6864"/>
    <w:rsid w:val="00AC16F6"/>
    <w:rsid w:val="00AC2CAE"/>
    <w:rsid w:val="00AC351B"/>
    <w:rsid w:val="00AD0CAF"/>
    <w:rsid w:val="00AD2C77"/>
    <w:rsid w:val="00AD5A28"/>
    <w:rsid w:val="00AD631D"/>
    <w:rsid w:val="00AD68CE"/>
    <w:rsid w:val="00AE47DB"/>
    <w:rsid w:val="00AE6017"/>
    <w:rsid w:val="00AE6295"/>
    <w:rsid w:val="00AF3676"/>
    <w:rsid w:val="00AF4AD3"/>
    <w:rsid w:val="00AF53A5"/>
    <w:rsid w:val="00AF6203"/>
    <w:rsid w:val="00AF7054"/>
    <w:rsid w:val="00B020E6"/>
    <w:rsid w:val="00B06BD6"/>
    <w:rsid w:val="00B11945"/>
    <w:rsid w:val="00B13C5D"/>
    <w:rsid w:val="00B156A1"/>
    <w:rsid w:val="00B20A80"/>
    <w:rsid w:val="00B215D4"/>
    <w:rsid w:val="00B233AC"/>
    <w:rsid w:val="00B30839"/>
    <w:rsid w:val="00B36097"/>
    <w:rsid w:val="00B415AF"/>
    <w:rsid w:val="00B42132"/>
    <w:rsid w:val="00B424FC"/>
    <w:rsid w:val="00B42A8B"/>
    <w:rsid w:val="00B447CA"/>
    <w:rsid w:val="00B50117"/>
    <w:rsid w:val="00B536E7"/>
    <w:rsid w:val="00B63F68"/>
    <w:rsid w:val="00B648EB"/>
    <w:rsid w:val="00B670EF"/>
    <w:rsid w:val="00B67B28"/>
    <w:rsid w:val="00B7057D"/>
    <w:rsid w:val="00B71101"/>
    <w:rsid w:val="00B712E8"/>
    <w:rsid w:val="00B72588"/>
    <w:rsid w:val="00B73C80"/>
    <w:rsid w:val="00B800BC"/>
    <w:rsid w:val="00B822F6"/>
    <w:rsid w:val="00B83705"/>
    <w:rsid w:val="00B843AF"/>
    <w:rsid w:val="00B870F5"/>
    <w:rsid w:val="00B94783"/>
    <w:rsid w:val="00B974A6"/>
    <w:rsid w:val="00BA06F1"/>
    <w:rsid w:val="00BA6186"/>
    <w:rsid w:val="00BA74EA"/>
    <w:rsid w:val="00BA7FD2"/>
    <w:rsid w:val="00BB20AD"/>
    <w:rsid w:val="00BB3BEE"/>
    <w:rsid w:val="00BB58E7"/>
    <w:rsid w:val="00BB79FB"/>
    <w:rsid w:val="00BC7303"/>
    <w:rsid w:val="00BC7975"/>
    <w:rsid w:val="00BD08B6"/>
    <w:rsid w:val="00BD1F4F"/>
    <w:rsid w:val="00BD5663"/>
    <w:rsid w:val="00BD7465"/>
    <w:rsid w:val="00BE5F2D"/>
    <w:rsid w:val="00BF0D22"/>
    <w:rsid w:val="00BF1D69"/>
    <w:rsid w:val="00BF4496"/>
    <w:rsid w:val="00BF5D51"/>
    <w:rsid w:val="00C0042F"/>
    <w:rsid w:val="00C04AF1"/>
    <w:rsid w:val="00C051FB"/>
    <w:rsid w:val="00C07823"/>
    <w:rsid w:val="00C14D83"/>
    <w:rsid w:val="00C1637C"/>
    <w:rsid w:val="00C22135"/>
    <w:rsid w:val="00C22E75"/>
    <w:rsid w:val="00C236FA"/>
    <w:rsid w:val="00C27168"/>
    <w:rsid w:val="00C273F6"/>
    <w:rsid w:val="00C319B9"/>
    <w:rsid w:val="00C326D7"/>
    <w:rsid w:val="00C40402"/>
    <w:rsid w:val="00C46D1E"/>
    <w:rsid w:val="00C55525"/>
    <w:rsid w:val="00C55B20"/>
    <w:rsid w:val="00C57A3A"/>
    <w:rsid w:val="00C623A8"/>
    <w:rsid w:val="00C63552"/>
    <w:rsid w:val="00C639C0"/>
    <w:rsid w:val="00C6401F"/>
    <w:rsid w:val="00C64F41"/>
    <w:rsid w:val="00C6698A"/>
    <w:rsid w:val="00C701A8"/>
    <w:rsid w:val="00C703BB"/>
    <w:rsid w:val="00C72800"/>
    <w:rsid w:val="00C73D6A"/>
    <w:rsid w:val="00C76501"/>
    <w:rsid w:val="00C81D38"/>
    <w:rsid w:val="00C862EA"/>
    <w:rsid w:val="00C94957"/>
    <w:rsid w:val="00C9578C"/>
    <w:rsid w:val="00C9581D"/>
    <w:rsid w:val="00C963EC"/>
    <w:rsid w:val="00C97C36"/>
    <w:rsid w:val="00CA0EA9"/>
    <w:rsid w:val="00CA3224"/>
    <w:rsid w:val="00CA615B"/>
    <w:rsid w:val="00CB22F4"/>
    <w:rsid w:val="00CB2DCD"/>
    <w:rsid w:val="00CB5096"/>
    <w:rsid w:val="00CC08ED"/>
    <w:rsid w:val="00CC158C"/>
    <w:rsid w:val="00CC30C2"/>
    <w:rsid w:val="00CC3700"/>
    <w:rsid w:val="00CC3FEB"/>
    <w:rsid w:val="00CD2526"/>
    <w:rsid w:val="00CD3B6C"/>
    <w:rsid w:val="00CD4940"/>
    <w:rsid w:val="00CD6130"/>
    <w:rsid w:val="00CE3A78"/>
    <w:rsid w:val="00CF0C05"/>
    <w:rsid w:val="00CF4A8C"/>
    <w:rsid w:val="00D06871"/>
    <w:rsid w:val="00D2287C"/>
    <w:rsid w:val="00D24FBE"/>
    <w:rsid w:val="00D315E5"/>
    <w:rsid w:val="00D363EE"/>
    <w:rsid w:val="00D367D2"/>
    <w:rsid w:val="00D36C02"/>
    <w:rsid w:val="00D46242"/>
    <w:rsid w:val="00D50322"/>
    <w:rsid w:val="00D60DFC"/>
    <w:rsid w:val="00D635AE"/>
    <w:rsid w:val="00D63B33"/>
    <w:rsid w:val="00D64F76"/>
    <w:rsid w:val="00D713B9"/>
    <w:rsid w:val="00D733DA"/>
    <w:rsid w:val="00D757EE"/>
    <w:rsid w:val="00D7626A"/>
    <w:rsid w:val="00D76B4A"/>
    <w:rsid w:val="00D7785D"/>
    <w:rsid w:val="00D8399E"/>
    <w:rsid w:val="00D84FF5"/>
    <w:rsid w:val="00D93B80"/>
    <w:rsid w:val="00D943EC"/>
    <w:rsid w:val="00D953C6"/>
    <w:rsid w:val="00D979D8"/>
    <w:rsid w:val="00DA08D0"/>
    <w:rsid w:val="00DA0E50"/>
    <w:rsid w:val="00DA7E65"/>
    <w:rsid w:val="00DB03F0"/>
    <w:rsid w:val="00DB13F5"/>
    <w:rsid w:val="00DC10A7"/>
    <w:rsid w:val="00DC19D9"/>
    <w:rsid w:val="00DC6E79"/>
    <w:rsid w:val="00DD4DA3"/>
    <w:rsid w:val="00DD7F98"/>
    <w:rsid w:val="00DE4F01"/>
    <w:rsid w:val="00DE6BAE"/>
    <w:rsid w:val="00DE71CE"/>
    <w:rsid w:val="00DE7B0D"/>
    <w:rsid w:val="00E00AB6"/>
    <w:rsid w:val="00E116A6"/>
    <w:rsid w:val="00E162A9"/>
    <w:rsid w:val="00E22005"/>
    <w:rsid w:val="00E23FBE"/>
    <w:rsid w:val="00E25CE2"/>
    <w:rsid w:val="00E25EA2"/>
    <w:rsid w:val="00E33ADD"/>
    <w:rsid w:val="00E42BBF"/>
    <w:rsid w:val="00E43BDB"/>
    <w:rsid w:val="00E50424"/>
    <w:rsid w:val="00E522B9"/>
    <w:rsid w:val="00E52399"/>
    <w:rsid w:val="00E536ED"/>
    <w:rsid w:val="00E53F07"/>
    <w:rsid w:val="00E558D8"/>
    <w:rsid w:val="00E5671C"/>
    <w:rsid w:val="00E64F24"/>
    <w:rsid w:val="00E67DEF"/>
    <w:rsid w:val="00E703CE"/>
    <w:rsid w:val="00E709EA"/>
    <w:rsid w:val="00E70A9A"/>
    <w:rsid w:val="00E71C81"/>
    <w:rsid w:val="00E71E9C"/>
    <w:rsid w:val="00E766C3"/>
    <w:rsid w:val="00E80031"/>
    <w:rsid w:val="00E8298F"/>
    <w:rsid w:val="00E835AC"/>
    <w:rsid w:val="00E85D65"/>
    <w:rsid w:val="00EA1C75"/>
    <w:rsid w:val="00EA2442"/>
    <w:rsid w:val="00EA6230"/>
    <w:rsid w:val="00EA719F"/>
    <w:rsid w:val="00EB13E3"/>
    <w:rsid w:val="00EB3B9F"/>
    <w:rsid w:val="00EB4D9C"/>
    <w:rsid w:val="00EB5361"/>
    <w:rsid w:val="00EB6484"/>
    <w:rsid w:val="00EB75E7"/>
    <w:rsid w:val="00EC3875"/>
    <w:rsid w:val="00EC4AF4"/>
    <w:rsid w:val="00EC67F5"/>
    <w:rsid w:val="00EC6E6A"/>
    <w:rsid w:val="00ED0EEB"/>
    <w:rsid w:val="00ED2840"/>
    <w:rsid w:val="00ED3E5A"/>
    <w:rsid w:val="00ED42C7"/>
    <w:rsid w:val="00ED4383"/>
    <w:rsid w:val="00ED65F7"/>
    <w:rsid w:val="00ED6C23"/>
    <w:rsid w:val="00ED7510"/>
    <w:rsid w:val="00ED7AD7"/>
    <w:rsid w:val="00ED7CAE"/>
    <w:rsid w:val="00EE072C"/>
    <w:rsid w:val="00EE0DD9"/>
    <w:rsid w:val="00EE1EA3"/>
    <w:rsid w:val="00EE25B3"/>
    <w:rsid w:val="00EE384F"/>
    <w:rsid w:val="00EE3850"/>
    <w:rsid w:val="00EE53CC"/>
    <w:rsid w:val="00EE6213"/>
    <w:rsid w:val="00EE6D5E"/>
    <w:rsid w:val="00EF0FFC"/>
    <w:rsid w:val="00EF2F2A"/>
    <w:rsid w:val="00EF3E35"/>
    <w:rsid w:val="00EF6784"/>
    <w:rsid w:val="00F025C9"/>
    <w:rsid w:val="00F0261F"/>
    <w:rsid w:val="00F02A39"/>
    <w:rsid w:val="00F06D2A"/>
    <w:rsid w:val="00F15358"/>
    <w:rsid w:val="00F20AE1"/>
    <w:rsid w:val="00F24728"/>
    <w:rsid w:val="00F26A91"/>
    <w:rsid w:val="00F33D9A"/>
    <w:rsid w:val="00F363FD"/>
    <w:rsid w:val="00F371DE"/>
    <w:rsid w:val="00F3766E"/>
    <w:rsid w:val="00F40084"/>
    <w:rsid w:val="00F45602"/>
    <w:rsid w:val="00F46F2D"/>
    <w:rsid w:val="00F51F0C"/>
    <w:rsid w:val="00F53360"/>
    <w:rsid w:val="00F54701"/>
    <w:rsid w:val="00F55BA4"/>
    <w:rsid w:val="00F60122"/>
    <w:rsid w:val="00F61B9F"/>
    <w:rsid w:val="00F64A29"/>
    <w:rsid w:val="00F67A58"/>
    <w:rsid w:val="00F70522"/>
    <w:rsid w:val="00F70A70"/>
    <w:rsid w:val="00F815D3"/>
    <w:rsid w:val="00F87DB2"/>
    <w:rsid w:val="00F90769"/>
    <w:rsid w:val="00F90E86"/>
    <w:rsid w:val="00F9236A"/>
    <w:rsid w:val="00F95A58"/>
    <w:rsid w:val="00F96B72"/>
    <w:rsid w:val="00FA3D1C"/>
    <w:rsid w:val="00FA5FB6"/>
    <w:rsid w:val="00FA600A"/>
    <w:rsid w:val="00FB0107"/>
    <w:rsid w:val="00FB0776"/>
    <w:rsid w:val="00FB1B70"/>
    <w:rsid w:val="00FB28EF"/>
    <w:rsid w:val="00FB2AF7"/>
    <w:rsid w:val="00FB3006"/>
    <w:rsid w:val="00FB4819"/>
    <w:rsid w:val="00FB4915"/>
    <w:rsid w:val="00FD25B2"/>
    <w:rsid w:val="00FD288B"/>
    <w:rsid w:val="00FD3E88"/>
    <w:rsid w:val="00FD46EA"/>
    <w:rsid w:val="00FD4795"/>
    <w:rsid w:val="00FD7039"/>
    <w:rsid w:val="00FD75D4"/>
    <w:rsid w:val="00FE087C"/>
    <w:rsid w:val="00FE10A7"/>
    <w:rsid w:val="00FE25C8"/>
    <w:rsid w:val="00FE5E99"/>
    <w:rsid w:val="00FF0192"/>
    <w:rsid w:val="00FF0267"/>
    <w:rsid w:val="00FF2A49"/>
    <w:rsid w:val="00FF4C32"/>
    <w:rsid w:val="00FF53AD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1FB"/>
    <w:pPr>
      <w:spacing w:line="480" w:lineRule="auto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051FB"/>
    <w:pPr>
      <w:keepNext/>
      <w:jc w:val="left"/>
      <w:outlineLvl w:val="0"/>
    </w:pPr>
    <w:rPr>
      <w:b/>
      <w:bCs/>
      <w:i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3D5B84"/>
    <w:pPr>
      <w:keepNext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7E4BC6"/>
    <w:pPr>
      <w:keepNext/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E4BC6"/>
    <w:pPr>
      <w:keepNext/>
      <w:spacing w:line="240" w:lineRule="auto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BC6"/>
    <w:rPr>
      <w:color w:val="0000FF"/>
      <w:u w:val="single"/>
    </w:rPr>
  </w:style>
  <w:style w:type="character" w:styleId="FollowedHyperlink">
    <w:name w:val="FollowedHyperlink"/>
    <w:basedOn w:val="DefaultParagraphFont"/>
    <w:rsid w:val="007E4BC6"/>
    <w:rPr>
      <w:color w:val="800080"/>
      <w:u w:val="single"/>
    </w:rPr>
  </w:style>
  <w:style w:type="paragraph" w:styleId="Footer">
    <w:name w:val="footer"/>
    <w:basedOn w:val="Normal"/>
    <w:rsid w:val="007E4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4BC6"/>
  </w:style>
  <w:style w:type="character" w:styleId="LineNumber">
    <w:name w:val="line number"/>
    <w:basedOn w:val="DefaultParagraphFont"/>
    <w:rsid w:val="007E4BC6"/>
  </w:style>
  <w:style w:type="paragraph" w:styleId="BodyText">
    <w:name w:val="Body Text"/>
    <w:basedOn w:val="Normal"/>
    <w:rsid w:val="007E4BC6"/>
    <w:pPr>
      <w:spacing w:line="240" w:lineRule="auto"/>
    </w:pPr>
    <w:rPr>
      <w:i/>
      <w:iCs/>
      <w:noProof/>
      <w:sz w:val="20"/>
      <w:szCs w:val="20"/>
      <w:lang w:val="en-US"/>
    </w:rPr>
  </w:style>
  <w:style w:type="paragraph" w:styleId="BodyTextIndent">
    <w:name w:val="Body Text Indent"/>
    <w:basedOn w:val="Normal"/>
    <w:rsid w:val="007E4BC6"/>
    <w:rPr>
      <w:b/>
      <w:bCs/>
      <w:color w:val="000000"/>
    </w:rPr>
  </w:style>
  <w:style w:type="paragraph" w:styleId="Caption">
    <w:name w:val="caption"/>
    <w:basedOn w:val="Normal"/>
    <w:next w:val="Normal"/>
    <w:uiPriority w:val="35"/>
    <w:qFormat/>
    <w:rsid w:val="007E4BC6"/>
    <w:pPr>
      <w:spacing w:before="120" w:after="120" w:line="240" w:lineRule="auto"/>
    </w:pPr>
  </w:style>
  <w:style w:type="paragraph" w:styleId="BalloonText">
    <w:name w:val="Balloon Text"/>
    <w:basedOn w:val="Normal"/>
    <w:rsid w:val="007E4B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D5B84"/>
    <w:rPr>
      <w:b/>
      <w:i/>
      <w:iCs/>
      <w:sz w:val="24"/>
      <w:szCs w:val="24"/>
      <w:lang w:val="de-DE" w:eastAsia="de-DE" w:bidi="ar-SA"/>
    </w:rPr>
  </w:style>
  <w:style w:type="numbering" w:customStyle="1" w:styleId="FormatvorlageNummerierteListe">
    <w:name w:val="Formatvorlage Nummerierte Liste"/>
    <w:basedOn w:val="NoList"/>
    <w:rsid w:val="00567C36"/>
    <w:pPr>
      <w:numPr>
        <w:numId w:val="5"/>
      </w:numPr>
    </w:pPr>
  </w:style>
  <w:style w:type="paragraph" w:styleId="Header">
    <w:name w:val="header"/>
    <w:basedOn w:val="Normal"/>
    <w:link w:val="HeaderChar"/>
    <w:rsid w:val="00766AF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6AF0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803AA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3AAE"/>
    <w:rPr>
      <w:rFonts w:ascii="Courier New" w:hAnsi="Courier New" w:cs="Courier New"/>
      <w:lang w:val="en-GB"/>
    </w:rPr>
  </w:style>
  <w:style w:type="paragraph" w:styleId="Title">
    <w:name w:val="Title"/>
    <w:basedOn w:val="Normal"/>
    <w:next w:val="Normal"/>
    <w:link w:val="TitleChar"/>
    <w:qFormat/>
    <w:rsid w:val="00C051F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51FB"/>
    <w:rPr>
      <w:rFonts w:eastAsia="Times New Roman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F0C05"/>
    <w:pPr>
      <w:spacing w:line="240" w:lineRule="auto"/>
      <w:ind w:left="720"/>
      <w:contextualSpacing/>
      <w:jc w:val="left"/>
    </w:pPr>
    <w:rPr>
      <w:lang w:val="de-DE"/>
    </w:rPr>
  </w:style>
  <w:style w:type="character" w:styleId="CommentReference">
    <w:name w:val="annotation reference"/>
    <w:basedOn w:val="DefaultParagraphFont"/>
    <w:rsid w:val="006F4C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4C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F4CD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F4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4CDF"/>
    <w:rPr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C4CB2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A643A"/>
    <w:rPr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BD08B6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unhideWhenUsed/>
    <w:rsid w:val="004919D1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1FB"/>
    <w:pPr>
      <w:spacing w:line="480" w:lineRule="auto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051FB"/>
    <w:pPr>
      <w:keepNext/>
      <w:jc w:val="left"/>
      <w:outlineLvl w:val="0"/>
    </w:pPr>
    <w:rPr>
      <w:b/>
      <w:bCs/>
      <w:i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3D5B84"/>
    <w:pPr>
      <w:keepNext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7E4BC6"/>
    <w:pPr>
      <w:keepNext/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E4BC6"/>
    <w:pPr>
      <w:keepNext/>
      <w:spacing w:line="240" w:lineRule="auto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BC6"/>
    <w:rPr>
      <w:color w:val="0000FF"/>
      <w:u w:val="single"/>
    </w:rPr>
  </w:style>
  <w:style w:type="character" w:styleId="FollowedHyperlink">
    <w:name w:val="FollowedHyperlink"/>
    <w:basedOn w:val="DefaultParagraphFont"/>
    <w:rsid w:val="007E4BC6"/>
    <w:rPr>
      <w:color w:val="800080"/>
      <w:u w:val="single"/>
    </w:rPr>
  </w:style>
  <w:style w:type="paragraph" w:styleId="Footer">
    <w:name w:val="footer"/>
    <w:basedOn w:val="Normal"/>
    <w:rsid w:val="007E4B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4BC6"/>
  </w:style>
  <w:style w:type="character" w:styleId="LineNumber">
    <w:name w:val="line number"/>
    <w:basedOn w:val="DefaultParagraphFont"/>
    <w:rsid w:val="007E4BC6"/>
  </w:style>
  <w:style w:type="paragraph" w:styleId="BodyText">
    <w:name w:val="Body Text"/>
    <w:basedOn w:val="Normal"/>
    <w:rsid w:val="007E4BC6"/>
    <w:pPr>
      <w:spacing w:line="240" w:lineRule="auto"/>
    </w:pPr>
    <w:rPr>
      <w:i/>
      <w:iCs/>
      <w:noProof/>
      <w:sz w:val="20"/>
      <w:szCs w:val="20"/>
      <w:lang w:val="en-US"/>
    </w:rPr>
  </w:style>
  <w:style w:type="paragraph" w:styleId="BodyTextIndent">
    <w:name w:val="Body Text Indent"/>
    <w:basedOn w:val="Normal"/>
    <w:rsid w:val="007E4BC6"/>
    <w:rPr>
      <w:b/>
      <w:bCs/>
      <w:color w:val="000000"/>
    </w:rPr>
  </w:style>
  <w:style w:type="paragraph" w:styleId="Caption">
    <w:name w:val="caption"/>
    <w:basedOn w:val="Normal"/>
    <w:next w:val="Normal"/>
    <w:uiPriority w:val="35"/>
    <w:qFormat/>
    <w:rsid w:val="007E4BC6"/>
    <w:pPr>
      <w:spacing w:before="120" w:after="120" w:line="240" w:lineRule="auto"/>
    </w:pPr>
  </w:style>
  <w:style w:type="paragraph" w:styleId="BalloonText">
    <w:name w:val="Balloon Text"/>
    <w:basedOn w:val="Normal"/>
    <w:rsid w:val="007E4B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D5B84"/>
    <w:rPr>
      <w:b/>
      <w:i/>
      <w:iCs/>
      <w:sz w:val="24"/>
      <w:szCs w:val="24"/>
      <w:lang w:val="de-DE" w:eastAsia="de-DE" w:bidi="ar-SA"/>
    </w:rPr>
  </w:style>
  <w:style w:type="numbering" w:customStyle="1" w:styleId="FormatvorlageNummerierteListe">
    <w:name w:val="Formatvorlage Nummerierte Liste"/>
    <w:basedOn w:val="NoList"/>
    <w:rsid w:val="00567C36"/>
    <w:pPr>
      <w:numPr>
        <w:numId w:val="5"/>
      </w:numPr>
    </w:pPr>
  </w:style>
  <w:style w:type="paragraph" w:styleId="Header">
    <w:name w:val="header"/>
    <w:basedOn w:val="Normal"/>
    <w:link w:val="HeaderChar"/>
    <w:rsid w:val="00766AF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6AF0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803AA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3AAE"/>
    <w:rPr>
      <w:rFonts w:ascii="Courier New" w:hAnsi="Courier New" w:cs="Courier New"/>
      <w:lang w:val="en-GB"/>
    </w:rPr>
  </w:style>
  <w:style w:type="paragraph" w:styleId="Title">
    <w:name w:val="Title"/>
    <w:basedOn w:val="Normal"/>
    <w:next w:val="Normal"/>
    <w:link w:val="TitleChar"/>
    <w:qFormat/>
    <w:rsid w:val="00C051F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51FB"/>
    <w:rPr>
      <w:rFonts w:eastAsia="Times New Roman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F0C05"/>
    <w:pPr>
      <w:spacing w:line="240" w:lineRule="auto"/>
      <w:ind w:left="720"/>
      <w:contextualSpacing/>
      <w:jc w:val="left"/>
    </w:pPr>
    <w:rPr>
      <w:lang w:val="de-DE"/>
    </w:rPr>
  </w:style>
  <w:style w:type="character" w:styleId="CommentReference">
    <w:name w:val="annotation reference"/>
    <w:basedOn w:val="DefaultParagraphFont"/>
    <w:rsid w:val="006F4C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4C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F4CD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F4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4CDF"/>
    <w:rPr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C4CB2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A643A"/>
    <w:rPr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BD08B6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unhideWhenUsed/>
    <w:rsid w:val="004919D1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9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8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2070-822D-438C-9B95-8FB0105C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adhesion of bifidobaceria to two intestinal model epithelia</vt:lpstr>
    </vt:vector>
  </TitlesOfParts>
  <Company>Nestlé</Company>
  <LinksUpToDate>false</LinksUpToDate>
  <CharactersWithSpaces>1632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mailto:christian.riedel@uni-ulm.de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 of bifidobaceria to two intestinal model epithelia</dc:title>
  <dc:creator>CR</dc:creator>
  <cp:lastModifiedBy>0006032</cp:lastModifiedBy>
  <cp:revision>4</cp:revision>
  <cp:lastPrinted>2013-03-13T13:30:00Z</cp:lastPrinted>
  <dcterms:created xsi:type="dcterms:W3CDTF">2015-09-16T17:16:00Z</dcterms:created>
  <dcterms:modified xsi:type="dcterms:W3CDTF">2015-11-19T05:48:00Z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id="jRNlKIfC"/&gt;&lt;style id="http://www.zotero.org/styles/cancer-research" hasBibliography="1" bibliographyStyleHasBeenSet="1"/&gt;&lt;prefs&gt;&lt;pref name="fieldType" value="Field"/&gt;&lt;pref name="storeReferences</vt:lpwstr>
  </property>
  <property fmtid="{D5CDD505-2E9C-101B-9397-08002B2CF9AE}" pid="3" name="ZOTERO_PREF_2">
    <vt:lpwstr>" value="true"/&gt;&lt;pref name="automaticJournalAbbreviations" value="true"/&gt;&lt;pref name="noteType" value="0"/&gt;&lt;/prefs&gt;&lt;/data&gt;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User Name_1">
    <vt:lpwstr>chrulm72@gmail.com@www.mendeley.com</vt:lpwstr>
  </property>
  <property fmtid="{D5CDD505-2E9C-101B-9397-08002B2CF9AE}" pid="6" name="Mendeley Citation Style_1">
    <vt:lpwstr>http://www.zotero.org/styles/cancer-research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http://www.zotero.org/styles/applied-and-environmental-microbiology</vt:lpwstr>
  </property>
  <property fmtid="{D5CDD505-2E9C-101B-9397-08002B2CF9AE}" pid="16" name="Mendeley Recent Style Name 4_1">
    <vt:lpwstr>Applied and Environmental Microbiology</vt:lpwstr>
  </property>
  <property fmtid="{D5CDD505-2E9C-101B-9397-08002B2CF9AE}" pid="17" name="Mendeley Recent Style Id 5_1">
    <vt:lpwstr>http://www.zotero.org/styles/cancer-research</vt:lpwstr>
  </property>
  <property fmtid="{D5CDD505-2E9C-101B-9397-08002B2CF9AE}" pid="18" name="Mendeley Recent Style Name 5_1">
    <vt:lpwstr>Cancer Research</vt:lpwstr>
  </property>
  <property fmtid="{D5CDD505-2E9C-101B-9397-08002B2CF9AE}" pid="19" name="Mendeley Recent Style Id 6_1">
    <vt:lpwstr>http://www.zotero.org/styles/chicago-author-date</vt:lpwstr>
  </property>
  <property fmtid="{D5CDD505-2E9C-101B-9397-08002B2CF9AE}" pid="20" name="Mendeley Recent Style Name 6_1">
    <vt:lpwstr>Chicago Manual of Style 16th edition (author-date)</vt:lpwstr>
  </property>
  <property fmtid="{D5CDD505-2E9C-101B-9397-08002B2CF9AE}" pid="21" name="Mendeley Recent Style Id 7_1">
    <vt:lpwstr>http://www.zotero.org/styles/harvard1</vt:lpwstr>
  </property>
  <property fmtid="{D5CDD505-2E9C-101B-9397-08002B2CF9AE}" pid="22" name="Mendeley Recent Style Name 7_1">
    <vt:lpwstr>Harvard Reference format 1 (author-date)</vt:lpwstr>
  </property>
  <property fmtid="{D5CDD505-2E9C-101B-9397-08002B2CF9AE}" pid="23" name="Mendeley Recent Style Id 8_1">
    <vt:lpwstr>http://www.zotero.org/styles/ieee</vt:lpwstr>
  </property>
  <property fmtid="{D5CDD505-2E9C-101B-9397-08002B2CF9AE}" pid="24" name="Mendeley Recent Style Name 8_1">
    <vt:lpwstr>IEEE</vt:lpwstr>
  </property>
  <property fmtid="{D5CDD505-2E9C-101B-9397-08002B2CF9AE}" pid="25" name="Mendeley Recent Style Id 9_1">
    <vt:lpwstr>http://www.zotero.org/styles/modern-humanities-research-association</vt:lpwstr>
  </property>
  <property fmtid="{D5CDD505-2E9C-101B-9397-08002B2CF9AE}" pid="26" name="Mendeley Recent Style Name 9_1">
    <vt:lpwstr>Modern Humanities Research Association 3rd edition (note with bibliography)</vt:lpwstr>
  </property>
</Properties>
</file>