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82" w:rsidRDefault="00361611" w:rsidP="00A7208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f</w:t>
      </w:r>
      <w:bookmarkStart w:id="0" w:name="_GoBack"/>
      <w:bookmarkEnd w:id="0"/>
      <w:r>
        <w:rPr>
          <w:rFonts w:ascii="Times New Roman" w:hAnsi="Times New Roman" w:cs="Times New Roman"/>
          <w:b/>
        </w:rPr>
        <w:t>ile 1</w:t>
      </w:r>
      <w:r w:rsidR="00EA722D">
        <w:rPr>
          <w:rFonts w:ascii="Times New Roman" w:hAnsi="Times New Roman" w:cs="Times New Roman"/>
          <w:b/>
        </w:rPr>
        <w:t>: Table S1</w:t>
      </w:r>
      <w:r w:rsidR="00A72082">
        <w:rPr>
          <w:rFonts w:ascii="Times New Roman" w:hAnsi="Times New Roman" w:cs="Times New Roman"/>
        </w:rPr>
        <w:t>. Village name and numerical values for Figure 4B. Villages are listed in the same order from top to bottom as in the figure.</w:t>
      </w:r>
    </w:p>
    <w:tbl>
      <w:tblPr>
        <w:tblStyle w:val="PlainTable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7"/>
        <w:gridCol w:w="1382"/>
        <w:gridCol w:w="1130"/>
        <w:gridCol w:w="1130"/>
        <w:gridCol w:w="1382"/>
        <w:gridCol w:w="1130"/>
        <w:gridCol w:w="1130"/>
      </w:tblGrid>
      <w:tr w:rsidR="00A72082" w:rsidRPr="0069793F" w:rsidTr="0090217C">
        <w:trPr>
          <w:cnfStyle w:val="100000000000"/>
          <w:trHeight w:val="288"/>
        </w:trPr>
        <w:tc>
          <w:tcPr>
            <w:cnfStyle w:val="001000000000"/>
            <w:tcW w:w="19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082" w:rsidRPr="0069793F" w:rsidRDefault="00A72082" w:rsidP="00902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Village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spacing w:before="120" w:after="12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spacing w:before="120" w:after="12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Under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</w:t>
            </w:r>
            <w:r w:rsidRPr="002817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Number of participants 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Ov16 prevalence</w:t>
            </w:r>
          </w:p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</w:t>
            </w: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prevalence</w:t>
            </w:r>
          </w:p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Number of participants 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Ov16 prevalence</w:t>
            </w:r>
          </w:p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</w:t>
            </w: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prevalence</w:t>
            </w:r>
          </w:p>
          <w:p w:rsidR="00A72082" w:rsidRPr="002817F3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7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Narita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Wassite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Igbowou</w:t>
            </w:r>
            <w:r w:rsidRPr="000152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Amouta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Koffi Ferme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Kamalo Cope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Kassikide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Amougodo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Tutu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Zionou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Toumouloumon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Safou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Atiba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Pessiae Ancien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Amouto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Ananivi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Kondji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Kpodji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Tokpo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Kpodji-Cope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Aglamassoe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Kpendjeria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Anamanie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Tchanie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Kokote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Koboyo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Akeme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Kedjebi-Loom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Atinkpassa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Babame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Kouma-Konda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Sessaro Kozogade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Agnam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Kpati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trHeight w:val="288"/>
        </w:trPr>
        <w:tc>
          <w:tcPr>
            <w:cnfStyle w:val="001000000000"/>
            <w:tcW w:w="1957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Togbuihoe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82" w:rsidRPr="0069793F" w:rsidTr="0090217C">
        <w:trPr>
          <w:cnfStyle w:val="000000100000"/>
          <w:trHeight w:val="288"/>
        </w:trPr>
        <w:tc>
          <w:tcPr>
            <w:cnfStyle w:val="001000000000"/>
            <w:tcW w:w="195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Hoevime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noWrap/>
            <w:hideMark/>
          </w:tcPr>
          <w:p w:rsidR="00A72082" w:rsidRPr="0069793F" w:rsidRDefault="00A72082" w:rsidP="0090217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9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72082" w:rsidRPr="001A5ACB" w:rsidRDefault="00A72082" w:rsidP="00A72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62DC" w:rsidRDefault="009462DC"/>
    <w:sectPr w:rsidR="009462DC" w:rsidSect="0096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72082"/>
    <w:rsid w:val="00361611"/>
    <w:rsid w:val="00475067"/>
    <w:rsid w:val="009462DC"/>
    <w:rsid w:val="00963AA8"/>
    <w:rsid w:val="00A72082"/>
    <w:rsid w:val="00B77122"/>
    <w:rsid w:val="00EA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99"/>
    <w:rsid w:val="00A720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Domingo, Gonzalo</dc:creator>
  <cp:keywords/>
  <dc:description/>
  <cp:lastModifiedBy>lamira</cp:lastModifiedBy>
  <cp:revision>4</cp:revision>
  <dcterms:created xsi:type="dcterms:W3CDTF">2016-05-31T14:37:00Z</dcterms:created>
  <dcterms:modified xsi:type="dcterms:W3CDTF">2016-06-03T16:13:00Z</dcterms:modified>
</cp:coreProperties>
</file>