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6F" w:rsidRPr="00540855" w:rsidRDefault="0021276F" w:rsidP="002127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55">
        <w:rPr>
          <w:rFonts w:ascii="Times New Roman" w:eastAsia="Times New Roman" w:hAnsi="Times New Roman" w:cs="Times New Roman"/>
          <w:sz w:val="24"/>
          <w:szCs w:val="24"/>
        </w:rPr>
        <w:t>Table II: Abnormal laboratory parameters grading intensity:</w:t>
      </w:r>
    </w:p>
    <w:p w:rsidR="0021276F" w:rsidRPr="00540855" w:rsidRDefault="0021276F" w:rsidP="002127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2628"/>
        <w:gridCol w:w="1679"/>
        <w:gridCol w:w="1578"/>
        <w:gridCol w:w="1629"/>
        <w:gridCol w:w="1629"/>
      </w:tblGrid>
      <w:tr w:rsidR="0021276F" w:rsidRPr="00540855" w:rsidTr="003A6BF4">
        <w:trPr>
          <w:trHeight w:val="206"/>
        </w:trPr>
        <w:tc>
          <w:tcPr>
            <w:tcW w:w="1437" w:type="pct"/>
          </w:tcPr>
          <w:p w:rsidR="0021276F" w:rsidRPr="00540855" w:rsidRDefault="0021276F" w:rsidP="003A6BF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918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276F" w:rsidRPr="00540855" w:rsidTr="003A6BF4">
        <w:tc>
          <w:tcPr>
            <w:tcW w:w="1437" w:type="pct"/>
            <w:vAlign w:val="bottom"/>
          </w:tcPr>
          <w:p w:rsidR="0021276F" w:rsidRPr="00540855" w:rsidRDefault="0021276F" w:rsidP="003A6B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Hemoglobin (g/</w:t>
            </w:r>
            <w:proofErr w:type="spellStart"/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proofErr w:type="spellEnd"/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6F" w:rsidRPr="00540855" w:rsidTr="003A6BF4">
        <w:tc>
          <w:tcPr>
            <w:tcW w:w="1437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18" w:type="pct"/>
            <w:vAlign w:val="center"/>
          </w:tcPr>
          <w:p w:rsidR="0021276F" w:rsidRPr="00540855" w:rsidRDefault="0021276F" w:rsidP="003A6BF4">
            <w:pPr>
              <w:tabs>
                <w:tab w:val="center" w:pos="4680"/>
                <w:tab w:val="right" w:pos="936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8.0 - 10.0</w:t>
            </w:r>
          </w:p>
        </w:tc>
        <w:tc>
          <w:tcPr>
            <w:tcW w:w="863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6.6  - 7.9</w:t>
            </w:r>
          </w:p>
        </w:tc>
        <w:tc>
          <w:tcPr>
            <w:tcW w:w="891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5.0 - 6.5</w:t>
            </w:r>
          </w:p>
        </w:tc>
        <w:tc>
          <w:tcPr>
            <w:tcW w:w="892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&lt; 5.0</w:t>
            </w:r>
          </w:p>
        </w:tc>
      </w:tr>
      <w:tr w:rsidR="0021276F" w:rsidRPr="00540855" w:rsidTr="003A6BF4">
        <w:tc>
          <w:tcPr>
            <w:tcW w:w="1437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Female</w:t>
            </w:r>
          </w:p>
        </w:tc>
        <w:tc>
          <w:tcPr>
            <w:tcW w:w="918" w:type="pct"/>
            <w:vAlign w:val="center"/>
          </w:tcPr>
          <w:p w:rsidR="0021276F" w:rsidRPr="00540855" w:rsidRDefault="0021276F" w:rsidP="003A6BF4">
            <w:pPr>
              <w:tabs>
                <w:tab w:val="center" w:pos="4680"/>
                <w:tab w:val="right" w:pos="936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8.5 - 9.5</w:t>
            </w:r>
          </w:p>
        </w:tc>
        <w:tc>
          <w:tcPr>
            <w:tcW w:w="863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7.5  - 8.4</w:t>
            </w:r>
          </w:p>
        </w:tc>
        <w:tc>
          <w:tcPr>
            <w:tcW w:w="891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6.5 - 7.4</w:t>
            </w:r>
          </w:p>
        </w:tc>
        <w:tc>
          <w:tcPr>
            <w:tcW w:w="892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&lt; 6.5</w:t>
            </w:r>
          </w:p>
        </w:tc>
      </w:tr>
      <w:tr w:rsidR="0021276F" w:rsidRPr="00540855" w:rsidTr="003A6BF4">
        <w:tc>
          <w:tcPr>
            <w:tcW w:w="1437" w:type="pct"/>
          </w:tcPr>
          <w:p w:rsidR="0021276F" w:rsidRPr="00540855" w:rsidRDefault="0021276F" w:rsidP="003A6B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Absolute Lymphocyte Count (cells/mm</w:t>
            </w: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1000-1500</w:t>
            </w:r>
          </w:p>
        </w:tc>
        <w:tc>
          <w:tcPr>
            <w:tcW w:w="863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750-999</w:t>
            </w:r>
          </w:p>
        </w:tc>
        <w:tc>
          <w:tcPr>
            <w:tcW w:w="891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500-749</w:t>
            </w:r>
          </w:p>
        </w:tc>
        <w:tc>
          <w:tcPr>
            <w:tcW w:w="892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&lt;500</w:t>
            </w:r>
          </w:p>
        </w:tc>
      </w:tr>
      <w:tr w:rsidR="0021276F" w:rsidRPr="00540855" w:rsidTr="003A6BF4">
        <w:tc>
          <w:tcPr>
            <w:tcW w:w="1437" w:type="pct"/>
          </w:tcPr>
          <w:p w:rsidR="0021276F" w:rsidRPr="00540855" w:rsidRDefault="0021276F" w:rsidP="003A6B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Platelets (cells/mm</w:t>
            </w: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75000-99000</w:t>
            </w:r>
          </w:p>
        </w:tc>
        <w:tc>
          <w:tcPr>
            <w:tcW w:w="863" w:type="pct"/>
            <w:vAlign w:val="center"/>
          </w:tcPr>
          <w:p w:rsidR="0021276F" w:rsidRPr="00540855" w:rsidRDefault="0021276F" w:rsidP="003A6BF4">
            <w:pPr>
              <w:tabs>
                <w:tab w:val="center" w:pos="1084"/>
                <w:tab w:val="right" w:pos="216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50000-74999</w:t>
            </w:r>
          </w:p>
        </w:tc>
        <w:tc>
          <w:tcPr>
            <w:tcW w:w="891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20000-49000</w:t>
            </w:r>
          </w:p>
        </w:tc>
        <w:tc>
          <w:tcPr>
            <w:tcW w:w="892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&lt;20000/mm</w:t>
            </w: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1276F" w:rsidRPr="00540855" w:rsidTr="003A6BF4">
        <w:tc>
          <w:tcPr>
            <w:tcW w:w="1437" w:type="pct"/>
          </w:tcPr>
          <w:p w:rsidR="0021276F" w:rsidRPr="00540855" w:rsidRDefault="0021276F" w:rsidP="003A6B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WBCs (cells/mm</w:t>
            </w: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11,500 – 13,000 </w:t>
            </w:r>
          </w:p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2,000 – 3,000</w:t>
            </w:r>
          </w:p>
        </w:tc>
        <w:tc>
          <w:tcPr>
            <w:tcW w:w="863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13,000 –15,000</w:t>
            </w:r>
          </w:p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1,500 – 2,000</w:t>
            </w:r>
          </w:p>
        </w:tc>
        <w:tc>
          <w:tcPr>
            <w:tcW w:w="891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15,000 – 30,000</w:t>
            </w:r>
          </w:p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1,000 – 1,500</w:t>
            </w:r>
          </w:p>
        </w:tc>
        <w:tc>
          <w:tcPr>
            <w:tcW w:w="892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&gt;30,000</w:t>
            </w:r>
          </w:p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&lt;1,000</w:t>
            </w:r>
          </w:p>
        </w:tc>
      </w:tr>
      <w:tr w:rsidR="0021276F" w:rsidRPr="00540855" w:rsidTr="003A6BF4">
        <w:tc>
          <w:tcPr>
            <w:tcW w:w="1437" w:type="pct"/>
            <w:vAlign w:val="bottom"/>
          </w:tcPr>
          <w:p w:rsidR="0021276F" w:rsidRPr="00540855" w:rsidRDefault="0021276F" w:rsidP="003A6B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Creatinine</w:t>
            </w:r>
            <w:proofErr w:type="spellEnd"/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(µmol/l)</w:t>
            </w:r>
          </w:p>
        </w:tc>
        <w:tc>
          <w:tcPr>
            <w:tcW w:w="918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6F" w:rsidRPr="00540855" w:rsidTr="003A6BF4">
        <w:tc>
          <w:tcPr>
            <w:tcW w:w="1437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18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111-152</w:t>
            </w:r>
          </w:p>
        </w:tc>
        <w:tc>
          <w:tcPr>
            <w:tcW w:w="863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153-303</w:t>
            </w:r>
          </w:p>
        </w:tc>
        <w:tc>
          <w:tcPr>
            <w:tcW w:w="891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304- 606</w:t>
            </w:r>
          </w:p>
        </w:tc>
        <w:tc>
          <w:tcPr>
            <w:tcW w:w="892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606 or </w:t>
            </w:r>
          </w:p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dialysis required</w:t>
            </w:r>
          </w:p>
        </w:tc>
      </w:tr>
      <w:tr w:rsidR="0021276F" w:rsidRPr="00540855" w:rsidTr="003A6BF4">
        <w:tc>
          <w:tcPr>
            <w:tcW w:w="1437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Female</w:t>
            </w:r>
          </w:p>
        </w:tc>
        <w:tc>
          <w:tcPr>
            <w:tcW w:w="918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71.8-100</w:t>
            </w:r>
          </w:p>
        </w:tc>
        <w:tc>
          <w:tcPr>
            <w:tcW w:w="863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101-200</w:t>
            </w:r>
          </w:p>
        </w:tc>
        <w:tc>
          <w:tcPr>
            <w:tcW w:w="891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201-392</w:t>
            </w:r>
          </w:p>
        </w:tc>
        <w:tc>
          <w:tcPr>
            <w:tcW w:w="892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&gt;392</w:t>
            </w:r>
          </w:p>
        </w:tc>
      </w:tr>
      <w:tr w:rsidR="0021276F" w:rsidRPr="00540855" w:rsidTr="003A6BF4">
        <w:tc>
          <w:tcPr>
            <w:tcW w:w="1437" w:type="pct"/>
          </w:tcPr>
          <w:p w:rsidR="0021276F" w:rsidRPr="00540855" w:rsidRDefault="0021276F" w:rsidP="003A6BF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ALT (UI/l)</w:t>
            </w:r>
          </w:p>
        </w:tc>
        <w:tc>
          <w:tcPr>
            <w:tcW w:w="918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54 – 108</w:t>
            </w:r>
          </w:p>
        </w:tc>
        <w:tc>
          <w:tcPr>
            <w:tcW w:w="863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109-216</w:t>
            </w:r>
          </w:p>
        </w:tc>
        <w:tc>
          <w:tcPr>
            <w:tcW w:w="891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217-433</w:t>
            </w:r>
          </w:p>
        </w:tc>
        <w:tc>
          <w:tcPr>
            <w:tcW w:w="892" w:type="pct"/>
            <w:vAlign w:val="center"/>
          </w:tcPr>
          <w:p w:rsidR="0021276F" w:rsidRPr="00540855" w:rsidRDefault="0021276F" w:rsidP="003A6B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55">
              <w:rPr>
                <w:rFonts w:ascii="Times New Roman" w:eastAsia="Times New Roman" w:hAnsi="Times New Roman" w:cs="Times New Roman"/>
                <w:sz w:val="24"/>
                <w:szCs w:val="24"/>
              </w:rPr>
              <w:t>&gt; 433</w:t>
            </w:r>
          </w:p>
        </w:tc>
      </w:tr>
    </w:tbl>
    <w:p w:rsidR="0021276F" w:rsidRPr="00540855" w:rsidRDefault="0021276F" w:rsidP="002127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547F" w:rsidRDefault="0056547F"/>
    <w:sectPr w:rsidR="0056547F" w:rsidSect="0056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compat/>
  <w:rsids>
    <w:rsidRoot w:val="0021276F"/>
    <w:rsid w:val="00193EEF"/>
    <w:rsid w:val="0021276F"/>
    <w:rsid w:val="0032478E"/>
    <w:rsid w:val="0056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Mthera</dc:creator>
  <cp:lastModifiedBy>Mthera</cp:lastModifiedBy>
  <cp:revision>1</cp:revision>
  <dcterms:created xsi:type="dcterms:W3CDTF">2016-01-03T01:49:00Z</dcterms:created>
  <dcterms:modified xsi:type="dcterms:W3CDTF">2016-01-03T01:50:00Z</dcterms:modified>
</cp:coreProperties>
</file>