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8" w:rsidRPr="00F60895" w:rsidRDefault="00B25D18" w:rsidP="00B16233">
      <w:pPr>
        <w:autoSpaceDE w:val="0"/>
        <w:spacing w:line="360" w:lineRule="auto"/>
      </w:pPr>
      <w:r>
        <w:rPr>
          <w:b/>
        </w:rPr>
        <w:t>Additional file 5</w:t>
      </w:r>
      <w:r w:rsidRPr="00F60895">
        <w:rPr>
          <w:b/>
        </w:rPr>
        <w:t xml:space="preserve">. </w:t>
      </w:r>
      <w:r w:rsidRPr="00022A32">
        <w:rPr>
          <w:b/>
          <w:lang w:eastAsia="it-IT"/>
        </w:rPr>
        <w:t>Genes tested by qRT-PCR</w:t>
      </w:r>
      <w:r>
        <w:rPr>
          <w:b/>
          <w:lang w:eastAsia="it-IT"/>
        </w:rPr>
        <w:t xml:space="preserve"> in retina and RPE*</w:t>
      </w:r>
      <w:r w:rsidRPr="00022A32">
        <w:rPr>
          <w:b/>
          <w:lang w:eastAsia="it-IT"/>
        </w:rPr>
        <w:t>.</w:t>
      </w:r>
      <w:r w:rsidRPr="00F60895">
        <w:rPr>
          <w:lang w:eastAsia="it-IT"/>
        </w:rPr>
        <w:t xml:space="preserve"> Genes are reported with their symbols (in parenthesis alternative symbols), descriptions, </w:t>
      </w:r>
      <w:r>
        <w:rPr>
          <w:lang w:eastAsia="it-IT"/>
        </w:rPr>
        <w:t xml:space="preserve">main </w:t>
      </w:r>
      <w:r w:rsidRPr="00F60895">
        <w:rPr>
          <w:lang w:eastAsia="it-IT"/>
        </w:rPr>
        <w:t>function</w:t>
      </w:r>
      <w:r>
        <w:rPr>
          <w:lang w:eastAsia="it-IT"/>
        </w:rPr>
        <w:t>s</w:t>
      </w:r>
      <w:r w:rsidRPr="00F60895">
        <w:rPr>
          <w:lang w:eastAsia="it-IT"/>
        </w:rPr>
        <w:t xml:space="preserve">, and </w:t>
      </w:r>
      <w:r w:rsidRPr="00F60895">
        <w:rPr>
          <w:snapToGrid w:val="0"/>
        </w:rPr>
        <w:t xml:space="preserve">TaqMan assay numbers (ABI; </w:t>
      </w:r>
      <w:r w:rsidRPr="00F60895">
        <w:rPr>
          <w:color w:val="3366FF"/>
          <w:u w:val="single"/>
          <w:lang w:eastAsia="it-IT"/>
        </w:rPr>
        <w:t>http://www3.appliedbiosystems.com/AB_Home/index.htm</w:t>
      </w:r>
      <w:r w:rsidRPr="00F60895">
        <w:rPr>
          <w:snapToGrid w:val="0"/>
        </w:rPr>
        <w:t>)</w:t>
      </w:r>
      <w:r w:rsidRPr="00F60895">
        <w:rPr>
          <w:lang w:eastAsia="it-IT"/>
        </w:rPr>
        <w:t xml:space="preserve"> </w:t>
      </w:r>
      <w:r w:rsidRPr="00F60895">
        <w:t>or primer sequences.</w:t>
      </w:r>
      <w:r>
        <w:t xml:space="preserve"> </w:t>
      </w:r>
    </w:p>
    <w:p w:rsidR="00B25D18" w:rsidRPr="00F60895" w:rsidRDefault="00B25D18" w:rsidP="00FF65D2">
      <w:pPr>
        <w:autoSpaceDE w:val="0"/>
        <w:spacing w:line="360" w:lineRule="auto"/>
        <w:jc w:val="both"/>
      </w:pPr>
    </w:p>
    <w:tbl>
      <w:tblPr>
        <w:tblW w:w="13968" w:type="dxa"/>
        <w:tblLayout w:type="fixed"/>
        <w:tblLook w:val="01E0"/>
      </w:tblPr>
      <w:tblGrid>
        <w:gridCol w:w="3348"/>
        <w:gridCol w:w="3438"/>
        <w:gridCol w:w="2988"/>
        <w:gridCol w:w="4194"/>
      </w:tblGrid>
      <w:tr w:rsidR="00B25D18" w:rsidRPr="00634FFD" w:rsidTr="0053476F">
        <w:tc>
          <w:tcPr>
            <w:tcW w:w="3348" w:type="dxa"/>
            <w:tcBorders>
              <w:bottom w:val="single" w:sz="4" w:space="0" w:color="auto"/>
            </w:tcBorders>
          </w:tcPr>
          <w:p w:rsidR="00B25D18" w:rsidRPr="00634FFD" w:rsidRDefault="00B25D18" w:rsidP="00EF607F">
            <w:pPr>
              <w:rPr>
                <w:b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 xml:space="preserve">Gene symbol </w:t>
            </w:r>
          </w:p>
          <w:p w:rsidR="00B25D18" w:rsidRPr="00634FFD" w:rsidRDefault="00B25D18" w:rsidP="00EF607F">
            <w:pPr>
              <w:rPr>
                <w:b/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(alternative symbol)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B25D18" w:rsidRPr="00634FFD" w:rsidRDefault="00B25D18" w:rsidP="00EF607F">
            <w:pPr>
              <w:rPr>
                <w:b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Gene description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25D18" w:rsidRPr="00634FFD" w:rsidRDefault="00B25D18" w:rsidP="001D26AF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function**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25D18" w:rsidRPr="00634FFD" w:rsidRDefault="00B25D18" w:rsidP="00EF607F">
            <w:pPr>
              <w:rPr>
                <w:b/>
                <w:snapToGrid w:val="0"/>
                <w:sz w:val="20"/>
                <w:szCs w:val="20"/>
              </w:rPr>
            </w:pPr>
            <w:r w:rsidRPr="00634FFD">
              <w:rPr>
                <w:b/>
                <w:snapToGrid w:val="0"/>
                <w:sz w:val="20"/>
                <w:szCs w:val="20"/>
              </w:rPr>
              <w:t>TaqMan assay or primer sequences</w:t>
            </w:r>
          </w:p>
        </w:tc>
      </w:tr>
      <w:tr w:rsidR="00B25D18" w:rsidRPr="00634FFD" w:rsidTr="0053476F">
        <w:tc>
          <w:tcPr>
            <w:tcW w:w="3348" w:type="dxa"/>
            <w:tcBorders>
              <w:top w:val="single" w:sz="4" w:space="0" w:color="auto"/>
            </w:tcBorders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GAPDH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Glyceraldehyde 3-phosphate dehydrogenase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Housekeeping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Hs02786624_g1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BMI</w:t>
            </w:r>
            <w:r w:rsidRPr="00634F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color w:val="000000"/>
                <w:sz w:val="20"/>
                <w:szCs w:val="20"/>
              </w:rPr>
              <w:t>BMI1 polycomb ring finger oncogene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M</w:t>
            </w:r>
            <w:r w:rsidRPr="00CA76B8">
              <w:rPr>
                <w:color w:val="000000"/>
                <w:sz w:val="20"/>
                <w:szCs w:val="20"/>
                <w:lang w:eastAsia="zh-CN"/>
              </w:rPr>
              <w:t>aintain</w:t>
            </w:r>
            <w:r>
              <w:rPr>
                <w:color w:val="000000"/>
                <w:sz w:val="20"/>
                <w:szCs w:val="20"/>
                <w:lang w:eastAsia="zh-CN"/>
              </w:rPr>
              <w:t>s</w:t>
            </w:r>
            <w:r w:rsidRPr="00CA76B8">
              <w:rPr>
                <w:color w:val="000000"/>
                <w:sz w:val="20"/>
                <w:szCs w:val="20"/>
                <w:lang w:eastAsia="zh-CN"/>
              </w:rPr>
              <w:t xml:space="preserve"> the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A76B8">
              <w:rPr>
                <w:color w:val="000000"/>
                <w:sz w:val="20"/>
                <w:szCs w:val="20"/>
                <w:lang w:eastAsia="zh-CN"/>
              </w:rPr>
              <w:t>transcriptionally repressive state of genes</w:t>
            </w:r>
            <w:r>
              <w:rPr>
                <w:color w:val="000000"/>
                <w:sz w:val="20"/>
                <w:szCs w:val="20"/>
                <w:lang w:eastAsia="zh-CN"/>
              </w:rPr>
              <w:t>, i</w:t>
            </w:r>
            <w:r w:rsidRPr="00634FFD">
              <w:rPr>
                <w:bCs/>
                <w:sz w:val="20"/>
                <w:szCs w:val="20"/>
              </w:rPr>
              <w:t>nvolved in PR degeneration in mice and rats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>: TTTTCCGGGATATTTTATCAAGCA</w:t>
            </w:r>
          </w:p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 GGGATTTAGCTCAGTGATCTTGATTC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CCNA1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Cyclin A1</w:t>
            </w:r>
          </w:p>
        </w:tc>
        <w:tc>
          <w:tcPr>
            <w:tcW w:w="2988" w:type="dxa"/>
          </w:tcPr>
          <w:p w:rsidR="00B25D18" w:rsidRPr="001D26AF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634FFD">
              <w:rPr>
                <w:color w:val="000000"/>
                <w:sz w:val="20"/>
                <w:szCs w:val="20"/>
              </w:rPr>
              <w:t>control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34F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color w:val="000000"/>
                <w:sz w:val="20"/>
                <w:szCs w:val="20"/>
                <w:lang w:eastAsia="zh-CN"/>
              </w:rPr>
              <w:t>promotes</w:t>
            </w:r>
            <w:r w:rsidRPr="00634FFD">
              <w:rPr>
                <w:color w:val="000000"/>
                <w:sz w:val="20"/>
                <w:szCs w:val="20"/>
              </w:rPr>
              <w:t xml:space="preserve"> G1/S (start) and G2/M (mitosis) transitions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Cf02633425_m1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CCNA2</w:t>
            </w:r>
            <w:r>
              <w:rPr>
                <w:b/>
                <w:lang w:eastAsia="it-IT"/>
              </w:rPr>
              <w:t>*</w:t>
            </w:r>
            <w:r w:rsidRPr="00634FFD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634FFD">
              <w:rPr>
                <w:i/>
                <w:sz w:val="20"/>
                <w:szCs w:val="20"/>
              </w:rPr>
              <w:t>CCNA/CCN1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Cyclin A2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634FFD">
              <w:rPr>
                <w:color w:val="000000"/>
                <w:sz w:val="20"/>
                <w:szCs w:val="20"/>
              </w:rPr>
              <w:t>control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34F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color w:val="000000"/>
                <w:sz w:val="20"/>
                <w:szCs w:val="20"/>
                <w:lang w:eastAsia="zh-CN"/>
              </w:rPr>
              <w:t>promotes</w:t>
            </w:r>
            <w:r w:rsidRPr="00634FFD">
              <w:rPr>
                <w:color w:val="000000"/>
                <w:sz w:val="20"/>
                <w:szCs w:val="20"/>
              </w:rPr>
              <w:t xml:space="preserve"> G1/S (start) and G2/M (mitosis) transitions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Cf02695410_m1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CCNB1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color w:val="000000"/>
                <w:sz w:val="20"/>
                <w:szCs w:val="20"/>
                <w:lang w:val="ru-RU"/>
              </w:rPr>
              <w:t>С</w:t>
            </w:r>
            <w:r w:rsidRPr="00634FFD">
              <w:rPr>
                <w:color w:val="000000"/>
                <w:sz w:val="20"/>
                <w:szCs w:val="20"/>
              </w:rPr>
              <w:t>yclin B1; G2/mitotic-specific cyclin B1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 w:rsidRPr="00634F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34FFD">
              <w:rPr>
                <w:color w:val="000000"/>
                <w:sz w:val="20"/>
                <w:szCs w:val="20"/>
              </w:rPr>
              <w:t>control</w:t>
            </w:r>
            <w:r>
              <w:rPr>
                <w:color w:val="000000"/>
                <w:sz w:val="20"/>
                <w:szCs w:val="20"/>
              </w:rPr>
              <w:t>s the G2/M</w:t>
            </w:r>
            <w:r w:rsidRPr="00634FFD">
              <w:rPr>
                <w:color w:val="000000"/>
                <w:sz w:val="20"/>
                <w:szCs w:val="20"/>
              </w:rPr>
              <w:t xml:space="preserve"> transition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 w:rsidRPr="00634FFD">
              <w:rPr>
                <w:bCs/>
                <w:sz w:val="20"/>
                <w:szCs w:val="20"/>
              </w:rPr>
              <w:t>GCCCTCTACCCCTGCATTTC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 TGCTCAACATCAACCTCTCCAA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CCND1</w:t>
            </w:r>
            <w:r>
              <w:rPr>
                <w:b/>
                <w:lang w:eastAsia="it-IT"/>
              </w:rPr>
              <w:t>*</w:t>
            </w:r>
            <w:r w:rsidRPr="00634FFD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634FFD">
              <w:rPr>
                <w:i/>
                <w:sz w:val="20"/>
                <w:szCs w:val="20"/>
              </w:rPr>
              <w:t>BCL1/PRAD1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Cyclin D1; B-cell CLL/lymphoma 1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 (</w:t>
            </w:r>
            <w:r w:rsidRPr="00634FFD">
              <w:rPr>
                <w:color w:val="000000"/>
                <w:sz w:val="20"/>
                <w:szCs w:val="20"/>
                <w:lang w:eastAsia="zh-CN"/>
              </w:rPr>
              <w:t>regulatory subunit of CDK4 or CDK6, whose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07A73">
              <w:rPr>
                <w:color w:val="000000"/>
                <w:sz w:val="20"/>
                <w:szCs w:val="20"/>
                <w:lang w:eastAsia="zh-CN"/>
              </w:rPr>
              <w:t xml:space="preserve">activity is required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for </w:t>
            </w:r>
            <w:r w:rsidRPr="00107A73">
              <w:rPr>
                <w:color w:val="000000"/>
                <w:sz w:val="20"/>
                <w:szCs w:val="20"/>
                <w:lang w:eastAsia="zh-CN"/>
              </w:rPr>
              <w:t>G1/S transition</w:t>
            </w:r>
            <w:r w:rsidRPr="00634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>: CATCTACACTGACAACTCCATCC</w:t>
            </w:r>
          </w:p>
          <w:p w:rsidR="00B25D18" w:rsidRPr="00634FFD" w:rsidRDefault="00B25D18" w:rsidP="00C01B9D">
            <w:pPr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634FFD">
              <w:rPr>
                <w:sz w:val="20"/>
                <w:szCs w:val="20"/>
              </w:rPr>
              <w:t>CAGGTTCCACTTCAGTTTGTTC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CCND3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  <w:lang w:val="ru-RU"/>
              </w:rPr>
            </w:pPr>
            <w:r w:rsidRPr="00634FFD">
              <w:rPr>
                <w:sz w:val="20"/>
                <w:szCs w:val="20"/>
              </w:rPr>
              <w:t>Cyclin D3</w:t>
            </w:r>
            <w:r w:rsidRPr="00634FFD">
              <w:rPr>
                <w:color w:val="000000"/>
                <w:sz w:val="20"/>
                <w:szCs w:val="20"/>
              </w:rPr>
              <w:t>, G1/S-specific cyclin D3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  <w:lang w:val="ru-RU"/>
              </w:rPr>
            </w:pPr>
            <w:r w:rsidRPr="00634FFD">
              <w:rPr>
                <w:bCs/>
                <w:sz w:val="20"/>
                <w:szCs w:val="20"/>
              </w:rPr>
              <w:t>Cell cycle and proliferation (</w:t>
            </w:r>
            <w:r w:rsidRPr="00634FFD">
              <w:rPr>
                <w:color w:val="000000"/>
                <w:sz w:val="20"/>
                <w:szCs w:val="20"/>
                <w:lang w:eastAsia="zh-CN"/>
              </w:rPr>
              <w:t>regulatory subunit of CDK4 or CDK6, whose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07A73">
              <w:rPr>
                <w:color w:val="000000"/>
                <w:sz w:val="20"/>
                <w:szCs w:val="20"/>
                <w:lang w:eastAsia="zh-CN"/>
              </w:rPr>
              <w:t xml:space="preserve">activity is required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for </w:t>
            </w:r>
            <w:r w:rsidRPr="00107A73">
              <w:rPr>
                <w:color w:val="000000"/>
                <w:sz w:val="20"/>
                <w:szCs w:val="20"/>
                <w:lang w:eastAsia="zh-CN"/>
              </w:rPr>
              <w:t>G1/S transition</w:t>
            </w:r>
            <w:r w:rsidRPr="00634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: GTGTGTGCAGAGGGAGATCAA</w:t>
            </w:r>
            <w:r w:rsidRPr="00634FFD">
              <w:rPr>
                <w:sz w:val="20"/>
                <w:szCs w:val="20"/>
              </w:rPr>
              <w:t>G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</w:rPr>
              <w:t>: CACAGACCTCCAGCATCCAGT</w:t>
            </w:r>
            <w:r w:rsidRPr="00634FFD">
              <w:rPr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190CDA">
              <w:rPr>
                <w:i/>
                <w:sz w:val="20"/>
                <w:szCs w:val="20"/>
              </w:rPr>
              <w:t>CCNE1</w:t>
            </w:r>
            <w:r w:rsidRPr="00190CDA"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color w:val="000000"/>
                <w:sz w:val="20"/>
                <w:szCs w:val="20"/>
              </w:rPr>
              <w:t>Cyclin E1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 w:rsidRPr="00634FFD">
              <w:rPr>
                <w:color w:val="000000"/>
                <w:sz w:val="20"/>
                <w:szCs w:val="20"/>
              </w:rPr>
              <w:t xml:space="preserve"> (G1/S-specific)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 w:rsidRPr="00634FFD">
              <w:rPr>
                <w:snapToGrid w:val="0"/>
                <w:sz w:val="20"/>
                <w:szCs w:val="20"/>
              </w:rPr>
              <w:t>TGGCCCCAGTTTTTGCA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 CCTCTCGCAGTCCTGTCAATTT</w:t>
            </w:r>
          </w:p>
        </w:tc>
      </w:tr>
      <w:tr w:rsidR="00B25D18" w:rsidRPr="009123B6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CDC25A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91745">
              <w:rPr>
                <w:color w:val="000000"/>
                <w:sz w:val="20"/>
                <w:szCs w:val="20"/>
              </w:rPr>
              <w:t>ell division cycle 25A</w:t>
            </w:r>
          </w:p>
        </w:tc>
        <w:tc>
          <w:tcPr>
            <w:tcW w:w="2988" w:type="dxa"/>
          </w:tcPr>
          <w:p w:rsidR="00B25D18" w:rsidRPr="00634FFD" w:rsidRDefault="00B25D18" w:rsidP="001D0CC8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Phosphatase</w:t>
            </w:r>
            <w:r w:rsidRPr="003A1EE8">
              <w:rPr>
                <w:bCs/>
                <w:sz w:val="20"/>
                <w:szCs w:val="20"/>
              </w:rPr>
              <w:t xml:space="preserve"> require</w:t>
            </w:r>
            <w:r>
              <w:rPr>
                <w:bCs/>
                <w:sz w:val="20"/>
                <w:szCs w:val="20"/>
              </w:rPr>
              <w:t>d for progression from G1 to</w:t>
            </w:r>
            <w:r w:rsidRPr="003A1EE8">
              <w:rPr>
                <w:bCs/>
                <w:sz w:val="20"/>
                <w:szCs w:val="20"/>
              </w:rPr>
              <w:t xml:space="preserve"> S phase of</w:t>
            </w:r>
            <w:r>
              <w:rPr>
                <w:bCs/>
                <w:sz w:val="20"/>
                <w:szCs w:val="20"/>
              </w:rPr>
              <w:t xml:space="preserve"> the cell cycle, </w:t>
            </w:r>
            <w:r w:rsidRPr="00DF5FC2">
              <w:rPr>
                <w:bCs/>
                <w:sz w:val="20"/>
                <w:szCs w:val="20"/>
              </w:rPr>
              <w:t xml:space="preserve">dephosphorylates CDK1 and </w:t>
            </w:r>
            <w:r>
              <w:rPr>
                <w:bCs/>
                <w:sz w:val="20"/>
                <w:szCs w:val="20"/>
              </w:rPr>
              <w:t xml:space="preserve">thus </w:t>
            </w:r>
            <w:r w:rsidRPr="003A1EE8">
              <w:rPr>
                <w:bCs/>
                <w:sz w:val="20"/>
                <w:szCs w:val="20"/>
              </w:rPr>
              <w:t xml:space="preserve">activates </w:t>
            </w:r>
            <w:r>
              <w:rPr>
                <w:bCs/>
                <w:sz w:val="20"/>
                <w:szCs w:val="20"/>
              </w:rPr>
              <w:t>it.</w:t>
            </w:r>
          </w:p>
        </w:tc>
        <w:tc>
          <w:tcPr>
            <w:tcW w:w="4194" w:type="dxa"/>
          </w:tcPr>
          <w:p w:rsidR="00B25D18" w:rsidRPr="009123B6" w:rsidRDefault="00B25D18" w:rsidP="00C01B9D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AACCTTGGCAATCGATGC</w:t>
            </w:r>
            <w:r w:rsidRPr="009123B6">
              <w:rPr>
                <w:sz w:val="20"/>
                <w:szCs w:val="20"/>
              </w:rPr>
              <w:t>A</w:t>
            </w:r>
          </w:p>
          <w:p w:rsidR="00B25D18" w:rsidRPr="009123B6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  <w:lang w:val="fr-FR"/>
              </w:rPr>
            </w:pPr>
            <w:r w:rsidRPr="009123B6">
              <w:rPr>
                <w:b/>
                <w:bCs/>
                <w:color w:val="000000"/>
                <w:sz w:val="20"/>
                <w:szCs w:val="20"/>
                <w:lang w:val="fr-FR"/>
              </w:rPr>
              <w:t>R</w:t>
            </w:r>
            <w:r w:rsidRPr="009123B6">
              <w:rPr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9123B6">
              <w:rPr>
                <w:lang w:val="fr-FR"/>
              </w:rPr>
              <w:t xml:space="preserve"> </w:t>
            </w:r>
            <w:r w:rsidRPr="009123B6">
              <w:rPr>
                <w:bCs/>
                <w:color w:val="000000"/>
                <w:sz w:val="20"/>
                <w:szCs w:val="20"/>
                <w:lang w:val="fr-FR"/>
              </w:rPr>
              <w:t>ACC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GGGCGATGGAGC</w:t>
            </w:r>
            <w:r w:rsidRPr="009123B6">
              <w:rPr>
                <w:bCs/>
                <w:color w:val="000000"/>
                <w:sz w:val="20"/>
                <w:szCs w:val="20"/>
                <w:lang w:val="fr-FR"/>
              </w:rPr>
              <w:t>TA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CDC25B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91745">
              <w:rPr>
                <w:color w:val="000000"/>
                <w:sz w:val="20"/>
                <w:szCs w:val="20"/>
              </w:rPr>
              <w:t>ell division cycle 25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88" w:type="dxa"/>
          </w:tcPr>
          <w:p w:rsidR="00B25D18" w:rsidRPr="00634FFD" w:rsidRDefault="00B25D18" w:rsidP="00DF5FC2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Phosphatase</w:t>
            </w:r>
            <w:r w:rsidRPr="001D383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required </w:t>
            </w:r>
            <w:r w:rsidRPr="00DF5FC2">
              <w:rPr>
                <w:bCs/>
                <w:sz w:val="20"/>
                <w:szCs w:val="20"/>
              </w:rPr>
              <w:t>for G2/M phases of the cell cycle progression</w:t>
            </w:r>
            <w:r>
              <w:rPr>
                <w:bCs/>
                <w:sz w:val="20"/>
                <w:szCs w:val="20"/>
              </w:rPr>
              <w:t>,</w:t>
            </w:r>
            <w:r w:rsidRPr="00DF5FC2">
              <w:rPr>
                <w:bCs/>
                <w:sz w:val="20"/>
                <w:szCs w:val="20"/>
              </w:rPr>
              <w:t xml:space="preserve"> functions as a dosage-dependent inducer of mitotic progression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F5FC2">
              <w:rPr>
                <w:bCs/>
                <w:sz w:val="20"/>
                <w:szCs w:val="20"/>
              </w:rPr>
              <w:t xml:space="preserve">dephosphorylates CDK1 and </w:t>
            </w:r>
            <w:r>
              <w:rPr>
                <w:bCs/>
                <w:sz w:val="20"/>
                <w:szCs w:val="20"/>
              </w:rPr>
              <w:t xml:space="preserve">thus </w:t>
            </w:r>
            <w:r w:rsidRPr="003A1EE8">
              <w:rPr>
                <w:bCs/>
                <w:sz w:val="20"/>
                <w:szCs w:val="20"/>
              </w:rPr>
              <w:t xml:space="preserve">activates </w:t>
            </w:r>
            <w:r>
              <w:rPr>
                <w:bCs/>
                <w:sz w:val="20"/>
                <w:szCs w:val="20"/>
              </w:rPr>
              <w:t>it.</w:t>
            </w:r>
          </w:p>
        </w:tc>
        <w:tc>
          <w:tcPr>
            <w:tcW w:w="4194" w:type="dxa"/>
          </w:tcPr>
          <w:p w:rsidR="00B25D18" w:rsidRDefault="00B25D18" w:rsidP="00C01B9D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 w:rsidRPr="00497CC3">
              <w:rPr>
                <w:sz w:val="20"/>
                <w:szCs w:val="20"/>
              </w:rPr>
              <w:t>GA</w:t>
            </w:r>
            <w:r>
              <w:rPr>
                <w:sz w:val="20"/>
                <w:szCs w:val="20"/>
              </w:rPr>
              <w:t>GCAGGCCATCCAA</w:t>
            </w:r>
            <w:r w:rsidRPr="00497CC3">
              <w:rPr>
                <w:sz w:val="20"/>
                <w:szCs w:val="20"/>
              </w:rPr>
              <w:t>GCA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GAAGCGTCGAATGGCAAA</w:t>
            </w:r>
            <w:r w:rsidRPr="00497CC3">
              <w:rPr>
                <w:bCs/>
                <w:color w:val="000000"/>
                <w:sz w:val="20"/>
                <w:szCs w:val="20"/>
              </w:rPr>
              <w:t>CT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CDC25C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91745">
              <w:rPr>
                <w:color w:val="000000"/>
                <w:sz w:val="20"/>
                <w:szCs w:val="20"/>
              </w:rPr>
              <w:t xml:space="preserve">ell division cycle </w:t>
            </w:r>
            <w:smartTag w:uri="urn:schemas-microsoft-com:office:smarttags" w:element="metricconverter">
              <w:smartTagPr>
                <w:attr w:name="ProductID" w:val="25C"/>
              </w:smartTagPr>
              <w:r w:rsidRPr="00991745">
                <w:rPr>
                  <w:color w:val="000000"/>
                  <w:sz w:val="20"/>
                  <w:szCs w:val="20"/>
                </w:rPr>
                <w:t>25</w:t>
              </w:r>
              <w:r>
                <w:rPr>
                  <w:color w:val="000000"/>
                  <w:sz w:val="20"/>
                  <w:szCs w:val="20"/>
                </w:rPr>
                <w:t>C</w:t>
              </w:r>
            </w:smartTag>
          </w:p>
        </w:tc>
        <w:tc>
          <w:tcPr>
            <w:tcW w:w="2988" w:type="dxa"/>
          </w:tcPr>
          <w:p w:rsidR="00B25D18" w:rsidRPr="00634FFD" w:rsidRDefault="00B25D18" w:rsidP="001D0CC8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Phosphatase required for </w:t>
            </w:r>
            <w:r w:rsidRPr="001D383D">
              <w:rPr>
                <w:bCs/>
                <w:sz w:val="20"/>
                <w:szCs w:val="20"/>
              </w:rPr>
              <w:t>progression of the cell cycle</w:t>
            </w:r>
            <w:r>
              <w:rPr>
                <w:bCs/>
                <w:sz w:val="20"/>
                <w:szCs w:val="20"/>
              </w:rPr>
              <w:t>, f</w:t>
            </w:r>
            <w:r w:rsidRPr="001D383D">
              <w:rPr>
                <w:bCs/>
                <w:sz w:val="20"/>
                <w:szCs w:val="20"/>
              </w:rPr>
              <w:t>unctions as a dosage-depend</w:t>
            </w:r>
            <w:r>
              <w:rPr>
                <w:bCs/>
                <w:sz w:val="20"/>
                <w:szCs w:val="20"/>
              </w:rPr>
              <w:t>ent inducer of mitotic progression, w</w:t>
            </w:r>
            <w:r w:rsidRPr="001D383D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 xml:space="preserve">en phosphorylated activates </w:t>
            </w:r>
            <w:r w:rsidRPr="001D383D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 xml:space="preserve">2 cells into prophase, </w:t>
            </w:r>
            <w:r w:rsidRPr="00DF5FC2">
              <w:rPr>
                <w:bCs/>
                <w:sz w:val="20"/>
                <w:szCs w:val="20"/>
              </w:rPr>
              <w:t xml:space="preserve">dephosphorylates CDK1 and </w:t>
            </w:r>
            <w:r>
              <w:rPr>
                <w:bCs/>
                <w:sz w:val="20"/>
                <w:szCs w:val="20"/>
              </w:rPr>
              <w:t xml:space="preserve">thus </w:t>
            </w:r>
            <w:r w:rsidRPr="003A1EE8">
              <w:rPr>
                <w:bCs/>
                <w:sz w:val="20"/>
                <w:szCs w:val="20"/>
              </w:rPr>
              <w:t xml:space="preserve">activates </w:t>
            </w:r>
            <w:r>
              <w:rPr>
                <w:bCs/>
                <w:sz w:val="20"/>
                <w:szCs w:val="20"/>
              </w:rPr>
              <w:t>it.</w:t>
            </w:r>
          </w:p>
        </w:tc>
        <w:tc>
          <w:tcPr>
            <w:tcW w:w="4194" w:type="dxa"/>
          </w:tcPr>
          <w:p w:rsidR="00B25D18" w:rsidRDefault="00B25D18" w:rsidP="00497CC3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TCTGCCAACCTAAGCGTT</w:t>
            </w:r>
            <w:r w:rsidRPr="00497CC3">
              <w:rPr>
                <w:sz w:val="20"/>
                <w:szCs w:val="20"/>
              </w:rPr>
              <w:t>TTG</w:t>
            </w:r>
          </w:p>
          <w:p w:rsidR="00B25D18" w:rsidRPr="00634FFD" w:rsidRDefault="00B25D18" w:rsidP="00497CC3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GATTCGAAAGATCAAGGCAAC</w:t>
            </w:r>
            <w:r w:rsidRPr="00497CC3">
              <w:rPr>
                <w:bCs/>
                <w:color w:val="000000"/>
                <w:sz w:val="20"/>
                <w:szCs w:val="20"/>
              </w:rPr>
              <w:t>ATT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CDK1</w:t>
            </w:r>
            <w:r>
              <w:rPr>
                <w:b/>
                <w:lang w:eastAsia="it-IT"/>
              </w:rPr>
              <w:t>*</w:t>
            </w:r>
            <w:r w:rsidRPr="00634FFD">
              <w:rPr>
                <w:i/>
                <w:sz w:val="20"/>
                <w:szCs w:val="20"/>
              </w:rPr>
              <w:t xml:space="preserve"> </w:t>
            </w:r>
            <w:r w:rsidRPr="00634FFD">
              <w:rPr>
                <w:iCs/>
                <w:sz w:val="20"/>
                <w:szCs w:val="20"/>
              </w:rPr>
              <w:t>(</w:t>
            </w:r>
            <w:r w:rsidRPr="00634FFD">
              <w:rPr>
                <w:i/>
                <w:color w:val="000000"/>
                <w:sz w:val="20"/>
                <w:szCs w:val="20"/>
              </w:rPr>
              <w:t>CDC2</w:t>
            </w:r>
            <w:r w:rsidRPr="00634F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color w:val="000000"/>
                <w:sz w:val="20"/>
                <w:szCs w:val="20"/>
              </w:rPr>
              <w:t>Cyclin-dependent kinase 1, Cell division control protein 2 homolog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>
              <w:rPr>
                <w:color w:val="000000"/>
                <w:sz w:val="20"/>
                <w:szCs w:val="20"/>
              </w:rPr>
              <w:t xml:space="preserve"> (essential for G1/S and G2/M </w:t>
            </w:r>
            <w:r w:rsidRPr="00634FFD">
              <w:rPr>
                <w:color w:val="000000"/>
                <w:sz w:val="20"/>
                <w:szCs w:val="20"/>
              </w:rPr>
              <w:t>transition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34FF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ACTCTTCAGAATTTTCAGAGC</w:t>
            </w:r>
            <w:r w:rsidRPr="00634FFD">
              <w:rPr>
                <w:sz w:val="20"/>
                <w:szCs w:val="20"/>
              </w:rPr>
              <w:t>TTTGG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 w:rsidRPr="00634FFD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GATTCCACTTCTGGCCACACT</w:t>
            </w:r>
            <w:r w:rsidRPr="00634FFD">
              <w:rPr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CDK2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34FFD">
              <w:rPr>
                <w:color w:val="000000"/>
                <w:sz w:val="20"/>
                <w:szCs w:val="20"/>
              </w:rPr>
              <w:t>yclin-dependent kinase 2</w:t>
            </w:r>
          </w:p>
        </w:tc>
        <w:tc>
          <w:tcPr>
            <w:tcW w:w="2988" w:type="dxa"/>
          </w:tcPr>
          <w:p w:rsidR="00B25D18" w:rsidRPr="0053476F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 w:rsidRPr="00634F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activity restricted and essential for G1/S </w:t>
            </w:r>
            <w:r w:rsidRPr="00AE16FD">
              <w:rPr>
                <w:color w:val="000000"/>
                <w:sz w:val="20"/>
                <w:szCs w:val="20"/>
                <w:lang w:eastAsia="zh-CN"/>
              </w:rPr>
              <w:t>transition</w:t>
            </w:r>
            <w:r>
              <w:rPr>
                <w:color w:val="000000"/>
                <w:sz w:val="20"/>
                <w:szCs w:val="20"/>
                <w:lang w:eastAsia="zh-CN"/>
              </w:rPr>
              <w:t>, i</w:t>
            </w:r>
            <w:r w:rsidRPr="00634FFD">
              <w:rPr>
                <w:bCs/>
                <w:sz w:val="20"/>
                <w:szCs w:val="20"/>
              </w:rPr>
              <w:t>nvolved in PR degeneration in mice and rats</w:t>
            </w:r>
            <w:r>
              <w:rPr>
                <w:color w:val="000000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CCTCATCAAGAGCTATCTGTT</w:t>
            </w:r>
            <w:r w:rsidRPr="00634FFD">
              <w:rPr>
                <w:sz w:val="20"/>
                <w:szCs w:val="20"/>
              </w:rPr>
              <w:t>CCA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 w:rsidRPr="00634FFD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CCC</w:t>
            </w:r>
            <w:r w:rsidRPr="00634FFD">
              <w:rPr>
                <w:bCs/>
                <w:color w:val="000000"/>
                <w:sz w:val="20"/>
                <w:szCs w:val="20"/>
              </w:rPr>
              <w:t>GAT</w:t>
            </w:r>
            <w:r>
              <w:rPr>
                <w:bCs/>
                <w:color w:val="000000"/>
                <w:sz w:val="20"/>
                <w:szCs w:val="20"/>
              </w:rPr>
              <w:t>GAGAATGGCAGA</w:t>
            </w:r>
            <w:r w:rsidRPr="00634FFD">
              <w:rPr>
                <w:bCs/>
                <w:color w:val="000000"/>
                <w:sz w:val="20"/>
                <w:szCs w:val="20"/>
              </w:rPr>
              <w:t>AG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CDK4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34FFD">
              <w:rPr>
                <w:color w:val="000000"/>
                <w:sz w:val="20"/>
                <w:szCs w:val="20"/>
              </w:rPr>
              <w:t>yclin-dependent kinase 4</w:t>
            </w:r>
          </w:p>
        </w:tc>
        <w:tc>
          <w:tcPr>
            <w:tcW w:w="2988" w:type="dxa"/>
          </w:tcPr>
          <w:p w:rsidR="00B25D18" w:rsidRPr="0053476F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 (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activity restricted and essential for G1/S </w:t>
            </w:r>
            <w:r w:rsidRPr="00AE16FD">
              <w:rPr>
                <w:color w:val="000000"/>
                <w:sz w:val="20"/>
                <w:szCs w:val="20"/>
                <w:lang w:eastAsia="zh-CN"/>
              </w:rPr>
              <w:t>transition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634FFD">
              <w:rPr>
                <w:color w:val="000000"/>
                <w:sz w:val="20"/>
                <w:szCs w:val="20"/>
                <w:lang w:eastAsia="zh-CN"/>
              </w:rPr>
              <w:t>phosphorylate</w:t>
            </w:r>
            <w:r>
              <w:rPr>
                <w:color w:val="000000"/>
                <w:sz w:val="20"/>
                <w:szCs w:val="20"/>
                <w:lang w:eastAsia="zh-CN"/>
              </w:rPr>
              <w:t>s</w:t>
            </w:r>
            <w:r w:rsidRPr="00634FF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RB1, i</w:t>
            </w:r>
            <w:r w:rsidRPr="00634FFD">
              <w:rPr>
                <w:bCs/>
                <w:sz w:val="20"/>
                <w:szCs w:val="20"/>
              </w:rPr>
              <w:t>nvolved in PR degeneration in mice and rats</w:t>
            </w:r>
            <w:r>
              <w:rPr>
                <w:color w:val="000000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CAGTGGAGACCATCAAGGATC</w:t>
            </w:r>
            <w:r w:rsidRPr="00634FFD">
              <w:rPr>
                <w:sz w:val="20"/>
                <w:szCs w:val="20"/>
              </w:rPr>
              <w:t>TG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  <w:lang w:val="ru-RU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GCAGTTGGCATGAAGGAAATC</w:t>
            </w:r>
            <w:r w:rsidRPr="00634FFD">
              <w:rPr>
                <w:bCs/>
                <w:color w:val="000000"/>
                <w:sz w:val="20"/>
                <w:szCs w:val="20"/>
                <w:lang w:val="ru-RU"/>
              </w:rPr>
              <w:t>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CDK6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34FFD">
              <w:rPr>
                <w:color w:val="000000"/>
                <w:sz w:val="20"/>
                <w:szCs w:val="20"/>
              </w:rPr>
              <w:t>yclin-dependent kinase 6</w:t>
            </w:r>
          </w:p>
        </w:tc>
        <w:tc>
          <w:tcPr>
            <w:tcW w:w="2988" w:type="dxa"/>
          </w:tcPr>
          <w:p w:rsidR="00B25D18" w:rsidRPr="00C01B9D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 (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essential for G1/S </w:t>
            </w:r>
            <w:r w:rsidRPr="00AE16FD">
              <w:rPr>
                <w:color w:val="000000"/>
                <w:sz w:val="20"/>
                <w:szCs w:val="20"/>
                <w:lang w:eastAsia="zh-CN"/>
              </w:rPr>
              <w:t>transition</w:t>
            </w:r>
            <w:r>
              <w:rPr>
                <w:color w:val="000000"/>
                <w:sz w:val="20"/>
                <w:szCs w:val="20"/>
                <w:lang w:eastAsia="zh-CN"/>
              </w:rPr>
              <w:t>, i</w:t>
            </w:r>
            <w:r w:rsidRPr="00634FFD">
              <w:rPr>
                <w:bCs/>
                <w:sz w:val="20"/>
                <w:szCs w:val="20"/>
              </w:rPr>
              <w:t>nvolved in PR degeneration in mice and rats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CAGTGGTCGTCACACTGTGGT</w:t>
            </w:r>
            <w:r w:rsidRPr="00634FFD">
              <w:rPr>
                <w:sz w:val="20"/>
                <w:szCs w:val="20"/>
              </w:rPr>
              <w:t>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  <w:lang w:val="ru-RU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GGTGGCATAGCTGGACTG</w:t>
            </w:r>
            <w:r w:rsidRPr="00634FFD">
              <w:rPr>
                <w:bCs/>
                <w:color w:val="000000"/>
                <w:sz w:val="20"/>
                <w:szCs w:val="20"/>
                <w:lang w:val="ru-RU"/>
              </w:rPr>
              <w:t>AAG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497CC3">
              <w:rPr>
                <w:i/>
                <w:sz w:val="20"/>
                <w:szCs w:val="20"/>
              </w:rPr>
              <w:t>CDKN1A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B23CE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P21, CIP1</w:t>
            </w:r>
            <w:r w:rsidRPr="001B23CE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Cyclin-dependent kinase i</w:t>
            </w:r>
            <w:r w:rsidRPr="001B23CE">
              <w:rPr>
                <w:color w:val="000000"/>
                <w:sz w:val="20"/>
                <w:szCs w:val="20"/>
              </w:rPr>
              <w:t>nhibitor 1A</w:t>
            </w:r>
          </w:p>
        </w:tc>
        <w:tc>
          <w:tcPr>
            <w:tcW w:w="2988" w:type="dxa"/>
          </w:tcPr>
          <w:p w:rsidR="00B25D18" w:rsidRPr="00634FFD" w:rsidRDefault="00B25D18" w:rsidP="00AD76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1B23CE">
              <w:rPr>
                <w:bCs/>
                <w:sz w:val="20"/>
                <w:szCs w:val="20"/>
              </w:rPr>
              <w:t>otent cyclin-dependent kinase inhibitor</w:t>
            </w:r>
            <w:r>
              <w:rPr>
                <w:bCs/>
                <w:sz w:val="20"/>
                <w:szCs w:val="20"/>
              </w:rPr>
              <w:t>,</w:t>
            </w:r>
            <w:r w:rsidRPr="001B23CE">
              <w:rPr>
                <w:bCs/>
                <w:sz w:val="20"/>
                <w:szCs w:val="20"/>
              </w:rPr>
              <w:t xml:space="preserve"> binds to and inhibits activity of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23CE">
              <w:rPr>
                <w:bCs/>
                <w:sz w:val="20"/>
                <w:szCs w:val="20"/>
              </w:rPr>
              <w:t xml:space="preserve">cyclin-CDK2 or </w:t>
            </w:r>
            <w:r>
              <w:rPr>
                <w:bCs/>
                <w:sz w:val="20"/>
                <w:szCs w:val="20"/>
              </w:rPr>
              <w:t xml:space="preserve">-CDK4 complexes, </w:t>
            </w:r>
            <w:r w:rsidRPr="001B23CE">
              <w:rPr>
                <w:bCs/>
                <w:sz w:val="20"/>
                <w:szCs w:val="20"/>
              </w:rPr>
              <w:t>regulator of cell cycle progression at G1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Default="00B25D18" w:rsidP="00C01B9D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CACCTCTCAGGGCCG</w:t>
            </w:r>
            <w:r w:rsidRPr="00497CC3">
              <w:rPr>
                <w:sz w:val="20"/>
                <w:szCs w:val="20"/>
              </w:rPr>
              <w:t>AA</w:t>
            </w:r>
            <w:r>
              <w:rPr>
                <w:sz w:val="20"/>
                <w:szCs w:val="20"/>
              </w:rPr>
              <w:t>A</w:t>
            </w:r>
            <w:r w:rsidRPr="00497CC3">
              <w:rPr>
                <w:sz w:val="20"/>
                <w:szCs w:val="20"/>
              </w:rPr>
              <w:t>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GGCGTTTGGAGTGATAGAAAT</w:t>
            </w:r>
            <w:r w:rsidRPr="00F11B61">
              <w:rPr>
                <w:bCs/>
                <w:color w:val="000000"/>
                <w:sz w:val="20"/>
                <w:szCs w:val="20"/>
              </w:rPr>
              <w:t>CTG</w:t>
            </w:r>
          </w:p>
        </w:tc>
      </w:tr>
      <w:tr w:rsidR="00B25D18" w:rsidRPr="00F11B61" w:rsidTr="0053476F">
        <w:tc>
          <w:tcPr>
            <w:tcW w:w="3348" w:type="dxa"/>
          </w:tcPr>
          <w:p w:rsidR="00B25D18" w:rsidRPr="00634FFD" w:rsidRDefault="00B25D18" w:rsidP="001B23CE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497CC3">
              <w:rPr>
                <w:i/>
                <w:sz w:val="20"/>
                <w:szCs w:val="20"/>
              </w:rPr>
              <w:t>CDKN1</w:t>
            </w:r>
            <w:r>
              <w:rPr>
                <w:i/>
                <w:sz w:val="20"/>
                <w:szCs w:val="20"/>
              </w:rPr>
              <w:t xml:space="preserve">B </w:t>
            </w:r>
            <w:r w:rsidRPr="001B23CE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P27, KIP1</w:t>
            </w:r>
            <w:r w:rsidRPr="001B23CE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Cyclin-dependent kinase i</w:t>
            </w:r>
            <w:r w:rsidRPr="001B23CE">
              <w:rPr>
                <w:color w:val="000000"/>
                <w:sz w:val="20"/>
                <w:szCs w:val="20"/>
              </w:rPr>
              <w:t>nhibitor 1B</w:t>
            </w:r>
          </w:p>
        </w:tc>
        <w:tc>
          <w:tcPr>
            <w:tcW w:w="2988" w:type="dxa"/>
          </w:tcPr>
          <w:p w:rsidR="00B25D18" w:rsidRPr="00634FFD" w:rsidRDefault="00B25D18" w:rsidP="00AD76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1B23CE">
              <w:rPr>
                <w:bCs/>
                <w:sz w:val="20"/>
                <w:szCs w:val="20"/>
              </w:rPr>
              <w:t>yclin-dependent kinase inhibitor,</w:t>
            </w:r>
            <w:r>
              <w:rPr>
                <w:bCs/>
                <w:sz w:val="20"/>
                <w:szCs w:val="20"/>
              </w:rPr>
              <w:t xml:space="preserve"> binds to and prevents activation of CCNE</w:t>
            </w:r>
            <w:r w:rsidRPr="001B23CE">
              <w:rPr>
                <w:bCs/>
                <w:sz w:val="20"/>
                <w:szCs w:val="20"/>
              </w:rPr>
              <w:t xml:space="preserve">-CDK2 or </w:t>
            </w:r>
            <w:r>
              <w:rPr>
                <w:bCs/>
                <w:sz w:val="20"/>
                <w:szCs w:val="20"/>
              </w:rPr>
              <w:t>CCND</w:t>
            </w:r>
            <w:r w:rsidRPr="001B23CE">
              <w:rPr>
                <w:bCs/>
                <w:sz w:val="20"/>
                <w:szCs w:val="20"/>
              </w:rPr>
              <w:t xml:space="preserve">-CDK4 complexes, </w:t>
            </w:r>
            <w:r>
              <w:rPr>
                <w:bCs/>
                <w:sz w:val="20"/>
                <w:szCs w:val="20"/>
              </w:rPr>
              <w:t xml:space="preserve">controls </w:t>
            </w:r>
            <w:r w:rsidRPr="001B23CE">
              <w:rPr>
                <w:bCs/>
                <w:sz w:val="20"/>
                <w:szCs w:val="20"/>
              </w:rPr>
              <w:t>cell cycle progression at G1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Default="00B25D18" w:rsidP="00497CC3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CCGACGATTCCTCTCCTC</w:t>
            </w:r>
            <w:r w:rsidRPr="00F11B61">
              <w:rPr>
                <w:sz w:val="20"/>
                <w:szCs w:val="20"/>
              </w:rPr>
              <w:t>AA</w:t>
            </w:r>
          </w:p>
          <w:p w:rsidR="00B25D18" w:rsidRPr="00F11B61" w:rsidRDefault="00B25D18" w:rsidP="00497CC3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  <w:lang w:val="fr-FR"/>
              </w:rPr>
            </w:pPr>
            <w:r w:rsidRPr="00F11B61">
              <w:rPr>
                <w:b/>
                <w:bCs/>
                <w:color w:val="000000"/>
                <w:sz w:val="20"/>
                <w:szCs w:val="20"/>
                <w:lang w:val="fr-FR"/>
              </w:rPr>
              <w:t>R</w:t>
            </w:r>
            <w:r w:rsidRPr="00F11B61">
              <w:rPr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F11B61">
              <w:rPr>
                <w:lang w:val="fr-F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GGAACCGTCTGAGACGTTTTC</w:t>
            </w:r>
            <w:r w:rsidRPr="00F11B61">
              <w:rPr>
                <w:bCs/>
                <w:color w:val="000000"/>
                <w:sz w:val="20"/>
                <w:szCs w:val="20"/>
                <w:lang w:val="fr-FR"/>
              </w:rPr>
              <w:t>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084D70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497CC3">
              <w:rPr>
                <w:i/>
                <w:sz w:val="20"/>
                <w:szCs w:val="20"/>
              </w:rPr>
              <w:t>CDKN2A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4D7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P16</w:t>
            </w:r>
            <w:r w:rsidRPr="00084D70">
              <w:rPr>
                <w:sz w:val="20"/>
                <w:szCs w:val="20"/>
              </w:rPr>
              <w:t xml:space="preserve">, </w:t>
            </w:r>
            <w:r w:rsidRPr="00084D70">
              <w:rPr>
                <w:i/>
                <w:sz w:val="20"/>
                <w:szCs w:val="20"/>
              </w:rPr>
              <w:t>INK4</w:t>
            </w:r>
            <w:r>
              <w:rPr>
                <w:i/>
                <w:sz w:val="20"/>
                <w:szCs w:val="20"/>
              </w:rPr>
              <w:t>A</w:t>
            </w:r>
            <w:r w:rsidRPr="00084D70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Cyclin-dependent kinase i</w:t>
            </w:r>
            <w:r w:rsidRPr="00084D70">
              <w:rPr>
                <w:color w:val="000000"/>
                <w:sz w:val="20"/>
                <w:szCs w:val="20"/>
              </w:rPr>
              <w:t>nhibitor 2A</w:t>
            </w:r>
          </w:p>
        </w:tc>
        <w:tc>
          <w:tcPr>
            <w:tcW w:w="2988" w:type="dxa"/>
          </w:tcPr>
          <w:p w:rsidR="00B25D18" w:rsidRPr="00634FFD" w:rsidRDefault="00B25D18" w:rsidP="00914C9B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1B23CE">
              <w:rPr>
                <w:bCs/>
                <w:sz w:val="20"/>
                <w:szCs w:val="20"/>
              </w:rPr>
              <w:t>yclin-dependent kinase inhibitor,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914C9B">
              <w:rPr>
                <w:bCs/>
                <w:sz w:val="20"/>
                <w:szCs w:val="20"/>
              </w:rPr>
              <w:t>nduces cell cycle arrest in G1 and G2 phases, acts as</w:t>
            </w:r>
            <w:r>
              <w:rPr>
                <w:bCs/>
                <w:sz w:val="20"/>
                <w:szCs w:val="20"/>
              </w:rPr>
              <w:t xml:space="preserve"> a tumor suppressor, induces G2 </w:t>
            </w:r>
            <w:r w:rsidRPr="00914C9B">
              <w:rPr>
                <w:bCs/>
                <w:sz w:val="20"/>
                <w:szCs w:val="20"/>
              </w:rPr>
              <w:t>arrest and apoptosis in a p53-independent manner by preventing activation of cyclin B1/CDC2 complexes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Default="00B25D18" w:rsidP="00497CC3">
            <w:pPr>
              <w:tabs>
                <w:tab w:val="left" w:pos="9072"/>
              </w:tabs>
              <w:spacing w:line="288" w:lineRule="auto"/>
              <w:rPr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TACGGAAGGTGCGGAAGG</w:t>
            </w:r>
            <w:r w:rsidRPr="00F11B61">
              <w:rPr>
                <w:sz w:val="20"/>
                <w:szCs w:val="20"/>
              </w:rPr>
              <w:t>TC</w:t>
            </w:r>
          </w:p>
          <w:p w:rsidR="00B25D18" w:rsidRPr="00634FFD" w:rsidRDefault="00B25D18" w:rsidP="00497CC3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TGAAAAAGGAGTGCTCTG</w:t>
            </w:r>
            <w:r w:rsidRPr="00F11B61">
              <w:rPr>
                <w:bCs/>
                <w:color w:val="000000"/>
                <w:sz w:val="20"/>
                <w:szCs w:val="20"/>
              </w:rPr>
              <w:t>GGC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CRB1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color w:val="000000"/>
                <w:sz w:val="20"/>
                <w:szCs w:val="20"/>
              </w:rPr>
              <w:t>Crumbs homolog 1 (Drosophila)</w:t>
            </w:r>
          </w:p>
        </w:tc>
        <w:tc>
          <w:tcPr>
            <w:tcW w:w="2988" w:type="dxa"/>
          </w:tcPr>
          <w:p w:rsidR="00B25D18" w:rsidRPr="00C01B9D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L</w:t>
            </w:r>
            <w:r w:rsidRPr="002675AC">
              <w:rPr>
                <w:color w:val="000000"/>
                <w:sz w:val="20"/>
                <w:szCs w:val="20"/>
                <w:lang w:eastAsia="zh-CN"/>
              </w:rPr>
              <w:t>ocalizes to the inner segment of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675AC">
              <w:rPr>
                <w:color w:val="000000"/>
                <w:sz w:val="20"/>
                <w:szCs w:val="20"/>
                <w:lang w:eastAsia="zh-CN"/>
              </w:rPr>
              <w:t xml:space="preserve">mammalian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PRs, plays </w:t>
            </w:r>
            <w:r w:rsidRPr="00634FFD">
              <w:rPr>
                <w:color w:val="000000"/>
                <w:sz w:val="20"/>
                <w:szCs w:val="20"/>
              </w:rPr>
              <w:t xml:space="preserve">a role in </w:t>
            </w:r>
            <w:r>
              <w:rPr>
                <w:color w:val="000000"/>
                <w:sz w:val="20"/>
                <w:szCs w:val="20"/>
              </w:rPr>
              <w:t>PR morphogenesis.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CCTACGAAGGCCCGAACT</w:t>
            </w:r>
            <w:r w:rsidRPr="00634FFD">
              <w:rPr>
                <w:sz w:val="20"/>
                <w:szCs w:val="20"/>
              </w:rPr>
              <w:t>G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  <w:lang w:val="ru-RU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AACTCTTGTCAAGATTAAAAGCAG</w:t>
            </w:r>
            <w:r w:rsidRPr="00634FFD">
              <w:rPr>
                <w:bCs/>
                <w:color w:val="000000"/>
                <w:sz w:val="20"/>
                <w:szCs w:val="20"/>
                <w:lang w:val="ru-RU"/>
              </w:rPr>
              <w:t>CAA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E2F1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C01B9D">
              <w:rPr>
                <w:color w:val="000000"/>
                <w:sz w:val="20"/>
                <w:szCs w:val="20"/>
              </w:rPr>
              <w:t>E2F transcription</w:t>
            </w:r>
            <w:r w:rsidRPr="00634FFD">
              <w:rPr>
                <w:color w:val="000000"/>
                <w:sz w:val="20"/>
                <w:szCs w:val="20"/>
              </w:rPr>
              <w:t xml:space="preserve"> factor 1, Retinoblastoma-associated protein 1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634FFD">
              <w:rPr>
                <w:bCs/>
                <w:sz w:val="20"/>
                <w:szCs w:val="20"/>
              </w:rPr>
              <w:t>Cell cycle and proliferation</w:t>
            </w:r>
            <w:r w:rsidRPr="00634FFD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zh-CN"/>
              </w:rPr>
              <w:t>can</w:t>
            </w:r>
            <w:r w:rsidRPr="00634FFD">
              <w:rPr>
                <w:color w:val="000000"/>
                <w:sz w:val="20"/>
                <w:szCs w:val="20"/>
                <w:lang w:eastAsia="zh-CN"/>
              </w:rPr>
              <w:t xml:space="preserve"> mediate both cell proliferation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675AC">
              <w:rPr>
                <w:color w:val="000000"/>
                <w:sz w:val="20"/>
                <w:szCs w:val="20"/>
                <w:lang w:eastAsia="zh-CN"/>
              </w:rPr>
              <w:t>and p53-dependent/independent apoptosis</w:t>
            </w:r>
            <w:r>
              <w:rPr>
                <w:color w:val="000000"/>
                <w:sz w:val="20"/>
                <w:szCs w:val="20"/>
                <w:lang w:eastAsia="zh-CN"/>
              </w:rPr>
              <w:t>, i</w:t>
            </w:r>
            <w:r w:rsidRPr="00634FFD">
              <w:rPr>
                <w:bCs/>
                <w:sz w:val="20"/>
                <w:szCs w:val="20"/>
              </w:rPr>
              <w:t>nvolved in PR degeneration in mice and rats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CTCCAAGCCATAGACTCCTCA</w:t>
            </w:r>
            <w:r w:rsidRPr="00634FFD">
              <w:rPr>
                <w:sz w:val="20"/>
                <w:szCs w:val="20"/>
              </w:rPr>
              <w:t>GA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b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>:</w:t>
            </w:r>
            <w:r w:rsidRPr="00634FFD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GGGCACAGGAAAACGTCA</w:t>
            </w:r>
            <w:r w:rsidRPr="00634FFD">
              <w:rPr>
                <w:bCs/>
                <w:color w:val="000000"/>
                <w:sz w:val="20"/>
                <w:szCs w:val="20"/>
              </w:rPr>
              <w:t>AT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 xml:space="preserve">GRK1 </w:t>
            </w:r>
            <w:r w:rsidRPr="008D4E24">
              <w:rPr>
                <w:sz w:val="20"/>
                <w:szCs w:val="20"/>
              </w:rPr>
              <w:t>(</w:t>
            </w:r>
            <w:r w:rsidRPr="00634FFD">
              <w:rPr>
                <w:i/>
                <w:sz w:val="20"/>
                <w:szCs w:val="20"/>
              </w:rPr>
              <w:t>RHOK/GPRK1/RK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G protein-coupled receptor kinase 1, rhodopsin kinase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Phosphorylates rhodops</w:t>
            </w:r>
            <w:r>
              <w:rPr>
                <w:bCs/>
                <w:sz w:val="20"/>
                <w:szCs w:val="20"/>
              </w:rPr>
              <w:t>in to initiate its deactivation.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sz w:val="20"/>
                <w:szCs w:val="20"/>
              </w:rPr>
              <w:t>F</w:t>
            </w:r>
            <w:r w:rsidRPr="00634FFD">
              <w:rPr>
                <w:sz w:val="20"/>
                <w:szCs w:val="20"/>
              </w:rPr>
              <w:t xml:space="preserve">: </w:t>
            </w:r>
            <w:r w:rsidRPr="00634FFD">
              <w:rPr>
                <w:snapToGrid w:val="0"/>
                <w:sz w:val="20"/>
                <w:szCs w:val="20"/>
              </w:rPr>
              <w:t>AGGGTGCTATGGTGGAGAAGAA</w:t>
            </w:r>
          </w:p>
          <w:p w:rsidR="00B25D18" w:rsidRPr="00634FFD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34FFD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634FFD">
              <w:rPr>
                <w:snapToGrid w:val="0"/>
                <w:sz w:val="20"/>
                <w:szCs w:val="20"/>
              </w:rPr>
              <w:t>GTTTCAAATGCATAGGCCAGAGA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LATS1</w:t>
            </w:r>
            <w:r>
              <w:rPr>
                <w:b/>
                <w:lang w:eastAsia="it-IT"/>
              </w:rPr>
              <w:t>*</w:t>
            </w:r>
            <w:r w:rsidRPr="00634FFD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634FFD">
              <w:rPr>
                <w:i/>
                <w:sz w:val="20"/>
                <w:szCs w:val="20"/>
              </w:rPr>
              <w:t>WARTS/wts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LATS, large tumor suppressor, homolog 1 (Drosophila)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Hippo pathway, tumor suppressor gene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snapToGrid w:val="0"/>
                <w:sz w:val="20"/>
                <w:szCs w:val="20"/>
              </w:rPr>
            </w:pPr>
            <w:r w:rsidRPr="00634FFD">
              <w:rPr>
                <w:bCs/>
                <w:color w:val="000000"/>
                <w:sz w:val="20"/>
                <w:szCs w:val="20"/>
              </w:rPr>
              <w:t>Cf02626754_m1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LATS2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LATS, large tumor suppressor, homolog 2 (Drosophila)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Hippo pathway, tumor suppressor gene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color w:val="000000"/>
                <w:sz w:val="20"/>
                <w:szCs w:val="20"/>
              </w:rPr>
            </w:pPr>
            <w:r w:rsidRPr="00634FFD">
              <w:rPr>
                <w:bCs/>
                <w:color w:val="000000"/>
                <w:sz w:val="20"/>
                <w:szCs w:val="20"/>
              </w:rPr>
              <w:t>Cf02633924_m1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MOB1A</w:t>
            </w:r>
            <w:r>
              <w:rPr>
                <w:b/>
                <w:lang w:eastAsia="it-IT"/>
              </w:rPr>
              <w:t>*</w:t>
            </w:r>
            <w:r w:rsidRPr="00634FFD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634FFD">
              <w:rPr>
                <w:i/>
                <w:sz w:val="20"/>
                <w:szCs w:val="20"/>
              </w:rPr>
              <w:t>MOBKL1A/MOB1B/MATS2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MOB kinase activator 1A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 xml:space="preserve">Hippo pathway, </w:t>
            </w:r>
            <w:r>
              <w:rPr>
                <w:bCs/>
                <w:sz w:val="20"/>
                <w:szCs w:val="20"/>
              </w:rPr>
              <w:t xml:space="preserve">activates </w:t>
            </w:r>
            <w:r w:rsidRPr="00634FFD">
              <w:rPr>
                <w:bCs/>
                <w:sz w:val="20"/>
                <w:szCs w:val="20"/>
              </w:rPr>
              <w:t xml:space="preserve">LATS1 and </w:t>
            </w:r>
            <w:r>
              <w:rPr>
                <w:bCs/>
                <w:sz w:val="20"/>
                <w:szCs w:val="20"/>
              </w:rPr>
              <w:t>LATS2.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color w:val="000000"/>
                <w:sz w:val="20"/>
                <w:szCs w:val="20"/>
              </w:rPr>
            </w:pPr>
            <w:r w:rsidRPr="00634FFD">
              <w:rPr>
                <w:bCs/>
                <w:color w:val="000000"/>
                <w:sz w:val="20"/>
                <w:szCs w:val="20"/>
              </w:rPr>
              <w:t>Cf02649192_m1</w:t>
            </w:r>
          </w:p>
        </w:tc>
      </w:tr>
      <w:tr w:rsidR="00B25D18" w:rsidRPr="00634FFD" w:rsidTr="009B7AD6">
        <w:tc>
          <w:tcPr>
            <w:tcW w:w="3348" w:type="dxa"/>
          </w:tcPr>
          <w:p w:rsidR="00B25D18" w:rsidRPr="009B7AD6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>NDR1</w:t>
            </w:r>
            <w:r>
              <w:rPr>
                <w:b/>
                <w:lang w:eastAsia="it-IT"/>
              </w:rPr>
              <w:t>*</w:t>
            </w:r>
            <w:r w:rsidRPr="009B7AD6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STK38/NDR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Serine/threonine kinase 38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Regulates cell cycle, proliferation, apoptosis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color w:val="000000"/>
                <w:sz w:val="20"/>
                <w:szCs w:val="20"/>
              </w:rPr>
            </w:pPr>
            <w:r w:rsidRPr="009B7AD6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9B7AD6">
              <w:rPr>
                <w:bCs/>
                <w:color w:val="000000"/>
                <w:sz w:val="20"/>
                <w:szCs w:val="20"/>
              </w:rPr>
              <w:t>: CAACCTTCTCCTGGACAGCAA</w:t>
            </w:r>
          </w:p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9B7AD6">
              <w:rPr>
                <w:bCs/>
                <w:color w:val="000000"/>
                <w:sz w:val="20"/>
                <w:szCs w:val="20"/>
              </w:rPr>
              <w:t>: CTGTGCAAAGGCCGAAGTC</w:t>
            </w:r>
          </w:p>
        </w:tc>
      </w:tr>
      <w:tr w:rsidR="00B25D18" w:rsidRPr="00634FFD" w:rsidTr="009B7AD6">
        <w:tc>
          <w:tcPr>
            <w:tcW w:w="3348" w:type="dxa"/>
          </w:tcPr>
          <w:p w:rsidR="00B25D18" w:rsidRPr="009B7AD6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 xml:space="preserve">NRL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RP27)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Neural retina leucine zipper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 xml:space="preserve">Regulates PR development 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snapToGrid w:val="0"/>
                <w:sz w:val="20"/>
                <w:szCs w:val="20"/>
              </w:rPr>
            </w:pPr>
            <w:r w:rsidRPr="009B7AD6">
              <w:rPr>
                <w:bCs/>
                <w:color w:val="000000"/>
                <w:sz w:val="20"/>
                <w:szCs w:val="20"/>
              </w:rPr>
              <w:t>Cf02655725_m1</w:t>
            </w:r>
          </w:p>
        </w:tc>
      </w:tr>
      <w:tr w:rsidR="00B25D18" w:rsidRPr="00634FFD" w:rsidTr="009B7AD6">
        <w:tc>
          <w:tcPr>
            <w:tcW w:w="3348" w:type="dxa"/>
          </w:tcPr>
          <w:p w:rsidR="00B25D18" w:rsidRPr="0021753A" w:rsidRDefault="00B25D18" w:rsidP="00C01B9D">
            <w:pPr>
              <w:shd w:val="clear" w:color="auto" w:fill="FFFFFF"/>
              <w:spacing w:line="288" w:lineRule="auto"/>
              <w:rPr>
                <w:sz w:val="20"/>
                <w:szCs w:val="20"/>
                <w:lang w:val="it-IT"/>
              </w:rPr>
            </w:pPr>
            <w:r w:rsidRPr="0021753A">
              <w:rPr>
                <w:i/>
                <w:sz w:val="20"/>
                <w:szCs w:val="20"/>
                <w:lang w:val="it-IT"/>
              </w:rPr>
              <w:t xml:space="preserve">NR2E3 </w:t>
            </w:r>
            <w:r w:rsidRPr="0021753A">
              <w:rPr>
                <w:sz w:val="20"/>
                <w:szCs w:val="20"/>
                <w:lang w:val="it-IT"/>
              </w:rPr>
              <w:t>(</w:t>
            </w:r>
            <w:r w:rsidRPr="0021753A">
              <w:rPr>
                <w:i/>
                <w:sz w:val="20"/>
                <w:szCs w:val="20"/>
                <w:lang w:val="it-IT"/>
              </w:rPr>
              <w:t>ESCS/PNR/RNR/rd7</w:t>
            </w:r>
            <w:r w:rsidRPr="0021753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Nuclear receptor subfamily 2, group E, member 3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Proliferation; activates rod and represses cone development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F</w:t>
            </w:r>
            <w:r w:rsidRPr="009B7AD6">
              <w:rPr>
                <w:sz w:val="20"/>
                <w:szCs w:val="20"/>
              </w:rPr>
              <w:t xml:space="preserve">: </w:t>
            </w:r>
            <w:r w:rsidRPr="009B7AD6">
              <w:rPr>
                <w:snapToGrid w:val="0"/>
                <w:sz w:val="20"/>
                <w:szCs w:val="20"/>
              </w:rPr>
              <w:t>TGAAGGCCCTGGTCCTCTT</w:t>
            </w:r>
          </w:p>
          <w:p w:rsidR="00B25D18" w:rsidRPr="009B7AD6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9B7AD6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9B7AD6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9B7AD6">
              <w:rPr>
                <w:snapToGrid w:val="0"/>
                <w:sz w:val="20"/>
                <w:szCs w:val="20"/>
              </w:rPr>
              <w:t>ACGTGCTCAGGATCCTTCAG</w:t>
            </w:r>
          </w:p>
          <w:p w:rsidR="00B25D18" w:rsidRPr="009B7AD6" w:rsidRDefault="00B25D18" w:rsidP="00C01B9D">
            <w:pPr>
              <w:spacing w:line="288" w:lineRule="auto"/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TaqMan:</w:t>
            </w:r>
            <w:r w:rsidRPr="009B7AD6">
              <w:rPr>
                <w:sz w:val="20"/>
                <w:szCs w:val="20"/>
              </w:rPr>
              <w:t xml:space="preserve"> CACACCAGAAACTCG</w:t>
            </w:r>
          </w:p>
        </w:tc>
      </w:tr>
      <w:tr w:rsidR="00B25D18" w:rsidRPr="00634FFD" w:rsidTr="009B7AD6">
        <w:tc>
          <w:tcPr>
            <w:tcW w:w="334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>PAX6</w:t>
            </w:r>
            <w:r>
              <w:rPr>
                <w:b/>
                <w:lang w:eastAsia="it-IT"/>
              </w:rPr>
              <w:t>*</w:t>
            </w:r>
            <w:r w:rsidRPr="009B7AD6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AN/AN2/MGDA/WAGR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Paired homeobox gene 6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Regulates eye development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napToGrid w:val="0"/>
                <w:sz w:val="20"/>
                <w:szCs w:val="20"/>
              </w:rPr>
              <w:t>Cf02649657_g1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634FFD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634FFD">
              <w:rPr>
                <w:i/>
                <w:sz w:val="20"/>
                <w:szCs w:val="20"/>
              </w:rPr>
              <w:t>PCNA</w:t>
            </w:r>
          </w:p>
        </w:tc>
        <w:tc>
          <w:tcPr>
            <w:tcW w:w="3438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Proliferating cell nuclear antigen</w:t>
            </w:r>
          </w:p>
        </w:tc>
        <w:tc>
          <w:tcPr>
            <w:tcW w:w="2988" w:type="dxa"/>
          </w:tcPr>
          <w:p w:rsidR="00B25D18" w:rsidRPr="00634FFD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634FFD">
              <w:rPr>
                <w:bCs/>
                <w:sz w:val="20"/>
                <w:szCs w:val="20"/>
              </w:rPr>
              <w:t>Cell proliferation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634FFD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634FFD">
              <w:rPr>
                <w:sz w:val="20"/>
                <w:szCs w:val="20"/>
              </w:rPr>
              <w:t>Cf02634115_m1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9B7AD6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>RB1</w:t>
            </w:r>
            <w:r>
              <w:rPr>
                <w:b/>
                <w:lang w:eastAsia="it-IT"/>
              </w:rPr>
              <w:t>*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color w:val="000000"/>
                <w:sz w:val="20"/>
                <w:szCs w:val="20"/>
              </w:rPr>
              <w:t>retinoblastoma 1, osteosarcoma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 w:rsidRPr="009B7AD6">
              <w:rPr>
                <w:color w:val="000000"/>
                <w:sz w:val="20"/>
                <w:szCs w:val="20"/>
              </w:rPr>
              <w:t>Negative regulator of c</w:t>
            </w:r>
            <w:r w:rsidRPr="009B7AD6">
              <w:rPr>
                <w:bCs/>
                <w:sz w:val="20"/>
                <w:szCs w:val="20"/>
              </w:rPr>
              <w:t>ell cycle and proliferation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tabs>
                <w:tab w:val="left" w:pos="9072"/>
              </w:tabs>
              <w:spacing w:line="288" w:lineRule="auto"/>
              <w:rPr>
                <w:snapToGrid w:val="0"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F</w:t>
            </w:r>
            <w:r w:rsidRPr="009B7AD6">
              <w:rPr>
                <w:sz w:val="20"/>
                <w:szCs w:val="20"/>
              </w:rPr>
              <w:t>: TTATCGAGTAATGGAATCCATGCTTA</w:t>
            </w:r>
          </w:p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9B7AD6">
              <w:rPr>
                <w:bCs/>
                <w:color w:val="000000"/>
                <w:sz w:val="20"/>
                <w:szCs w:val="20"/>
              </w:rPr>
              <w:t>:</w:t>
            </w:r>
            <w:r w:rsidRPr="009B7AD6">
              <w:rPr>
                <w:sz w:val="20"/>
                <w:szCs w:val="20"/>
              </w:rPr>
              <w:t xml:space="preserve"> </w:t>
            </w:r>
            <w:r w:rsidRPr="009B7AD6">
              <w:rPr>
                <w:bCs/>
                <w:color w:val="000000"/>
                <w:sz w:val="20"/>
                <w:szCs w:val="20"/>
              </w:rPr>
              <w:t>TGTCGTCATTCAGGAGTTTGCT</w:t>
            </w:r>
          </w:p>
        </w:tc>
      </w:tr>
      <w:tr w:rsidR="00B25D18" w:rsidRPr="00634FFD" w:rsidTr="0053476F">
        <w:tc>
          <w:tcPr>
            <w:tcW w:w="3348" w:type="dxa"/>
          </w:tcPr>
          <w:p w:rsidR="00B25D18" w:rsidRPr="009B7AD6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 xml:space="preserve">RBP3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IRBP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Retinol binding protein 3, interstitial, interphotoreceptor retinoid-binding protein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Shuttles retinoids in PRs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Cf02676369_m1</w:t>
            </w:r>
          </w:p>
        </w:tc>
      </w:tr>
      <w:tr w:rsidR="00B25D18" w:rsidRPr="009B7AD6" w:rsidTr="0053476F">
        <w:tc>
          <w:tcPr>
            <w:tcW w:w="3348" w:type="dxa"/>
          </w:tcPr>
          <w:p w:rsidR="00B25D18" w:rsidRPr="009B7AD6" w:rsidRDefault="00B25D18" w:rsidP="00C01B9D">
            <w:pPr>
              <w:shd w:val="clear" w:color="auto" w:fill="FFFFFF"/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 xml:space="preserve">RCVRN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RCV1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Recoverin, cancer-associated retinopathy protein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Inhibits rhodopsin kinase, regulates sensory adaptation in retina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Cf02642703_m1</w:t>
            </w:r>
          </w:p>
        </w:tc>
      </w:tr>
      <w:tr w:rsidR="00B25D18" w:rsidRPr="009B7AD6" w:rsidTr="0053476F">
        <w:tc>
          <w:tcPr>
            <w:tcW w:w="3348" w:type="dxa"/>
          </w:tcPr>
          <w:p w:rsidR="00B25D18" w:rsidRPr="009B7AD6" w:rsidRDefault="00B25D18" w:rsidP="00C01B9D">
            <w:pPr>
              <w:shd w:val="clear" w:color="auto" w:fill="FFFFFF"/>
              <w:spacing w:line="288" w:lineRule="auto"/>
              <w:rPr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 xml:space="preserve">RDS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PRPH2/CACD2/DS/RP7/rd2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Peripherin 2 (retinal degeneration, slow)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Prevents PR degeneration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9B7AD6" w:rsidRDefault="00B25D18" w:rsidP="00C01B9D">
            <w:pPr>
              <w:spacing w:line="288" w:lineRule="auto"/>
              <w:rPr>
                <w:snapToGrid w:val="0"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Cf02628333_m1</w:t>
            </w:r>
          </w:p>
        </w:tc>
      </w:tr>
      <w:tr w:rsidR="00B25D18" w:rsidRPr="0021753A" w:rsidTr="0053476F">
        <w:tc>
          <w:tcPr>
            <w:tcW w:w="3348" w:type="dxa"/>
          </w:tcPr>
          <w:p w:rsidR="00B25D18" w:rsidRPr="009B7AD6" w:rsidRDefault="00B25D18" w:rsidP="00C01B9D">
            <w:pPr>
              <w:spacing w:line="288" w:lineRule="auto"/>
              <w:rPr>
                <w:i/>
                <w:sz w:val="20"/>
                <w:szCs w:val="20"/>
              </w:rPr>
            </w:pPr>
            <w:r w:rsidRPr="009B7AD6">
              <w:rPr>
                <w:i/>
                <w:sz w:val="20"/>
                <w:szCs w:val="20"/>
              </w:rPr>
              <w:t>STK38L</w:t>
            </w:r>
            <w:r>
              <w:rPr>
                <w:b/>
                <w:lang w:eastAsia="it-IT"/>
              </w:rPr>
              <w:t>*</w:t>
            </w:r>
            <w:r w:rsidRPr="009B7AD6">
              <w:rPr>
                <w:i/>
                <w:sz w:val="20"/>
                <w:szCs w:val="20"/>
              </w:rPr>
              <w:t xml:space="preserve"> </w:t>
            </w:r>
            <w:r w:rsidRPr="008D4E24">
              <w:rPr>
                <w:sz w:val="20"/>
                <w:szCs w:val="20"/>
              </w:rPr>
              <w:t>(</w:t>
            </w:r>
            <w:r w:rsidRPr="009B7AD6">
              <w:rPr>
                <w:i/>
                <w:sz w:val="20"/>
                <w:szCs w:val="20"/>
              </w:rPr>
              <w:t>NRD2</w:t>
            </w:r>
            <w:r w:rsidRPr="008D4E24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t>Serine/threonine kinase 38 like</w:t>
            </w:r>
          </w:p>
        </w:tc>
        <w:tc>
          <w:tcPr>
            <w:tcW w:w="2988" w:type="dxa"/>
          </w:tcPr>
          <w:p w:rsidR="00B25D18" w:rsidRPr="009B7AD6" w:rsidRDefault="00B25D18" w:rsidP="00C01B9D">
            <w:pPr>
              <w:spacing w:line="288" w:lineRule="auto"/>
              <w:rPr>
                <w:sz w:val="20"/>
                <w:szCs w:val="20"/>
              </w:rPr>
            </w:pPr>
            <w:r w:rsidRPr="009B7AD6">
              <w:rPr>
                <w:bCs/>
                <w:sz w:val="20"/>
                <w:szCs w:val="20"/>
              </w:rPr>
              <w:t>Regulates cell cycle, proliferation, and apoptosis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B25D18" w:rsidRPr="0021753A" w:rsidRDefault="00B25D18" w:rsidP="00C01B9D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21753A">
              <w:rPr>
                <w:sz w:val="20"/>
                <w:szCs w:val="20"/>
                <w:lang w:val="fr-FR"/>
              </w:rPr>
              <w:t>Cf02709228_m1 (spans exons 4-5)</w:t>
            </w:r>
          </w:p>
          <w:p w:rsidR="00B25D18" w:rsidRPr="0021753A" w:rsidRDefault="00B25D18" w:rsidP="00C01B9D">
            <w:pPr>
              <w:spacing w:line="288" w:lineRule="auto"/>
              <w:rPr>
                <w:snapToGrid w:val="0"/>
                <w:sz w:val="20"/>
                <w:szCs w:val="20"/>
                <w:lang w:val="fr-FR"/>
              </w:rPr>
            </w:pPr>
            <w:r w:rsidRPr="0021753A">
              <w:rPr>
                <w:sz w:val="20"/>
                <w:szCs w:val="20"/>
                <w:lang w:val="fr-FR"/>
              </w:rPr>
              <w:t>Cf02634613_m1 (spans exon 6-7)</w:t>
            </w:r>
          </w:p>
        </w:tc>
      </w:tr>
    </w:tbl>
    <w:p w:rsidR="00B25D18" w:rsidRDefault="00B25D18" w:rsidP="009123B6">
      <w:pPr>
        <w:rPr>
          <w:lang w:val="fr-FR"/>
        </w:rPr>
      </w:pPr>
    </w:p>
    <w:p w:rsidR="00B25D18" w:rsidRPr="00190CDA" w:rsidRDefault="00B25D18" w:rsidP="009123B6">
      <w:pPr>
        <w:rPr>
          <w:b/>
          <w:lang w:val="en-AU"/>
        </w:rPr>
      </w:pPr>
      <w:r w:rsidRPr="00190CDA">
        <w:rPr>
          <w:b/>
          <w:lang w:val="en-AU"/>
        </w:rPr>
        <w:t>*</w:t>
      </w:r>
      <w:r w:rsidRPr="00190CDA">
        <w:rPr>
          <w:lang w:val="en-AU"/>
        </w:rPr>
        <w:t>: subset of genes tested in RPE.</w:t>
      </w:r>
    </w:p>
    <w:p w:rsidR="00B25D18" w:rsidRPr="00190CDA" w:rsidRDefault="00B25D18" w:rsidP="009123B6">
      <w:pPr>
        <w:rPr>
          <w:lang w:val="en-AU"/>
        </w:rPr>
      </w:pPr>
      <w:r w:rsidRPr="00143C4D">
        <w:rPr>
          <w:b/>
          <w:lang w:val="en-AU"/>
        </w:rPr>
        <w:t>**</w:t>
      </w:r>
      <w:r w:rsidRPr="00143C4D">
        <w:rPr>
          <w:lang w:val="en-AU"/>
        </w:rPr>
        <w:t>: gene function information mainly based on GeneCards (</w:t>
      </w:r>
      <w:hyperlink r:id="rId4" w:history="1">
        <w:r w:rsidRPr="00395990">
          <w:rPr>
            <w:rStyle w:val="Hyperlink"/>
            <w:lang w:val="en-AU"/>
          </w:rPr>
          <w:t>www.genecards.org</w:t>
        </w:r>
      </w:hyperlink>
      <w:r w:rsidRPr="00143C4D">
        <w:rPr>
          <w:lang w:val="en-AU"/>
        </w:rPr>
        <w:t>).</w:t>
      </w:r>
      <w:bookmarkStart w:id="0" w:name="_GoBack"/>
      <w:bookmarkEnd w:id="0"/>
    </w:p>
    <w:sectPr w:rsidR="00B25D18" w:rsidRPr="00190CDA" w:rsidSect="009123B6">
      <w:pgSz w:w="15840" w:h="12240" w:orient="landscape"/>
      <w:pgMar w:top="1440" w:right="15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D2"/>
    <w:rsid w:val="0000021B"/>
    <w:rsid w:val="000117C1"/>
    <w:rsid w:val="0001754B"/>
    <w:rsid w:val="00022A32"/>
    <w:rsid w:val="00022A8C"/>
    <w:rsid w:val="00024F77"/>
    <w:rsid w:val="00043800"/>
    <w:rsid w:val="00051702"/>
    <w:rsid w:val="00053963"/>
    <w:rsid w:val="0005482D"/>
    <w:rsid w:val="000558A1"/>
    <w:rsid w:val="000764F9"/>
    <w:rsid w:val="00084D70"/>
    <w:rsid w:val="000A206E"/>
    <w:rsid w:val="000A71AE"/>
    <w:rsid w:val="000B01FE"/>
    <w:rsid w:val="000C017A"/>
    <w:rsid w:val="000C6090"/>
    <w:rsid w:val="000D1315"/>
    <w:rsid w:val="000D4369"/>
    <w:rsid w:val="000E3CD6"/>
    <w:rsid w:val="000F6585"/>
    <w:rsid w:val="000F68AE"/>
    <w:rsid w:val="0010248E"/>
    <w:rsid w:val="00104520"/>
    <w:rsid w:val="00107A73"/>
    <w:rsid w:val="001203B9"/>
    <w:rsid w:val="0012396B"/>
    <w:rsid w:val="001333E3"/>
    <w:rsid w:val="00143C4D"/>
    <w:rsid w:val="00161CC0"/>
    <w:rsid w:val="0016246B"/>
    <w:rsid w:val="001642D0"/>
    <w:rsid w:val="00171967"/>
    <w:rsid w:val="0017331B"/>
    <w:rsid w:val="00173858"/>
    <w:rsid w:val="0017456E"/>
    <w:rsid w:val="00177453"/>
    <w:rsid w:val="00190873"/>
    <w:rsid w:val="00190CDA"/>
    <w:rsid w:val="00194749"/>
    <w:rsid w:val="00197343"/>
    <w:rsid w:val="001B23CE"/>
    <w:rsid w:val="001C26AD"/>
    <w:rsid w:val="001C4C4C"/>
    <w:rsid w:val="001D0CC8"/>
    <w:rsid w:val="001D26AF"/>
    <w:rsid w:val="001D2DA2"/>
    <w:rsid w:val="001D383D"/>
    <w:rsid w:val="001D387B"/>
    <w:rsid w:val="001E1C4B"/>
    <w:rsid w:val="001E7241"/>
    <w:rsid w:val="001F45B5"/>
    <w:rsid w:val="001F73DC"/>
    <w:rsid w:val="002042A4"/>
    <w:rsid w:val="0021043F"/>
    <w:rsid w:val="00213D9A"/>
    <w:rsid w:val="0021753A"/>
    <w:rsid w:val="00217F00"/>
    <w:rsid w:val="002208D2"/>
    <w:rsid w:val="00224E77"/>
    <w:rsid w:val="002331DB"/>
    <w:rsid w:val="00243C4E"/>
    <w:rsid w:val="00255B02"/>
    <w:rsid w:val="00261770"/>
    <w:rsid w:val="002675AC"/>
    <w:rsid w:val="00272A17"/>
    <w:rsid w:val="002A280B"/>
    <w:rsid w:val="002A791D"/>
    <w:rsid w:val="002B08D6"/>
    <w:rsid w:val="002C7B57"/>
    <w:rsid w:val="002D71C1"/>
    <w:rsid w:val="002E29DE"/>
    <w:rsid w:val="002E4306"/>
    <w:rsid w:val="002F2BA6"/>
    <w:rsid w:val="0030152A"/>
    <w:rsid w:val="00313C94"/>
    <w:rsid w:val="00317E74"/>
    <w:rsid w:val="003230C6"/>
    <w:rsid w:val="0032640E"/>
    <w:rsid w:val="00330A82"/>
    <w:rsid w:val="00332CBF"/>
    <w:rsid w:val="00333F61"/>
    <w:rsid w:val="00335A12"/>
    <w:rsid w:val="00336D01"/>
    <w:rsid w:val="00346133"/>
    <w:rsid w:val="003510DF"/>
    <w:rsid w:val="00374666"/>
    <w:rsid w:val="003810F5"/>
    <w:rsid w:val="00381282"/>
    <w:rsid w:val="00382907"/>
    <w:rsid w:val="003914B4"/>
    <w:rsid w:val="00395853"/>
    <w:rsid w:val="00395990"/>
    <w:rsid w:val="003A0267"/>
    <w:rsid w:val="003A1EE8"/>
    <w:rsid w:val="003C03FE"/>
    <w:rsid w:val="003C74F4"/>
    <w:rsid w:val="003D02D8"/>
    <w:rsid w:val="003D15B0"/>
    <w:rsid w:val="003D287D"/>
    <w:rsid w:val="003D4C73"/>
    <w:rsid w:val="003D55D1"/>
    <w:rsid w:val="003D7404"/>
    <w:rsid w:val="003E01E1"/>
    <w:rsid w:val="003F14F1"/>
    <w:rsid w:val="003F2DF9"/>
    <w:rsid w:val="003F5A7E"/>
    <w:rsid w:val="003F607B"/>
    <w:rsid w:val="00401A46"/>
    <w:rsid w:val="00411CDF"/>
    <w:rsid w:val="004168A3"/>
    <w:rsid w:val="00421218"/>
    <w:rsid w:val="004240CE"/>
    <w:rsid w:val="004263C1"/>
    <w:rsid w:val="00433D70"/>
    <w:rsid w:val="004341E6"/>
    <w:rsid w:val="004346E5"/>
    <w:rsid w:val="0044165B"/>
    <w:rsid w:val="00445EA4"/>
    <w:rsid w:val="00446C05"/>
    <w:rsid w:val="00453F23"/>
    <w:rsid w:val="004632BB"/>
    <w:rsid w:val="00474339"/>
    <w:rsid w:val="00497CC3"/>
    <w:rsid w:val="004C11A3"/>
    <w:rsid w:val="004C5852"/>
    <w:rsid w:val="004C6263"/>
    <w:rsid w:val="004D1469"/>
    <w:rsid w:val="004E1CDE"/>
    <w:rsid w:val="004E3CB1"/>
    <w:rsid w:val="004E6E0E"/>
    <w:rsid w:val="00513FCA"/>
    <w:rsid w:val="0053476F"/>
    <w:rsid w:val="00540E11"/>
    <w:rsid w:val="00546A7F"/>
    <w:rsid w:val="005546F6"/>
    <w:rsid w:val="00565B4B"/>
    <w:rsid w:val="00567C5A"/>
    <w:rsid w:val="00567DED"/>
    <w:rsid w:val="00571079"/>
    <w:rsid w:val="00583A51"/>
    <w:rsid w:val="00584FCF"/>
    <w:rsid w:val="00590E32"/>
    <w:rsid w:val="005928E5"/>
    <w:rsid w:val="00592DBD"/>
    <w:rsid w:val="00597313"/>
    <w:rsid w:val="005A5B0A"/>
    <w:rsid w:val="005A750F"/>
    <w:rsid w:val="005B5823"/>
    <w:rsid w:val="005C47AF"/>
    <w:rsid w:val="005D10D6"/>
    <w:rsid w:val="005D7087"/>
    <w:rsid w:val="005D7E66"/>
    <w:rsid w:val="005E2958"/>
    <w:rsid w:val="005F3B99"/>
    <w:rsid w:val="005F5056"/>
    <w:rsid w:val="00601038"/>
    <w:rsid w:val="006056B0"/>
    <w:rsid w:val="00616F5E"/>
    <w:rsid w:val="00620A33"/>
    <w:rsid w:val="0062505F"/>
    <w:rsid w:val="00625D2C"/>
    <w:rsid w:val="00634FFD"/>
    <w:rsid w:val="006454C0"/>
    <w:rsid w:val="00647220"/>
    <w:rsid w:val="00651F47"/>
    <w:rsid w:val="00652E2C"/>
    <w:rsid w:val="006577C4"/>
    <w:rsid w:val="0066194E"/>
    <w:rsid w:val="00665E8B"/>
    <w:rsid w:val="006662CE"/>
    <w:rsid w:val="00676F3F"/>
    <w:rsid w:val="00682318"/>
    <w:rsid w:val="00685468"/>
    <w:rsid w:val="0068615B"/>
    <w:rsid w:val="00692C0E"/>
    <w:rsid w:val="006A21D3"/>
    <w:rsid w:val="006A65CF"/>
    <w:rsid w:val="006A7256"/>
    <w:rsid w:val="006A7C49"/>
    <w:rsid w:val="006B1D91"/>
    <w:rsid w:val="006C6082"/>
    <w:rsid w:val="006D1E84"/>
    <w:rsid w:val="006D2D2C"/>
    <w:rsid w:val="006E1B44"/>
    <w:rsid w:val="006F1DBF"/>
    <w:rsid w:val="00701A13"/>
    <w:rsid w:val="00701DB0"/>
    <w:rsid w:val="00703D43"/>
    <w:rsid w:val="00703F24"/>
    <w:rsid w:val="007120C6"/>
    <w:rsid w:val="00712FE8"/>
    <w:rsid w:val="00715357"/>
    <w:rsid w:val="00715AAB"/>
    <w:rsid w:val="0072405C"/>
    <w:rsid w:val="007247A8"/>
    <w:rsid w:val="007374DB"/>
    <w:rsid w:val="00746198"/>
    <w:rsid w:val="00750A38"/>
    <w:rsid w:val="00753FA1"/>
    <w:rsid w:val="007655CB"/>
    <w:rsid w:val="00772039"/>
    <w:rsid w:val="00772599"/>
    <w:rsid w:val="00775192"/>
    <w:rsid w:val="00776121"/>
    <w:rsid w:val="00777706"/>
    <w:rsid w:val="00797AB8"/>
    <w:rsid w:val="007A0C5B"/>
    <w:rsid w:val="007E2CDB"/>
    <w:rsid w:val="0080241B"/>
    <w:rsid w:val="00802453"/>
    <w:rsid w:val="00802A40"/>
    <w:rsid w:val="00805350"/>
    <w:rsid w:val="00805D89"/>
    <w:rsid w:val="008157A8"/>
    <w:rsid w:val="00822A3A"/>
    <w:rsid w:val="00822BFC"/>
    <w:rsid w:val="00836795"/>
    <w:rsid w:val="00841242"/>
    <w:rsid w:val="0085299D"/>
    <w:rsid w:val="00861115"/>
    <w:rsid w:val="00861B51"/>
    <w:rsid w:val="00866C23"/>
    <w:rsid w:val="00877429"/>
    <w:rsid w:val="00897B57"/>
    <w:rsid w:val="008C5FC6"/>
    <w:rsid w:val="008D2429"/>
    <w:rsid w:val="008D4E24"/>
    <w:rsid w:val="008D7FFC"/>
    <w:rsid w:val="008E0E91"/>
    <w:rsid w:val="009052C1"/>
    <w:rsid w:val="009123B6"/>
    <w:rsid w:val="00914C9B"/>
    <w:rsid w:val="00916E8A"/>
    <w:rsid w:val="00916ED8"/>
    <w:rsid w:val="00946C4C"/>
    <w:rsid w:val="0096063E"/>
    <w:rsid w:val="00961968"/>
    <w:rsid w:val="00973509"/>
    <w:rsid w:val="00974BC8"/>
    <w:rsid w:val="00984EA6"/>
    <w:rsid w:val="00986CA1"/>
    <w:rsid w:val="00986F46"/>
    <w:rsid w:val="00991745"/>
    <w:rsid w:val="00996190"/>
    <w:rsid w:val="009B1C10"/>
    <w:rsid w:val="009B2C14"/>
    <w:rsid w:val="009B7AD6"/>
    <w:rsid w:val="009C3F48"/>
    <w:rsid w:val="009E4F4B"/>
    <w:rsid w:val="00A00854"/>
    <w:rsid w:val="00A01FC4"/>
    <w:rsid w:val="00A07C37"/>
    <w:rsid w:val="00A12222"/>
    <w:rsid w:val="00A13884"/>
    <w:rsid w:val="00A20666"/>
    <w:rsid w:val="00A23970"/>
    <w:rsid w:val="00A719A4"/>
    <w:rsid w:val="00A7281F"/>
    <w:rsid w:val="00A73ED8"/>
    <w:rsid w:val="00A8707F"/>
    <w:rsid w:val="00A947F8"/>
    <w:rsid w:val="00AA0120"/>
    <w:rsid w:val="00AA0A7A"/>
    <w:rsid w:val="00AA486B"/>
    <w:rsid w:val="00AB0F05"/>
    <w:rsid w:val="00AD76BC"/>
    <w:rsid w:val="00AD78E7"/>
    <w:rsid w:val="00AE09E7"/>
    <w:rsid w:val="00AE16FD"/>
    <w:rsid w:val="00AF3A90"/>
    <w:rsid w:val="00AF4B8E"/>
    <w:rsid w:val="00B05929"/>
    <w:rsid w:val="00B102E1"/>
    <w:rsid w:val="00B16233"/>
    <w:rsid w:val="00B25D18"/>
    <w:rsid w:val="00B43502"/>
    <w:rsid w:val="00B60374"/>
    <w:rsid w:val="00B62C3F"/>
    <w:rsid w:val="00B64B30"/>
    <w:rsid w:val="00B7026B"/>
    <w:rsid w:val="00B74A72"/>
    <w:rsid w:val="00B82268"/>
    <w:rsid w:val="00B90352"/>
    <w:rsid w:val="00B93B11"/>
    <w:rsid w:val="00BA5154"/>
    <w:rsid w:val="00BA685C"/>
    <w:rsid w:val="00BB115E"/>
    <w:rsid w:val="00BB6FA7"/>
    <w:rsid w:val="00BC43B8"/>
    <w:rsid w:val="00BC5D44"/>
    <w:rsid w:val="00BC6BF3"/>
    <w:rsid w:val="00BD70F6"/>
    <w:rsid w:val="00BE5FE1"/>
    <w:rsid w:val="00BF4658"/>
    <w:rsid w:val="00C01B9D"/>
    <w:rsid w:val="00C10EC0"/>
    <w:rsid w:val="00C14691"/>
    <w:rsid w:val="00C236A9"/>
    <w:rsid w:val="00C25A7E"/>
    <w:rsid w:val="00C25D2C"/>
    <w:rsid w:val="00C30433"/>
    <w:rsid w:val="00C31D13"/>
    <w:rsid w:val="00C36DF8"/>
    <w:rsid w:val="00C511E2"/>
    <w:rsid w:val="00C56923"/>
    <w:rsid w:val="00C618B8"/>
    <w:rsid w:val="00C63235"/>
    <w:rsid w:val="00C83965"/>
    <w:rsid w:val="00C90726"/>
    <w:rsid w:val="00CA62F3"/>
    <w:rsid w:val="00CA6AF4"/>
    <w:rsid w:val="00CA76B8"/>
    <w:rsid w:val="00CC78EC"/>
    <w:rsid w:val="00CD4383"/>
    <w:rsid w:val="00CD6EB0"/>
    <w:rsid w:val="00CF0AB5"/>
    <w:rsid w:val="00CF2216"/>
    <w:rsid w:val="00CF3F77"/>
    <w:rsid w:val="00CF4CCD"/>
    <w:rsid w:val="00D014C5"/>
    <w:rsid w:val="00D04931"/>
    <w:rsid w:val="00D14C62"/>
    <w:rsid w:val="00D20207"/>
    <w:rsid w:val="00D2553E"/>
    <w:rsid w:val="00D27B78"/>
    <w:rsid w:val="00D4074B"/>
    <w:rsid w:val="00D40B5C"/>
    <w:rsid w:val="00D50E17"/>
    <w:rsid w:val="00D735BD"/>
    <w:rsid w:val="00D813FE"/>
    <w:rsid w:val="00D8402D"/>
    <w:rsid w:val="00DA35CE"/>
    <w:rsid w:val="00DA61DC"/>
    <w:rsid w:val="00DB27CB"/>
    <w:rsid w:val="00DC5F3A"/>
    <w:rsid w:val="00DD0FCE"/>
    <w:rsid w:val="00DD17E1"/>
    <w:rsid w:val="00DD5339"/>
    <w:rsid w:val="00DD7E29"/>
    <w:rsid w:val="00DE20B1"/>
    <w:rsid w:val="00DF0C7F"/>
    <w:rsid w:val="00DF45F4"/>
    <w:rsid w:val="00DF5FC2"/>
    <w:rsid w:val="00E16298"/>
    <w:rsid w:val="00E16BF9"/>
    <w:rsid w:val="00E17C63"/>
    <w:rsid w:val="00E31275"/>
    <w:rsid w:val="00E31741"/>
    <w:rsid w:val="00E33737"/>
    <w:rsid w:val="00E34E3C"/>
    <w:rsid w:val="00E354B0"/>
    <w:rsid w:val="00E41D5C"/>
    <w:rsid w:val="00E443C0"/>
    <w:rsid w:val="00E5025F"/>
    <w:rsid w:val="00E51D1C"/>
    <w:rsid w:val="00E52C55"/>
    <w:rsid w:val="00E6004A"/>
    <w:rsid w:val="00E719BB"/>
    <w:rsid w:val="00E854F5"/>
    <w:rsid w:val="00E858A3"/>
    <w:rsid w:val="00E8731D"/>
    <w:rsid w:val="00E97359"/>
    <w:rsid w:val="00E9754B"/>
    <w:rsid w:val="00EA473E"/>
    <w:rsid w:val="00EA7966"/>
    <w:rsid w:val="00EB376A"/>
    <w:rsid w:val="00EC2F17"/>
    <w:rsid w:val="00EC3B7A"/>
    <w:rsid w:val="00ED1398"/>
    <w:rsid w:val="00ED1D9D"/>
    <w:rsid w:val="00EE6851"/>
    <w:rsid w:val="00EF607F"/>
    <w:rsid w:val="00EF6E7A"/>
    <w:rsid w:val="00EF71B3"/>
    <w:rsid w:val="00F064E8"/>
    <w:rsid w:val="00F1186B"/>
    <w:rsid w:val="00F11B61"/>
    <w:rsid w:val="00F217DA"/>
    <w:rsid w:val="00F309DD"/>
    <w:rsid w:val="00F3149E"/>
    <w:rsid w:val="00F569B5"/>
    <w:rsid w:val="00F60895"/>
    <w:rsid w:val="00F65384"/>
    <w:rsid w:val="00F65A1C"/>
    <w:rsid w:val="00F72DD3"/>
    <w:rsid w:val="00F82FCF"/>
    <w:rsid w:val="00FA374B"/>
    <w:rsid w:val="00FC2C01"/>
    <w:rsid w:val="00FD1E04"/>
    <w:rsid w:val="00FD3B05"/>
    <w:rsid w:val="00FD4290"/>
    <w:rsid w:val="00FD5B01"/>
    <w:rsid w:val="00FE149E"/>
    <w:rsid w:val="00FE34FD"/>
    <w:rsid w:val="00FE4DA5"/>
    <w:rsid w:val="00FE60C1"/>
    <w:rsid w:val="00FE61F3"/>
    <w:rsid w:val="00FF2AC9"/>
    <w:rsid w:val="00FF65D2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75A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675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upplemental%20Table%20S2%20genes-fina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974</Words>
  <Characters>5557</Characters>
  <Application>Microsoft Office Outlook</Application>
  <DocSecurity>0</DocSecurity>
  <Lines>0</Lines>
  <Paragraphs>0</Paragraphs>
  <ScaleCrop>false</ScaleCrop>
  <Company>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Table 2</dc:title>
  <dc:subject/>
  <dc:creator>geninis</dc:creator>
  <cp:keywords/>
  <dc:description/>
  <cp:lastModifiedBy>sgenini</cp:lastModifiedBy>
  <cp:revision>4</cp:revision>
  <dcterms:created xsi:type="dcterms:W3CDTF">2015-09-04T16:09:00Z</dcterms:created>
  <dcterms:modified xsi:type="dcterms:W3CDTF">2015-11-15T18:59:00Z</dcterms:modified>
</cp:coreProperties>
</file>