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2B" w:rsidRDefault="00B53301">
      <w:r>
        <w:rPr>
          <w:b/>
        </w:rPr>
        <w:t>Additional file</w:t>
      </w:r>
      <w:r w:rsidR="008038F4">
        <w:rPr>
          <w:b/>
        </w:rPr>
        <w:t xml:space="preserve"> 2</w:t>
      </w:r>
      <w:r>
        <w:t xml:space="preserve">: </w:t>
      </w:r>
      <w:bookmarkStart w:id="0" w:name="_GoBack"/>
      <w:r w:rsidR="00E046D1">
        <w:t xml:space="preserve">Scree plot and Parallel analyses of the </w:t>
      </w:r>
      <w:r w:rsidR="008038F4">
        <w:t>final 5</w:t>
      </w:r>
      <w:r w:rsidR="00E046D1">
        <w:t xml:space="preserve"> items retained in the ‘Internal Reliability and Factor Structure Study’</w:t>
      </w:r>
      <w:bookmarkEnd w:id="0"/>
    </w:p>
    <w:p w:rsidR="00FA53DC" w:rsidRDefault="00FA53DC"/>
    <w:p w:rsidR="00E046D1" w:rsidRDefault="00E046D1">
      <w:r>
        <w:t>a) Scree Plot</w:t>
      </w:r>
    </w:p>
    <w:p w:rsidR="00E046D1" w:rsidRDefault="008038F4"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C9533D" wp14:editId="1E8B0D8D">
            <wp:extent cx="3427632" cy="2743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01" cy="276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D1" w:rsidRDefault="00E046D1">
      <w:r>
        <w:t>b) Parallel Analyses</w:t>
      </w:r>
    </w:p>
    <w:p w:rsidR="00FA53DC" w:rsidRDefault="008038F4" w:rsidP="00F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4A5A48A" wp14:editId="61A5EB1E">
            <wp:extent cx="3815255" cy="30546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66" cy="306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3DC" w:rsidSect="00C94C36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DC"/>
    <w:rsid w:val="0053227C"/>
    <w:rsid w:val="00534EFA"/>
    <w:rsid w:val="00692AA5"/>
    <w:rsid w:val="007F7379"/>
    <w:rsid w:val="008038F4"/>
    <w:rsid w:val="00AB6591"/>
    <w:rsid w:val="00B53301"/>
    <w:rsid w:val="00E046D1"/>
    <w:rsid w:val="00F01E2B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1F221299.dotm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 Kliemann</cp:lastModifiedBy>
  <cp:revision>4</cp:revision>
  <dcterms:created xsi:type="dcterms:W3CDTF">2016-07-06T15:03:00Z</dcterms:created>
  <dcterms:modified xsi:type="dcterms:W3CDTF">2016-07-20T11:16:00Z</dcterms:modified>
</cp:coreProperties>
</file>