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2" w:rsidRPr="002E2EC4" w:rsidRDefault="00CA62D0" w:rsidP="003004A2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Additional</w:t>
      </w:r>
      <w:r w:rsidR="00454104" w:rsidRPr="002E2EC4">
        <w:rPr>
          <w:rFonts w:ascii="Arial" w:hAnsi="Arial" w:cs="Arial"/>
          <w:b/>
          <w:sz w:val="20"/>
          <w:lang w:val="en-US"/>
        </w:rPr>
        <w:t xml:space="preserve"> </w:t>
      </w:r>
      <w:r w:rsidR="00BC1A21">
        <w:rPr>
          <w:rFonts w:ascii="Arial" w:hAnsi="Arial" w:cs="Arial"/>
          <w:b/>
          <w:sz w:val="20"/>
          <w:lang w:val="en-US"/>
        </w:rPr>
        <w:t>file 8</w:t>
      </w:r>
      <w:bookmarkStart w:id="0" w:name="_GoBack"/>
      <w:bookmarkEnd w:id="0"/>
      <w:r w:rsidR="003004A2" w:rsidRPr="002E2EC4">
        <w:rPr>
          <w:rFonts w:ascii="Arial" w:hAnsi="Arial" w:cs="Arial"/>
          <w:b/>
          <w:sz w:val="20"/>
          <w:lang w:val="en-US"/>
        </w:rPr>
        <w:t xml:space="preserve">: IRR for </w:t>
      </w:r>
      <w:r w:rsidR="007171B7">
        <w:rPr>
          <w:rFonts w:ascii="Arial" w:hAnsi="Arial" w:cs="Arial"/>
          <w:b/>
          <w:sz w:val="20"/>
          <w:lang w:val="en-US"/>
        </w:rPr>
        <w:t>BC</w:t>
      </w:r>
      <w:r w:rsidR="003004A2" w:rsidRPr="002E2EC4">
        <w:rPr>
          <w:rFonts w:ascii="Arial" w:hAnsi="Arial" w:cs="Arial"/>
          <w:b/>
          <w:sz w:val="20"/>
          <w:lang w:val="en-US"/>
        </w:rPr>
        <w:t xml:space="preserve"> in relation to combinations of </w:t>
      </w:r>
      <w:r w:rsidR="003004A2" w:rsidRPr="002E2EC4">
        <w:rPr>
          <w:rFonts w:ascii="Arial" w:hAnsi="Arial" w:cs="Arial"/>
          <w:b/>
          <w:bCs/>
          <w:i/>
          <w:sz w:val="20"/>
          <w:lang w:val="en-US"/>
        </w:rPr>
        <w:t>PPARGC1A</w:t>
      </w:r>
      <w:r w:rsidR="003004A2" w:rsidRPr="002E2EC4">
        <w:rPr>
          <w:rFonts w:ascii="Arial" w:hAnsi="Arial" w:cs="Arial"/>
          <w:b/>
          <w:bCs/>
          <w:sz w:val="20"/>
          <w:lang w:val="en-US"/>
        </w:rPr>
        <w:t xml:space="preserve"> Thr</w:t>
      </w:r>
      <w:r w:rsidR="003004A2" w:rsidRPr="002E2EC4">
        <w:rPr>
          <w:rFonts w:ascii="Arial" w:hAnsi="Arial" w:cs="Arial"/>
          <w:b/>
          <w:bCs/>
          <w:sz w:val="20"/>
          <w:vertAlign w:val="superscript"/>
          <w:lang w:val="en-US"/>
        </w:rPr>
        <w:t>612</w:t>
      </w:r>
      <w:r w:rsidR="003004A2" w:rsidRPr="002E2EC4">
        <w:rPr>
          <w:rFonts w:ascii="Arial" w:hAnsi="Arial" w:cs="Arial"/>
          <w:b/>
          <w:bCs/>
          <w:sz w:val="20"/>
          <w:lang w:val="en-US"/>
        </w:rPr>
        <w:t>Met</w:t>
      </w:r>
      <w:r w:rsidR="003004A2" w:rsidRPr="002E2EC4">
        <w:rPr>
          <w:rFonts w:ascii="Arial" w:hAnsi="Arial" w:cs="Arial"/>
          <w:b/>
          <w:sz w:val="20"/>
          <w:lang w:val="en-US"/>
        </w:rPr>
        <w:t xml:space="preserve"> and </w:t>
      </w:r>
      <w:r w:rsidR="003004A2" w:rsidRPr="002E2EC4">
        <w:rPr>
          <w:rFonts w:ascii="Arial" w:hAnsi="Arial" w:cs="Arial"/>
          <w:b/>
          <w:i/>
          <w:sz w:val="20"/>
          <w:lang w:val="en-US"/>
        </w:rPr>
        <w:t xml:space="preserve">CYP19A1 </w:t>
      </w:r>
      <w:r w:rsidR="003004A2" w:rsidRPr="002E2EC4">
        <w:rPr>
          <w:rFonts w:ascii="Arial" w:hAnsi="Arial" w:cs="Arial"/>
          <w:b/>
          <w:sz w:val="20"/>
          <w:lang w:val="en-US"/>
        </w:rPr>
        <w:t>genotypes</w:t>
      </w:r>
    </w:p>
    <w:tbl>
      <w:tblPr>
        <w:tblStyle w:val="Tabel-Klassisk1"/>
        <w:tblW w:w="10262" w:type="dxa"/>
        <w:tblLayout w:type="fixed"/>
        <w:tblLook w:val="04A0" w:firstRow="1" w:lastRow="0" w:firstColumn="1" w:lastColumn="0" w:noHBand="0" w:noVBand="1"/>
      </w:tblPr>
      <w:tblGrid>
        <w:gridCol w:w="1191"/>
        <w:gridCol w:w="907"/>
        <w:gridCol w:w="907"/>
        <w:gridCol w:w="1531"/>
        <w:gridCol w:w="1644"/>
        <w:gridCol w:w="1531"/>
        <w:gridCol w:w="1644"/>
        <w:gridCol w:w="907"/>
      </w:tblGrid>
      <w:tr w:rsidR="003004A2" w:rsidRPr="002E2EC4" w:rsidTr="00700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 w:val="restart"/>
          </w:tcPr>
          <w:p w:rsidR="003004A2" w:rsidRPr="002E2EC4" w:rsidRDefault="003004A2" w:rsidP="00700667">
            <w:pPr>
              <w:pStyle w:val="Default"/>
              <w:rPr>
                <w:rFonts w:ascii="Arial" w:hAnsi="Arial" w:cs="Arial"/>
                <w:i w:val="0"/>
                <w:sz w:val="18"/>
                <w:szCs w:val="18"/>
              </w:rPr>
            </w:pPr>
            <w:r w:rsidRPr="002E2EC4"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Genotype </w:t>
            </w:r>
          </w:p>
        </w:tc>
        <w:tc>
          <w:tcPr>
            <w:tcW w:w="1814" w:type="dxa"/>
            <w:gridSpan w:val="2"/>
          </w:tcPr>
          <w:p w:rsidR="003004A2" w:rsidRPr="002E2EC4" w:rsidRDefault="003004A2" w:rsidP="0070066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PPARGC1A Thr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612</w:t>
            </w: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Met</w:t>
            </w:r>
          </w:p>
        </w:tc>
        <w:tc>
          <w:tcPr>
            <w:tcW w:w="3175" w:type="dxa"/>
            <w:gridSpan w:val="2"/>
          </w:tcPr>
          <w:p w:rsidR="003004A2" w:rsidRPr="002E2EC4" w:rsidRDefault="003004A2" w:rsidP="0070066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PPARGC1A Thr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612</w:t>
            </w: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Met</w:t>
            </w:r>
          </w:p>
        </w:tc>
        <w:tc>
          <w:tcPr>
            <w:tcW w:w="3175" w:type="dxa"/>
            <w:gridSpan w:val="2"/>
          </w:tcPr>
          <w:p w:rsidR="003004A2" w:rsidRPr="002E2EC4" w:rsidRDefault="003004A2" w:rsidP="0070066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i w:val="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PPARGC1A Thr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612</w:t>
            </w: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Met</w:t>
            </w:r>
          </w:p>
        </w:tc>
        <w:tc>
          <w:tcPr>
            <w:tcW w:w="907" w:type="dxa"/>
            <w:vMerge w:val="restart"/>
          </w:tcPr>
          <w:p w:rsidR="003004A2" w:rsidRPr="002E2EC4" w:rsidRDefault="003004A2" w:rsidP="0070066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E2EC4">
              <w:rPr>
                <w:rFonts w:ascii="Arial" w:hAnsi="Arial" w:cs="Arial"/>
                <w:bCs/>
                <w:iCs w:val="0"/>
                <w:sz w:val="18"/>
                <w:szCs w:val="18"/>
              </w:rPr>
              <w:t>P</w:t>
            </w:r>
            <w:r w:rsidRPr="002E2EC4">
              <w:rPr>
                <w:rFonts w:ascii="Arial" w:hAnsi="Arial" w:cs="Arial"/>
                <w:bCs/>
                <w:i w:val="0"/>
                <w:sz w:val="18"/>
                <w:szCs w:val="18"/>
              </w:rPr>
              <w:t>-</w:t>
            </w:r>
            <w:proofErr w:type="spellStart"/>
            <w:r w:rsidRPr="002E2EC4">
              <w:rPr>
                <w:rFonts w:ascii="Arial" w:hAnsi="Arial" w:cs="Arial"/>
                <w:bCs/>
                <w:i w:val="0"/>
                <w:sz w:val="18"/>
                <w:szCs w:val="18"/>
              </w:rPr>
              <w:t>value</w:t>
            </w:r>
            <w:r w:rsidRPr="002E2EC4">
              <w:rPr>
                <w:rFonts w:ascii="Arial" w:hAnsi="Arial" w:cs="Arial"/>
                <w:bCs/>
                <w:i w:val="0"/>
                <w:sz w:val="18"/>
                <w:szCs w:val="18"/>
                <w:vertAlign w:val="superscript"/>
              </w:rPr>
              <w:t>c</w:t>
            </w:r>
            <w:proofErr w:type="spellEnd"/>
            <w:r w:rsidRPr="002E2EC4">
              <w:rPr>
                <w:rFonts w:ascii="Arial" w:hAnsi="Arial" w:cs="Arial"/>
                <w:bCs/>
                <w:i w:val="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004A2" w:rsidRPr="00BC1A21" w:rsidTr="0070066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bottom w:val="single" w:sz="6" w:space="0" w:color="000000"/>
            </w:tcBorders>
          </w:tcPr>
          <w:p w:rsidR="003004A2" w:rsidRPr="002E2EC4" w:rsidRDefault="003004A2" w:rsidP="00700667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</w:t>
            </w:r>
            <w:proofErr w:type="spellEnd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</w:t>
            </w:r>
            <w:proofErr w:type="spellEnd"/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n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/>
              </w:rPr>
              <w:t>cases</w:t>
            </w:r>
            <w:proofErr w:type="spellEnd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n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/>
              </w:rPr>
              <w:t>controls</w:t>
            </w:r>
            <w:proofErr w:type="spellEnd"/>
            <w:r w:rsidRPr="002E2EC4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(n=686) 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Met-carriers</w:t>
            </w:r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n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/>
              </w:rPr>
              <w:t>case</w:t>
            </w:r>
            <w:proofErr w:type="spellEnd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n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bscript"/>
                <w:lang w:val="en-US"/>
              </w:rPr>
              <w:t>controls</w:t>
            </w:r>
            <w:proofErr w:type="spellEnd"/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(n=686)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004A2" w:rsidRPr="002E2EC4" w:rsidRDefault="003004A2" w:rsidP="003004A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</w:t>
            </w:r>
            <w:proofErr w:type="spellEnd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</w:t>
            </w:r>
            <w:proofErr w:type="spellEnd"/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IRR (95% CI)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3004A2" w:rsidRPr="00CA62D0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62D0">
              <w:rPr>
                <w:rFonts w:ascii="Arial" w:hAnsi="Arial" w:cs="Arial"/>
                <w:bCs/>
                <w:sz w:val="18"/>
                <w:szCs w:val="18"/>
                <w:lang w:val="en-US"/>
              </w:rPr>
              <w:t>Met-carriers</w:t>
            </w:r>
          </w:p>
          <w:p w:rsidR="003004A2" w:rsidRPr="00CA62D0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A62D0">
              <w:rPr>
                <w:rFonts w:ascii="Arial" w:hAnsi="Arial" w:cs="Arial"/>
                <w:bCs/>
                <w:sz w:val="18"/>
                <w:szCs w:val="18"/>
                <w:lang w:val="en-US"/>
              </w:rPr>
              <w:t>IRR (95% CI)</w:t>
            </w:r>
            <w:r w:rsidRPr="00CA62D0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004A2" w:rsidRPr="002E2EC4" w:rsidRDefault="003004A2" w:rsidP="003004A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</w:t>
            </w:r>
            <w:proofErr w:type="spellEnd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</w:t>
            </w:r>
            <w:proofErr w:type="spellEnd"/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IRR (95% CI)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 xml:space="preserve">b </w:t>
            </w:r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3004A2" w:rsidRPr="002E2EC4" w:rsidRDefault="003004A2" w:rsidP="003004A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Met-carriers</w:t>
            </w:r>
          </w:p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bCs/>
                <w:sz w:val="18"/>
                <w:szCs w:val="18"/>
                <w:lang w:val="en-US"/>
              </w:rPr>
              <w:t>IRR (95% CI)</w:t>
            </w:r>
            <w:r w:rsidRPr="002E2EC4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07" w:type="dxa"/>
            <w:vMerge/>
            <w:tcBorders>
              <w:bottom w:val="single" w:sz="6" w:space="0" w:color="000000"/>
            </w:tcBorders>
          </w:tcPr>
          <w:p w:rsidR="003004A2" w:rsidRPr="002E2EC4" w:rsidRDefault="003004A2" w:rsidP="007006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rs10519297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AA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AG+GG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152/164</w:t>
            </w: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465/460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18/10</w:t>
            </w: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51/52</w:t>
            </w:r>
          </w:p>
        </w:tc>
        <w:tc>
          <w:tcPr>
            <w:tcW w:w="1531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1.10 (0.85-1.42)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2.12 (0.89-5.05)</w:t>
            </w: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1.08 (0.69-1.68)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D13912" w:rsidRPr="002E2EC4" w:rsidRDefault="00D1391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1.07 (0.82-1.39)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1.87 (0.77-4.55)</w:t>
            </w: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1.02 (0.65-1.62)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0.16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rs749292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GG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AG+AA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195/</w:t>
            </w:r>
            <w:r w:rsidR="00082B98" w:rsidRPr="002E2EC4">
              <w:rPr>
                <w:rFonts w:ascii="Arial" w:hAnsi="Arial" w:cs="Arial"/>
                <w:sz w:val="18"/>
                <w:szCs w:val="18"/>
                <w:lang w:val="en-US"/>
              </w:rPr>
              <w:t>178</w:t>
            </w: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422/</w:t>
            </w:r>
            <w:r w:rsidR="00082B98" w:rsidRPr="002E2EC4">
              <w:rPr>
                <w:rFonts w:ascii="Arial" w:hAnsi="Arial" w:cs="Arial"/>
                <w:sz w:val="18"/>
                <w:szCs w:val="18"/>
                <w:lang w:val="en-US"/>
              </w:rPr>
              <w:t>446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21/</w:t>
            </w:r>
            <w:r w:rsidR="00082B98" w:rsidRPr="002E2EC4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  <w:p w:rsidR="00D96640" w:rsidRPr="002E2EC4" w:rsidRDefault="00D96640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48/</w:t>
            </w:r>
            <w:r w:rsidR="00082B98" w:rsidRPr="002E2EC4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D13912" w:rsidRPr="002E2EC4" w:rsidRDefault="00D1391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0.85 (0.66-1.09)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0.77 (0.41-1.42)</w:t>
            </w: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1.20 (0.73-1.97)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D13912" w:rsidRPr="002E2EC4" w:rsidRDefault="00D1391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0.86 (0.67-1.12)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0.77 (0.41-1.45)</w:t>
            </w: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1.13 (0.68-1.89)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3912" w:rsidRPr="002E2EC4" w:rsidRDefault="00D1391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0.18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rs1062033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CG+GG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186/163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431/461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17/22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52/40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9948BF" w:rsidRPr="002E2EC4" w:rsidRDefault="009948BF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0.81 (0.63-1.05)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0.70 (0.36-1.34)</w:t>
            </w: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1.16 (0.71-1.91)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9948BF" w:rsidRPr="002E2EC4" w:rsidRDefault="009948BF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0.82 (0.63-1.07)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0.71 (0.36-1.38)</w:t>
            </w: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1.09 (0.65-1.81)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0.13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rs10046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AA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AG+GG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163/177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454/447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19/11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50/51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9948BF" w:rsidRPr="002E2EC4" w:rsidRDefault="009948BF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1.12 (0.87-1.43)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2.04 (0.89-4.67)</w:t>
            </w: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1.09 (0.70-1.70)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9948BF" w:rsidRPr="002E2EC4" w:rsidRDefault="009948BF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1.07 (0.83-1.38)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1.82 (0.78-4.26)</w:t>
            </w: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1.02 (0.65-1.61)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9948BF" w:rsidRPr="002E2EC4" w:rsidRDefault="009948B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rs4646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CA+AA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326/347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291/277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45/24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24/38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745BDD" w:rsidRPr="002E2EC4" w:rsidRDefault="00745BDD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1.11 (0.89-1.39)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2.17 (1.25-3.76)</w:t>
            </w: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0.66 (0.38-1.12)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745BDD" w:rsidRPr="002E2EC4" w:rsidRDefault="00745BDD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1.09 (0.87-1.36)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2.06 (1.17-3.65)</w:t>
            </w: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0.62 (0.36-1.08)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45BDD" w:rsidRPr="002E2EC4" w:rsidRDefault="00745BDD" w:rsidP="0074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0.002</w:t>
            </w: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rs6493487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AA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GA+GG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366/396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241/228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41/34</w:t>
            </w: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28/28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745BDD" w:rsidRPr="002E2EC4" w:rsidRDefault="00745BDD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1.22 (0.97-1.54)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1.29 (0.79-2.11)</w:t>
            </w: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1.16 (0.67-2.00)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745BDD" w:rsidRPr="002E2EC4" w:rsidRDefault="00745BDD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1.21 (0.95-1.53)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1.20 (0.73-1.99)</w:t>
            </w: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1.12 (0.63-1.97)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rs2008691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AA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GA+GG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2B98" w:rsidRPr="002E2EC4" w:rsidRDefault="00082B98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427/</w:t>
            </w:r>
            <w:r w:rsidR="004B1ADF" w:rsidRPr="002E2EC4">
              <w:rPr>
                <w:rFonts w:ascii="Arial" w:hAnsi="Arial" w:cs="Arial"/>
                <w:sz w:val="18"/>
                <w:szCs w:val="18"/>
              </w:rPr>
              <w:t>428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190/196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51/41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18/21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0.96 (0.76-1.22)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5BDD" w:rsidRPr="002E2EC4" w:rsidRDefault="00745BDD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1.30 (0.83-2.04)</w:t>
            </w: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0.82 (0.43-1.57)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0.97 (0.76-1.23)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1.23 (0.77-1.95)</w:t>
            </w: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0.80 (0.41-1.57)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0.35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rs3751591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TT+TC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592/614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25/10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68/59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1/3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2.59 (1.20-5.59)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1.20 (0.82-1.76)</w:t>
            </w: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2.49 (1.14-5.45)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1.14 (0.77-1.69)</w:t>
            </w: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0.06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rs2445762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TT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TC+CC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320/331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297/293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38/33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31/29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1.05 (0.84-1.31)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1.22 (0.75-1.99)</w:t>
            </w: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1.09 (0.63-1.89)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1.08 (0.86-1.36)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1.17 (0.70-1.94)</w:t>
            </w: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1.06 (0.60-1.87)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3004A2" w:rsidRPr="002E2EC4" w:rsidTr="0070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rs11070844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TC+TT</w:t>
            </w:r>
          </w:p>
          <w:p w:rsidR="003004A2" w:rsidRPr="002E2EC4" w:rsidRDefault="003004A2" w:rsidP="0070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498/504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119/120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53/51</w:t>
            </w:r>
          </w:p>
          <w:p w:rsidR="004B1ADF" w:rsidRPr="002E2EC4" w:rsidRDefault="004B1ADF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16/11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FE2615" w:rsidRPr="002E2EC4" w:rsidRDefault="00FE2615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1.02 (</w:t>
            </w:r>
            <w:r w:rsidR="001D3B3C" w:rsidRPr="002E2EC4">
              <w:rPr>
                <w:rFonts w:ascii="Arial" w:hAnsi="Arial" w:cs="Arial"/>
                <w:sz w:val="18"/>
                <w:szCs w:val="18"/>
              </w:rPr>
              <w:t>0.77-1.35</w:t>
            </w:r>
            <w:r w:rsidRPr="002E2E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E2615" w:rsidRPr="002E2EC4" w:rsidRDefault="00FE2615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1.06 (0.70-1.62)</w:t>
            </w:r>
          </w:p>
          <w:p w:rsidR="001D3B3C" w:rsidRPr="002E2EC4" w:rsidRDefault="001D3B3C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1.47 (0.68-3.17)</w:t>
            </w:r>
          </w:p>
        </w:tc>
        <w:tc>
          <w:tcPr>
            <w:tcW w:w="1531" w:type="dxa"/>
          </w:tcPr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04A2" w:rsidRPr="002E2EC4" w:rsidRDefault="003004A2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2EC4">
              <w:rPr>
                <w:rFonts w:ascii="Arial" w:hAnsi="Arial" w:cs="Arial"/>
                <w:sz w:val="18"/>
                <w:szCs w:val="18"/>
                <w:lang w:val="en-US"/>
              </w:rPr>
              <w:t>1.00 (ref.)</w:t>
            </w:r>
          </w:p>
          <w:p w:rsidR="001D3B3C" w:rsidRPr="002E2EC4" w:rsidRDefault="001D3B3C" w:rsidP="0030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1.02 (0.76-1.36)</w:t>
            </w:r>
          </w:p>
        </w:tc>
        <w:tc>
          <w:tcPr>
            <w:tcW w:w="1644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1D3B3C" w:rsidRPr="002E2EC4" w:rsidRDefault="001D3B3C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1.02 (0.66-1.58)</w:t>
            </w:r>
          </w:p>
          <w:p w:rsidR="001D3B3C" w:rsidRPr="002E2EC4" w:rsidRDefault="001D3B3C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1.36 (0.61-3.02)</w:t>
            </w:r>
          </w:p>
        </w:tc>
        <w:tc>
          <w:tcPr>
            <w:tcW w:w="907" w:type="dxa"/>
          </w:tcPr>
          <w:p w:rsidR="003004A2" w:rsidRPr="002E2EC4" w:rsidRDefault="003004A2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1D3B3C" w:rsidRPr="002E2EC4" w:rsidRDefault="001D3B3C" w:rsidP="00700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2EC4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</w:tbl>
    <w:p w:rsidR="003004A2" w:rsidRPr="002E2EC4" w:rsidRDefault="003004A2" w:rsidP="003004A2">
      <w:p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2E2EC4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2E2EC4">
        <w:rPr>
          <w:rFonts w:ascii="Arial" w:hAnsi="Arial" w:cs="Arial"/>
          <w:sz w:val="16"/>
          <w:szCs w:val="16"/>
          <w:lang w:val="en-US"/>
        </w:rPr>
        <w:t>Crude</w:t>
      </w:r>
      <w:proofErr w:type="spellEnd"/>
      <w:proofErr w:type="gramEnd"/>
      <w:r w:rsidRPr="002E2EC4">
        <w:rPr>
          <w:rFonts w:ascii="Arial" w:hAnsi="Arial" w:cs="Arial"/>
          <w:sz w:val="16"/>
          <w:szCs w:val="16"/>
          <w:lang w:val="en-US"/>
        </w:rPr>
        <w:t>.</w:t>
      </w:r>
    </w:p>
    <w:p w:rsidR="003004A2" w:rsidRPr="002E2EC4" w:rsidRDefault="003004A2" w:rsidP="003004A2">
      <w:p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2E2EC4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2E2EC4">
        <w:rPr>
          <w:rFonts w:ascii="Arial" w:hAnsi="Arial" w:cs="Arial"/>
          <w:sz w:val="16"/>
          <w:szCs w:val="16"/>
          <w:lang w:val="en-US"/>
        </w:rPr>
        <w:t>Adjusted</w:t>
      </w:r>
      <w:proofErr w:type="spellEnd"/>
      <w:proofErr w:type="gramEnd"/>
      <w:r w:rsidRPr="002E2EC4">
        <w:rPr>
          <w:rFonts w:ascii="Arial" w:hAnsi="Arial" w:cs="Arial"/>
          <w:sz w:val="16"/>
          <w:szCs w:val="16"/>
          <w:lang w:val="en-US"/>
        </w:rPr>
        <w:t xml:space="preserve"> for parity (parous/nulliparous, number of births, age at first birth), length of school education (low, medium, high), duration of HRT use (years), body mass index (kg/m2) and alcohol intake (increment of 10 g per day) at baseline.</w:t>
      </w:r>
    </w:p>
    <w:p w:rsidR="003004A2" w:rsidRPr="002E2EC4" w:rsidRDefault="003004A2" w:rsidP="003004A2">
      <w:p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2E2EC4"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 w:rsidRPr="002E2EC4">
        <w:rPr>
          <w:rFonts w:ascii="Arial" w:hAnsi="Arial" w:cs="Arial"/>
          <w:sz w:val="16"/>
          <w:szCs w:val="16"/>
          <w:lang w:val="en-US"/>
        </w:rPr>
        <w:t>P</w:t>
      </w:r>
      <w:proofErr w:type="spellEnd"/>
      <w:r w:rsidRPr="002E2EC4">
        <w:rPr>
          <w:rFonts w:ascii="Arial" w:hAnsi="Arial" w:cs="Arial"/>
          <w:sz w:val="16"/>
          <w:szCs w:val="16"/>
          <w:lang w:val="en-US"/>
        </w:rPr>
        <w:t>-value</w:t>
      </w:r>
      <w:proofErr w:type="gramEnd"/>
      <w:r w:rsidRPr="002E2EC4">
        <w:rPr>
          <w:rFonts w:ascii="Arial" w:hAnsi="Arial" w:cs="Arial"/>
          <w:sz w:val="16"/>
          <w:szCs w:val="16"/>
          <w:lang w:val="en-US"/>
        </w:rPr>
        <w:t xml:space="preserve"> for interaction for the adjusted risk estimates.</w:t>
      </w:r>
    </w:p>
    <w:p w:rsidR="003004A2" w:rsidRPr="002E2EC4" w:rsidRDefault="003004A2" w:rsidP="003004A2">
      <w:pPr>
        <w:rPr>
          <w:rFonts w:ascii="Arial" w:hAnsi="Arial" w:cs="Arial"/>
          <w:sz w:val="20"/>
          <w:lang w:val="en-US"/>
        </w:rPr>
      </w:pPr>
    </w:p>
    <w:p w:rsidR="003004A2" w:rsidRPr="002E2EC4" w:rsidRDefault="003004A2" w:rsidP="003004A2">
      <w:pPr>
        <w:rPr>
          <w:rFonts w:ascii="Arial" w:hAnsi="Arial" w:cs="Arial"/>
          <w:lang w:val="en-US"/>
        </w:rPr>
      </w:pPr>
    </w:p>
    <w:p w:rsidR="0044391B" w:rsidRPr="002E2EC4" w:rsidRDefault="0044391B">
      <w:pPr>
        <w:rPr>
          <w:rFonts w:ascii="Arial" w:hAnsi="Arial" w:cs="Arial"/>
          <w:lang w:val="en-US"/>
        </w:rPr>
      </w:pPr>
    </w:p>
    <w:sectPr w:rsidR="0044391B" w:rsidRPr="002E2EC4" w:rsidSect="0086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5" w:rsidRDefault="00496485" w:rsidP="00F552C0">
      <w:r>
        <w:separator/>
      </w:r>
    </w:p>
  </w:endnote>
  <w:endnote w:type="continuationSeparator" w:id="0">
    <w:p w:rsidR="00496485" w:rsidRDefault="00496485" w:rsidP="00F5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0" w:rsidRDefault="00F552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0" w:rsidRDefault="00F552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0" w:rsidRDefault="00F552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5" w:rsidRDefault="00496485" w:rsidP="00F552C0">
      <w:r>
        <w:separator/>
      </w:r>
    </w:p>
  </w:footnote>
  <w:footnote w:type="continuationSeparator" w:id="0">
    <w:p w:rsidR="00496485" w:rsidRDefault="00496485" w:rsidP="00F5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0" w:rsidRDefault="00F552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0" w:rsidRDefault="00F552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C0" w:rsidRDefault="00F552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A2"/>
    <w:rsid w:val="0000579C"/>
    <w:rsid w:val="00011431"/>
    <w:rsid w:val="00020E05"/>
    <w:rsid w:val="00062120"/>
    <w:rsid w:val="00082B98"/>
    <w:rsid w:val="000A66A2"/>
    <w:rsid w:val="000B090D"/>
    <w:rsid w:val="000E5A17"/>
    <w:rsid w:val="00110BAC"/>
    <w:rsid w:val="0011792B"/>
    <w:rsid w:val="001D3B3C"/>
    <w:rsid w:val="002333B7"/>
    <w:rsid w:val="0029533B"/>
    <w:rsid w:val="002E2EC4"/>
    <w:rsid w:val="003004A2"/>
    <w:rsid w:val="00312804"/>
    <w:rsid w:val="00377732"/>
    <w:rsid w:val="00390CF9"/>
    <w:rsid w:val="003C72A2"/>
    <w:rsid w:val="0041334F"/>
    <w:rsid w:val="00432036"/>
    <w:rsid w:val="00442043"/>
    <w:rsid w:val="0044391B"/>
    <w:rsid w:val="00454104"/>
    <w:rsid w:val="00456ABA"/>
    <w:rsid w:val="00460073"/>
    <w:rsid w:val="00487B51"/>
    <w:rsid w:val="00496485"/>
    <w:rsid w:val="004B1ADF"/>
    <w:rsid w:val="00590132"/>
    <w:rsid w:val="006645F6"/>
    <w:rsid w:val="006B5C59"/>
    <w:rsid w:val="007171B7"/>
    <w:rsid w:val="00723492"/>
    <w:rsid w:val="00733765"/>
    <w:rsid w:val="00745BDD"/>
    <w:rsid w:val="007D34D1"/>
    <w:rsid w:val="0086026C"/>
    <w:rsid w:val="00860B58"/>
    <w:rsid w:val="008D3C7B"/>
    <w:rsid w:val="008E16CE"/>
    <w:rsid w:val="009153DF"/>
    <w:rsid w:val="00962524"/>
    <w:rsid w:val="009948BF"/>
    <w:rsid w:val="009C788C"/>
    <w:rsid w:val="00A03792"/>
    <w:rsid w:val="00A80E3B"/>
    <w:rsid w:val="00AB5A11"/>
    <w:rsid w:val="00AC32DD"/>
    <w:rsid w:val="00B34AC9"/>
    <w:rsid w:val="00BC1A21"/>
    <w:rsid w:val="00BC7971"/>
    <w:rsid w:val="00C36B19"/>
    <w:rsid w:val="00CA62D0"/>
    <w:rsid w:val="00CC3D11"/>
    <w:rsid w:val="00CF04B6"/>
    <w:rsid w:val="00D0572A"/>
    <w:rsid w:val="00D13912"/>
    <w:rsid w:val="00D20C8E"/>
    <w:rsid w:val="00D900E4"/>
    <w:rsid w:val="00D96640"/>
    <w:rsid w:val="00E274D4"/>
    <w:rsid w:val="00EC7912"/>
    <w:rsid w:val="00F17EFD"/>
    <w:rsid w:val="00F552C0"/>
    <w:rsid w:val="00F577FD"/>
    <w:rsid w:val="00F7126C"/>
    <w:rsid w:val="00F8245B"/>
    <w:rsid w:val="00FA547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2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Klassisk1">
    <w:name w:val="Table Classic 1"/>
    <w:basedOn w:val="Tabel-Normal"/>
    <w:rsid w:val="003004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004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ehoved">
    <w:name w:val="header"/>
    <w:basedOn w:val="Normal"/>
    <w:link w:val="SidehovedTegn"/>
    <w:rsid w:val="00F552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552C0"/>
    <w:rPr>
      <w:sz w:val="24"/>
    </w:rPr>
  </w:style>
  <w:style w:type="paragraph" w:styleId="Sidefod">
    <w:name w:val="footer"/>
    <w:basedOn w:val="Normal"/>
    <w:link w:val="SidefodTegn"/>
    <w:rsid w:val="00F552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552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2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4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4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99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2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3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68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5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0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55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92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32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4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80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118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90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11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790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176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808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14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7301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968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35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506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41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17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288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20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774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167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312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1336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28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8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524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299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483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912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26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67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43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466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105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783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63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23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55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4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35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70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330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92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280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61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42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23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10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4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3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8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48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33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Iskov Kopp</dc:creator>
  <cp:lastModifiedBy>Tine Iskov Kopp</cp:lastModifiedBy>
  <cp:revision>7</cp:revision>
  <cp:lastPrinted>2014-08-18T08:58:00Z</cp:lastPrinted>
  <dcterms:created xsi:type="dcterms:W3CDTF">2014-11-18T10:19:00Z</dcterms:created>
  <dcterms:modified xsi:type="dcterms:W3CDTF">2015-04-24T07:47:00Z</dcterms:modified>
</cp:coreProperties>
</file>