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F3AE" w14:textId="77777777" w:rsidR="00A92B20" w:rsidRDefault="00A92B20" w:rsidP="00A92B20">
      <w:pPr>
        <w:spacing w:line="360" w:lineRule="auto"/>
      </w:pPr>
    </w:p>
    <w:p w14:paraId="78043B64" w14:textId="77777777" w:rsidR="00A92B20" w:rsidRPr="0043466C" w:rsidRDefault="00A92B20" w:rsidP="00A92B20">
      <w:pPr>
        <w:spacing w:line="312" w:lineRule="auto"/>
        <w:jc w:val="center"/>
        <w:rPr>
          <w:szCs w:val="21"/>
        </w:rPr>
      </w:pPr>
      <w:r w:rsidRPr="002F5F0E">
        <w:rPr>
          <w:b/>
          <w:bCs/>
        </w:rPr>
        <w:t xml:space="preserve">Supplementary Table 1 </w:t>
      </w:r>
      <w:r w:rsidRPr="0043466C">
        <w:rPr>
          <w:color w:val="000000"/>
          <w:szCs w:val="21"/>
        </w:rPr>
        <w:t xml:space="preserve">Different </w:t>
      </w:r>
      <w:r>
        <w:rPr>
          <w:rFonts w:hint="eastAsia"/>
          <w:color w:val="000000"/>
          <w:szCs w:val="21"/>
        </w:rPr>
        <w:t>tumor</w:t>
      </w:r>
      <w:r>
        <w:rPr>
          <w:color w:val="000000"/>
          <w:szCs w:val="21"/>
        </w:rPr>
        <w:t xml:space="preserve"> </w:t>
      </w:r>
      <w:r w:rsidRPr="0043466C">
        <w:rPr>
          <w:szCs w:val="21"/>
        </w:rPr>
        <w:t xml:space="preserve">location groups in 50 cases of </w:t>
      </w:r>
      <w:r w:rsidRPr="0043466C">
        <w:rPr>
          <w:rFonts w:eastAsia="E-BZ"/>
          <w:kern w:val="0"/>
          <w:szCs w:val="21"/>
        </w:rPr>
        <w:t>S-MPESCC</w:t>
      </w:r>
      <w:r w:rsidRPr="0043466C">
        <w:rPr>
          <w:szCs w:val="21"/>
        </w:rPr>
        <w:t xml:space="preserve"> including primary cancer and multiple cancer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542"/>
        <w:gridCol w:w="1579"/>
        <w:gridCol w:w="1151"/>
      </w:tblGrid>
      <w:tr w:rsidR="00A92B20" w:rsidRPr="00381850" w14:paraId="747B0D9C" w14:textId="77777777" w:rsidTr="00E414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5BB8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G</w:t>
            </w:r>
            <w:r w:rsidRPr="000435C6">
              <w:rPr>
                <w:rFonts w:eastAsiaTheme="minorEastAsia" w:hint="eastAsia"/>
                <w:sz w:val="22"/>
                <w:szCs w:val="22"/>
              </w:rPr>
              <w:t>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8D5D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1A049F">
              <w:rPr>
                <w:rFonts w:eastAsiaTheme="minorEastAsia"/>
                <w:sz w:val="22"/>
                <w:szCs w:val="22"/>
              </w:rPr>
              <w:t>primary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A1BBA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1A049F">
              <w:rPr>
                <w:rFonts w:eastAsiaTheme="minorEastAsia"/>
                <w:sz w:val="22"/>
                <w:szCs w:val="22"/>
              </w:rPr>
              <w:t>multiple cancer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67AA0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T</w:t>
            </w:r>
            <w:r w:rsidRPr="000435C6">
              <w:rPr>
                <w:rFonts w:eastAsiaTheme="minorEastAsia" w:hint="eastAsia"/>
                <w:sz w:val="22"/>
                <w:szCs w:val="22"/>
              </w:rPr>
              <w:t>otal</w:t>
            </w:r>
            <w:r w:rsidRPr="001B0D35">
              <w:rPr>
                <w:rFonts w:eastAsia="黑体"/>
                <w:sz w:val="20"/>
                <w:szCs w:val="20"/>
              </w:rPr>
              <w:t xml:space="preserve"> </w:t>
            </w:r>
          </w:p>
        </w:tc>
      </w:tr>
      <w:tr w:rsidR="00A92B20" w:rsidRPr="00381850" w14:paraId="419ADE49" w14:textId="77777777" w:rsidTr="00E414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C6106F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U-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71486A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Upper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F3FF6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99AD52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(4.0%)</w:t>
            </w:r>
          </w:p>
        </w:tc>
      </w:tr>
      <w:tr w:rsidR="00A92B20" w:rsidRPr="00381850" w14:paraId="331E6410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6D4E5E09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U-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727A7AC0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Upper</w:t>
            </w:r>
          </w:p>
        </w:tc>
        <w:tc>
          <w:tcPr>
            <w:tcW w:w="0" w:type="auto"/>
            <w:shd w:val="clear" w:color="auto" w:fill="auto"/>
          </w:tcPr>
          <w:p w14:paraId="5FC3FEC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  <w:r w:rsidRPr="000435C6">
              <w:rPr>
                <w:rFonts w:eastAsiaTheme="minorEastAsia"/>
                <w:sz w:val="22"/>
                <w:szCs w:val="22"/>
              </w:rPr>
              <w:t>ower</w:t>
            </w:r>
          </w:p>
        </w:tc>
        <w:tc>
          <w:tcPr>
            <w:tcW w:w="0" w:type="auto"/>
            <w:shd w:val="clear" w:color="auto" w:fill="auto"/>
          </w:tcPr>
          <w:p w14:paraId="7D11E8D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(2.0%)</w:t>
            </w:r>
          </w:p>
        </w:tc>
      </w:tr>
      <w:tr w:rsidR="00A92B20" w:rsidRPr="00381850" w14:paraId="4A2DE927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2FF17947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M-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5DC66CDC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shd w:val="clear" w:color="auto" w:fill="auto"/>
          </w:tcPr>
          <w:p w14:paraId="204B2C7C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u</w:t>
            </w:r>
            <w:r w:rsidRPr="000435C6">
              <w:rPr>
                <w:rFonts w:eastAsiaTheme="minorEastAsia" w:hint="eastAsia"/>
                <w:sz w:val="22"/>
                <w:szCs w:val="22"/>
              </w:rPr>
              <w:t>pper</w:t>
            </w:r>
          </w:p>
        </w:tc>
        <w:tc>
          <w:tcPr>
            <w:tcW w:w="0" w:type="auto"/>
            <w:shd w:val="clear" w:color="auto" w:fill="auto"/>
          </w:tcPr>
          <w:p w14:paraId="7EF64E7C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(6.0%)</w:t>
            </w:r>
          </w:p>
        </w:tc>
      </w:tr>
      <w:tr w:rsidR="00A92B20" w:rsidRPr="00381850" w14:paraId="0393453F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5E564B9E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M-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F9FCD0F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shd w:val="clear" w:color="auto" w:fill="auto"/>
          </w:tcPr>
          <w:p w14:paraId="208A7811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shd w:val="clear" w:color="auto" w:fill="auto"/>
          </w:tcPr>
          <w:p w14:paraId="7B2CDFD1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1</w:t>
            </w:r>
            <w:r w:rsidRPr="000435C6">
              <w:rPr>
                <w:rFonts w:eastAsiaTheme="minorEastAsia"/>
                <w:sz w:val="22"/>
                <w:szCs w:val="22"/>
              </w:rPr>
              <w:t>6</w:t>
            </w:r>
            <w:r>
              <w:rPr>
                <w:rFonts w:eastAsiaTheme="minorEastAsia"/>
                <w:sz w:val="22"/>
                <w:szCs w:val="22"/>
              </w:rPr>
              <w:t>(32.0%)</w:t>
            </w:r>
          </w:p>
        </w:tc>
      </w:tr>
      <w:tr w:rsidR="00A92B20" w:rsidRPr="00381850" w14:paraId="2EA56FC3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43D44027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M-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40ADEFD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shd w:val="clear" w:color="auto" w:fill="auto"/>
          </w:tcPr>
          <w:p w14:paraId="6BD6AC2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  <w:r w:rsidRPr="000435C6">
              <w:rPr>
                <w:rFonts w:eastAsiaTheme="minorEastAsia"/>
                <w:sz w:val="22"/>
                <w:szCs w:val="22"/>
              </w:rPr>
              <w:t>ower</w:t>
            </w:r>
          </w:p>
        </w:tc>
        <w:tc>
          <w:tcPr>
            <w:tcW w:w="0" w:type="auto"/>
            <w:shd w:val="clear" w:color="auto" w:fill="auto"/>
          </w:tcPr>
          <w:p w14:paraId="25970B9E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1</w:t>
            </w:r>
            <w:r w:rsidRPr="000435C6">
              <w:rPr>
                <w:rFonts w:eastAsiaTheme="minorEastAsia"/>
                <w:sz w:val="22"/>
                <w:szCs w:val="22"/>
              </w:rPr>
              <w:t>3</w:t>
            </w:r>
            <w:r>
              <w:rPr>
                <w:rFonts w:eastAsiaTheme="minorEastAsia"/>
                <w:sz w:val="22"/>
                <w:szCs w:val="22"/>
              </w:rPr>
              <w:t>(26.0%)</w:t>
            </w:r>
          </w:p>
        </w:tc>
      </w:tr>
      <w:tr w:rsidR="00A92B20" w:rsidRPr="00381850" w14:paraId="7DCD9F8B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1BBD4AA2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u</w:t>
            </w:r>
          </w:p>
        </w:tc>
        <w:tc>
          <w:tcPr>
            <w:tcW w:w="0" w:type="auto"/>
            <w:shd w:val="clear" w:color="auto" w:fill="auto"/>
          </w:tcPr>
          <w:p w14:paraId="47E4E492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Lower</w:t>
            </w:r>
          </w:p>
        </w:tc>
        <w:tc>
          <w:tcPr>
            <w:tcW w:w="0" w:type="auto"/>
            <w:shd w:val="clear" w:color="auto" w:fill="auto"/>
          </w:tcPr>
          <w:p w14:paraId="332185F6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u</w:t>
            </w:r>
            <w:r w:rsidRPr="000435C6">
              <w:rPr>
                <w:rFonts w:eastAsiaTheme="minorEastAsia" w:hint="eastAsia"/>
                <w:sz w:val="22"/>
                <w:szCs w:val="22"/>
              </w:rPr>
              <w:t>pper</w:t>
            </w:r>
          </w:p>
        </w:tc>
        <w:tc>
          <w:tcPr>
            <w:tcW w:w="0" w:type="auto"/>
            <w:shd w:val="clear" w:color="auto" w:fill="auto"/>
          </w:tcPr>
          <w:p w14:paraId="281D0ECD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(2.0%)</w:t>
            </w:r>
          </w:p>
        </w:tc>
      </w:tr>
      <w:tr w:rsidR="00A92B20" w:rsidRPr="00381850" w14:paraId="7F4B434A" w14:textId="77777777" w:rsidTr="00E41477">
        <w:trPr>
          <w:jc w:val="center"/>
        </w:trPr>
        <w:tc>
          <w:tcPr>
            <w:tcW w:w="0" w:type="auto"/>
            <w:shd w:val="clear" w:color="auto" w:fill="auto"/>
          </w:tcPr>
          <w:p w14:paraId="546E85DD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F125E8E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Lower</w:t>
            </w:r>
          </w:p>
        </w:tc>
        <w:tc>
          <w:tcPr>
            <w:tcW w:w="0" w:type="auto"/>
            <w:shd w:val="clear" w:color="auto" w:fill="auto"/>
          </w:tcPr>
          <w:p w14:paraId="6EC23D4F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m</w:t>
            </w:r>
            <w:r w:rsidRPr="000435C6">
              <w:rPr>
                <w:rFonts w:eastAsiaTheme="minorEastAsia"/>
                <w:sz w:val="22"/>
                <w:szCs w:val="22"/>
              </w:rPr>
              <w:t>iddle</w:t>
            </w:r>
          </w:p>
        </w:tc>
        <w:tc>
          <w:tcPr>
            <w:tcW w:w="0" w:type="auto"/>
            <w:shd w:val="clear" w:color="auto" w:fill="auto"/>
          </w:tcPr>
          <w:p w14:paraId="2CB6E3BB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1</w:t>
            </w:r>
            <w:r w:rsidRPr="000435C6">
              <w:rPr>
                <w:rFonts w:eastAsiaTheme="minor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(24.0%)</w:t>
            </w:r>
          </w:p>
        </w:tc>
      </w:tr>
      <w:tr w:rsidR="00A92B20" w:rsidRPr="00381850" w14:paraId="4925760B" w14:textId="77777777" w:rsidTr="00E4147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615D3B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L-</w:t>
            </w: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4250EB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/>
                <w:sz w:val="22"/>
                <w:szCs w:val="22"/>
              </w:rPr>
              <w:t>Lower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26E87E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l</w:t>
            </w:r>
            <w:r w:rsidRPr="000435C6">
              <w:rPr>
                <w:rFonts w:eastAsiaTheme="minorEastAsia"/>
                <w:sz w:val="22"/>
                <w:szCs w:val="22"/>
              </w:rPr>
              <w:t>ower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B1E831" w14:textId="77777777" w:rsidR="00A92B20" w:rsidRPr="000435C6" w:rsidRDefault="00A92B20" w:rsidP="00E41477">
            <w:pPr>
              <w:rPr>
                <w:rFonts w:eastAsiaTheme="minorEastAsia"/>
                <w:sz w:val="22"/>
                <w:szCs w:val="22"/>
              </w:rPr>
            </w:pPr>
            <w:r w:rsidRPr="000435C6">
              <w:rPr>
                <w:rFonts w:eastAsiaTheme="minorEastAsia" w:hint="eastAsia"/>
                <w:sz w:val="22"/>
                <w:szCs w:val="22"/>
              </w:rPr>
              <w:t>2</w:t>
            </w:r>
            <w:r>
              <w:rPr>
                <w:rFonts w:eastAsiaTheme="minorEastAsia"/>
                <w:sz w:val="22"/>
                <w:szCs w:val="22"/>
              </w:rPr>
              <w:t>(4.0%)</w:t>
            </w:r>
          </w:p>
        </w:tc>
      </w:tr>
    </w:tbl>
    <w:p w14:paraId="3D2E6075" w14:textId="77777777" w:rsidR="00A92B20" w:rsidRDefault="00A92B20" w:rsidP="00A92B20">
      <w:pPr>
        <w:spacing w:line="360" w:lineRule="auto"/>
      </w:pPr>
      <w:r w:rsidRPr="00D81D2F">
        <w:rPr>
          <w:i/>
          <w:iCs/>
          <w:kern w:val="0"/>
          <w:sz w:val="20"/>
          <w:szCs w:val="20"/>
        </w:rPr>
        <w:t xml:space="preserve">S-MPESCC </w:t>
      </w:r>
      <w:r w:rsidRPr="00D81D2F">
        <w:rPr>
          <w:rFonts w:hint="eastAsia"/>
          <w:i/>
          <w:iCs/>
          <w:kern w:val="0"/>
          <w:sz w:val="20"/>
          <w:szCs w:val="20"/>
        </w:rPr>
        <w:t>synchronous multiple primary esophageal squamous cell carcinoma</w:t>
      </w:r>
    </w:p>
    <w:p w14:paraId="619C7AC2" w14:textId="77777777" w:rsidR="00343922" w:rsidRPr="00A92B20" w:rsidRDefault="00343922"/>
    <w:sectPr w:rsidR="00343922" w:rsidRPr="00A92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Z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20"/>
    <w:rsid w:val="00343922"/>
    <w:rsid w:val="00A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74F2"/>
  <w15:chartTrackingRefBased/>
  <w15:docId w15:val="{2485F77B-A676-4141-B3C5-AEC178B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381</Characters>
  <Application>Microsoft Office Word</Application>
  <DocSecurity>0</DocSecurity>
  <Lines>9</Lines>
  <Paragraphs>4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月阳</dc:creator>
  <cp:keywords/>
  <dc:description/>
  <cp:lastModifiedBy>杨 月阳</cp:lastModifiedBy>
  <cp:revision>1</cp:revision>
  <dcterms:created xsi:type="dcterms:W3CDTF">2022-04-07T02:25:00Z</dcterms:created>
  <dcterms:modified xsi:type="dcterms:W3CDTF">2022-04-07T02:25:00Z</dcterms:modified>
</cp:coreProperties>
</file>