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16"/>
        <w:gridCol w:w="1211"/>
        <w:gridCol w:w="1180"/>
        <w:gridCol w:w="1211"/>
        <w:gridCol w:w="1180"/>
        <w:gridCol w:w="1180"/>
        <w:gridCol w:w="1180"/>
        <w:gridCol w:w="1180"/>
        <w:gridCol w:w="1180"/>
        <w:gridCol w:w="1181"/>
      </w:tblGrid>
      <w:tr w:rsidR="00BF5057" w:rsidRPr="002C66E1" w:rsidTr="008C7E6B">
        <w:trPr>
          <w:cantSplit/>
          <w:trHeight w:hRule="exact" w:val="700"/>
          <w:tblHeader/>
        </w:trPr>
        <w:tc>
          <w:tcPr>
            <w:tcW w:w="12099" w:type="dxa"/>
            <w:gridSpan w:val="10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rPr>
                <w:rFonts w:eastAsia="Arial" w:cstheme="minorHAnsi"/>
                <w:b/>
                <w:color w:val="000000"/>
                <w:sz w:val="14"/>
                <w:szCs w:val="14"/>
              </w:rPr>
            </w:pPr>
            <w:bookmarkStart w:id="0" w:name="_GoBack"/>
            <w:bookmarkEnd w:id="0"/>
            <w:r w:rsidRPr="002C66E1">
              <w:rPr>
                <w:rFonts w:eastAsia="Arial" w:cstheme="minorHAnsi"/>
                <w:b/>
                <w:color w:val="000000"/>
                <w:sz w:val="14"/>
                <w:szCs w:val="14"/>
              </w:rPr>
              <w:t>Additional Table 2:  Proportion of time on active treatment among patients by metastatic subtype</w:t>
            </w:r>
          </w:p>
        </w:tc>
      </w:tr>
      <w:tr w:rsidR="00BF5057" w:rsidRPr="002C66E1" w:rsidTr="008C7E6B">
        <w:trPr>
          <w:cantSplit/>
          <w:trHeight w:hRule="exact" w:val="350"/>
          <w:tblHeader/>
        </w:trPr>
        <w:tc>
          <w:tcPr>
            <w:tcW w:w="14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rPr>
                <w:rFonts w:cstheme="minorHAnsi"/>
              </w:rPr>
            </w:pPr>
          </w:p>
        </w:tc>
        <w:tc>
          <w:tcPr>
            <w:tcW w:w="10683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b/>
                <w:color w:val="000000"/>
                <w:sz w:val="14"/>
                <w:szCs w:val="14"/>
              </w:rPr>
              <w:t>Treatment exposure rate (%)</w:t>
            </w:r>
          </w:p>
        </w:tc>
      </w:tr>
      <w:tr w:rsidR="00BF5057" w:rsidRPr="002C66E1" w:rsidTr="008C7E6B">
        <w:trPr>
          <w:cantSplit/>
          <w:trHeight w:hRule="exact" w:val="350"/>
          <w:tblHeader/>
        </w:trPr>
        <w:tc>
          <w:tcPr>
            <w:tcW w:w="1416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rPr>
                <w:rFonts w:cstheme="minorHAnsi"/>
              </w:rPr>
            </w:pPr>
          </w:p>
        </w:tc>
        <w:tc>
          <w:tcPr>
            <w:tcW w:w="1211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b/>
                <w:color w:val="111111"/>
                <w:sz w:val="14"/>
                <w:szCs w:val="14"/>
              </w:rPr>
              <w:t>Any</w:t>
            </w:r>
          </w:p>
        </w:tc>
        <w:tc>
          <w:tcPr>
            <w:tcW w:w="1180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b/>
                <w:color w:val="111111"/>
                <w:sz w:val="14"/>
                <w:szCs w:val="14"/>
              </w:rPr>
              <w:t>Chemo</w:t>
            </w:r>
          </w:p>
        </w:tc>
        <w:tc>
          <w:tcPr>
            <w:tcW w:w="1211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b/>
                <w:color w:val="111111"/>
                <w:sz w:val="14"/>
                <w:szCs w:val="14"/>
              </w:rPr>
              <w:t>Antibody</w:t>
            </w:r>
          </w:p>
        </w:tc>
        <w:tc>
          <w:tcPr>
            <w:tcW w:w="1180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b/>
                <w:color w:val="111111"/>
                <w:sz w:val="14"/>
                <w:szCs w:val="14"/>
              </w:rPr>
              <w:t>Endocrine</w:t>
            </w:r>
          </w:p>
        </w:tc>
        <w:tc>
          <w:tcPr>
            <w:tcW w:w="1180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b/>
                <w:color w:val="111111"/>
                <w:sz w:val="14"/>
                <w:szCs w:val="14"/>
              </w:rPr>
              <w:t>Targeted</w:t>
            </w:r>
          </w:p>
        </w:tc>
        <w:tc>
          <w:tcPr>
            <w:tcW w:w="1180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proofErr w:type="spellStart"/>
            <w:r w:rsidRPr="002C66E1">
              <w:rPr>
                <w:rFonts w:eastAsia="Arial" w:cstheme="minorHAnsi"/>
                <w:b/>
                <w:color w:val="111111"/>
                <w:sz w:val="14"/>
                <w:szCs w:val="14"/>
              </w:rPr>
              <w:t>Che&amp;Ant</w:t>
            </w:r>
            <w:proofErr w:type="spellEnd"/>
          </w:p>
        </w:tc>
        <w:tc>
          <w:tcPr>
            <w:tcW w:w="1180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proofErr w:type="spellStart"/>
            <w:r w:rsidRPr="002C66E1">
              <w:rPr>
                <w:rFonts w:eastAsia="Arial" w:cstheme="minorHAnsi"/>
                <w:b/>
                <w:color w:val="111111"/>
                <w:sz w:val="14"/>
                <w:szCs w:val="14"/>
              </w:rPr>
              <w:t>Che&amp;End</w:t>
            </w:r>
            <w:proofErr w:type="spellEnd"/>
          </w:p>
        </w:tc>
        <w:tc>
          <w:tcPr>
            <w:tcW w:w="1180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proofErr w:type="spellStart"/>
            <w:r w:rsidRPr="002C66E1">
              <w:rPr>
                <w:rFonts w:eastAsia="Arial" w:cstheme="minorHAnsi"/>
                <w:b/>
                <w:color w:val="111111"/>
                <w:sz w:val="14"/>
                <w:szCs w:val="14"/>
              </w:rPr>
              <w:t>Ant&amp;End</w:t>
            </w:r>
            <w:proofErr w:type="spellEnd"/>
          </w:p>
        </w:tc>
        <w:tc>
          <w:tcPr>
            <w:tcW w:w="1180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proofErr w:type="spellStart"/>
            <w:r w:rsidRPr="002C66E1">
              <w:rPr>
                <w:rFonts w:eastAsia="Arial" w:cstheme="minorHAnsi"/>
                <w:b/>
                <w:color w:val="111111"/>
                <w:sz w:val="14"/>
                <w:szCs w:val="14"/>
              </w:rPr>
              <w:t>Che&amp;Ant&amp;End</w:t>
            </w:r>
            <w:proofErr w:type="spellEnd"/>
          </w:p>
        </w:tc>
      </w:tr>
      <w:tr w:rsidR="00BF5057" w:rsidRPr="002C66E1" w:rsidTr="008C7E6B">
        <w:trPr>
          <w:cantSplit/>
          <w:trHeight w:hRule="exact" w:val="262"/>
        </w:trPr>
        <w:tc>
          <w:tcPr>
            <w:tcW w:w="141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All patients (n=370)</w:t>
            </w:r>
          </w:p>
        </w:tc>
        <w:tc>
          <w:tcPr>
            <w:tcW w:w="121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</w:p>
        </w:tc>
        <w:tc>
          <w:tcPr>
            <w:tcW w:w="121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</w:p>
        </w:tc>
      </w:tr>
      <w:tr w:rsidR="00BF5057" w:rsidRPr="002C66E1" w:rsidTr="008C7E6B">
        <w:trPr>
          <w:cantSplit/>
          <w:trHeight w:hRule="exact" w:val="262"/>
        </w:trPr>
        <w:tc>
          <w:tcPr>
            <w:tcW w:w="14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 xml:space="preserve">  Mean (SD)</w:t>
            </w:r>
          </w:p>
        </w:tc>
        <w:tc>
          <w:tcPr>
            <w:tcW w:w="12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81.1 (25.6)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29.4 (29.9)</w:t>
            </w:r>
          </w:p>
        </w:tc>
        <w:tc>
          <w:tcPr>
            <w:tcW w:w="12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10.2 (23.5)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51.3 (38.6)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1.8 (6.1)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6.4 (16.7)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1.3 (8.0)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2.6 (11.5)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0.3 (4.0)</w:t>
            </w:r>
          </w:p>
        </w:tc>
      </w:tr>
      <w:tr w:rsidR="00BF5057" w:rsidRPr="002C66E1" w:rsidTr="008C7E6B">
        <w:trPr>
          <w:cantSplit/>
          <w:trHeight w:hRule="exact" w:val="262"/>
        </w:trPr>
        <w:tc>
          <w:tcPr>
            <w:tcW w:w="141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 xml:space="preserve">  Median (IQR)</w:t>
            </w:r>
          </w:p>
        </w:tc>
        <w:tc>
          <w:tcPr>
            <w:tcW w:w="121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92.5 (74.5-97.9)</w:t>
            </w: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20.6 (0.0-55.4)</w:t>
            </w:r>
          </w:p>
        </w:tc>
        <w:tc>
          <w:tcPr>
            <w:tcW w:w="121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 (0.0-0.0)</w:t>
            </w: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54.7 (9.9-91.5)</w:t>
            </w: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 (0.0-0.0)</w:t>
            </w: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 (0.0-0.0)</w:t>
            </w: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 (0.0-0.0)</w:t>
            </w: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 (0.0-0.0)</w:t>
            </w: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 (0.0-0.0)</w:t>
            </w:r>
          </w:p>
        </w:tc>
      </w:tr>
      <w:tr w:rsidR="00BF5057" w:rsidRPr="002C66E1" w:rsidTr="008C7E6B">
        <w:trPr>
          <w:cantSplit/>
          <w:trHeight w:hRule="exact" w:val="262"/>
        </w:trPr>
        <w:tc>
          <w:tcPr>
            <w:tcW w:w="14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 xml:space="preserve">  Range</w:t>
            </w:r>
          </w:p>
        </w:tc>
        <w:tc>
          <w:tcPr>
            <w:tcW w:w="12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0.0-100.0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0.0-97.2</w:t>
            </w:r>
          </w:p>
        </w:tc>
        <w:tc>
          <w:tcPr>
            <w:tcW w:w="12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0.0-97.8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0.0-100.0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0.0-50.2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0.0-95.1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0.0-81.3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0.0-90.6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0.0-71.8</w:t>
            </w:r>
          </w:p>
        </w:tc>
      </w:tr>
      <w:tr w:rsidR="00BF5057" w:rsidRPr="002C66E1" w:rsidTr="008C7E6B">
        <w:trPr>
          <w:cantSplit/>
          <w:trHeight w:hRule="exact" w:val="262"/>
        </w:trPr>
        <w:tc>
          <w:tcPr>
            <w:tcW w:w="141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rPr>
                <w:rFonts w:cstheme="minorHAnsi"/>
              </w:rPr>
            </w:pPr>
            <w:proofErr w:type="spellStart"/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Lum</w:t>
            </w:r>
            <w:proofErr w:type="spellEnd"/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 xml:space="preserve"> A (n=118)</w:t>
            </w:r>
          </w:p>
        </w:tc>
        <w:tc>
          <w:tcPr>
            <w:tcW w:w="121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</w:p>
        </w:tc>
        <w:tc>
          <w:tcPr>
            <w:tcW w:w="121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</w:p>
        </w:tc>
      </w:tr>
      <w:tr w:rsidR="00BF5057" w:rsidRPr="002C66E1" w:rsidTr="008C7E6B">
        <w:trPr>
          <w:cantSplit/>
          <w:trHeight w:hRule="exact" w:val="262"/>
        </w:trPr>
        <w:tc>
          <w:tcPr>
            <w:tcW w:w="14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 xml:space="preserve">  Mean (SD)</w:t>
            </w:r>
          </w:p>
        </w:tc>
        <w:tc>
          <w:tcPr>
            <w:tcW w:w="12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89.5 (15.2)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23.2 (26.7)</w:t>
            </w:r>
          </w:p>
        </w:tc>
        <w:tc>
          <w:tcPr>
            <w:tcW w:w="12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1.1 (6.0)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67.4 (30.2)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1.2 (3.9)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1.1 (6.0)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1.1 (7.7)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 (0.0)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 (0.0)</w:t>
            </w:r>
          </w:p>
        </w:tc>
      </w:tr>
      <w:tr w:rsidR="00BF5057" w:rsidRPr="002C66E1" w:rsidTr="008C7E6B">
        <w:trPr>
          <w:cantSplit/>
          <w:trHeight w:hRule="exact" w:val="262"/>
        </w:trPr>
        <w:tc>
          <w:tcPr>
            <w:tcW w:w="141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 xml:space="preserve">  Median (IQR)</w:t>
            </w:r>
          </w:p>
        </w:tc>
        <w:tc>
          <w:tcPr>
            <w:tcW w:w="121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96.1 (88.5-98.7)</w:t>
            </w: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13.5 (0.0-47.5)</w:t>
            </w:r>
          </w:p>
        </w:tc>
        <w:tc>
          <w:tcPr>
            <w:tcW w:w="121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 (0.0-0.0)</w:t>
            </w: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72.3 (39.6-96.6)</w:t>
            </w: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 (0.0-0.0)</w:t>
            </w: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 (0.0-0.0)</w:t>
            </w: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 (0.0-0.0)</w:t>
            </w: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 (0.0-0.0)</w:t>
            </w: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 (0.0-0.0)</w:t>
            </w:r>
          </w:p>
        </w:tc>
      </w:tr>
      <w:tr w:rsidR="00BF5057" w:rsidRPr="002C66E1" w:rsidTr="008C7E6B">
        <w:trPr>
          <w:cantSplit/>
          <w:trHeight w:hRule="exact" w:val="262"/>
        </w:trPr>
        <w:tc>
          <w:tcPr>
            <w:tcW w:w="14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 xml:space="preserve">  Range</w:t>
            </w:r>
          </w:p>
        </w:tc>
        <w:tc>
          <w:tcPr>
            <w:tcW w:w="12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27.4-100.0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0.0-84.3</w:t>
            </w:r>
          </w:p>
        </w:tc>
        <w:tc>
          <w:tcPr>
            <w:tcW w:w="12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0.0-55.6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0.0-100.0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0.0-25.4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0.0-55.6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0.0-77.2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0.0-0.0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0.0-0.0</w:t>
            </w:r>
          </w:p>
        </w:tc>
      </w:tr>
      <w:tr w:rsidR="00BF5057" w:rsidRPr="002C66E1" w:rsidTr="008C7E6B">
        <w:trPr>
          <w:cantSplit/>
          <w:trHeight w:hRule="exact" w:val="262"/>
        </w:trPr>
        <w:tc>
          <w:tcPr>
            <w:tcW w:w="141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rPr>
                <w:rFonts w:cstheme="minorHAnsi"/>
              </w:rPr>
            </w:pPr>
            <w:proofErr w:type="spellStart"/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Lum</w:t>
            </w:r>
            <w:proofErr w:type="spellEnd"/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 xml:space="preserve"> B (n=119)</w:t>
            </w:r>
          </w:p>
        </w:tc>
        <w:tc>
          <w:tcPr>
            <w:tcW w:w="121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</w:p>
        </w:tc>
        <w:tc>
          <w:tcPr>
            <w:tcW w:w="121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</w:p>
        </w:tc>
      </w:tr>
      <w:tr w:rsidR="00BF5057" w:rsidRPr="002C66E1" w:rsidTr="008C7E6B">
        <w:trPr>
          <w:cantSplit/>
          <w:trHeight w:hRule="exact" w:val="262"/>
        </w:trPr>
        <w:tc>
          <w:tcPr>
            <w:tcW w:w="14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 xml:space="preserve">  Mean (SD)</w:t>
            </w:r>
          </w:p>
        </w:tc>
        <w:tc>
          <w:tcPr>
            <w:tcW w:w="12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86.9 (19.1)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26.6 (28.1)</w:t>
            </w:r>
          </w:p>
        </w:tc>
        <w:tc>
          <w:tcPr>
            <w:tcW w:w="12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2.0 (8.2)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61.6 (33.5)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1.8 (6.4)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1.9 (8.2)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1.5 (9.4)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 (0.4)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 (0.0)</w:t>
            </w:r>
          </w:p>
        </w:tc>
      </w:tr>
      <w:tr w:rsidR="00BF5057" w:rsidRPr="002C66E1" w:rsidTr="008C7E6B">
        <w:trPr>
          <w:cantSplit/>
          <w:trHeight w:hRule="exact" w:val="262"/>
        </w:trPr>
        <w:tc>
          <w:tcPr>
            <w:tcW w:w="141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 xml:space="preserve">  Median (IQR)</w:t>
            </w:r>
          </w:p>
        </w:tc>
        <w:tc>
          <w:tcPr>
            <w:tcW w:w="121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94.1 (82.8-99.2)</w:t>
            </w: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19.7 (0.0-50.5)</w:t>
            </w:r>
          </w:p>
        </w:tc>
        <w:tc>
          <w:tcPr>
            <w:tcW w:w="121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 (0.0-0.0)</w:t>
            </w: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66.0 (31.8-97.4)</w:t>
            </w: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 (0.0-0.0)</w:t>
            </w: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 (0.0-0.0)</w:t>
            </w: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 (0.0-0.0)</w:t>
            </w: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 (0.0-0.0)</w:t>
            </w: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 (0.0-0.0)</w:t>
            </w:r>
          </w:p>
        </w:tc>
      </w:tr>
      <w:tr w:rsidR="00BF5057" w:rsidRPr="002C66E1" w:rsidTr="008C7E6B">
        <w:trPr>
          <w:cantSplit/>
          <w:trHeight w:hRule="exact" w:val="262"/>
        </w:trPr>
        <w:tc>
          <w:tcPr>
            <w:tcW w:w="14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 xml:space="preserve">  Range</w:t>
            </w:r>
          </w:p>
        </w:tc>
        <w:tc>
          <w:tcPr>
            <w:tcW w:w="12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0.0-100.0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0.0-96.6</w:t>
            </w:r>
          </w:p>
        </w:tc>
        <w:tc>
          <w:tcPr>
            <w:tcW w:w="12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0.0-65.1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0.0-100.0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0.0-50.2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0.0-65.1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0.0-81.3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0.0-4.4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0.0-0.0</w:t>
            </w:r>
          </w:p>
        </w:tc>
      </w:tr>
      <w:tr w:rsidR="00BF5057" w:rsidRPr="002C66E1" w:rsidTr="008C7E6B">
        <w:trPr>
          <w:cantSplit/>
          <w:trHeight w:hRule="exact" w:val="262"/>
        </w:trPr>
        <w:tc>
          <w:tcPr>
            <w:tcW w:w="141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 xml:space="preserve">HER2/ER </w:t>
            </w:r>
            <w:proofErr w:type="spellStart"/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neg</w:t>
            </w:r>
            <w:proofErr w:type="spellEnd"/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 xml:space="preserve"> (n=31)</w:t>
            </w:r>
          </w:p>
        </w:tc>
        <w:tc>
          <w:tcPr>
            <w:tcW w:w="121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</w:p>
        </w:tc>
        <w:tc>
          <w:tcPr>
            <w:tcW w:w="121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</w:p>
        </w:tc>
      </w:tr>
      <w:tr w:rsidR="00BF5057" w:rsidRPr="002C66E1" w:rsidTr="008C7E6B">
        <w:trPr>
          <w:cantSplit/>
          <w:trHeight w:hRule="exact" w:val="262"/>
        </w:trPr>
        <w:tc>
          <w:tcPr>
            <w:tcW w:w="14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 xml:space="preserve">  Mean (SD)</w:t>
            </w:r>
          </w:p>
        </w:tc>
        <w:tc>
          <w:tcPr>
            <w:tcW w:w="12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63.5 (30.9)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45.8 (32.9)</w:t>
            </w:r>
          </w:p>
        </w:tc>
        <w:tc>
          <w:tcPr>
            <w:tcW w:w="12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42.8 (32.2)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3.6 (15.1)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6.6 (12.8)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28.7 (27.5)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 (0.0)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 (0.0)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 (0.0)</w:t>
            </w:r>
          </w:p>
        </w:tc>
      </w:tr>
      <w:tr w:rsidR="00BF5057" w:rsidRPr="002C66E1" w:rsidTr="008C7E6B">
        <w:trPr>
          <w:cantSplit/>
          <w:trHeight w:hRule="exact" w:val="262"/>
        </w:trPr>
        <w:tc>
          <w:tcPr>
            <w:tcW w:w="141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 xml:space="preserve">  Median (IQR)</w:t>
            </w:r>
          </w:p>
        </w:tc>
        <w:tc>
          <w:tcPr>
            <w:tcW w:w="121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74.0 (43.4-90.7)</w:t>
            </w: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43.6 (16.1-78.9)</w:t>
            </w:r>
          </w:p>
        </w:tc>
        <w:tc>
          <w:tcPr>
            <w:tcW w:w="121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39.1 (14.7-70.1)</w:t>
            </w: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 (0.0-0.0)</w:t>
            </w: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 (0.0-7.8)</w:t>
            </w: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26.8 (4.9-41.0)</w:t>
            </w: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 (0.0-0.0)</w:t>
            </w: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 (0.0-0.0)</w:t>
            </w: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 (0.0-0.0)</w:t>
            </w:r>
          </w:p>
        </w:tc>
      </w:tr>
      <w:tr w:rsidR="00BF5057" w:rsidRPr="002C66E1" w:rsidTr="008C7E6B">
        <w:trPr>
          <w:cantSplit/>
          <w:trHeight w:hRule="exact" w:val="262"/>
        </w:trPr>
        <w:tc>
          <w:tcPr>
            <w:tcW w:w="14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 xml:space="preserve">  Range</w:t>
            </w:r>
          </w:p>
        </w:tc>
        <w:tc>
          <w:tcPr>
            <w:tcW w:w="12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0.0-97.9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0.0-97.2</w:t>
            </w:r>
          </w:p>
        </w:tc>
        <w:tc>
          <w:tcPr>
            <w:tcW w:w="12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0.0-97.8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0.0-80.0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0.0-44.4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0.0-94.9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0.0-0.0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0.0-0.0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0.0-0.0</w:t>
            </w:r>
          </w:p>
        </w:tc>
      </w:tr>
      <w:tr w:rsidR="00BF5057" w:rsidRPr="002C66E1" w:rsidTr="008C7E6B">
        <w:trPr>
          <w:cantSplit/>
          <w:trHeight w:hRule="exact" w:val="262"/>
        </w:trPr>
        <w:tc>
          <w:tcPr>
            <w:tcW w:w="141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 xml:space="preserve">HER2 </w:t>
            </w:r>
            <w:proofErr w:type="spellStart"/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Lum</w:t>
            </w:r>
            <w:proofErr w:type="spellEnd"/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 xml:space="preserve"> (n=38)</w:t>
            </w:r>
          </w:p>
        </w:tc>
        <w:tc>
          <w:tcPr>
            <w:tcW w:w="121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</w:p>
        </w:tc>
        <w:tc>
          <w:tcPr>
            <w:tcW w:w="121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</w:p>
        </w:tc>
      </w:tr>
      <w:tr w:rsidR="00BF5057" w:rsidRPr="002C66E1" w:rsidTr="008C7E6B">
        <w:trPr>
          <w:cantSplit/>
          <w:trHeight w:hRule="exact" w:val="262"/>
        </w:trPr>
        <w:tc>
          <w:tcPr>
            <w:tcW w:w="14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 xml:space="preserve">  Mean (SD)</w:t>
            </w:r>
          </w:p>
        </w:tc>
        <w:tc>
          <w:tcPr>
            <w:tcW w:w="12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86.7 (21.5)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31.5 (30.3)</w:t>
            </w:r>
          </w:p>
        </w:tc>
        <w:tc>
          <w:tcPr>
            <w:tcW w:w="12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47.4 (33.5)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56.1 (33.1)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2.5 (5.9)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22.4 (25.2)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3.9 (12.5)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25.1 (27.3)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3.2 (12.1)</w:t>
            </w:r>
          </w:p>
        </w:tc>
      </w:tr>
      <w:tr w:rsidR="00BF5057" w:rsidRPr="002C66E1" w:rsidTr="008C7E6B">
        <w:trPr>
          <w:cantSplit/>
          <w:trHeight w:hRule="exact" w:val="262"/>
        </w:trPr>
        <w:tc>
          <w:tcPr>
            <w:tcW w:w="141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 xml:space="preserve">  Median (IQR)</w:t>
            </w:r>
          </w:p>
        </w:tc>
        <w:tc>
          <w:tcPr>
            <w:tcW w:w="121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94.0 (83.4-98.4)</w:t>
            </w: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20.5 (1.5-61.7)</w:t>
            </w:r>
          </w:p>
        </w:tc>
        <w:tc>
          <w:tcPr>
            <w:tcW w:w="121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50.7 (16.1-76.2)</w:t>
            </w: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56.4 (26.0-87.4)</w:t>
            </w: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 (0.0-0.2)</w:t>
            </w: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13.7 (0.0-42.6)</w:t>
            </w: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 (0.0-0.0)</w:t>
            </w: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16.8 (0.0-37.7)</w:t>
            </w: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 (0.0-0.0)</w:t>
            </w:r>
          </w:p>
        </w:tc>
      </w:tr>
      <w:tr w:rsidR="00BF5057" w:rsidRPr="002C66E1" w:rsidTr="008C7E6B">
        <w:trPr>
          <w:cantSplit/>
          <w:trHeight w:hRule="exact" w:val="262"/>
        </w:trPr>
        <w:tc>
          <w:tcPr>
            <w:tcW w:w="14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 xml:space="preserve">  Range</w:t>
            </w:r>
          </w:p>
        </w:tc>
        <w:tc>
          <w:tcPr>
            <w:tcW w:w="12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0.0-100.0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0.0-95.1</w:t>
            </w:r>
          </w:p>
        </w:tc>
        <w:tc>
          <w:tcPr>
            <w:tcW w:w="12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0.0-95.1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0.0-100.0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0.0-26.4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0.0-95.1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0.0-71.8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0.0-90.6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0.0-71.8</w:t>
            </w:r>
          </w:p>
        </w:tc>
      </w:tr>
      <w:tr w:rsidR="00BF5057" w:rsidRPr="002C66E1" w:rsidTr="008C7E6B">
        <w:trPr>
          <w:cantSplit/>
          <w:trHeight w:hRule="exact" w:val="262"/>
        </w:trPr>
        <w:tc>
          <w:tcPr>
            <w:tcW w:w="141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 xml:space="preserve">Triple </w:t>
            </w:r>
            <w:proofErr w:type="spellStart"/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neg</w:t>
            </w:r>
            <w:proofErr w:type="spellEnd"/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 xml:space="preserve"> (n=46)</w:t>
            </w:r>
          </w:p>
        </w:tc>
        <w:tc>
          <w:tcPr>
            <w:tcW w:w="121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</w:p>
        </w:tc>
        <w:tc>
          <w:tcPr>
            <w:tcW w:w="121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</w:p>
        </w:tc>
      </w:tr>
      <w:tr w:rsidR="00BF5057" w:rsidRPr="002C66E1" w:rsidTr="008C7E6B">
        <w:trPr>
          <w:cantSplit/>
          <w:trHeight w:hRule="exact" w:val="262"/>
        </w:trPr>
        <w:tc>
          <w:tcPr>
            <w:tcW w:w="14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 xml:space="preserve">  Mean (SD)</w:t>
            </w:r>
          </w:p>
        </w:tc>
        <w:tc>
          <w:tcPr>
            <w:tcW w:w="12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49.7 (32.2)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47.8 (31.1)</w:t>
            </w:r>
          </w:p>
        </w:tc>
        <w:tc>
          <w:tcPr>
            <w:tcW w:w="12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6.6 (17.5)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1.2 (5.6)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0.1 (0.5)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5.9 (16.6)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 (0.0)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 (0.0)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 (0.0)</w:t>
            </w:r>
          </w:p>
        </w:tc>
      </w:tr>
      <w:tr w:rsidR="00BF5057" w:rsidRPr="002C66E1" w:rsidTr="008C7E6B">
        <w:trPr>
          <w:cantSplit/>
          <w:trHeight w:hRule="exact" w:val="262"/>
        </w:trPr>
        <w:tc>
          <w:tcPr>
            <w:tcW w:w="141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 xml:space="preserve">  Median (IQR)</w:t>
            </w:r>
          </w:p>
        </w:tc>
        <w:tc>
          <w:tcPr>
            <w:tcW w:w="121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53.4 (19.4-76.1)</w:t>
            </w: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52.1 (19.4-72.9)</w:t>
            </w:r>
          </w:p>
        </w:tc>
        <w:tc>
          <w:tcPr>
            <w:tcW w:w="121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 (0.0-0.0)</w:t>
            </w: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 (0.0-0.0)</w:t>
            </w: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 (0.0-0.0)</w:t>
            </w: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 (0.0-0.0)</w:t>
            </w: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 (0.0-0.0)</w:t>
            </w: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 (0.0-0.0)</w:t>
            </w:r>
          </w:p>
        </w:tc>
        <w:tc>
          <w:tcPr>
            <w:tcW w:w="118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 (0.0-0.0)</w:t>
            </w:r>
          </w:p>
        </w:tc>
      </w:tr>
      <w:tr w:rsidR="00BF5057" w:rsidRPr="002C66E1" w:rsidTr="008C7E6B">
        <w:trPr>
          <w:cantSplit/>
          <w:trHeight w:hRule="exact" w:val="262"/>
        </w:trPr>
        <w:tc>
          <w:tcPr>
            <w:tcW w:w="14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 xml:space="preserve">  Range</w:t>
            </w:r>
          </w:p>
        </w:tc>
        <w:tc>
          <w:tcPr>
            <w:tcW w:w="12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0.0-97.0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0.0-97.0</w:t>
            </w:r>
          </w:p>
        </w:tc>
        <w:tc>
          <w:tcPr>
            <w:tcW w:w="12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0.0-92.4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0.0-34.6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0.0-3.5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0.0-92.4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0.0-0.0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0.0-0.0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jc w:val="center"/>
              <w:rPr>
                <w:rFonts w:cstheme="minorHAnsi"/>
              </w:rPr>
            </w:pPr>
            <w:r w:rsidRPr="002C66E1">
              <w:rPr>
                <w:rFonts w:eastAsia="Arial" w:cstheme="minorHAnsi"/>
                <w:color w:val="111111"/>
                <w:sz w:val="14"/>
                <w:szCs w:val="14"/>
              </w:rPr>
              <w:t>0.0-0.0</w:t>
            </w:r>
          </w:p>
        </w:tc>
      </w:tr>
      <w:tr w:rsidR="00BF5057" w:rsidRPr="002C66E1" w:rsidTr="008C7E6B">
        <w:trPr>
          <w:cantSplit/>
          <w:trHeight w:hRule="exact" w:val="350"/>
        </w:trPr>
        <w:tc>
          <w:tcPr>
            <w:tcW w:w="12099" w:type="dxa"/>
            <w:gridSpan w:val="10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057" w:rsidRPr="002C66E1" w:rsidRDefault="00BF5057" w:rsidP="008C7E6B">
            <w:pPr>
              <w:spacing w:before="40" w:after="40"/>
              <w:ind w:left="40" w:right="40"/>
              <w:rPr>
                <w:rFonts w:cstheme="minorHAnsi"/>
              </w:rPr>
            </w:pPr>
            <w:r w:rsidRPr="002C66E1">
              <w:rPr>
                <w:rFonts w:eastAsia="Arial" w:cstheme="minorHAnsi"/>
                <w:b/>
                <w:color w:val="000000"/>
                <w:sz w:val="14"/>
                <w:szCs w:val="14"/>
              </w:rPr>
              <w:t>Treatment exposure proportion calculated on an individual level as the time exposed to treatment divided by total follow-up time</w:t>
            </w:r>
          </w:p>
        </w:tc>
      </w:tr>
    </w:tbl>
    <w:p w:rsidR="00BF5057" w:rsidRDefault="00BF5057" w:rsidP="00BF5057">
      <w:pPr>
        <w:sectPr w:rsidR="00BF5057" w:rsidSect="00BF505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1E44A2" w:rsidRPr="00BF5057" w:rsidRDefault="001E44A2" w:rsidP="00BF5057"/>
    <w:sectPr w:rsidR="001E44A2" w:rsidRPr="00BF5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C56D02"/>
    <w:rsid w:val="00012698"/>
    <w:rsid w:val="00017CB3"/>
    <w:rsid w:val="000234A0"/>
    <w:rsid w:val="0002490C"/>
    <w:rsid w:val="00025BB4"/>
    <w:rsid w:val="00030CE9"/>
    <w:rsid w:val="00032960"/>
    <w:rsid w:val="0003437B"/>
    <w:rsid w:val="00044A55"/>
    <w:rsid w:val="00057A0E"/>
    <w:rsid w:val="00085AF8"/>
    <w:rsid w:val="00093ACB"/>
    <w:rsid w:val="00095536"/>
    <w:rsid w:val="0009647B"/>
    <w:rsid w:val="000B0E38"/>
    <w:rsid w:val="000C0134"/>
    <w:rsid w:val="000C2407"/>
    <w:rsid w:val="000C44D2"/>
    <w:rsid w:val="000D2C82"/>
    <w:rsid w:val="000D6DD1"/>
    <w:rsid w:val="000F39EB"/>
    <w:rsid w:val="000F7338"/>
    <w:rsid w:val="0010580B"/>
    <w:rsid w:val="00121E9F"/>
    <w:rsid w:val="001373F8"/>
    <w:rsid w:val="0014138D"/>
    <w:rsid w:val="00162967"/>
    <w:rsid w:val="00165447"/>
    <w:rsid w:val="001745C1"/>
    <w:rsid w:val="00191F58"/>
    <w:rsid w:val="001A2EF1"/>
    <w:rsid w:val="001A4368"/>
    <w:rsid w:val="001A6B63"/>
    <w:rsid w:val="001B2D3D"/>
    <w:rsid w:val="001B41F0"/>
    <w:rsid w:val="001C6033"/>
    <w:rsid w:val="001E0617"/>
    <w:rsid w:val="001E2F32"/>
    <w:rsid w:val="001E44A2"/>
    <w:rsid w:val="002106BF"/>
    <w:rsid w:val="00210C0C"/>
    <w:rsid w:val="002153E9"/>
    <w:rsid w:val="00216318"/>
    <w:rsid w:val="00217048"/>
    <w:rsid w:val="002533AA"/>
    <w:rsid w:val="00265CFC"/>
    <w:rsid w:val="00267349"/>
    <w:rsid w:val="00291350"/>
    <w:rsid w:val="00295479"/>
    <w:rsid w:val="002A4BC0"/>
    <w:rsid w:val="002C0670"/>
    <w:rsid w:val="002E34C7"/>
    <w:rsid w:val="00321F63"/>
    <w:rsid w:val="00343267"/>
    <w:rsid w:val="00356778"/>
    <w:rsid w:val="00361A00"/>
    <w:rsid w:val="0037797D"/>
    <w:rsid w:val="00377F8D"/>
    <w:rsid w:val="00382701"/>
    <w:rsid w:val="00384730"/>
    <w:rsid w:val="003926C5"/>
    <w:rsid w:val="003A2729"/>
    <w:rsid w:val="003B0058"/>
    <w:rsid w:val="003B03D2"/>
    <w:rsid w:val="003C16F6"/>
    <w:rsid w:val="003C7FC6"/>
    <w:rsid w:val="003D01CD"/>
    <w:rsid w:val="003D1817"/>
    <w:rsid w:val="003D53F1"/>
    <w:rsid w:val="003F38F2"/>
    <w:rsid w:val="003F3FC6"/>
    <w:rsid w:val="004008D4"/>
    <w:rsid w:val="004354B6"/>
    <w:rsid w:val="00450148"/>
    <w:rsid w:val="00453100"/>
    <w:rsid w:val="00454659"/>
    <w:rsid w:val="00472287"/>
    <w:rsid w:val="004761BA"/>
    <w:rsid w:val="00482CA0"/>
    <w:rsid w:val="004A5E45"/>
    <w:rsid w:val="004A7C2E"/>
    <w:rsid w:val="004B403F"/>
    <w:rsid w:val="004C0F9A"/>
    <w:rsid w:val="004C202E"/>
    <w:rsid w:val="004C34E6"/>
    <w:rsid w:val="004C5E86"/>
    <w:rsid w:val="004C686A"/>
    <w:rsid w:val="004C7C5E"/>
    <w:rsid w:val="004D0397"/>
    <w:rsid w:val="00507EF5"/>
    <w:rsid w:val="005120C3"/>
    <w:rsid w:val="005161D1"/>
    <w:rsid w:val="00523EE3"/>
    <w:rsid w:val="00537C96"/>
    <w:rsid w:val="00542C8C"/>
    <w:rsid w:val="0055063D"/>
    <w:rsid w:val="00567523"/>
    <w:rsid w:val="00590A77"/>
    <w:rsid w:val="0059787A"/>
    <w:rsid w:val="00597A48"/>
    <w:rsid w:val="005D1738"/>
    <w:rsid w:val="005D325E"/>
    <w:rsid w:val="005D51DA"/>
    <w:rsid w:val="005D6244"/>
    <w:rsid w:val="005E07AF"/>
    <w:rsid w:val="00601BC8"/>
    <w:rsid w:val="00606B19"/>
    <w:rsid w:val="00607D19"/>
    <w:rsid w:val="00656BEC"/>
    <w:rsid w:val="00686FE0"/>
    <w:rsid w:val="006916DD"/>
    <w:rsid w:val="0069205D"/>
    <w:rsid w:val="0069273D"/>
    <w:rsid w:val="00694B0B"/>
    <w:rsid w:val="006A1935"/>
    <w:rsid w:val="006B4224"/>
    <w:rsid w:val="006B7E3A"/>
    <w:rsid w:val="0070629E"/>
    <w:rsid w:val="00711EF8"/>
    <w:rsid w:val="007239D9"/>
    <w:rsid w:val="00724A80"/>
    <w:rsid w:val="00732E81"/>
    <w:rsid w:val="00737628"/>
    <w:rsid w:val="0074349A"/>
    <w:rsid w:val="007447FD"/>
    <w:rsid w:val="0077792A"/>
    <w:rsid w:val="007B3D5E"/>
    <w:rsid w:val="007B4678"/>
    <w:rsid w:val="007B572B"/>
    <w:rsid w:val="007C0D4E"/>
    <w:rsid w:val="007D3EF9"/>
    <w:rsid w:val="007D549A"/>
    <w:rsid w:val="007E7314"/>
    <w:rsid w:val="00811308"/>
    <w:rsid w:val="008156EB"/>
    <w:rsid w:val="00820A13"/>
    <w:rsid w:val="008238DD"/>
    <w:rsid w:val="00824B20"/>
    <w:rsid w:val="00825BB8"/>
    <w:rsid w:val="008263B3"/>
    <w:rsid w:val="00831B81"/>
    <w:rsid w:val="0084560F"/>
    <w:rsid w:val="008552D8"/>
    <w:rsid w:val="00864A89"/>
    <w:rsid w:val="0088723C"/>
    <w:rsid w:val="008A177C"/>
    <w:rsid w:val="008A5B1D"/>
    <w:rsid w:val="008B036C"/>
    <w:rsid w:val="008B6AFF"/>
    <w:rsid w:val="008C1ACD"/>
    <w:rsid w:val="008C712B"/>
    <w:rsid w:val="008D6DDA"/>
    <w:rsid w:val="00900EAC"/>
    <w:rsid w:val="00907CE8"/>
    <w:rsid w:val="009632DA"/>
    <w:rsid w:val="00970D5A"/>
    <w:rsid w:val="009872F2"/>
    <w:rsid w:val="009875B9"/>
    <w:rsid w:val="00987FC3"/>
    <w:rsid w:val="0099503C"/>
    <w:rsid w:val="009967B0"/>
    <w:rsid w:val="009A2FEF"/>
    <w:rsid w:val="009E36B3"/>
    <w:rsid w:val="009E6785"/>
    <w:rsid w:val="009F2AC8"/>
    <w:rsid w:val="009F4E2E"/>
    <w:rsid w:val="009F6176"/>
    <w:rsid w:val="00A06F6C"/>
    <w:rsid w:val="00A15EDC"/>
    <w:rsid w:val="00A20868"/>
    <w:rsid w:val="00A27E37"/>
    <w:rsid w:val="00A43FDA"/>
    <w:rsid w:val="00A60BCF"/>
    <w:rsid w:val="00A722D9"/>
    <w:rsid w:val="00A757F7"/>
    <w:rsid w:val="00A96A96"/>
    <w:rsid w:val="00AA5115"/>
    <w:rsid w:val="00AB4751"/>
    <w:rsid w:val="00AC284F"/>
    <w:rsid w:val="00AD276B"/>
    <w:rsid w:val="00AE1028"/>
    <w:rsid w:val="00AE4D58"/>
    <w:rsid w:val="00B142A5"/>
    <w:rsid w:val="00B179DF"/>
    <w:rsid w:val="00B27500"/>
    <w:rsid w:val="00B31680"/>
    <w:rsid w:val="00B33DBF"/>
    <w:rsid w:val="00B45F79"/>
    <w:rsid w:val="00B50A94"/>
    <w:rsid w:val="00B52ED0"/>
    <w:rsid w:val="00B55FFF"/>
    <w:rsid w:val="00B6640D"/>
    <w:rsid w:val="00B8253E"/>
    <w:rsid w:val="00B837A1"/>
    <w:rsid w:val="00B9704E"/>
    <w:rsid w:val="00BA1384"/>
    <w:rsid w:val="00BA78B4"/>
    <w:rsid w:val="00BB5F9B"/>
    <w:rsid w:val="00BD02B7"/>
    <w:rsid w:val="00BD5427"/>
    <w:rsid w:val="00BD5A74"/>
    <w:rsid w:val="00BE0907"/>
    <w:rsid w:val="00BE0D5A"/>
    <w:rsid w:val="00BF5057"/>
    <w:rsid w:val="00BF58ED"/>
    <w:rsid w:val="00C02F9F"/>
    <w:rsid w:val="00C04ED9"/>
    <w:rsid w:val="00C10721"/>
    <w:rsid w:val="00C119E7"/>
    <w:rsid w:val="00C121A7"/>
    <w:rsid w:val="00C232ED"/>
    <w:rsid w:val="00C32428"/>
    <w:rsid w:val="00C33D30"/>
    <w:rsid w:val="00C41D6B"/>
    <w:rsid w:val="00C56D02"/>
    <w:rsid w:val="00C82E04"/>
    <w:rsid w:val="00C95105"/>
    <w:rsid w:val="00CB057E"/>
    <w:rsid w:val="00CD07ED"/>
    <w:rsid w:val="00CD1C4E"/>
    <w:rsid w:val="00CD52FD"/>
    <w:rsid w:val="00CD6F08"/>
    <w:rsid w:val="00CF04DE"/>
    <w:rsid w:val="00CF181D"/>
    <w:rsid w:val="00D023D4"/>
    <w:rsid w:val="00D17B0A"/>
    <w:rsid w:val="00D252F2"/>
    <w:rsid w:val="00D34B8D"/>
    <w:rsid w:val="00D37D3F"/>
    <w:rsid w:val="00D53B10"/>
    <w:rsid w:val="00D56C4E"/>
    <w:rsid w:val="00D65215"/>
    <w:rsid w:val="00D73952"/>
    <w:rsid w:val="00D8022B"/>
    <w:rsid w:val="00D80B37"/>
    <w:rsid w:val="00D8226A"/>
    <w:rsid w:val="00D97A8E"/>
    <w:rsid w:val="00DA56F0"/>
    <w:rsid w:val="00DA7039"/>
    <w:rsid w:val="00DB3F2D"/>
    <w:rsid w:val="00DC506A"/>
    <w:rsid w:val="00DF5A5D"/>
    <w:rsid w:val="00E132C2"/>
    <w:rsid w:val="00E22A7E"/>
    <w:rsid w:val="00E22E35"/>
    <w:rsid w:val="00E26A27"/>
    <w:rsid w:val="00E45D5F"/>
    <w:rsid w:val="00E538F8"/>
    <w:rsid w:val="00E60FC1"/>
    <w:rsid w:val="00E85265"/>
    <w:rsid w:val="00E96993"/>
    <w:rsid w:val="00EA0E34"/>
    <w:rsid w:val="00EA4CAB"/>
    <w:rsid w:val="00EB6385"/>
    <w:rsid w:val="00EC4380"/>
    <w:rsid w:val="00EC7C39"/>
    <w:rsid w:val="00EE7DC2"/>
    <w:rsid w:val="00EF1BF1"/>
    <w:rsid w:val="00EF49E0"/>
    <w:rsid w:val="00EF64F3"/>
    <w:rsid w:val="00F00231"/>
    <w:rsid w:val="00F04E04"/>
    <w:rsid w:val="00F04F49"/>
    <w:rsid w:val="00F112FC"/>
    <w:rsid w:val="00F14234"/>
    <w:rsid w:val="00F23692"/>
    <w:rsid w:val="00F3770A"/>
    <w:rsid w:val="00F37C39"/>
    <w:rsid w:val="00F43DA9"/>
    <w:rsid w:val="00F516EA"/>
    <w:rsid w:val="00F577E2"/>
    <w:rsid w:val="00F81372"/>
    <w:rsid w:val="00F82083"/>
    <w:rsid w:val="00F85DD5"/>
    <w:rsid w:val="00F91AF4"/>
    <w:rsid w:val="00F967EF"/>
    <w:rsid w:val="00FB0510"/>
    <w:rsid w:val="00FC365C"/>
    <w:rsid w:val="00FD1F7C"/>
    <w:rsid w:val="00FE1DDC"/>
    <w:rsid w:val="00FE79EF"/>
    <w:rsid w:val="00FE7DDE"/>
    <w:rsid w:val="00FF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2231</Characters>
  <Application>Microsoft Office Word</Application>
  <DocSecurity>0</DocSecurity>
  <Lines>278</Lines>
  <Paragraphs>237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GCREDO</dc:creator>
  <cp:lastModifiedBy>GCREDO</cp:lastModifiedBy>
  <cp:revision>3</cp:revision>
  <dcterms:created xsi:type="dcterms:W3CDTF">2022-09-19T23:45:00Z</dcterms:created>
  <dcterms:modified xsi:type="dcterms:W3CDTF">2022-09-19T23:46:00Z</dcterms:modified>
</cp:coreProperties>
</file>