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69C5" w:rsidRPr="006D33EC" w:rsidRDefault="009869C5" w:rsidP="009869C5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GoBack"/>
      <w:bookmarkEnd w:id="0"/>
      <w:r w:rsidRPr="006D33EC">
        <w:rPr>
          <w:rFonts w:ascii="Times New Roman" w:hAnsi="Times New Roman" w:cs="Times New Roman"/>
          <w:b/>
          <w:bCs/>
          <w:sz w:val="24"/>
          <w:szCs w:val="24"/>
        </w:rPr>
        <w:t xml:space="preserve">Male reproductive cycle in a population of the endemic butterfly lizard, </w:t>
      </w:r>
      <w:proofErr w:type="spellStart"/>
      <w:r w:rsidRPr="006D33EC">
        <w:rPr>
          <w:rFonts w:ascii="Times New Roman" w:hAnsi="Times New Roman" w:cs="Times New Roman"/>
          <w:b/>
          <w:bCs/>
          <w:i/>
          <w:iCs/>
          <w:sz w:val="24"/>
          <w:szCs w:val="24"/>
        </w:rPr>
        <w:t>Leiolepis</w:t>
      </w:r>
      <w:proofErr w:type="spellEnd"/>
      <w:r w:rsidRPr="006D33EC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6D33EC">
        <w:rPr>
          <w:rFonts w:ascii="Times New Roman" w:hAnsi="Times New Roman" w:cs="Times New Roman"/>
          <w:b/>
          <w:bCs/>
          <w:i/>
          <w:iCs/>
          <w:sz w:val="24"/>
          <w:szCs w:val="24"/>
        </w:rPr>
        <w:t>ocellata</w:t>
      </w:r>
      <w:proofErr w:type="spellEnd"/>
      <w:r w:rsidRPr="006D33EC">
        <w:rPr>
          <w:rFonts w:ascii="Times New Roman" w:hAnsi="Times New Roman" w:cs="Times New Roman"/>
          <w:b/>
          <w:bCs/>
          <w:sz w:val="24"/>
          <w:szCs w:val="24"/>
        </w:rPr>
        <w:t xml:space="preserve"> Peters, 1971 (</w:t>
      </w:r>
      <w:proofErr w:type="spellStart"/>
      <w:r w:rsidRPr="006D33EC">
        <w:rPr>
          <w:rFonts w:ascii="Times New Roman" w:hAnsi="Times New Roman" w:cs="Times New Roman"/>
          <w:b/>
          <w:bCs/>
          <w:sz w:val="24"/>
          <w:szCs w:val="24"/>
        </w:rPr>
        <w:t>Squamata</w:t>
      </w:r>
      <w:proofErr w:type="spellEnd"/>
      <w:r w:rsidRPr="006D33EC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proofErr w:type="spellStart"/>
      <w:r w:rsidRPr="006D33EC">
        <w:rPr>
          <w:rFonts w:ascii="Times New Roman" w:hAnsi="Times New Roman" w:cs="Times New Roman"/>
          <w:b/>
          <w:bCs/>
          <w:sz w:val="24"/>
          <w:szCs w:val="24"/>
        </w:rPr>
        <w:t>Agamidae</w:t>
      </w:r>
      <w:proofErr w:type="spellEnd"/>
      <w:r w:rsidRPr="006D33EC">
        <w:rPr>
          <w:rFonts w:ascii="Times New Roman" w:hAnsi="Times New Roman" w:cs="Times New Roman"/>
          <w:b/>
          <w:bCs/>
          <w:sz w:val="24"/>
          <w:szCs w:val="24"/>
        </w:rPr>
        <w:t>) from northern Thailand</w:t>
      </w:r>
    </w:p>
    <w:p w:rsidR="009869C5" w:rsidRPr="006D33EC" w:rsidRDefault="009869C5" w:rsidP="009869C5">
      <w:pPr>
        <w:spacing w:after="0" w:line="48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9869C5" w:rsidRPr="006D33EC" w:rsidRDefault="009869C5" w:rsidP="009869C5">
      <w:pPr>
        <w:spacing w:after="0" w:line="48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proofErr w:type="spellStart"/>
      <w:r w:rsidRPr="006D33EC">
        <w:rPr>
          <w:rFonts w:ascii="Times New Roman" w:eastAsia="Calibri" w:hAnsi="Times New Roman" w:cs="Times New Roman"/>
          <w:sz w:val="24"/>
          <w:szCs w:val="24"/>
        </w:rPr>
        <w:t>Akkanee</w:t>
      </w:r>
      <w:proofErr w:type="spellEnd"/>
      <w:r w:rsidRPr="006D33EC">
        <w:rPr>
          <w:rFonts w:ascii="Times New Roman" w:eastAsia="Calibri" w:hAnsi="Times New Roman" w:cs="Times New Roman"/>
          <w:sz w:val="24"/>
          <w:szCs w:val="24"/>
        </w:rPr>
        <w:t xml:space="preserve"> Pewhom</w:t>
      </w:r>
      <w:r w:rsidRPr="006D33EC">
        <w:rPr>
          <w:rFonts w:ascii="Times New Roman" w:eastAsia="Calibri" w:hAnsi="Times New Roman" w:cs="Times New Roman"/>
          <w:sz w:val="24"/>
          <w:szCs w:val="24"/>
          <w:vertAlign w:val="superscript"/>
        </w:rPr>
        <w:t>1</w:t>
      </w:r>
      <w:r w:rsidRPr="006D33EC">
        <w:rPr>
          <w:rFonts w:ascii="Times New Roman" w:eastAsia="Calibri" w:hAnsi="Times New Roman" w:cs="Times New Roman"/>
          <w:sz w:val="24"/>
          <w:szCs w:val="24"/>
        </w:rPr>
        <w:t>,</w:t>
      </w:r>
      <w:r w:rsidRPr="006D33EC">
        <w:rPr>
          <w:rFonts w:ascii="Times New Roman" w:eastAsia="Calibri" w:hAnsi="Times New Roman" w:cs="Times New Roman"/>
          <w:sz w:val="24"/>
          <w:szCs w:val="24"/>
          <w:vertAlign w:val="superscript"/>
        </w:rPr>
        <w:t xml:space="preserve"> </w:t>
      </w:r>
      <w:proofErr w:type="spellStart"/>
      <w:r w:rsidRPr="006D33EC">
        <w:rPr>
          <w:rFonts w:ascii="Times New Roman" w:eastAsia="Calibri" w:hAnsi="Times New Roman" w:cs="Times New Roman"/>
          <w:sz w:val="24"/>
          <w:szCs w:val="24"/>
        </w:rPr>
        <w:t>Thidaporn</w:t>
      </w:r>
      <w:proofErr w:type="spellEnd"/>
      <w:r w:rsidRPr="006D33EC">
        <w:rPr>
          <w:rFonts w:ascii="Times New Roman" w:eastAsia="Calibri" w:hAnsi="Times New Roman" w:cs="Times New Roman"/>
          <w:sz w:val="24"/>
          <w:szCs w:val="24"/>
        </w:rPr>
        <w:t xml:space="preserve"> Supapakorn</w:t>
      </w:r>
      <w:r w:rsidRPr="006D33EC">
        <w:rPr>
          <w:rFonts w:ascii="Times New Roman" w:eastAsia="Calibri" w:hAnsi="Times New Roman" w:cs="Times New Roman"/>
          <w:sz w:val="24"/>
          <w:szCs w:val="24"/>
          <w:vertAlign w:val="superscript"/>
        </w:rPr>
        <w:t>2</w:t>
      </w:r>
      <w:r w:rsidRPr="006D33EC">
        <w:rPr>
          <w:rFonts w:ascii="Times New Roman" w:eastAsia="Calibri" w:hAnsi="Times New Roman" w:cs="Times New Roman"/>
          <w:sz w:val="24"/>
          <w:szCs w:val="24"/>
        </w:rPr>
        <w:t xml:space="preserve"> and</w:t>
      </w:r>
      <w:r w:rsidRPr="006D33EC">
        <w:rPr>
          <w:rFonts w:ascii="Times New Roman" w:eastAsia="Calibri" w:hAnsi="Times New Roman" w:cs="Times New Roman"/>
          <w:sz w:val="24"/>
          <w:szCs w:val="24"/>
          <w:vertAlign w:val="superscript"/>
        </w:rPr>
        <w:t xml:space="preserve"> </w:t>
      </w:r>
      <w:proofErr w:type="spellStart"/>
      <w:r w:rsidRPr="006D33EC">
        <w:rPr>
          <w:rFonts w:ascii="Times New Roman" w:eastAsia="Calibri" w:hAnsi="Times New Roman" w:cs="Times New Roman"/>
          <w:sz w:val="24"/>
          <w:szCs w:val="24"/>
        </w:rPr>
        <w:t>Nopparat</w:t>
      </w:r>
      <w:proofErr w:type="spellEnd"/>
      <w:r w:rsidRPr="006D33EC">
        <w:rPr>
          <w:rFonts w:ascii="Times New Roman" w:eastAsia="Calibri" w:hAnsi="Times New Roman" w:cs="Times New Roman"/>
          <w:sz w:val="24"/>
          <w:szCs w:val="24"/>
        </w:rPr>
        <w:t xml:space="preserve"> Srakaew</w:t>
      </w:r>
      <w:r w:rsidRPr="006D33EC">
        <w:rPr>
          <w:rFonts w:ascii="Times New Roman" w:eastAsia="Calibri" w:hAnsi="Times New Roman" w:cs="Times New Roman"/>
          <w:sz w:val="24"/>
          <w:szCs w:val="24"/>
          <w:vertAlign w:val="superscript"/>
        </w:rPr>
        <w:t>3,*</w:t>
      </w:r>
    </w:p>
    <w:p w:rsidR="009869C5" w:rsidRPr="006D33EC" w:rsidRDefault="009869C5" w:rsidP="009869C5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vertAlign w:val="superscript"/>
        </w:rPr>
      </w:pPr>
    </w:p>
    <w:p w:rsidR="009869C5" w:rsidRPr="006D33EC" w:rsidRDefault="009869C5" w:rsidP="009869C5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6D33EC">
        <w:rPr>
          <w:rFonts w:ascii="Times New Roman" w:eastAsia="Calibri" w:hAnsi="Times New Roman" w:cs="Times New Roman"/>
          <w:sz w:val="24"/>
          <w:szCs w:val="24"/>
          <w:vertAlign w:val="superscript"/>
        </w:rPr>
        <w:t>1</w:t>
      </w:r>
      <w:r w:rsidRPr="006D33EC">
        <w:rPr>
          <w:rFonts w:ascii="Times New Roman" w:eastAsia="Calibri" w:hAnsi="Times New Roman" w:cs="Times New Roman"/>
          <w:sz w:val="24"/>
          <w:szCs w:val="24"/>
        </w:rPr>
        <w:t xml:space="preserve">Department of Biology, Faculty of Science, </w:t>
      </w:r>
      <w:proofErr w:type="spellStart"/>
      <w:r w:rsidRPr="006D33EC">
        <w:rPr>
          <w:rFonts w:ascii="Times New Roman" w:eastAsia="Calibri" w:hAnsi="Times New Roman" w:cs="Times New Roman"/>
          <w:sz w:val="24"/>
          <w:szCs w:val="24"/>
        </w:rPr>
        <w:t>Thaksin</w:t>
      </w:r>
      <w:proofErr w:type="spellEnd"/>
      <w:r w:rsidRPr="006D33EC">
        <w:rPr>
          <w:rFonts w:ascii="Times New Roman" w:eastAsia="Calibri" w:hAnsi="Times New Roman" w:cs="Times New Roman"/>
          <w:sz w:val="24"/>
          <w:szCs w:val="24"/>
        </w:rPr>
        <w:t xml:space="preserve"> University, </w:t>
      </w:r>
      <w:proofErr w:type="spellStart"/>
      <w:r w:rsidRPr="006D33EC">
        <w:rPr>
          <w:rFonts w:ascii="Times New Roman" w:eastAsia="Calibri" w:hAnsi="Times New Roman" w:cs="Times New Roman"/>
          <w:sz w:val="24"/>
          <w:szCs w:val="24"/>
        </w:rPr>
        <w:t>Phatthalung</w:t>
      </w:r>
      <w:proofErr w:type="spellEnd"/>
      <w:r w:rsidRPr="006D33EC">
        <w:rPr>
          <w:rFonts w:ascii="Times New Roman" w:eastAsia="Calibri" w:hAnsi="Times New Roman" w:cs="Times New Roman"/>
          <w:sz w:val="24"/>
          <w:szCs w:val="24"/>
        </w:rPr>
        <w:t xml:space="preserve">, 93210, Thailand </w:t>
      </w:r>
    </w:p>
    <w:p w:rsidR="009869C5" w:rsidRPr="006D33EC" w:rsidRDefault="009869C5" w:rsidP="009869C5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cs/>
        </w:rPr>
      </w:pPr>
      <w:r w:rsidRPr="006D33EC">
        <w:rPr>
          <w:rFonts w:ascii="Times New Roman" w:eastAsia="Calibri" w:hAnsi="Times New Roman" w:cs="Times New Roman"/>
          <w:sz w:val="24"/>
          <w:szCs w:val="24"/>
          <w:vertAlign w:val="superscript"/>
        </w:rPr>
        <w:t>2</w:t>
      </w:r>
      <w:r w:rsidRPr="006D33EC">
        <w:rPr>
          <w:rFonts w:ascii="Times New Roman" w:eastAsia="Calibri" w:hAnsi="Times New Roman" w:cs="Times New Roman"/>
          <w:sz w:val="24"/>
          <w:szCs w:val="24"/>
        </w:rPr>
        <w:t xml:space="preserve">Department of Statistics, Faculty of Science, </w:t>
      </w:r>
      <w:proofErr w:type="spellStart"/>
      <w:r w:rsidRPr="006D33EC">
        <w:rPr>
          <w:rFonts w:ascii="Times New Roman" w:eastAsia="Calibri" w:hAnsi="Times New Roman" w:cs="Times New Roman"/>
          <w:sz w:val="24"/>
          <w:szCs w:val="24"/>
        </w:rPr>
        <w:t>Kasetsart</w:t>
      </w:r>
      <w:proofErr w:type="spellEnd"/>
      <w:r w:rsidRPr="006D33EC">
        <w:rPr>
          <w:rFonts w:ascii="Times New Roman" w:eastAsia="Calibri" w:hAnsi="Times New Roman" w:cs="Times New Roman"/>
          <w:sz w:val="24"/>
          <w:szCs w:val="24"/>
        </w:rPr>
        <w:t xml:space="preserve"> University, Bangkok, 10900, Thailand</w:t>
      </w:r>
    </w:p>
    <w:p w:rsidR="009869C5" w:rsidRPr="006D33EC" w:rsidRDefault="009869C5" w:rsidP="009869C5">
      <w:pPr>
        <w:spacing w:after="0" w:line="480" w:lineRule="auto"/>
        <w:jc w:val="center"/>
        <w:rPr>
          <w:rFonts w:ascii="Times New Roman" w:eastAsia="Calibri" w:hAnsi="Times New Roman" w:cs="Times New Roman"/>
          <w:sz w:val="24"/>
          <w:szCs w:val="24"/>
          <w:cs/>
        </w:rPr>
      </w:pPr>
      <w:r w:rsidRPr="006D33EC">
        <w:rPr>
          <w:rFonts w:ascii="Times New Roman" w:eastAsia="Calibri" w:hAnsi="Times New Roman" w:cs="Times New Roman"/>
          <w:sz w:val="24"/>
          <w:szCs w:val="24"/>
          <w:vertAlign w:val="superscript"/>
        </w:rPr>
        <w:t>3</w:t>
      </w:r>
      <w:r w:rsidRPr="006D33EC">
        <w:rPr>
          <w:rFonts w:ascii="Times New Roman" w:eastAsia="Calibri" w:hAnsi="Times New Roman" w:cs="Times New Roman"/>
          <w:sz w:val="24"/>
          <w:szCs w:val="24"/>
        </w:rPr>
        <w:t xml:space="preserve">Department of Zoology, Faculty of Science, </w:t>
      </w:r>
      <w:proofErr w:type="spellStart"/>
      <w:r w:rsidRPr="006D33EC">
        <w:rPr>
          <w:rFonts w:ascii="Times New Roman" w:eastAsia="Calibri" w:hAnsi="Times New Roman" w:cs="Times New Roman"/>
          <w:sz w:val="24"/>
          <w:szCs w:val="24"/>
        </w:rPr>
        <w:t>Kasetsart</w:t>
      </w:r>
      <w:proofErr w:type="spellEnd"/>
      <w:r w:rsidRPr="006D33EC">
        <w:rPr>
          <w:rFonts w:ascii="Times New Roman" w:eastAsia="Calibri" w:hAnsi="Times New Roman" w:cs="Times New Roman"/>
          <w:sz w:val="24"/>
          <w:szCs w:val="24"/>
        </w:rPr>
        <w:t xml:space="preserve"> University, Bangkok, 10900, Thailand</w:t>
      </w:r>
      <w:r w:rsidRPr="006D33EC">
        <w:rPr>
          <w:rFonts w:ascii="Times New Roman" w:eastAsia="Calibri" w:hAnsi="Times New Roman" w:cs="Times New Roman"/>
          <w:sz w:val="24"/>
          <w:szCs w:val="24"/>
          <w:vertAlign w:val="superscript"/>
          <w:cs/>
        </w:rPr>
        <w:t xml:space="preserve"> </w:t>
      </w:r>
    </w:p>
    <w:p w:rsidR="009869C5" w:rsidRPr="006D33EC" w:rsidRDefault="009869C5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de-DE"/>
        </w:rPr>
      </w:pPr>
      <w:r w:rsidRPr="006D33EC">
        <w:rPr>
          <w:rFonts w:ascii="Times New Roman" w:eastAsia="Times New Roman" w:hAnsi="Times New Roman" w:cs="Times New Roman"/>
          <w:b/>
          <w:bCs/>
          <w:sz w:val="24"/>
          <w:szCs w:val="24"/>
        </w:rPr>
        <w:t>*</w:t>
      </w:r>
      <w:r w:rsidRPr="006D33EC">
        <w:rPr>
          <w:rFonts w:ascii="Times New Roman" w:eastAsia="Times New Roman" w:hAnsi="Times New Roman" w:cs="Times New Roman"/>
          <w:sz w:val="24"/>
          <w:szCs w:val="24"/>
          <w:lang w:val="de-DE"/>
        </w:rPr>
        <w:t>Correspondence: Nopparat Srakaew (E-mail: fscinrsr@ku.ac.th)</w:t>
      </w:r>
    </w:p>
    <w:p w:rsidR="009869C5" w:rsidRPr="006D33EC" w:rsidRDefault="009869C5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de-DE"/>
        </w:rPr>
      </w:pPr>
    </w:p>
    <w:p w:rsidR="009869C5" w:rsidRPr="006D33EC" w:rsidRDefault="009869C5" w:rsidP="009869C5">
      <w:pPr>
        <w:widowControl w:val="0"/>
        <w:adjustRightInd w:val="0"/>
        <w:snapToGrid w:val="0"/>
        <w:spacing w:after="0" w:line="480" w:lineRule="auto"/>
        <w:rPr>
          <w:rFonts w:ascii="Times New Roman" w:eastAsia="TimesNewRomanPS-BoldItalicMT" w:hAnsi="Times New Roman" w:cs="Times New Roman"/>
          <w:sz w:val="24"/>
          <w:szCs w:val="24"/>
          <w:lang w:eastAsia="zh-CN" w:bidi="ar-SA"/>
        </w:rPr>
      </w:pPr>
      <w:proofErr w:type="gramStart"/>
      <w:r w:rsidRPr="009869C5">
        <w:rPr>
          <w:rFonts w:ascii="Times New Roman" w:eastAsia="SimSun" w:hAnsi="Times New Roman" w:cs="Times New Roman"/>
          <w:b/>
          <w:kern w:val="2"/>
          <w:sz w:val="24"/>
          <w:szCs w:val="24"/>
          <w:lang w:eastAsia="zh-CN" w:bidi="ar-SA"/>
        </w:rPr>
        <w:t xml:space="preserve">Additional file </w:t>
      </w:r>
      <w:r w:rsidR="006D33EC" w:rsidRPr="006D33EC">
        <w:rPr>
          <w:rFonts w:ascii="Times New Roman" w:eastAsia="SimSun" w:hAnsi="Times New Roman" w:cs="Times New Roman"/>
          <w:b/>
          <w:kern w:val="2"/>
          <w:sz w:val="24"/>
          <w:szCs w:val="24"/>
          <w:lang w:eastAsia="zh-CN" w:bidi="ar-SA"/>
        </w:rPr>
        <w:t>2</w:t>
      </w:r>
      <w:r w:rsidRPr="009869C5">
        <w:rPr>
          <w:rFonts w:ascii="Times New Roman" w:eastAsia="SimSun" w:hAnsi="Times New Roman" w:cs="Times New Roman"/>
          <w:b/>
          <w:kern w:val="2"/>
          <w:sz w:val="24"/>
          <w:szCs w:val="24"/>
          <w:lang w:eastAsia="zh-CN" w:bidi="ar-SA"/>
        </w:rPr>
        <w:t>.</w:t>
      </w:r>
      <w:proofErr w:type="gramEnd"/>
      <w:r w:rsidRPr="009869C5">
        <w:rPr>
          <w:rFonts w:ascii="Times New Roman" w:eastAsia="SimSun" w:hAnsi="Times New Roman" w:cs="Times New Roman"/>
          <w:b/>
          <w:kern w:val="2"/>
          <w:sz w:val="24"/>
          <w:szCs w:val="24"/>
          <w:lang w:eastAsia="zh-CN" w:bidi="ar-SA"/>
        </w:rPr>
        <w:t xml:space="preserve"> </w:t>
      </w:r>
      <w:r w:rsidRPr="009869C5">
        <w:rPr>
          <w:rFonts w:ascii="Times New Roman" w:eastAsia="TimesNewRomanPS-BoldItalicMT" w:hAnsi="Times New Roman" w:cs="Times New Roman"/>
          <w:sz w:val="24"/>
          <w:szCs w:val="24"/>
          <w:lang w:eastAsia="zh-CN" w:bidi="ar-SA"/>
        </w:rPr>
        <w:t>S</w:t>
      </w:r>
      <w:r w:rsidRPr="009869C5">
        <w:rPr>
          <w:rFonts w:ascii="Times New Roman" w:eastAsia="TimesNewRomanPS-BoldItalicMT" w:hAnsi="等线" w:cs="Times New Roman"/>
          <w:sz w:val="24"/>
          <w:szCs w:val="24"/>
          <w:lang w:eastAsia="zh-CN" w:bidi="ar-SA"/>
        </w:rPr>
        <w:t xml:space="preserve">upplementary figures </w:t>
      </w:r>
      <w:r w:rsidRPr="009869C5">
        <w:rPr>
          <w:rFonts w:ascii="Times New Roman" w:eastAsia="TimesNewRomanPS-BoldItalicMT" w:hAnsi="Times New Roman" w:cs="Times New Roman" w:hint="eastAsia"/>
          <w:sz w:val="24"/>
          <w:szCs w:val="24"/>
          <w:lang w:eastAsia="zh-CN" w:bidi="ar-SA"/>
        </w:rPr>
        <w:t>o</w:t>
      </w:r>
      <w:r w:rsidRPr="009869C5">
        <w:rPr>
          <w:rFonts w:ascii="Times New Roman" w:eastAsia="TimesNewRomanPS-BoldItalicMT" w:hAnsi="Times New Roman" w:cs="Times New Roman"/>
          <w:sz w:val="24"/>
          <w:szCs w:val="24"/>
          <w:lang w:eastAsia="zh-CN" w:bidi="ar-SA"/>
        </w:rPr>
        <w:t xml:space="preserve">f </w:t>
      </w:r>
      <w:r w:rsidRPr="006D33EC">
        <w:rPr>
          <w:rFonts w:ascii="Times New Roman" w:eastAsia="TimesNewRomanPS-BoldItalicMT" w:hAnsi="Times New Roman" w:cs="Times New Roman"/>
          <w:sz w:val="24"/>
          <w:szCs w:val="24"/>
          <w:lang w:eastAsia="zh-CN" w:bidi="ar-SA"/>
        </w:rPr>
        <w:t xml:space="preserve">microanatomy of the testes and male genital ducts of the butterfly lizard, </w:t>
      </w:r>
      <w:proofErr w:type="spellStart"/>
      <w:r w:rsidRPr="006D33EC">
        <w:rPr>
          <w:rFonts w:ascii="Times New Roman" w:eastAsia="TimesNewRomanPS-BoldItalicMT" w:hAnsi="Times New Roman" w:cs="Times New Roman"/>
          <w:i/>
          <w:iCs/>
          <w:sz w:val="24"/>
          <w:szCs w:val="24"/>
          <w:lang w:eastAsia="zh-CN" w:bidi="ar-SA"/>
        </w:rPr>
        <w:t>Leiolepis</w:t>
      </w:r>
      <w:proofErr w:type="spellEnd"/>
      <w:r w:rsidRPr="006D33EC">
        <w:rPr>
          <w:rFonts w:ascii="Times New Roman" w:eastAsia="TimesNewRomanPS-BoldItalicMT" w:hAnsi="Times New Roman" w:cs="Times New Roman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6D33EC">
        <w:rPr>
          <w:rFonts w:ascii="Times New Roman" w:eastAsia="TimesNewRomanPS-BoldItalicMT" w:hAnsi="Times New Roman" w:cs="Times New Roman"/>
          <w:i/>
          <w:iCs/>
          <w:sz w:val="24"/>
          <w:szCs w:val="24"/>
          <w:lang w:eastAsia="zh-CN" w:bidi="ar-SA"/>
        </w:rPr>
        <w:t>ocellata</w:t>
      </w:r>
      <w:proofErr w:type="spellEnd"/>
      <w:r w:rsidRPr="006D33EC">
        <w:rPr>
          <w:rFonts w:ascii="Times New Roman" w:eastAsia="TimesNewRomanPS-BoldItalicMT" w:hAnsi="Times New Roman" w:cs="Times New Roman"/>
          <w:sz w:val="24"/>
          <w:szCs w:val="24"/>
          <w:lang w:eastAsia="zh-CN" w:bidi="ar-SA"/>
        </w:rPr>
        <w:t>.</w:t>
      </w:r>
    </w:p>
    <w:p w:rsidR="006D33EC" w:rsidRPr="006D33EC" w:rsidRDefault="006D33EC" w:rsidP="009869C5">
      <w:pPr>
        <w:widowControl w:val="0"/>
        <w:adjustRightInd w:val="0"/>
        <w:snapToGrid w:val="0"/>
        <w:spacing w:after="0" w:line="480" w:lineRule="auto"/>
        <w:rPr>
          <w:rFonts w:ascii="Times New Roman" w:eastAsia="TimesNewRomanPS-BoldItalicMT" w:hAnsi="Times New Roman" w:cs="Times New Roman"/>
          <w:sz w:val="24"/>
          <w:szCs w:val="24"/>
          <w:lang w:eastAsia="zh-CN" w:bidi="ar-SA"/>
        </w:rPr>
      </w:pPr>
    </w:p>
    <w:p w:rsidR="006D33EC" w:rsidRPr="006D33EC" w:rsidRDefault="006D33EC" w:rsidP="006D33EC">
      <w:pPr>
        <w:widowControl w:val="0"/>
        <w:adjustRightInd w:val="0"/>
        <w:snapToGrid w:val="0"/>
        <w:spacing w:after="0" w:line="480" w:lineRule="auto"/>
        <w:jc w:val="center"/>
        <w:rPr>
          <w:rFonts w:ascii="Times New Roman" w:eastAsia="TimesNewRomanPS-BoldItalicMT" w:hAnsi="Times New Roman" w:cs="Times New Roman"/>
          <w:b/>
          <w:bCs/>
          <w:sz w:val="24"/>
          <w:szCs w:val="24"/>
          <w:lang w:eastAsia="zh-CN" w:bidi="ar-SA"/>
        </w:rPr>
      </w:pPr>
      <w:r w:rsidRPr="006D33EC">
        <w:rPr>
          <w:rFonts w:ascii="Times New Roman" w:eastAsia="TimesNewRomanPS-BoldItalicMT" w:hAnsi="Times New Roman" w:cs="Times New Roman"/>
          <w:b/>
          <w:bCs/>
          <w:sz w:val="24"/>
          <w:szCs w:val="24"/>
          <w:lang w:eastAsia="zh-CN" w:bidi="ar-SA"/>
        </w:rPr>
        <w:t>Figure legends</w:t>
      </w:r>
    </w:p>
    <w:p w:rsidR="006D33EC" w:rsidRDefault="006D33EC" w:rsidP="006D33EC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361970">
        <w:rPr>
          <w:rFonts w:ascii="Times New Roman" w:hAnsi="Times New Roman" w:cs="Times New Roman"/>
          <w:b/>
          <w:bCs/>
          <w:sz w:val="24"/>
          <w:szCs w:val="24"/>
        </w:rPr>
        <w:t>Fig.</w:t>
      </w:r>
      <w:proofErr w:type="gramEnd"/>
      <w:r w:rsidRPr="0036197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66B0F">
        <w:rPr>
          <w:rFonts w:ascii="Times New Roman" w:hAnsi="Times New Roman" w:cs="Times New Roman"/>
          <w:b/>
          <w:bCs/>
          <w:sz w:val="24"/>
          <w:szCs w:val="24"/>
        </w:rPr>
        <w:t>S1</w:t>
      </w:r>
      <w:r w:rsidRPr="006444EF">
        <w:rPr>
          <w:rFonts w:ascii="Times New Roman" w:hAnsi="Times New Roman" w:cs="Times New Roman"/>
          <w:sz w:val="24"/>
          <w:szCs w:val="24"/>
        </w:rPr>
        <w:t xml:space="preserve"> Microscopic structures of the testes at different reproductive periods. </w:t>
      </w:r>
      <w:proofErr w:type="spellStart"/>
      <w:proofErr w:type="gramStart"/>
      <w:r w:rsidR="00153EF4">
        <w:rPr>
          <w:rFonts w:ascii="Times New Roman" w:hAnsi="Times New Roman" w:cs="Times New Roman"/>
          <w:b/>
          <w:bCs/>
          <w:sz w:val="24"/>
          <w:szCs w:val="24"/>
        </w:rPr>
        <w:t>A</w:t>
      </w:r>
      <w:proofErr w:type="spellEnd"/>
      <w:proofErr w:type="gramEnd"/>
      <w:r w:rsidR="00153EF4" w:rsidRPr="00AC5487">
        <w:rPr>
          <w:rFonts w:ascii="Times New Roman" w:hAnsi="Times New Roman" w:cs="Times New Roman"/>
          <w:sz w:val="24"/>
          <w:szCs w:val="24"/>
        </w:rPr>
        <w:t xml:space="preserve"> Early first active period (EFA). </w:t>
      </w:r>
      <w:proofErr w:type="gramStart"/>
      <w:r w:rsidR="00153EF4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153EF4" w:rsidRPr="00AC5487">
        <w:rPr>
          <w:rFonts w:ascii="Times New Roman" w:hAnsi="Times New Roman" w:cs="Times New Roman"/>
          <w:sz w:val="24"/>
          <w:szCs w:val="24"/>
        </w:rPr>
        <w:t xml:space="preserve"> First active period (FA).</w:t>
      </w:r>
      <w:proofErr w:type="gramEnd"/>
      <w:r w:rsidR="00153EF4" w:rsidRPr="00AC54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53EF4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="00153EF4" w:rsidRPr="00AC5487">
        <w:rPr>
          <w:rFonts w:ascii="Times New Roman" w:hAnsi="Times New Roman" w:cs="Times New Roman"/>
          <w:sz w:val="24"/>
          <w:szCs w:val="24"/>
        </w:rPr>
        <w:t xml:space="preserve"> Resting period (R).</w:t>
      </w:r>
      <w:proofErr w:type="gramEnd"/>
      <w:r w:rsidR="00153EF4" w:rsidRPr="00AC54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53EF4"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="00153EF4" w:rsidRPr="00AC5487">
        <w:rPr>
          <w:rFonts w:ascii="Times New Roman" w:hAnsi="Times New Roman" w:cs="Times New Roman"/>
          <w:sz w:val="24"/>
          <w:szCs w:val="24"/>
        </w:rPr>
        <w:t xml:space="preserve"> Second recrudescent period (SR).</w:t>
      </w:r>
      <w:proofErr w:type="gramEnd"/>
      <w:r w:rsidR="00153EF4" w:rsidRPr="00AC54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53EF4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="00153EF4" w:rsidRPr="00AC5487">
        <w:rPr>
          <w:rFonts w:ascii="Times New Roman" w:hAnsi="Times New Roman" w:cs="Times New Roman"/>
          <w:sz w:val="24"/>
          <w:szCs w:val="24"/>
        </w:rPr>
        <w:t xml:space="preserve"> Second active period (SA).</w:t>
      </w:r>
      <w:proofErr w:type="gramEnd"/>
      <w:r w:rsidR="00153EF4" w:rsidRPr="00AC54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53EF4">
        <w:rPr>
          <w:rFonts w:ascii="Times New Roman" w:hAnsi="Times New Roman" w:cs="Times New Roman"/>
          <w:b/>
          <w:bCs/>
          <w:sz w:val="24"/>
          <w:szCs w:val="24"/>
        </w:rPr>
        <w:t>F</w:t>
      </w:r>
      <w:r w:rsidR="00153EF4" w:rsidRPr="00AC5487">
        <w:rPr>
          <w:rFonts w:ascii="Times New Roman" w:hAnsi="Times New Roman" w:cs="Times New Roman"/>
          <w:sz w:val="24"/>
          <w:szCs w:val="24"/>
        </w:rPr>
        <w:t xml:space="preserve"> Regressive period (</w:t>
      </w:r>
      <w:proofErr w:type="spellStart"/>
      <w:r w:rsidR="00153EF4" w:rsidRPr="00AC5487">
        <w:rPr>
          <w:rFonts w:ascii="Times New Roman" w:hAnsi="Times New Roman" w:cs="Times New Roman"/>
          <w:sz w:val="24"/>
          <w:szCs w:val="24"/>
        </w:rPr>
        <w:t>Rg</w:t>
      </w:r>
      <w:proofErr w:type="spellEnd"/>
      <w:r w:rsidR="00153EF4" w:rsidRPr="00AC5487">
        <w:rPr>
          <w:rFonts w:ascii="Times New Roman" w:hAnsi="Times New Roman" w:cs="Times New Roman"/>
          <w:sz w:val="24"/>
          <w:szCs w:val="24"/>
        </w:rPr>
        <w:t>).</w:t>
      </w:r>
      <w:proofErr w:type="gramEnd"/>
      <w:r w:rsidR="00153EF4" w:rsidRPr="00AC54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53EF4">
        <w:rPr>
          <w:rFonts w:ascii="Times New Roman" w:hAnsi="Times New Roman" w:cs="Times New Roman"/>
          <w:b/>
          <w:bCs/>
          <w:sz w:val="24"/>
          <w:szCs w:val="24"/>
        </w:rPr>
        <w:t>G</w:t>
      </w:r>
      <w:r w:rsidR="00153EF4" w:rsidRPr="00AC5487">
        <w:rPr>
          <w:rFonts w:ascii="Times New Roman" w:hAnsi="Times New Roman" w:cs="Times New Roman"/>
          <w:sz w:val="24"/>
          <w:szCs w:val="24"/>
        </w:rPr>
        <w:t xml:space="preserve"> Quiescent period (Q).</w:t>
      </w:r>
      <w:proofErr w:type="gramEnd"/>
      <w:r w:rsidR="00153EF4" w:rsidRPr="00AC54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53EF4">
        <w:rPr>
          <w:rFonts w:ascii="Times New Roman" w:hAnsi="Times New Roman" w:cs="Times New Roman"/>
          <w:b/>
          <w:bCs/>
          <w:sz w:val="24"/>
          <w:szCs w:val="24"/>
        </w:rPr>
        <w:t>H</w:t>
      </w:r>
      <w:r w:rsidR="00153EF4" w:rsidRPr="00AC5487">
        <w:rPr>
          <w:rFonts w:ascii="Times New Roman" w:hAnsi="Times New Roman" w:cs="Times New Roman"/>
          <w:sz w:val="24"/>
          <w:szCs w:val="24"/>
        </w:rPr>
        <w:t xml:space="preserve"> </w:t>
      </w:r>
      <w:r w:rsidR="00153EF4">
        <w:rPr>
          <w:rFonts w:ascii="Times New Roman" w:hAnsi="Times New Roman" w:cs="Times New Roman"/>
          <w:sz w:val="24"/>
          <w:szCs w:val="24"/>
        </w:rPr>
        <w:t>First recrudescent period (FR).</w:t>
      </w:r>
      <w:proofErr w:type="gramEnd"/>
      <w:r w:rsidRPr="006444EF">
        <w:rPr>
          <w:rFonts w:ascii="Times New Roman" w:hAnsi="Times New Roman" w:cs="Times New Roman"/>
          <w:sz w:val="24"/>
          <w:szCs w:val="24"/>
        </w:rPr>
        <w:t xml:space="preserve"> </w:t>
      </w:r>
      <w:r w:rsidRPr="006444EF">
        <w:rPr>
          <w:rFonts w:ascii="Times New Roman" w:hAnsi="Times New Roman" w:cs="Times New Roman"/>
          <w:color w:val="131413"/>
          <w:sz w:val="24"/>
          <w:szCs w:val="24"/>
        </w:rPr>
        <w:t xml:space="preserve">Photomicrographs are </w:t>
      </w:r>
      <w:r>
        <w:rPr>
          <w:rFonts w:ascii="Times New Roman" w:hAnsi="Times New Roman" w:cs="Times New Roman"/>
          <w:color w:val="131413"/>
          <w:sz w:val="24"/>
          <w:szCs w:val="24"/>
        </w:rPr>
        <w:t>specified</w:t>
      </w:r>
      <w:r w:rsidRPr="006444EF">
        <w:rPr>
          <w:rFonts w:ascii="Times New Roman" w:hAnsi="Times New Roman" w:cs="Times New Roman"/>
          <w:color w:val="131413"/>
          <w:sz w:val="24"/>
          <w:szCs w:val="24"/>
        </w:rPr>
        <w:t xml:space="preserve"> with their corresponding reproductive period at the top-right corner.</w:t>
      </w:r>
      <w:r w:rsidRPr="006444EF">
        <w:rPr>
          <w:rFonts w:ascii="Times New Roman" w:hAnsi="Times New Roman" w:cs="Times New Roman"/>
          <w:sz w:val="24"/>
          <w:szCs w:val="24"/>
        </w:rPr>
        <w:t xml:space="preserve"> Abbreviations: ES, elongating and elongated spermatid; FV, fat vacuoles; LC,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Leydig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 cell; PS, primary spermatocyte; RC, residual round germ cell; RS, round spermatid; Se,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Sertoli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 cell;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Sg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spermatogonium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; SS, secondary spermatocyte;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Sz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spermatozoa. Stains: 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PAS</w:t>
      </w:r>
      <w:r w:rsidRPr="006444EF">
        <w:rPr>
          <w:rFonts w:ascii="Times New Roman" w:hAnsi="Times New Roman" w:cs="Times New Roman"/>
          <w:sz w:val="24"/>
          <w:szCs w:val="24"/>
        </w:rPr>
        <w:sym w:font="Symbol" w:char="F02D"/>
      </w:r>
      <w:r w:rsidRPr="006444EF">
        <w:rPr>
          <w:rFonts w:ascii="Times New Roman" w:hAnsi="Times New Roman" w:cs="Times New Roman"/>
          <w:sz w:val="24"/>
          <w:szCs w:val="24"/>
        </w:rPr>
        <w:t xml:space="preserve">H; 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6444E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D</w:t>
      </w:r>
      <w:r w:rsidRPr="006444E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G</w:t>
      </w:r>
      <w:r w:rsidRPr="006444E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H&amp;E</w:t>
      </w:r>
      <w:r>
        <w:rPr>
          <w:rFonts w:ascii="Times New Roman" w:hAnsi="Times New Roman" w:cs="Times New Roman"/>
          <w:sz w:val="24"/>
          <w:szCs w:val="24"/>
        </w:rPr>
        <w:t xml:space="preserve">; C, E, F = Masson’s </w:t>
      </w:r>
      <w:proofErr w:type="spellStart"/>
      <w:r>
        <w:rPr>
          <w:rFonts w:ascii="Times New Roman" w:hAnsi="Times New Roman" w:cs="Times New Roman"/>
          <w:sz w:val="24"/>
          <w:szCs w:val="24"/>
        </w:rPr>
        <w:t>trichrome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AC5487" w:rsidRDefault="00AC5487" w:rsidP="006D33EC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AC5487" w:rsidRPr="00AC5487" w:rsidRDefault="00AC5487" w:rsidP="00AC5487">
      <w:pPr>
        <w:spacing w:after="0" w:line="480" w:lineRule="auto"/>
        <w:rPr>
          <w:rFonts w:ascii="Times New Roman" w:hAnsi="Times New Roman" w:cs="Times New Roman"/>
          <w:sz w:val="24"/>
          <w:szCs w:val="24"/>
          <w:cs/>
        </w:rPr>
      </w:pPr>
      <w:proofErr w:type="gramStart"/>
      <w:r w:rsidRPr="00AC5487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Fig.</w:t>
      </w:r>
      <w:proofErr w:type="gramEnd"/>
      <w:r w:rsidRPr="00AC548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S2</w:t>
      </w:r>
      <w:r w:rsidRPr="00AC548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C5487">
        <w:rPr>
          <w:rFonts w:ascii="Times New Roman" w:hAnsi="Times New Roman" w:cs="Times New Roman"/>
          <w:sz w:val="24"/>
          <w:szCs w:val="24"/>
        </w:rPr>
        <w:t>Microanatomical</w:t>
      </w:r>
      <w:proofErr w:type="spellEnd"/>
      <w:r w:rsidRPr="00AC5487">
        <w:rPr>
          <w:rFonts w:ascii="Times New Roman" w:hAnsi="Times New Roman" w:cs="Times New Roman"/>
          <w:sz w:val="24"/>
          <w:szCs w:val="24"/>
        </w:rPr>
        <w:t xml:space="preserve"> structures of the rete testis of </w:t>
      </w:r>
      <w:proofErr w:type="spellStart"/>
      <w:r w:rsidRPr="00AC5487">
        <w:rPr>
          <w:rFonts w:ascii="Times New Roman" w:hAnsi="Times New Roman" w:cs="Times New Roman"/>
          <w:i/>
          <w:iCs/>
          <w:sz w:val="24"/>
          <w:szCs w:val="24"/>
        </w:rPr>
        <w:t>Leiolepis</w:t>
      </w:r>
      <w:proofErr w:type="spellEnd"/>
      <w:r w:rsidRPr="00AC548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AC5487">
        <w:rPr>
          <w:rFonts w:ascii="Times New Roman" w:hAnsi="Times New Roman" w:cs="Times New Roman"/>
          <w:i/>
          <w:iCs/>
          <w:sz w:val="24"/>
          <w:szCs w:val="24"/>
        </w:rPr>
        <w:t>ocellata</w:t>
      </w:r>
      <w:proofErr w:type="spellEnd"/>
      <w:r w:rsidRPr="00AC5487">
        <w:rPr>
          <w:rFonts w:ascii="Times New Roman" w:hAnsi="Times New Roman" w:cs="Times New Roman"/>
          <w:sz w:val="24"/>
          <w:szCs w:val="24"/>
        </w:rPr>
        <w:t xml:space="preserve"> during the annual reproductive cycle. </w:t>
      </w:r>
      <w:proofErr w:type="spellStart"/>
      <w:proofErr w:type="gramStart"/>
      <w:r w:rsidR="00153EF4">
        <w:rPr>
          <w:rFonts w:ascii="Times New Roman" w:hAnsi="Times New Roman" w:cs="Times New Roman"/>
          <w:b/>
          <w:bCs/>
          <w:sz w:val="24"/>
          <w:szCs w:val="24"/>
        </w:rPr>
        <w:t>A</w:t>
      </w:r>
      <w:proofErr w:type="spellEnd"/>
      <w:proofErr w:type="gramEnd"/>
      <w:r w:rsidRPr="00AC5487">
        <w:rPr>
          <w:rFonts w:ascii="Times New Roman" w:hAnsi="Times New Roman" w:cs="Times New Roman"/>
          <w:sz w:val="24"/>
          <w:szCs w:val="24"/>
        </w:rPr>
        <w:t xml:space="preserve"> Early first active period (EFA). </w:t>
      </w:r>
      <w:proofErr w:type="gramStart"/>
      <w:r w:rsidR="00153EF4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Pr="00AC5487">
        <w:rPr>
          <w:rFonts w:ascii="Times New Roman" w:hAnsi="Times New Roman" w:cs="Times New Roman"/>
          <w:sz w:val="24"/>
          <w:szCs w:val="24"/>
        </w:rPr>
        <w:t xml:space="preserve"> First active period (FA).</w:t>
      </w:r>
      <w:proofErr w:type="gramEnd"/>
      <w:r w:rsidRPr="00AC54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53EF4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Pr="00AC5487">
        <w:rPr>
          <w:rFonts w:ascii="Times New Roman" w:hAnsi="Times New Roman" w:cs="Times New Roman"/>
          <w:sz w:val="24"/>
          <w:szCs w:val="24"/>
        </w:rPr>
        <w:t xml:space="preserve"> Resting period (R).</w:t>
      </w:r>
      <w:proofErr w:type="gramEnd"/>
      <w:r w:rsidRPr="00AC54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53EF4"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Pr="00AC5487">
        <w:rPr>
          <w:rFonts w:ascii="Times New Roman" w:hAnsi="Times New Roman" w:cs="Times New Roman"/>
          <w:sz w:val="24"/>
          <w:szCs w:val="24"/>
        </w:rPr>
        <w:t xml:space="preserve"> Second recrudescent period (SR).</w:t>
      </w:r>
      <w:proofErr w:type="gramEnd"/>
      <w:r w:rsidRPr="00AC54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53EF4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Pr="00AC5487">
        <w:rPr>
          <w:rFonts w:ascii="Times New Roman" w:hAnsi="Times New Roman" w:cs="Times New Roman"/>
          <w:sz w:val="24"/>
          <w:szCs w:val="24"/>
        </w:rPr>
        <w:t xml:space="preserve"> Second active period (SA).</w:t>
      </w:r>
      <w:proofErr w:type="gramEnd"/>
      <w:r w:rsidRPr="00AC54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53EF4">
        <w:rPr>
          <w:rFonts w:ascii="Times New Roman" w:hAnsi="Times New Roman" w:cs="Times New Roman"/>
          <w:b/>
          <w:bCs/>
          <w:sz w:val="24"/>
          <w:szCs w:val="24"/>
        </w:rPr>
        <w:t>F</w:t>
      </w:r>
      <w:r w:rsidRPr="00AC5487">
        <w:rPr>
          <w:rFonts w:ascii="Times New Roman" w:hAnsi="Times New Roman" w:cs="Times New Roman"/>
          <w:sz w:val="24"/>
          <w:szCs w:val="24"/>
        </w:rPr>
        <w:t xml:space="preserve"> Regressive period (</w:t>
      </w:r>
      <w:proofErr w:type="spellStart"/>
      <w:r w:rsidRPr="00AC5487">
        <w:rPr>
          <w:rFonts w:ascii="Times New Roman" w:hAnsi="Times New Roman" w:cs="Times New Roman"/>
          <w:sz w:val="24"/>
          <w:szCs w:val="24"/>
        </w:rPr>
        <w:t>Rg</w:t>
      </w:r>
      <w:proofErr w:type="spellEnd"/>
      <w:r w:rsidRPr="00AC5487">
        <w:rPr>
          <w:rFonts w:ascii="Times New Roman" w:hAnsi="Times New Roman" w:cs="Times New Roman"/>
          <w:sz w:val="24"/>
          <w:szCs w:val="24"/>
        </w:rPr>
        <w:t>).</w:t>
      </w:r>
      <w:proofErr w:type="gramEnd"/>
      <w:r w:rsidRPr="00AC54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53EF4">
        <w:rPr>
          <w:rFonts w:ascii="Times New Roman" w:hAnsi="Times New Roman" w:cs="Times New Roman"/>
          <w:b/>
          <w:bCs/>
          <w:sz w:val="24"/>
          <w:szCs w:val="24"/>
        </w:rPr>
        <w:t>G</w:t>
      </w:r>
      <w:r w:rsidR="00153EF4" w:rsidRPr="00AC5487">
        <w:rPr>
          <w:rFonts w:ascii="Times New Roman" w:hAnsi="Times New Roman" w:cs="Times New Roman"/>
          <w:sz w:val="24"/>
          <w:szCs w:val="24"/>
        </w:rPr>
        <w:t xml:space="preserve"> Quiescent period (Q).</w:t>
      </w:r>
      <w:proofErr w:type="gramEnd"/>
      <w:r w:rsidR="00153EF4" w:rsidRPr="00AC54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53EF4">
        <w:rPr>
          <w:rFonts w:ascii="Times New Roman" w:hAnsi="Times New Roman" w:cs="Times New Roman"/>
          <w:b/>
          <w:bCs/>
          <w:sz w:val="24"/>
          <w:szCs w:val="24"/>
        </w:rPr>
        <w:t>H</w:t>
      </w:r>
      <w:r w:rsidR="00153EF4" w:rsidRPr="00AC5487">
        <w:rPr>
          <w:rFonts w:ascii="Times New Roman" w:hAnsi="Times New Roman" w:cs="Times New Roman"/>
          <w:sz w:val="24"/>
          <w:szCs w:val="24"/>
        </w:rPr>
        <w:t xml:space="preserve"> First recrudescent period (FR).</w:t>
      </w:r>
      <w:proofErr w:type="gramEnd"/>
      <w:r w:rsidR="00153EF4" w:rsidRPr="00AC5487">
        <w:rPr>
          <w:rFonts w:ascii="Times New Roman" w:hAnsi="Times New Roman" w:cs="Times New Roman"/>
          <w:sz w:val="24"/>
          <w:szCs w:val="24"/>
        </w:rPr>
        <w:t xml:space="preserve"> </w:t>
      </w:r>
      <w:r w:rsidRPr="00AC5487">
        <w:rPr>
          <w:rFonts w:ascii="Times New Roman" w:hAnsi="Times New Roman" w:cs="Times New Roman"/>
          <w:sz w:val="24"/>
          <w:szCs w:val="24"/>
        </w:rPr>
        <w:t xml:space="preserve">Photomicrographs are designated with their corresponding reproductive periods at the top-right corner. Abbreviations: RC, residual round germ cell; </w:t>
      </w:r>
      <w:proofErr w:type="spellStart"/>
      <w:r w:rsidRPr="00AC5487">
        <w:rPr>
          <w:rFonts w:ascii="Times New Roman" w:hAnsi="Times New Roman" w:cs="Times New Roman"/>
          <w:sz w:val="24"/>
          <w:szCs w:val="24"/>
        </w:rPr>
        <w:t>Sz</w:t>
      </w:r>
      <w:proofErr w:type="spellEnd"/>
      <w:r w:rsidRPr="00AC5487">
        <w:rPr>
          <w:rFonts w:ascii="Times New Roman" w:hAnsi="Times New Roman" w:cs="Times New Roman"/>
          <w:sz w:val="24"/>
          <w:szCs w:val="24"/>
        </w:rPr>
        <w:t>, spermatozoa. Stains: A = PAS</w:t>
      </w:r>
      <w:r w:rsidRPr="00AC5487">
        <w:rPr>
          <w:rFonts w:ascii="Times New Roman" w:hAnsi="Times New Roman" w:cs="Times New Roman"/>
          <w:sz w:val="24"/>
          <w:szCs w:val="24"/>
        </w:rPr>
        <w:sym w:font="Symbol" w:char="F02D"/>
      </w:r>
      <w:r w:rsidRPr="00AC5487">
        <w:rPr>
          <w:rFonts w:ascii="Times New Roman" w:hAnsi="Times New Roman" w:cs="Times New Roman"/>
          <w:sz w:val="24"/>
          <w:szCs w:val="24"/>
        </w:rPr>
        <w:t xml:space="preserve">H; B, C, G = H&amp;E; D, F, H = Masson’s </w:t>
      </w:r>
      <w:proofErr w:type="spellStart"/>
      <w:r w:rsidRPr="00AC5487">
        <w:rPr>
          <w:rFonts w:ascii="Times New Roman" w:hAnsi="Times New Roman" w:cs="Times New Roman"/>
          <w:sz w:val="24"/>
          <w:szCs w:val="24"/>
        </w:rPr>
        <w:t>trichrome</w:t>
      </w:r>
      <w:proofErr w:type="spellEnd"/>
      <w:r w:rsidRPr="00AC5487">
        <w:rPr>
          <w:rFonts w:ascii="Times New Roman" w:hAnsi="Times New Roman" w:cs="Times New Roman"/>
          <w:sz w:val="24"/>
          <w:szCs w:val="24"/>
        </w:rPr>
        <w:t>; E = AB pH 2.5–NR.</w:t>
      </w:r>
    </w:p>
    <w:p w:rsidR="00AC5487" w:rsidRDefault="00AC5487" w:rsidP="006D33EC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AC5487" w:rsidRDefault="00AC5487" w:rsidP="00AC548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7A11FE">
        <w:rPr>
          <w:rFonts w:ascii="Times New Roman" w:hAnsi="Times New Roman" w:cs="Times New Roman"/>
          <w:b/>
          <w:bCs/>
          <w:sz w:val="24"/>
          <w:szCs w:val="24"/>
        </w:rPr>
        <w:t>Fig.</w:t>
      </w:r>
      <w:proofErr w:type="gramEnd"/>
      <w:r w:rsidRPr="007A11F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S3</w:t>
      </w:r>
      <w:r>
        <w:rPr>
          <w:rFonts w:ascii="Times New Roman" w:hAnsi="Times New Roman" w:cs="Times New Roman"/>
          <w:sz w:val="24"/>
          <w:szCs w:val="24"/>
        </w:rPr>
        <w:t xml:space="preserve"> Microanatomy of the</w:t>
      </w:r>
      <w:r w:rsidRPr="006444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 w:rsidRPr="006444EF">
        <w:rPr>
          <w:rFonts w:ascii="Times New Roman" w:hAnsi="Times New Roman" w:cs="Times New Roman"/>
          <w:sz w:val="24"/>
          <w:szCs w:val="24"/>
        </w:rPr>
        <w:t xml:space="preserve">roximal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ductuli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efferentes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444EF">
        <w:rPr>
          <w:rFonts w:ascii="Times New Roman" w:hAnsi="Times New Roman" w:cs="Times New Roman"/>
          <w:sz w:val="24"/>
          <w:szCs w:val="24"/>
        </w:rPr>
        <w:t xml:space="preserve">of </w:t>
      </w:r>
      <w:proofErr w:type="spellStart"/>
      <w:r w:rsidRPr="006444EF">
        <w:rPr>
          <w:rFonts w:ascii="Times New Roman" w:hAnsi="Times New Roman" w:cs="Times New Roman"/>
          <w:i/>
          <w:iCs/>
          <w:sz w:val="24"/>
          <w:szCs w:val="24"/>
        </w:rPr>
        <w:t>Leiolepis</w:t>
      </w:r>
      <w:proofErr w:type="spellEnd"/>
      <w:r w:rsidRPr="006444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6444EF">
        <w:rPr>
          <w:rFonts w:ascii="Times New Roman" w:hAnsi="Times New Roman" w:cs="Times New Roman"/>
          <w:i/>
          <w:iCs/>
          <w:sz w:val="24"/>
          <w:szCs w:val="24"/>
        </w:rPr>
        <w:t>ocellata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 durin</w:t>
      </w:r>
      <w:r>
        <w:rPr>
          <w:rFonts w:ascii="Times New Roman" w:hAnsi="Times New Roman" w:cs="Times New Roman"/>
          <w:sz w:val="24"/>
          <w:szCs w:val="24"/>
        </w:rPr>
        <w:t>g the annual reproductive cycle</w:t>
      </w:r>
      <w:r w:rsidRPr="006444EF">
        <w:rPr>
          <w:rFonts w:ascii="Times New Roman" w:hAnsi="Times New Roman" w:cs="Times New Roman"/>
          <w:sz w:val="24"/>
          <w:szCs w:val="24"/>
        </w:rPr>
        <w:t xml:space="preserve">. </w:t>
      </w:r>
      <w:r w:rsidRPr="006444EF">
        <w:rPr>
          <w:rFonts w:ascii="Times New Roman" w:hAnsi="Times New Roman" w:cs="Times New Roman"/>
          <w:color w:val="131413"/>
          <w:sz w:val="24"/>
          <w:szCs w:val="24"/>
        </w:rPr>
        <w:t xml:space="preserve">Reproductive periods are </w:t>
      </w:r>
      <w:r>
        <w:rPr>
          <w:rFonts w:ascii="Times New Roman" w:hAnsi="Times New Roman" w:cs="Times New Roman"/>
          <w:color w:val="131413"/>
          <w:sz w:val="24"/>
          <w:szCs w:val="24"/>
        </w:rPr>
        <w:t>indicated</w:t>
      </w:r>
      <w:r w:rsidRPr="006444EF">
        <w:rPr>
          <w:rFonts w:ascii="Times New Roman" w:hAnsi="Times New Roman" w:cs="Times New Roman"/>
          <w:color w:val="131413"/>
          <w:sz w:val="24"/>
          <w:szCs w:val="24"/>
        </w:rPr>
        <w:t xml:space="preserve"> at the top-right corner of their corresponding photomicrographs. </w:t>
      </w:r>
      <w:r w:rsidRPr="006444EF">
        <w:rPr>
          <w:rFonts w:ascii="Times New Roman" w:hAnsi="Times New Roman" w:cs="Times New Roman"/>
          <w:sz w:val="24"/>
          <w:szCs w:val="24"/>
        </w:rPr>
        <w:t xml:space="preserve">Abbreviations: EFA, early first active period; FA, first active period; FR, first recrudescent period; </w:t>
      </w:r>
      <w:r>
        <w:rPr>
          <w:rFonts w:ascii="Times New Roman" w:hAnsi="Times New Roman" w:cs="Angsana New"/>
          <w:sz w:val="24"/>
          <w:szCs w:val="30"/>
        </w:rPr>
        <w:t xml:space="preserve">Pi, pigment cell; </w:t>
      </w:r>
      <w:r w:rsidRPr="006444EF">
        <w:rPr>
          <w:rFonts w:ascii="Times New Roman" w:hAnsi="Times New Roman" w:cs="Times New Roman"/>
          <w:sz w:val="24"/>
          <w:szCs w:val="24"/>
        </w:rPr>
        <w:t xml:space="preserve">Q, quiescent period; R, resting period;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Rg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regressive period; SA, second active period; SR, second recrudescent period;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Sz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spermatozoa. Stains: 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6444E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G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PAS</w:t>
      </w:r>
      <w:r w:rsidRPr="006444EF">
        <w:rPr>
          <w:rFonts w:ascii="Times New Roman" w:hAnsi="Times New Roman" w:cs="Times New Roman"/>
          <w:sz w:val="24"/>
          <w:szCs w:val="24"/>
        </w:rPr>
        <w:sym w:font="Symbol" w:char="F02D"/>
      </w:r>
      <w:r w:rsidRPr="006444EF">
        <w:rPr>
          <w:rFonts w:ascii="Times New Roman" w:hAnsi="Times New Roman" w:cs="Times New Roman"/>
          <w:sz w:val="24"/>
          <w:szCs w:val="24"/>
        </w:rPr>
        <w:t xml:space="preserve">H; 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BB; 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6444E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AB pH 1.0–NR; </w:t>
      </w:r>
      <w:r>
        <w:rPr>
          <w:rFonts w:ascii="Times New Roman" w:hAnsi="Times New Roman" w:cs="Times New Roman"/>
          <w:sz w:val="24"/>
          <w:szCs w:val="24"/>
        </w:rPr>
        <w:t>D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H&amp;E; </w:t>
      </w:r>
      <w:r>
        <w:rPr>
          <w:rFonts w:ascii="Times New Roman" w:hAnsi="Times New Roman" w:cs="Times New Roman"/>
          <w:sz w:val="24"/>
          <w:szCs w:val="24"/>
        </w:rPr>
        <w:t>F</w:t>
      </w:r>
      <w:r w:rsidRPr="006444E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Masson’s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trichrome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>.</w:t>
      </w:r>
    </w:p>
    <w:p w:rsidR="00AC5487" w:rsidRDefault="00AC5487" w:rsidP="00AC548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AC5487" w:rsidRDefault="00AC5487" w:rsidP="00AC548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7A11FE">
        <w:rPr>
          <w:rFonts w:ascii="Times New Roman" w:hAnsi="Times New Roman" w:cs="Times New Roman"/>
          <w:b/>
          <w:bCs/>
          <w:sz w:val="24"/>
          <w:szCs w:val="24"/>
        </w:rPr>
        <w:t>Fig.</w:t>
      </w:r>
      <w:proofErr w:type="gramEnd"/>
      <w:r w:rsidRPr="007A11F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S4</w:t>
      </w:r>
      <w:r>
        <w:rPr>
          <w:rFonts w:ascii="Times New Roman" w:hAnsi="Times New Roman" w:cs="Times New Roman"/>
          <w:sz w:val="24"/>
          <w:szCs w:val="24"/>
        </w:rPr>
        <w:t xml:space="preserve"> Histological structures</w:t>
      </w:r>
      <w:r w:rsidRPr="00853234">
        <w:rPr>
          <w:rFonts w:ascii="Times New Roman" w:hAnsi="Times New Roman" w:cs="Times New Roman"/>
          <w:sz w:val="24"/>
          <w:szCs w:val="24"/>
        </w:rPr>
        <w:t xml:space="preserve"> of </w:t>
      </w:r>
      <w:r>
        <w:rPr>
          <w:rFonts w:ascii="Times New Roman" w:hAnsi="Times New Roman" w:cs="Times New Roman"/>
          <w:sz w:val="24"/>
          <w:szCs w:val="24"/>
        </w:rPr>
        <w:t>the d</w:t>
      </w:r>
      <w:r w:rsidRPr="006444EF">
        <w:rPr>
          <w:rFonts w:ascii="Times New Roman" w:hAnsi="Times New Roman" w:cs="Times New Roman"/>
          <w:sz w:val="24"/>
          <w:szCs w:val="24"/>
        </w:rPr>
        <w:t xml:space="preserve">istal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ductuli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efferentes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53234">
        <w:rPr>
          <w:rFonts w:ascii="Times New Roman" w:hAnsi="Times New Roman" w:cs="Times New Roman"/>
          <w:sz w:val="24"/>
          <w:szCs w:val="24"/>
        </w:rPr>
        <w:t xml:space="preserve">of </w:t>
      </w:r>
      <w:proofErr w:type="spellStart"/>
      <w:r w:rsidRPr="00853234">
        <w:rPr>
          <w:rFonts w:ascii="Times New Roman" w:hAnsi="Times New Roman" w:cs="Times New Roman"/>
          <w:i/>
          <w:iCs/>
          <w:sz w:val="24"/>
          <w:szCs w:val="24"/>
        </w:rPr>
        <w:t>Leiolepis</w:t>
      </w:r>
      <w:proofErr w:type="spellEnd"/>
      <w:r w:rsidRPr="00853234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53234">
        <w:rPr>
          <w:rFonts w:ascii="Times New Roman" w:hAnsi="Times New Roman" w:cs="Times New Roman"/>
          <w:i/>
          <w:iCs/>
          <w:sz w:val="24"/>
          <w:szCs w:val="24"/>
        </w:rPr>
        <w:t>ocellata</w:t>
      </w:r>
      <w:proofErr w:type="spellEnd"/>
      <w:r w:rsidRPr="00853234">
        <w:rPr>
          <w:rFonts w:ascii="Times New Roman" w:hAnsi="Times New Roman" w:cs="Times New Roman"/>
          <w:sz w:val="24"/>
          <w:szCs w:val="24"/>
        </w:rPr>
        <w:t xml:space="preserve"> during the annual reproductive cycle. </w:t>
      </w:r>
      <w:r>
        <w:rPr>
          <w:rFonts w:ascii="Times New Roman" w:hAnsi="Times New Roman" w:cs="Times New Roman"/>
          <w:sz w:val="24"/>
          <w:szCs w:val="24"/>
        </w:rPr>
        <w:t xml:space="preserve">Micrographs are labeled at the top-right corner with their corresponding reproductive periods. </w:t>
      </w:r>
      <w:r w:rsidRPr="006444EF">
        <w:rPr>
          <w:rFonts w:ascii="Times New Roman" w:hAnsi="Times New Roman" w:cs="Times New Roman"/>
          <w:sz w:val="24"/>
          <w:szCs w:val="24"/>
        </w:rPr>
        <w:t xml:space="preserve">Abbreviations: EFA, early first active period; FA, first active period; FR, first recrudescent period; Q, quiescent period; R, resting period;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Rg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regressive period; SA, second active period; SR, second recrudescent period;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Sz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spermatozoa. Stains: 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6444E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D, E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Masson’s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trichrome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  <w:r w:rsidRPr="006444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B, C, G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BB; </w:t>
      </w:r>
      <w:r>
        <w:rPr>
          <w:rFonts w:ascii="Times New Roman" w:hAnsi="Times New Roman" w:cs="Times New Roman"/>
          <w:sz w:val="24"/>
          <w:szCs w:val="24"/>
        </w:rPr>
        <w:t xml:space="preserve">F, H = </w:t>
      </w:r>
      <w:r w:rsidRPr="006444EF">
        <w:rPr>
          <w:rFonts w:ascii="Times New Roman" w:hAnsi="Times New Roman" w:cs="Times New Roman"/>
          <w:sz w:val="24"/>
          <w:szCs w:val="24"/>
        </w:rPr>
        <w:t>PAS</w:t>
      </w:r>
      <w:r w:rsidRPr="006444EF">
        <w:rPr>
          <w:rFonts w:ascii="Times New Roman" w:hAnsi="Times New Roman" w:cs="Times New Roman"/>
          <w:sz w:val="24"/>
          <w:szCs w:val="24"/>
        </w:rPr>
        <w:sym w:font="Symbol" w:char="F02D"/>
      </w:r>
      <w:r w:rsidRPr="006444EF">
        <w:rPr>
          <w:rFonts w:ascii="Times New Roman" w:hAnsi="Times New Roman" w:cs="Times New Roman"/>
          <w:sz w:val="24"/>
          <w:szCs w:val="24"/>
        </w:rPr>
        <w:t>H.</w:t>
      </w:r>
    </w:p>
    <w:p w:rsidR="00AC5487" w:rsidRDefault="00AC5487" w:rsidP="00AC548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AC5487" w:rsidRDefault="00AC5487" w:rsidP="00AC548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6444EF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proofErr w:type="gramEnd"/>
      <w:r w:rsidRPr="006444E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S5</w:t>
      </w:r>
      <w:r w:rsidRPr="006444E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Histology</w:t>
      </w:r>
      <w:r w:rsidRPr="006444EF">
        <w:rPr>
          <w:rFonts w:ascii="Times New Roman" w:hAnsi="Times New Roman" w:cs="Times New Roman"/>
          <w:sz w:val="24"/>
          <w:szCs w:val="24"/>
        </w:rPr>
        <w:t xml:space="preserve"> of the initial segment</w:t>
      </w:r>
      <w:r>
        <w:rPr>
          <w:rFonts w:ascii="Times New Roman" w:hAnsi="Times New Roman" w:cs="Times New Roman"/>
          <w:sz w:val="24"/>
          <w:szCs w:val="24"/>
        </w:rPr>
        <w:t xml:space="preserve"> of the epididymis </w:t>
      </w:r>
      <w:r w:rsidRPr="006444EF">
        <w:rPr>
          <w:rFonts w:ascii="Times New Roman" w:hAnsi="Times New Roman" w:cs="Times New Roman"/>
          <w:sz w:val="24"/>
          <w:szCs w:val="24"/>
        </w:rPr>
        <w:t xml:space="preserve">of </w:t>
      </w:r>
      <w:proofErr w:type="spellStart"/>
      <w:r w:rsidRPr="006444EF">
        <w:rPr>
          <w:rFonts w:ascii="Times New Roman" w:hAnsi="Times New Roman" w:cs="Times New Roman"/>
          <w:i/>
          <w:iCs/>
          <w:sz w:val="24"/>
          <w:szCs w:val="24"/>
        </w:rPr>
        <w:t>Leiolepis</w:t>
      </w:r>
      <w:proofErr w:type="spellEnd"/>
      <w:r w:rsidRPr="006444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6444EF">
        <w:rPr>
          <w:rFonts w:ascii="Times New Roman" w:hAnsi="Times New Roman" w:cs="Times New Roman"/>
          <w:i/>
          <w:iCs/>
          <w:sz w:val="24"/>
          <w:szCs w:val="24"/>
        </w:rPr>
        <w:t>ocellata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 during the a</w:t>
      </w:r>
      <w:r>
        <w:rPr>
          <w:rFonts w:ascii="Times New Roman" w:hAnsi="Times New Roman" w:cs="Times New Roman"/>
          <w:sz w:val="24"/>
          <w:szCs w:val="24"/>
        </w:rPr>
        <w:t>nnual reproductive cycle</w:t>
      </w:r>
      <w:r w:rsidRPr="006444EF">
        <w:rPr>
          <w:rFonts w:ascii="Times New Roman" w:hAnsi="Times New Roman" w:cs="Times New Roman"/>
          <w:sz w:val="24"/>
          <w:szCs w:val="24"/>
        </w:rPr>
        <w:t xml:space="preserve">. Photomicrographs are </w:t>
      </w:r>
      <w:r>
        <w:rPr>
          <w:rFonts w:ascii="Times New Roman" w:hAnsi="Times New Roman" w:cs="Times New Roman"/>
          <w:sz w:val="24"/>
          <w:szCs w:val="24"/>
        </w:rPr>
        <w:t>indicated</w:t>
      </w:r>
      <w:r w:rsidRPr="006444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at the top-right corner</w:t>
      </w:r>
      <w:r w:rsidRPr="006444EF">
        <w:rPr>
          <w:rFonts w:ascii="Times New Roman" w:hAnsi="Times New Roman" w:cs="Times New Roman"/>
          <w:sz w:val="24"/>
          <w:szCs w:val="24"/>
        </w:rPr>
        <w:t xml:space="preserve"> with their corresponding reproductive periods. Abbreviations: EFA, early first active period; FA, first active period; FR, first recrudescent period; Q, quiescent period; R, resting period; RC, residual round germ cell;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Rg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regressive period; SA, second active period; SR, second recrudescent period;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Sz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>, spermatozoa. Stains</w:t>
      </w:r>
      <w:r>
        <w:rPr>
          <w:rFonts w:ascii="Times New Roman" w:hAnsi="Times New Roman" w:cs="Times New Roman"/>
          <w:sz w:val="24"/>
          <w:szCs w:val="24"/>
        </w:rPr>
        <w:t>: A</w:t>
      </w:r>
      <w:r w:rsidRPr="006444E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6444E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Masson’s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trichrome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6444E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G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BB; </w:t>
      </w:r>
      <w:r>
        <w:rPr>
          <w:rFonts w:ascii="Times New Roman" w:hAnsi="Times New Roman" w:cs="Times New Roman"/>
          <w:sz w:val="24"/>
          <w:szCs w:val="24"/>
        </w:rPr>
        <w:t>D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H&amp;E; </w:t>
      </w:r>
      <w:r>
        <w:rPr>
          <w:rFonts w:ascii="Times New Roman" w:hAnsi="Times New Roman" w:cs="Times New Roman"/>
          <w:sz w:val="24"/>
          <w:szCs w:val="24"/>
        </w:rPr>
        <w:t>F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PAS</w:t>
      </w:r>
      <w:r w:rsidRPr="006444EF">
        <w:rPr>
          <w:rFonts w:ascii="Times New Roman" w:hAnsi="Times New Roman" w:cs="Times New Roman"/>
          <w:sz w:val="24"/>
          <w:szCs w:val="24"/>
        </w:rPr>
        <w:sym w:font="Symbol" w:char="F02D"/>
      </w:r>
      <w:r w:rsidRPr="006444EF">
        <w:rPr>
          <w:rFonts w:ascii="Times New Roman" w:hAnsi="Times New Roman" w:cs="Times New Roman"/>
          <w:sz w:val="24"/>
          <w:szCs w:val="24"/>
        </w:rPr>
        <w:t xml:space="preserve">H; 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AB pH 1.0–NR.</w:t>
      </w:r>
    </w:p>
    <w:p w:rsidR="00AC5487" w:rsidRDefault="00AC5487" w:rsidP="00AC548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AC5487" w:rsidRDefault="00AC5487" w:rsidP="00AC548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6444EF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proofErr w:type="gramEnd"/>
      <w:r w:rsidRPr="006444E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S6</w:t>
      </w:r>
      <w:r w:rsidRPr="006444E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Microscopic structures</w:t>
      </w:r>
      <w:r w:rsidRPr="006444EF">
        <w:rPr>
          <w:rFonts w:ascii="Times New Roman" w:hAnsi="Times New Roman" w:cs="Times New Roman"/>
          <w:sz w:val="24"/>
          <w:szCs w:val="24"/>
        </w:rPr>
        <w:t xml:space="preserve"> of the </w:t>
      </w:r>
      <w:r>
        <w:rPr>
          <w:rFonts w:ascii="Times New Roman" w:hAnsi="Times New Roman" w:cs="Times New Roman"/>
          <w:sz w:val="24"/>
          <w:szCs w:val="24"/>
        </w:rPr>
        <w:t>caput</w:t>
      </w:r>
      <w:r w:rsidRPr="006444EF">
        <w:rPr>
          <w:rFonts w:ascii="Times New Roman" w:hAnsi="Times New Roman" w:cs="Times New Roman"/>
          <w:sz w:val="24"/>
          <w:szCs w:val="24"/>
        </w:rPr>
        <w:t xml:space="preserve"> epididymis of </w:t>
      </w:r>
      <w:proofErr w:type="spellStart"/>
      <w:r w:rsidRPr="006444EF">
        <w:rPr>
          <w:rFonts w:ascii="Times New Roman" w:hAnsi="Times New Roman" w:cs="Times New Roman"/>
          <w:i/>
          <w:iCs/>
          <w:sz w:val="24"/>
          <w:szCs w:val="24"/>
        </w:rPr>
        <w:t>Leiolepis</w:t>
      </w:r>
      <w:proofErr w:type="spellEnd"/>
      <w:r w:rsidRPr="006444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6444EF">
        <w:rPr>
          <w:rFonts w:ascii="Times New Roman" w:hAnsi="Times New Roman" w:cs="Times New Roman"/>
          <w:i/>
          <w:iCs/>
          <w:sz w:val="24"/>
          <w:szCs w:val="24"/>
        </w:rPr>
        <w:t>ocellata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 during the annual reproductive cycle. </w:t>
      </w:r>
      <w:r w:rsidRPr="006444EF">
        <w:rPr>
          <w:rFonts w:ascii="Times New Roman" w:hAnsi="Times New Roman" w:cs="Times New Roman"/>
          <w:color w:val="131413"/>
          <w:sz w:val="24"/>
          <w:szCs w:val="24"/>
        </w:rPr>
        <w:t xml:space="preserve">Photomicrographs are </w:t>
      </w:r>
      <w:r>
        <w:rPr>
          <w:rFonts w:ascii="Times New Roman" w:hAnsi="Times New Roman" w:cs="Times New Roman"/>
          <w:color w:val="131413"/>
          <w:sz w:val="24"/>
          <w:szCs w:val="24"/>
        </w:rPr>
        <w:t>labeled at the top-right corner</w:t>
      </w:r>
      <w:r w:rsidRPr="006444EF">
        <w:rPr>
          <w:rFonts w:ascii="Times New Roman" w:hAnsi="Times New Roman" w:cs="Times New Roman"/>
          <w:color w:val="131413"/>
          <w:sz w:val="24"/>
          <w:szCs w:val="24"/>
        </w:rPr>
        <w:t xml:space="preserve"> with their corresponding reproductive periods. </w:t>
      </w:r>
      <w:r w:rsidRPr="006444EF">
        <w:rPr>
          <w:rFonts w:ascii="Times New Roman" w:hAnsi="Times New Roman" w:cs="Times New Roman"/>
          <w:sz w:val="24"/>
          <w:szCs w:val="24"/>
        </w:rPr>
        <w:t xml:space="preserve">Abbreviations: EFA, early first active period; FA, first active period; FR, first recrudescent period; Q, quiescent period; R, resting period;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Rg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regressive period; RC, residual round germ cell; SA, second active period; SR, second recrudescent period;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Sz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spermatozoa. Stains: A, </w:t>
      </w:r>
      <w:r>
        <w:rPr>
          <w:rFonts w:ascii="Times New Roman" w:hAnsi="Times New Roman" w:cs="Times New Roman"/>
          <w:sz w:val="24"/>
          <w:szCs w:val="24"/>
        </w:rPr>
        <w:t>D</w:t>
      </w:r>
      <w:r w:rsidRPr="006444E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G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PAS</w:t>
      </w:r>
      <w:r w:rsidRPr="006444EF">
        <w:rPr>
          <w:rFonts w:ascii="Times New Roman" w:hAnsi="Times New Roman" w:cs="Times New Roman"/>
          <w:sz w:val="24"/>
          <w:szCs w:val="24"/>
        </w:rPr>
        <w:sym w:font="Symbol" w:char="F02D"/>
      </w:r>
      <w:r w:rsidRPr="006444EF">
        <w:rPr>
          <w:rFonts w:ascii="Times New Roman" w:hAnsi="Times New Roman" w:cs="Times New Roman"/>
          <w:sz w:val="24"/>
          <w:szCs w:val="24"/>
        </w:rPr>
        <w:t xml:space="preserve">H; 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6444E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E, F </w:t>
      </w:r>
      <w:r w:rsidRPr="006444EF">
        <w:rPr>
          <w:rFonts w:ascii="Times New Roman" w:hAnsi="Times New Roman" w:cs="Times New Roman"/>
          <w:sz w:val="24"/>
          <w:szCs w:val="24"/>
        </w:rPr>
        <w:t xml:space="preserve">= Masson’s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trichrome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  <w:r w:rsidRPr="006444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 = AB pH 1.0–NR;</w:t>
      </w:r>
      <w:r w:rsidRPr="006444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BB.</w:t>
      </w:r>
    </w:p>
    <w:p w:rsidR="00AC5487" w:rsidRDefault="00AC5487" w:rsidP="00AC548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AC5487" w:rsidRDefault="00AC5487" w:rsidP="00AC548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6444EF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proofErr w:type="gramEnd"/>
      <w:r w:rsidRPr="006444E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S7</w:t>
      </w:r>
      <w:r w:rsidRPr="006444E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Histological structures</w:t>
      </w:r>
      <w:r w:rsidRPr="006444EF">
        <w:rPr>
          <w:rFonts w:ascii="Times New Roman" w:hAnsi="Times New Roman" w:cs="Times New Roman"/>
          <w:sz w:val="24"/>
          <w:szCs w:val="24"/>
        </w:rPr>
        <w:t xml:space="preserve"> of the c</w:t>
      </w:r>
      <w:r>
        <w:rPr>
          <w:rFonts w:ascii="Times New Roman" w:hAnsi="Times New Roman" w:cs="Times New Roman"/>
          <w:sz w:val="24"/>
          <w:szCs w:val="24"/>
        </w:rPr>
        <w:t>orpus</w:t>
      </w:r>
      <w:r w:rsidRPr="006444EF">
        <w:rPr>
          <w:rFonts w:ascii="Times New Roman" w:hAnsi="Times New Roman" w:cs="Times New Roman"/>
          <w:sz w:val="24"/>
          <w:szCs w:val="24"/>
        </w:rPr>
        <w:t xml:space="preserve"> epididymis of </w:t>
      </w:r>
      <w:proofErr w:type="spellStart"/>
      <w:r w:rsidRPr="006444EF">
        <w:rPr>
          <w:rFonts w:ascii="Times New Roman" w:hAnsi="Times New Roman" w:cs="Times New Roman"/>
          <w:i/>
          <w:iCs/>
          <w:sz w:val="24"/>
          <w:szCs w:val="24"/>
        </w:rPr>
        <w:t>Leiolepis</w:t>
      </w:r>
      <w:proofErr w:type="spellEnd"/>
      <w:r w:rsidRPr="006444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6444EF">
        <w:rPr>
          <w:rFonts w:ascii="Times New Roman" w:hAnsi="Times New Roman" w:cs="Times New Roman"/>
          <w:i/>
          <w:iCs/>
          <w:sz w:val="24"/>
          <w:szCs w:val="24"/>
        </w:rPr>
        <w:t>ocellata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 during the annual reproductive cycle. </w:t>
      </w:r>
      <w:r>
        <w:rPr>
          <w:rFonts w:ascii="Times New Roman" w:hAnsi="Times New Roman" w:cs="Times New Roman"/>
          <w:color w:val="131413"/>
          <w:sz w:val="24"/>
          <w:szCs w:val="24"/>
        </w:rPr>
        <w:t>R</w:t>
      </w:r>
      <w:r w:rsidRPr="006444EF">
        <w:rPr>
          <w:rFonts w:ascii="Times New Roman" w:hAnsi="Times New Roman" w:cs="Times New Roman"/>
          <w:color w:val="131413"/>
          <w:sz w:val="24"/>
          <w:szCs w:val="24"/>
        </w:rPr>
        <w:t xml:space="preserve">eproductive periods </w:t>
      </w:r>
      <w:r>
        <w:rPr>
          <w:rFonts w:ascii="Times New Roman" w:hAnsi="Times New Roman" w:cs="Times New Roman"/>
          <w:color w:val="131413"/>
          <w:sz w:val="24"/>
          <w:szCs w:val="24"/>
        </w:rPr>
        <w:t xml:space="preserve">are specified at the top-right corner of their </w:t>
      </w:r>
      <w:r w:rsidRPr="006444EF">
        <w:rPr>
          <w:rFonts w:ascii="Times New Roman" w:hAnsi="Times New Roman" w:cs="Times New Roman"/>
          <w:color w:val="131413"/>
          <w:sz w:val="24"/>
          <w:szCs w:val="24"/>
        </w:rPr>
        <w:t xml:space="preserve">corresponding </w:t>
      </w:r>
      <w:r>
        <w:rPr>
          <w:rFonts w:ascii="Times New Roman" w:hAnsi="Times New Roman" w:cs="Times New Roman"/>
          <w:color w:val="131413"/>
          <w:sz w:val="24"/>
          <w:szCs w:val="24"/>
        </w:rPr>
        <w:t>micrographs</w:t>
      </w:r>
      <w:r w:rsidRPr="006444EF">
        <w:rPr>
          <w:rFonts w:ascii="Times New Roman" w:hAnsi="Times New Roman" w:cs="Times New Roman"/>
          <w:color w:val="131413"/>
          <w:sz w:val="24"/>
          <w:szCs w:val="24"/>
        </w:rPr>
        <w:t xml:space="preserve">. </w:t>
      </w:r>
      <w:r w:rsidRPr="006444EF">
        <w:rPr>
          <w:rFonts w:ascii="Times New Roman" w:hAnsi="Times New Roman" w:cs="Times New Roman"/>
          <w:sz w:val="24"/>
          <w:szCs w:val="24"/>
        </w:rPr>
        <w:t xml:space="preserve">Abbreviations: EFA, early first active period; FA, first active period; FR, first recrudescent period; Q, quiescent period; R, resting period;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Rg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regressive period; RC, residual round germ cell; SA, second active period; SG, secretory granule; SR, second recrudescent period;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Sz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spermatozoa. Stains: A, </w:t>
      </w:r>
      <w:r>
        <w:rPr>
          <w:rFonts w:ascii="Times New Roman" w:hAnsi="Times New Roman" w:cs="Times New Roman"/>
          <w:sz w:val="24"/>
          <w:szCs w:val="24"/>
        </w:rPr>
        <w:t>G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PAS</w:t>
      </w:r>
      <w:r w:rsidRPr="006444EF">
        <w:rPr>
          <w:rFonts w:ascii="Times New Roman" w:hAnsi="Times New Roman" w:cs="Times New Roman"/>
          <w:sz w:val="24"/>
          <w:szCs w:val="24"/>
        </w:rPr>
        <w:sym w:font="Symbol" w:char="F02D"/>
      </w:r>
      <w:r w:rsidRPr="006444EF"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6444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BB;</w:t>
      </w:r>
      <w:r>
        <w:rPr>
          <w:rFonts w:ascii="Times New Roman" w:hAnsi="Times New Roman" w:cs="Times New Roman"/>
          <w:sz w:val="24"/>
          <w:szCs w:val="24"/>
        </w:rPr>
        <w:t xml:space="preserve"> C, D, E, H = AB pH 1.0–NR; F </w:t>
      </w:r>
      <w:r w:rsidRPr="006444EF">
        <w:rPr>
          <w:rFonts w:ascii="Times New Roman" w:hAnsi="Times New Roman" w:cs="Times New Roman"/>
          <w:sz w:val="24"/>
          <w:szCs w:val="24"/>
        </w:rPr>
        <w:t xml:space="preserve">= Masson’s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trichrome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>.</w:t>
      </w:r>
    </w:p>
    <w:p w:rsidR="00AC5487" w:rsidRDefault="00AC5487" w:rsidP="00AC548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6444EF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proofErr w:type="gramEnd"/>
      <w:r w:rsidRPr="006444E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S8</w:t>
      </w:r>
      <w:r w:rsidRPr="006444E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Microanatomical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structures</w:t>
      </w:r>
      <w:r w:rsidRPr="006444EF">
        <w:rPr>
          <w:rFonts w:ascii="Times New Roman" w:hAnsi="Times New Roman" w:cs="Times New Roman"/>
          <w:sz w:val="24"/>
          <w:szCs w:val="24"/>
        </w:rPr>
        <w:t xml:space="preserve"> of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cauda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 epididymis of </w:t>
      </w:r>
      <w:proofErr w:type="spellStart"/>
      <w:r w:rsidRPr="006444EF">
        <w:rPr>
          <w:rFonts w:ascii="Times New Roman" w:hAnsi="Times New Roman" w:cs="Times New Roman"/>
          <w:i/>
          <w:iCs/>
          <w:sz w:val="24"/>
          <w:szCs w:val="24"/>
        </w:rPr>
        <w:t>Leiolepis</w:t>
      </w:r>
      <w:proofErr w:type="spellEnd"/>
      <w:r w:rsidRPr="006444E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6444EF">
        <w:rPr>
          <w:rFonts w:ascii="Times New Roman" w:hAnsi="Times New Roman" w:cs="Times New Roman"/>
          <w:i/>
          <w:iCs/>
          <w:sz w:val="24"/>
          <w:szCs w:val="24"/>
        </w:rPr>
        <w:t>ocellata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 during the annual reproductive cycle. </w:t>
      </w:r>
      <w:r w:rsidRPr="006444EF">
        <w:rPr>
          <w:rFonts w:ascii="Times New Roman" w:hAnsi="Times New Roman" w:cs="Times New Roman"/>
          <w:color w:val="131413"/>
          <w:sz w:val="24"/>
          <w:szCs w:val="24"/>
        </w:rPr>
        <w:t xml:space="preserve">Photomicrographs are </w:t>
      </w:r>
      <w:r>
        <w:rPr>
          <w:rFonts w:ascii="Times New Roman" w:hAnsi="Times New Roman" w:cs="Times New Roman"/>
          <w:color w:val="131413"/>
          <w:sz w:val="24"/>
          <w:szCs w:val="24"/>
        </w:rPr>
        <w:t>designated</w:t>
      </w:r>
      <w:r w:rsidRPr="006444EF">
        <w:rPr>
          <w:rFonts w:ascii="Times New Roman" w:hAnsi="Times New Roman" w:cs="Times New Roman"/>
          <w:color w:val="131413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131413"/>
          <w:sz w:val="24"/>
          <w:szCs w:val="24"/>
        </w:rPr>
        <w:t xml:space="preserve">at the top-right corner </w:t>
      </w:r>
      <w:r w:rsidRPr="006444EF">
        <w:rPr>
          <w:rFonts w:ascii="Times New Roman" w:hAnsi="Times New Roman" w:cs="Times New Roman"/>
          <w:color w:val="131413"/>
          <w:sz w:val="24"/>
          <w:szCs w:val="24"/>
        </w:rPr>
        <w:t xml:space="preserve">with their corresponding reproductive periods. </w:t>
      </w:r>
      <w:r w:rsidRPr="006444EF">
        <w:rPr>
          <w:rFonts w:ascii="Times New Roman" w:hAnsi="Times New Roman" w:cs="Times New Roman"/>
          <w:sz w:val="24"/>
          <w:szCs w:val="24"/>
        </w:rPr>
        <w:t xml:space="preserve">Abbreviations: EFA, early first active period; FA, first active period; FR, first recrudescent period; Q, quiescent period; R, resting period;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Rg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regressive period; RC, residual round germ cell; SA, second active period; SG, secretory granule; SR, second recrudescent period;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Sz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spermatozoa. Stains: A, </w:t>
      </w:r>
      <w:r>
        <w:rPr>
          <w:rFonts w:ascii="Times New Roman" w:hAnsi="Times New Roman" w:cs="Times New Roman"/>
          <w:sz w:val="24"/>
          <w:szCs w:val="24"/>
        </w:rPr>
        <w:t xml:space="preserve">F </w:t>
      </w:r>
      <w:r w:rsidRPr="006444EF">
        <w:rPr>
          <w:rFonts w:ascii="Times New Roman" w:hAnsi="Times New Roman" w:cs="Times New Roman"/>
          <w:sz w:val="24"/>
          <w:szCs w:val="24"/>
        </w:rPr>
        <w:t xml:space="preserve">= Masson’s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trichrome</w:t>
      </w:r>
      <w:proofErr w:type="spellEnd"/>
      <w:r>
        <w:rPr>
          <w:rFonts w:ascii="Times New Roman" w:hAnsi="Times New Roman" w:cs="Times New Roman"/>
          <w:sz w:val="24"/>
          <w:szCs w:val="24"/>
        </w:rPr>
        <w:t>; B, C, D, E, G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PAS</w:t>
      </w:r>
      <w:r w:rsidRPr="006444EF">
        <w:rPr>
          <w:rFonts w:ascii="Times New Roman" w:hAnsi="Times New Roman" w:cs="Times New Roman"/>
          <w:sz w:val="24"/>
          <w:szCs w:val="24"/>
        </w:rPr>
        <w:sym w:font="Symbol" w:char="F02D"/>
      </w:r>
      <w:r w:rsidRPr="006444EF"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6444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BB.</w:t>
      </w:r>
    </w:p>
    <w:p w:rsidR="00AC5487" w:rsidRDefault="00AC5487" w:rsidP="00AC5487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C5487" w:rsidRDefault="00AC5487" w:rsidP="00AC548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6444EF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proofErr w:type="gramEnd"/>
      <w:r w:rsidRPr="006444E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S9</w:t>
      </w:r>
      <w:r w:rsidRPr="006444E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Microanatomy of the</w:t>
      </w:r>
      <w:r w:rsidRPr="006444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</w:t>
      </w:r>
      <w:r w:rsidRPr="006444EF">
        <w:rPr>
          <w:rFonts w:ascii="Times New Roman" w:hAnsi="Times New Roman" w:cs="Times New Roman"/>
          <w:sz w:val="24"/>
          <w:szCs w:val="24"/>
        </w:rPr>
        <w:t xml:space="preserve">uctal portion of the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ductus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 deferens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444EF">
        <w:rPr>
          <w:rFonts w:ascii="Times New Roman" w:hAnsi="Times New Roman" w:cs="Times New Roman"/>
          <w:sz w:val="24"/>
          <w:szCs w:val="24"/>
        </w:rPr>
        <w:t xml:space="preserve">during the annual reproductive cycle. </w:t>
      </w:r>
      <w:r>
        <w:rPr>
          <w:rFonts w:ascii="Times New Roman" w:hAnsi="Times New Roman" w:cs="Times New Roman"/>
          <w:color w:val="131413"/>
          <w:sz w:val="24"/>
          <w:szCs w:val="24"/>
        </w:rPr>
        <w:t>R</w:t>
      </w:r>
      <w:r w:rsidRPr="006444EF">
        <w:rPr>
          <w:rFonts w:ascii="Times New Roman" w:hAnsi="Times New Roman" w:cs="Times New Roman"/>
          <w:color w:val="131413"/>
          <w:sz w:val="24"/>
          <w:szCs w:val="24"/>
        </w:rPr>
        <w:t>eproductive periods</w:t>
      </w:r>
      <w:r>
        <w:rPr>
          <w:rFonts w:ascii="Times New Roman" w:hAnsi="Times New Roman" w:cs="Times New Roman"/>
          <w:color w:val="131413"/>
          <w:sz w:val="24"/>
          <w:szCs w:val="24"/>
        </w:rPr>
        <w:t xml:space="preserve"> are shown at the top-right corner of their corresponding photomicrographs</w:t>
      </w:r>
      <w:r w:rsidRPr="006444EF">
        <w:rPr>
          <w:rFonts w:ascii="Times New Roman" w:hAnsi="Times New Roman" w:cs="Times New Roman"/>
          <w:color w:val="131413"/>
          <w:sz w:val="24"/>
          <w:szCs w:val="24"/>
        </w:rPr>
        <w:t xml:space="preserve">. </w:t>
      </w:r>
      <w:r w:rsidRPr="006444EF">
        <w:rPr>
          <w:rFonts w:ascii="Times New Roman" w:hAnsi="Times New Roman" w:cs="Times New Roman"/>
          <w:sz w:val="24"/>
          <w:szCs w:val="24"/>
        </w:rPr>
        <w:t xml:space="preserve">Abbreviations: EFA, early first active period; FA, first active period; FR, first recrudescent period; Q, quiescent period; R, resting period; RC, residual round germ cell;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Rg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regressive period; SA, second active period; SG, secretory granule; SR, second recrudescent period;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Sz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spermatozoa. Stains: </w:t>
      </w:r>
      <w:r>
        <w:rPr>
          <w:rFonts w:ascii="Times New Roman" w:hAnsi="Times New Roman" w:cs="Times New Roman"/>
          <w:sz w:val="24"/>
          <w:szCs w:val="24"/>
        </w:rPr>
        <w:t xml:space="preserve">A, B, </w:t>
      </w:r>
      <w:r w:rsidRPr="006444EF">
        <w:rPr>
          <w:rFonts w:ascii="Times New Roman" w:hAnsi="Times New Roman" w:cs="Times New Roman"/>
          <w:sz w:val="24"/>
          <w:szCs w:val="24"/>
        </w:rPr>
        <w:t xml:space="preserve">C, 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H&amp;E; </w:t>
      </w:r>
      <w:r>
        <w:rPr>
          <w:rFonts w:ascii="Times New Roman" w:hAnsi="Times New Roman" w:cs="Times New Roman"/>
          <w:sz w:val="24"/>
          <w:szCs w:val="24"/>
        </w:rPr>
        <w:t>D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BB; </w:t>
      </w:r>
      <w:r>
        <w:rPr>
          <w:rFonts w:ascii="Times New Roman" w:hAnsi="Times New Roman" w:cs="Times New Roman"/>
          <w:sz w:val="24"/>
          <w:szCs w:val="24"/>
        </w:rPr>
        <w:t>E, F, G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PAS</w:t>
      </w:r>
      <w:r w:rsidRPr="006444EF">
        <w:rPr>
          <w:rFonts w:ascii="Times New Roman" w:hAnsi="Times New Roman" w:cs="Times New Roman"/>
          <w:sz w:val="24"/>
          <w:szCs w:val="24"/>
        </w:rPr>
        <w:sym w:font="Symbol" w:char="F02D"/>
      </w:r>
      <w:r w:rsidRPr="006444EF"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C5487" w:rsidRDefault="00AC5487" w:rsidP="00AC548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6D33EC" w:rsidRPr="009869C5" w:rsidRDefault="00AC5487" w:rsidP="00DA5582">
      <w:pPr>
        <w:spacing w:after="0" w:line="480" w:lineRule="auto"/>
        <w:rPr>
          <w:rFonts w:ascii="Times New Roman" w:eastAsia="SimSun" w:hAnsi="Times New Roman" w:cs="Times New Roman"/>
          <w:b/>
          <w:bCs/>
          <w:kern w:val="2"/>
          <w:sz w:val="20"/>
          <w:szCs w:val="20"/>
          <w:lang w:eastAsia="zh-CN" w:bidi="ar-SA"/>
        </w:rPr>
      </w:pPr>
      <w:proofErr w:type="gramStart"/>
      <w:r w:rsidRPr="006444EF">
        <w:rPr>
          <w:rFonts w:ascii="Times New Roman" w:hAnsi="Times New Roman" w:cs="Times New Roman"/>
          <w:b/>
          <w:bCs/>
          <w:sz w:val="24"/>
          <w:szCs w:val="24"/>
        </w:rPr>
        <w:t>Fig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proofErr w:type="gramEnd"/>
      <w:r w:rsidRPr="006444E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S10</w:t>
      </w:r>
      <w:r w:rsidRPr="006444E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Histology of the</w:t>
      </w:r>
      <w:r w:rsidRPr="006444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ampulla</w:t>
      </w:r>
      <w:r w:rsidRPr="006444EF">
        <w:rPr>
          <w:rFonts w:ascii="Times New Roman" w:hAnsi="Times New Roman" w:cs="Times New Roman"/>
          <w:sz w:val="24"/>
          <w:szCs w:val="24"/>
        </w:rPr>
        <w:t xml:space="preserve"> portion of the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ductus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 deferens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444EF">
        <w:rPr>
          <w:rFonts w:ascii="Times New Roman" w:hAnsi="Times New Roman" w:cs="Times New Roman"/>
          <w:sz w:val="24"/>
          <w:szCs w:val="24"/>
        </w:rPr>
        <w:t xml:space="preserve">during the annual reproductive cycle. </w:t>
      </w:r>
      <w:r w:rsidRPr="006444EF">
        <w:rPr>
          <w:rFonts w:ascii="Times New Roman" w:hAnsi="Times New Roman" w:cs="Times New Roman"/>
          <w:color w:val="131413"/>
          <w:sz w:val="24"/>
          <w:szCs w:val="24"/>
        </w:rPr>
        <w:t>Photomicrographs are specified with their corresponding reproductive periods</w:t>
      </w:r>
      <w:r>
        <w:rPr>
          <w:rFonts w:ascii="Times New Roman" w:hAnsi="Times New Roman" w:cs="Times New Roman"/>
          <w:color w:val="131413"/>
          <w:sz w:val="24"/>
          <w:szCs w:val="24"/>
        </w:rPr>
        <w:t xml:space="preserve"> at the top-right corner</w:t>
      </w:r>
      <w:r w:rsidRPr="006444EF">
        <w:rPr>
          <w:rFonts w:ascii="Times New Roman" w:hAnsi="Times New Roman" w:cs="Times New Roman"/>
          <w:color w:val="131413"/>
          <w:sz w:val="24"/>
          <w:szCs w:val="24"/>
        </w:rPr>
        <w:t xml:space="preserve">. </w:t>
      </w:r>
      <w:r w:rsidRPr="006444EF">
        <w:rPr>
          <w:rFonts w:ascii="Times New Roman" w:hAnsi="Times New Roman" w:cs="Times New Roman"/>
          <w:sz w:val="24"/>
          <w:szCs w:val="24"/>
        </w:rPr>
        <w:t xml:space="preserve">Abbreviations: EFA, early first active period; FA, first active period; FR, first recrudescent period; MF, mucosal fold; Q, quiescent period; R, resting period; RC, residual round germ cell;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Rg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regressive period; SA, second active period; SG, secretory granule; SR, second recrudescent period;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Sz</w:t>
      </w:r>
      <w:proofErr w:type="spellEnd"/>
      <w:r w:rsidRPr="006444EF">
        <w:rPr>
          <w:rFonts w:ascii="Times New Roman" w:hAnsi="Times New Roman" w:cs="Times New Roman"/>
          <w:sz w:val="24"/>
          <w:szCs w:val="24"/>
        </w:rPr>
        <w:t xml:space="preserve">, spermatozoa. Stains: </w:t>
      </w:r>
      <w:r>
        <w:rPr>
          <w:rFonts w:ascii="Times New Roman" w:hAnsi="Times New Roman" w:cs="Times New Roman"/>
          <w:sz w:val="24"/>
          <w:szCs w:val="24"/>
        </w:rPr>
        <w:t>A, H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PAS</w:t>
      </w:r>
      <w:r w:rsidRPr="006444EF">
        <w:rPr>
          <w:rFonts w:ascii="Times New Roman" w:hAnsi="Times New Roman" w:cs="Times New Roman"/>
          <w:sz w:val="24"/>
          <w:szCs w:val="24"/>
        </w:rPr>
        <w:sym w:font="Symbol" w:char="F02D"/>
      </w:r>
      <w:r w:rsidRPr="006444EF"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; B, G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H&amp;E; </w:t>
      </w:r>
      <w:r>
        <w:rPr>
          <w:rFonts w:ascii="Times New Roman" w:hAnsi="Times New Roman" w:cs="Times New Roman"/>
          <w:sz w:val="24"/>
          <w:szCs w:val="24"/>
        </w:rPr>
        <w:t>C, E</w:t>
      </w:r>
      <w:r w:rsidRPr="006444EF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AB pH 2.5–NR</w:t>
      </w:r>
      <w:r w:rsidRPr="006444EF">
        <w:rPr>
          <w:rFonts w:ascii="Times New Roman" w:hAnsi="Times New Roman" w:cs="Times New Roman"/>
          <w:sz w:val="24"/>
          <w:szCs w:val="24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 xml:space="preserve">D </w:t>
      </w:r>
      <w:r w:rsidRPr="006444EF">
        <w:rPr>
          <w:rFonts w:ascii="Times New Roman" w:hAnsi="Times New Roman" w:cs="Times New Roman"/>
          <w:sz w:val="24"/>
          <w:szCs w:val="24"/>
        </w:rPr>
        <w:t xml:space="preserve">= </w:t>
      </w:r>
      <w:r>
        <w:rPr>
          <w:rFonts w:ascii="Times New Roman" w:hAnsi="Times New Roman" w:cs="Times New Roman"/>
          <w:sz w:val="24"/>
          <w:szCs w:val="24"/>
        </w:rPr>
        <w:t xml:space="preserve">AB pH 1.0–NR; F = </w:t>
      </w:r>
      <w:r w:rsidRPr="006444EF">
        <w:rPr>
          <w:rFonts w:ascii="Times New Roman" w:hAnsi="Times New Roman" w:cs="Times New Roman"/>
          <w:sz w:val="24"/>
          <w:szCs w:val="24"/>
        </w:rPr>
        <w:t xml:space="preserve">Masson’s </w:t>
      </w:r>
      <w:proofErr w:type="spellStart"/>
      <w:r w:rsidRPr="006444EF">
        <w:rPr>
          <w:rFonts w:ascii="Times New Roman" w:hAnsi="Times New Roman" w:cs="Times New Roman"/>
          <w:sz w:val="24"/>
          <w:szCs w:val="24"/>
        </w:rPr>
        <w:t>trichrome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9869C5" w:rsidRDefault="00153EF4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980432" cy="7537704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1 Testis histology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432" cy="753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B0F" w:rsidRPr="00DA5582" w:rsidRDefault="00766B0F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gramStart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>Fig.</w:t>
      </w:r>
      <w:proofErr w:type="gramEnd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S1</w:t>
      </w:r>
    </w:p>
    <w:p w:rsidR="008C5126" w:rsidRPr="00DA5582" w:rsidRDefault="00153EF4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4980432" cy="7543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2 Retete stis histology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43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126" w:rsidRPr="00DA5582" w:rsidRDefault="008C5126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gramStart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>Fig.</w:t>
      </w:r>
      <w:proofErr w:type="gramEnd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S2</w:t>
      </w:r>
    </w:p>
    <w:p w:rsidR="008C5126" w:rsidRDefault="00153EF4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980432" cy="7540752"/>
            <wp:effectExtent l="0" t="0" r="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3 Proximal ductuli efferentes histology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432" cy="754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126" w:rsidRPr="00DA5582" w:rsidRDefault="008C5126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gramStart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>Fig.</w:t>
      </w:r>
      <w:proofErr w:type="gramEnd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S3</w:t>
      </w:r>
    </w:p>
    <w:p w:rsidR="008C5126" w:rsidRDefault="00153EF4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980432" cy="7540752"/>
            <wp:effectExtent l="0" t="0" r="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4 Distal ductuli efferentes histology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432" cy="754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126" w:rsidRPr="00DA5582" w:rsidRDefault="008C5126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gramStart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>Fig.</w:t>
      </w:r>
      <w:proofErr w:type="gramEnd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S4</w:t>
      </w:r>
    </w:p>
    <w:p w:rsidR="008C5126" w:rsidRDefault="00153EF4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992624" cy="7540752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5 Dustus epididymis initial segment histology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2624" cy="754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126" w:rsidRPr="00DA5582" w:rsidRDefault="008C5126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gramStart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>Fig.</w:t>
      </w:r>
      <w:proofErr w:type="gramEnd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S5</w:t>
      </w:r>
    </w:p>
    <w:p w:rsidR="008C5126" w:rsidRDefault="00153EF4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980432" cy="7540752"/>
            <wp:effectExtent l="0" t="0" r="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6 Dustus epididymis caput histology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432" cy="754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126" w:rsidRPr="00DA5582" w:rsidRDefault="008C5126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gramStart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>Fig.</w:t>
      </w:r>
      <w:proofErr w:type="gramEnd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S6</w:t>
      </w:r>
    </w:p>
    <w:p w:rsidR="008C5126" w:rsidRDefault="00153EF4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986528" cy="7540752"/>
            <wp:effectExtent l="0" t="0" r="508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7 Dustus epididymis corpus histology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528" cy="754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126" w:rsidRPr="00DA5582" w:rsidRDefault="008C5126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gramStart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>Fig.</w:t>
      </w:r>
      <w:proofErr w:type="gramEnd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S7</w:t>
      </w:r>
    </w:p>
    <w:p w:rsidR="008C5126" w:rsidRDefault="00153EF4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983480" cy="7586472"/>
            <wp:effectExtent l="0" t="0" r="762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8 Dustus epididymis cauda histology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3480" cy="758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126" w:rsidRPr="00DA5582" w:rsidRDefault="008C5126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gramStart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>Fig.</w:t>
      </w:r>
      <w:proofErr w:type="gramEnd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S8</w:t>
      </w:r>
    </w:p>
    <w:p w:rsidR="008C5126" w:rsidRDefault="00153EF4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983480" cy="7531608"/>
            <wp:effectExtent l="0" t="0" r="762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9 Ductal dustus deferens histology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3480" cy="7531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126" w:rsidRPr="00DA5582" w:rsidRDefault="008C5126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gramStart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>Fig.</w:t>
      </w:r>
      <w:proofErr w:type="gramEnd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S9</w:t>
      </w:r>
    </w:p>
    <w:p w:rsidR="008C5126" w:rsidRDefault="00153EF4" w:rsidP="009869C5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980432" cy="7540752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10 Ampulla dustus deferens histology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432" cy="754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ECF" w:rsidRPr="00DA5582" w:rsidRDefault="008C5126" w:rsidP="008C5126">
      <w:pPr>
        <w:spacing w:after="0" w:line="480" w:lineRule="auto"/>
        <w:jc w:val="center"/>
        <w:rPr>
          <w:b/>
          <w:bCs/>
        </w:rPr>
      </w:pPr>
      <w:proofErr w:type="gramStart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>Fig.</w:t>
      </w:r>
      <w:proofErr w:type="gramEnd"/>
      <w:r w:rsidRPr="00DA558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S10</w:t>
      </w:r>
    </w:p>
    <w:sectPr w:rsidR="001E7ECF" w:rsidRPr="00DA5582" w:rsidSect="00AC2425">
      <w:headerReference w:type="default" r:id="rId17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D2876" w:rsidRDefault="009D2876" w:rsidP="00F41953">
      <w:pPr>
        <w:spacing w:after="0" w:line="240" w:lineRule="auto"/>
      </w:pPr>
      <w:r>
        <w:separator/>
      </w:r>
    </w:p>
  </w:endnote>
  <w:endnote w:type="continuationSeparator" w:id="0">
    <w:p w:rsidR="009D2876" w:rsidRDefault="009D2876" w:rsidP="00F419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NewRomanPS-BoldItalicMT">
    <w:altName w:val="Microsoft YaHei"/>
    <w:charset w:val="86"/>
    <w:family w:val="auto"/>
    <w:pitch w:val="default"/>
    <w:sig w:usb0="00000000" w:usb1="00000000" w:usb2="00000010" w:usb3="00000000" w:csb0="0004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altName w:val="MS Gothic"/>
    <w:panose1 w:val="00000000000000000000"/>
    <w:charset w:val="80"/>
    <w:family w:val="roman"/>
    <w:notTrueType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D2876" w:rsidRDefault="009D2876" w:rsidP="00F41953">
      <w:pPr>
        <w:spacing w:after="0" w:line="240" w:lineRule="auto"/>
      </w:pPr>
      <w:r>
        <w:separator/>
      </w:r>
    </w:p>
  </w:footnote>
  <w:footnote w:type="continuationSeparator" w:id="0">
    <w:p w:rsidR="009D2876" w:rsidRDefault="009D2876" w:rsidP="00F4195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4165096"/>
      <w:docPartObj>
        <w:docPartGallery w:val="Page Numbers (Top of Page)"/>
        <w:docPartUnique/>
      </w:docPartObj>
    </w:sdtPr>
    <w:sdtEndPr>
      <w:rPr>
        <w:noProof/>
      </w:rPr>
    </w:sdtEndPr>
    <w:sdtContent>
      <w:p w:rsidR="00F41953" w:rsidRDefault="00F41953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C2425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F41953" w:rsidRDefault="00F4195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69C5"/>
    <w:rsid w:val="00153EF4"/>
    <w:rsid w:val="00241633"/>
    <w:rsid w:val="00334E8B"/>
    <w:rsid w:val="00515F4F"/>
    <w:rsid w:val="006D33EC"/>
    <w:rsid w:val="00721A32"/>
    <w:rsid w:val="00766B0F"/>
    <w:rsid w:val="0084700E"/>
    <w:rsid w:val="008C5126"/>
    <w:rsid w:val="009869C5"/>
    <w:rsid w:val="009D2876"/>
    <w:rsid w:val="00AC2425"/>
    <w:rsid w:val="00AC5487"/>
    <w:rsid w:val="00B34DB4"/>
    <w:rsid w:val="00DA3410"/>
    <w:rsid w:val="00DA5582"/>
    <w:rsid w:val="00E61A05"/>
    <w:rsid w:val="00F419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C5126"/>
    <w:pPr>
      <w:spacing w:after="160" w:line="259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69C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69C5"/>
    <w:rPr>
      <w:rFonts w:ascii="Tahoma" w:hAnsi="Tahoma" w:cs="Angsana New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F4195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1953"/>
  </w:style>
  <w:style w:type="paragraph" w:styleId="Footer">
    <w:name w:val="footer"/>
    <w:basedOn w:val="Normal"/>
    <w:link w:val="FooterChar"/>
    <w:uiPriority w:val="99"/>
    <w:unhideWhenUsed/>
    <w:rsid w:val="00F4195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1953"/>
  </w:style>
  <w:style w:type="character" w:styleId="LineNumber">
    <w:name w:val="line number"/>
    <w:basedOn w:val="DefaultParagraphFont"/>
    <w:uiPriority w:val="99"/>
    <w:semiHidden/>
    <w:unhideWhenUsed/>
    <w:rsid w:val="00F4195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C5126"/>
    <w:pPr>
      <w:spacing w:after="160" w:line="259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69C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69C5"/>
    <w:rPr>
      <w:rFonts w:ascii="Tahoma" w:hAnsi="Tahoma" w:cs="Angsana New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F4195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1953"/>
  </w:style>
  <w:style w:type="paragraph" w:styleId="Footer">
    <w:name w:val="footer"/>
    <w:basedOn w:val="Normal"/>
    <w:link w:val="FooterChar"/>
    <w:uiPriority w:val="99"/>
    <w:unhideWhenUsed/>
    <w:rsid w:val="00F4195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1953"/>
  </w:style>
  <w:style w:type="character" w:styleId="LineNumber">
    <w:name w:val="line number"/>
    <w:basedOn w:val="DefaultParagraphFont"/>
    <w:uiPriority w:val="99"/>
    <w:semiHidden/>
    <w:unhideWhenUsed/>
    <w:rsid w:val="00F4195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10.tif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1001</Words>
  <Characters>5708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Nopparat Srakaew</dc:creator>
  <cp:lastModifiedBy>Nopparat Srakaew</cp:lastModifiedBy>
  <cp:revision>3</cp:revision>
  <dcterms:created xsi:type="dcterms:W3CDTF">2022-08-02T10:53:00Z</dcterms:created>
  <dcterms:modified xsi:type="dcterms:W3CDTF">2022-08-02T10:53:00Z</dcterms:modified>
</cp:coreProperties>
</file>