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0D2A" w14:textId="6209BC1D" w:rsidR="002922AE" w:rsidRDefault="002922AE" w:rsidP="002922AE">
      <w:pPr>
        <w:spacing w:after="50"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Additional file </w:t>
      </w:r>
      <w:r>
        <w:rPr>
          <w:rFonts w:ascii="Times New Roman" w:hAnsi="Times New Roman" w:cs="Times New Roman"/>
          <w:szCs w:val="21"/>
        </w:rPr>
        <w:t>9:</w:t>
      </w:r>
      <w:r>
        <w:rPr>
          <w:rFonts w:ascii="Times New Roman" w:hAnsi="Times New Roman" w:cs="Times New Roman" w:hint="eastAsia"/>
          <w:szCs w:val="21"/>
        </w:rPr>
        <w:t xml:space="preserve"> Table S</w:t>
      </w:r>
      <w:r>
        <w:rPr>
          <w:rFonts w:ascii="Times New Roman" w:hAnsi="Times New Roman" w:cs="Times New Roman"/>
          <w:szCs w:val="21"/>
        </w:rPr>
        <w:t xml:space="preserve">7. The synteny analysis of </w:t>
      </w:r>
      <w:r w:rsidRPr="00E81FA7">
        <w:rPr>
          <w:rFonts w:ascii="Times New Roman" w:hAnsi="Times New Roman" w:cs="Times New Roman"/>
          <w:i/>
          <w:iCs/>
          <w:szCs w:val="21"/>
        </w:rPr>
        <w:t>S .</w:t>
      </w:r>
      <w:proofErr w:type="spellStart"/>
      <w:r w:rsidRPr="00E81FA7">
        <w:rPr>
          <w:rFonts w:ascii="Times New Roman" w:hAnsi="Times New Roman" w:cs="Times New Roman"/>
          <w:i/>
          <w:iCs/>
          <w:szCs w:val="21"/>
        </w:rPr>
        <w:t>littoralis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r w:rsidRPr="00E81FA7">
        <w:rPr>
          <w:rFonts w:ascii="Times New Roman" w:hAnsi="Times New Roman" w:cs="Times New Roman"/>
          <w:i/>
          <w:iCs/>
          <w:szCs w:val="21"/>
        </w:rPr>
        <w:t xml:space="preserve">S. </w:t>
      </w:r>
      <w:proofErr w:type="spellStart"/>
      <w:r w:rsidRPr="00E81FA7">
        <w:rPr>
          <w:rFonts w:ascii="Times New Roman" w:hAnsi="Times New Roman" w:cs="Times New Roman"/>
          <w:i/>
          <w:iCs/>
          <w:szCs w:val="21"/>
        </w:rPr>
        <w:t>litura</w:t>
      </w:r>
      <w:proofErr w:type="spellEnd"/>
      <w:r>
        <w:rPr>
          <w:rFonts w:ascii="Times New Roman" w:hAnsi="Times New Roman" w:cs="Times New Roman"/>
          <w:szCs w:val="21"/>
        </w:rPr>
        <w:t xml:space="preserve"> and </w:t>
      </w:r>
      <w:r w:rsidRPr="00E81FA7">
        <w:rPr>
          <w:rFonts w:ascii="Times New Roman" w:hAnsi="Times New Roman" w:cs="Times New Roman"/>
          <w:i/>
          <w:iCs/>
          <w:szCs w:val="21"/>
        </w:rPr>
        <w:t>B. mori</w:t>
      </w:r>
      <w:r>
        <w:rPr>
          <w:rFonts w:ascii="Times New Roman" w:hAnsi="Times New Roman" w:cs="Times New Roman"/>
          <w:szCs w:val="21"/>
        </w:rPr>
        <w:t>.</w:t>
      </w:r>
    </w:p>
    <w:tbl>
      <w:tblPr>
        <w:tblW w:w="8331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701"/>
        <w:gridCol w:w="284"/>
        <w:gridCol w:w="1167"/>
        <w:gridCol w:w="1777"/>
      </w:tblGrid>
      <w:tr w:rsidR="002922AE" w:rsidRPr="00E81FA7" w14:paraId="6B9AADD4" w14:textId="77777777" w:rsidTr="00254971">
        <w:trPr>
          <w:trHeight w:val="603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1E39A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Synteny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57D49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Blocks (≥10 genes)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3A67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155F1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Blocks (≥5 genes)</w:t>
            </w:r>
          </w:p>
        </w:tc>
      </w:tr>
      <w:tr w:rsidR="002922AE" w:rsidRPr="00E81FA7" w14:paraId="326FA31A" w14:textId="77777777" w:rsidTr="00254971">
        <w:trPr>
          <w:trHeight w:val="785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0B8F75" w14:textId="77777777" w:rsidR="002922AE" w:rsidRPr="00E81FA7" w:rsidRDefault="002922AE" w:rsidP="002549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B55A4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Block number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16220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Gene number of S. </w:t>
            </w:r>
            <w:proofErr w:type="spellStart"/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littoralis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E2E89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BE722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Block number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EC105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Gene number of S. </w:t>
            </w:r>
            <w:proofErr w:type="spellStart"/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littoralis</w:t>
            </w:r>
            <w:proofErr w:type="spellEnd"/>
          </w:p>
        </w:tc>
      </w:tr>
      <w:tr w:rsidR="002922AE" w:rsidRPr="00E81FA7" w14:paraId="2B7CB442" w14:textId="77777777" w:rsidTr="00254971">
        <w:trPr>
          <w:trHeight w:val="7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0DE74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littoralis</w:t>
            </w:r>
            <w:proofErr w:type="spellEnd"/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- S. </w:t>
            </w:r>
            <w:proofErr w:type="spellStart"/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litura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30952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47F6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A728B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937F5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7657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8923</w:t>
            </w:r>
          </w:p>
        </w:tc>
      </w:tr>
      <w:tr w:rsidR="002922AE" w:rsidRPr="00E81FA7" w14:paraId="4B17574A" w14:textId="77777777" w:rsidTr="00254971">
        <w:trPr>
          <w:trHeight w:val="799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C1AD8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S. </w:t>
            </w:r>
            <w:proofErr w:type="spellStart"/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littoralis</w:t>
            </w:r>
            <w:proofErr w:type="spellEnd"/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- B. mori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ECCA0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CEF24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F09D3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8C402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47133" w14:textId="77777777" w:rsidR="002922AE" w:rsidRPr="00E81FA7" w:rsidRDefault="002922AE" w:rsidP="002549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81FA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7564</w:t>
            </w:r>
          </w:p>
        </w:tc>
      </w:tr>
    </w:tbl>
    <w:p w14:paraId="597CA0B4" w14:textId="77777777" w:rsidR="002922AE" w:rsidRDefault="002922AE" w:rsidP="002922AE">
      <w:pPr>
        <w:spacing w:after="50" w:line="360" w:lineRule="auto"/>
        <w:rPr>
          <w:rFonts w:ascii="Times New Roman" w:hAnsi="Times New Roman" w:cs="Times New Roman"/>
          <w:szCs w:val="21"/>
        </w:rPr>
      </w:pPr>
    </w:p>
    <w:p w14:paraId="68E91267" w14:textId="77777777" w:rsidR="0073083F" w:rsidRDefault="0073083F"/>
    <w:sectPr w:rsidR="00730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FAFC" w14:textId="77777777" w:rsidR="003849ED" w:rsidRDefault="003849ED" w:rsidP="002922AE">
      <w:r>
        <w:separator/>
      </w:r>
    </w:p>
  </w:endnote>
  <w:endnote w:type="continuationSeparator" w:id="0">
    <w:p w14:paraId="170C21F4" w14:textId="77777777" w:rsidR="003849ED" w:rsidRDefault="003849ED" w:rsidP="0029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CD9A" w14:textId="77777777" w:rsidR="003849ED" w:rsidRDefault="003849ED" w:rsidP="002922AE">
      <w:r>
        <w:separator/>
      </w:r>
    </w:p>
  </w:footnote>
  <w:footnote w:type="continuationSeparator" w:id="0">
    <w:p w14:paraId="634B856A" w14:textId="77777777" w:rsidR="003849ED" w:rsidRDefault="003849ED" w:rsidP="00292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3F"/>
    <w:rsid w:val="002922AE"/>
    <w:rsid w:val="003849ED"/>
    <w:rsid w:val="0073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0AE01"/>
  <w15:chartTrackingRefBased/>
  <w15:docId w15:val="{D65D7962-45C4-4E8C-8D4E-E68443E9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2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wu</dc:creator>
  <cp:keywords/>
  <dc:description/>
  <cp:lastModifiedBy>chao wu</cp:lastModifiedBy>
  <cp:revision>2</cp:revision>
  <dcterms:created xsi:type="dcterms:W3CDTF">2021-10-27T09:10:00Z</dcterms:created>
  <dcterms:modified xsi:type="dcterms:W3CDTF">2021-10-27T09:10:00Z</dcterms:modified>
</cp:coreProperties>
</file>