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BAA9" w14:textId="1E03BE41" w:rsidR="0018366E" w:rsidRDefault="0018366E" w:rsidP="00470C1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Impact of </w:t>
      </w:r>
      <w:r w:rsidRPr="00FC60FA">
        <w:rPr>
          <w:b/>
          <w:bCs/>
        </w:rPr>
        <w:t xml:space="preserve">Clinical </w:t>
      </w:r>
      <w:r>
        <w:rPr>
          <w:b/>
          <w:bCs/>
        </w:rPr>
        <w:t>Phenotypes on</w:t>
      </w:r>
      <w:r w:rsidRPr="00FC60FA">
        <w:rPr>
          <w:b/>
          <w:bCs/>
        </w:rPr>
        <w:t xml:space="preserve"> Management and Outcomes in European Atrial Fibrillation Patients</w:t>
      </w:r>
      <w:r>
        <w:rPr>
          <w:b/>
          <w:bCs/>
        </w:rPr>
        <w:t xml:space="preserve">: A report from the </w:t>
      </w:r>
      <w:r w:rsidRPr="005800A1">
        <w:rPr>
          <w:b/>
          <w:bCs/>
        </w:rPr>
        <w:t>ESC-EHRA EURObservational Research Programme in AF (EORP-AF) General Long-Term Registry</w:t>
      </w:r>
    </w:p>
    <w:p w14:paraId="2B02C528" w14:textId="77777777" w:rsidR="0018366E" w:rsidRPr="00CB1D13" w:rsidRDefault="0018366E" w:rsidP="00470C1E">
      <w:pPr>
        <w:spacing w:line="360" w:lineRule="auto"/>
        <w:jc w:val="center"/>
      </w:pPr>
    </w:p>
    <w:p w14:paraId="24524841" w14:textId="77777777" w:rsidR="0018366E" w:rsidRDefault="0018366E" w:rsidP="00470C1E">
      <w:pPr>
        <w:spacing w:line="360" w:lineRule="auto"/>
        <w:jc w:val="center"/>
      </w:pPr>
      <w:r w:rsidRPr="00A31021">
        <w:rPr>
          <w:b/>
          <w:bCs/>
        </w:rPr>
        <w:t>Running Title:</w:t>
      </w:r>
      <w:r>
        <w:t xml:space="preserve"> Cluster Analysis in AF</w:t>
      </w:r>
    </w:p>
    <w:p w14:paraId="03AAAC59" w14:textId="77777777" w:rsidR="0018366E" w:rsidRDefault="0018366E" w:rsidP="00470C1E">
      <w:pPr>
        <w:spacing w:line="360" w:lineRule="auto"/>
        <w:jc w:val="center"/>
      </w:pPr>
    </w:p>
    <w:p w14:paraId="45A297CA" w14:textId="136CF6E6" w:rsidR="0018366E" w:rsidRPr="008C7235" w:rsidRDefault="0018366E" w:rsidP="00470C1E">
      <w:pPr>
        <w:spacing w:line="360" w:lineRule="auto"/>
        <w:jc w:val="center"/>
        <w:rPr>
          <w:lang w:val="it-IT"/>
        </w:rPr>
      </w:pPr>
      <w:r w:rsidRPr="008C7235">
        <w:rPr>
          <w:lang w:val="it-IT"/>
        </w:rPr>
        <w:t xml:space="preserve">Marco Proietti MD PhD, Marco Vitolo MD, Stephanie </w:t>
      </w:r>
      <w:r>
        <w:rPr>
          <w:lang w:val="it-IT"/>
        </w:rPr>
        <w:t xml:space="preserve">L </w:t>
      </w:r>
      <w:r w:rsidRPr="008C7235">
        <w:rPr>
          <w:lang w:val="it-IT"/>
        </w:rPr>
        <w:t>Harrison</w:t>
      </w:r>
      <w:r w:rsidRPr="008C7235">
        <w:rPr>
          <w:vertAlign w:val="superscript"/>
          <w:lang w:val="it-IT"/>
        </w:rPr>
        <w:t xml:space="preserve"> </w:t>
      </w:r>
      <w:r w:rsidRPr="008C7235">
        <w:rPr>
          <w:lang w:val="it-IT"/>
        </w:rPr>
        <w:t>PhD,</w:t>
      </w:r>
    </w:p>
    <w:p w14:paraId="57B99A7D" w14:textId="5648904C" w:rsidR="0018366E" w:rsidRDefault="0018366E" w:rsidP="00470C1E">
      <w:pPr>
        <w:spacing w:line="360" w:lineRule="auto"/>
        <w:jc w:val="center"/>
        <w:rPr>
          <w:lang w:val="it-IT"/>
        </w:rPr>
      </w:pPr>
      <w:r w:rsidRPr="0050390F">
        <w:rPr>
          <w:lang w:val="it-IT"/>
        </w:rPr>
        <w:t>Deirdre A Lane</w:t>
      </w:r>
      <w:r w:rsidRPr="0050390F">
        <w:rPr>
          <w:vertAlign w:val="superscript"/>
          <w:lang w:val="it-IT"/>
        </w:rPr>
        <w:t xml:space="preserve"> </w:t>
      </w:r>
      <w:r w:rsidRPr="0050390F">
        <w:rPr>
          <w:lang w:val="it-IT"/>
        </w:rPr>
        <w:t>PhD, Laurent Fauchier MD PhD, Francisco Marin MD PhD,</w:t>
      </w:r>
    </w:p>
    <w:p w14:paraId="09A608D6" w14:textId="38D49D09" w:rsidR="0018366E" w:rsidRPr="0050390F" w:rsidRDefault="0018366E" w:rsidP="00470C1E">
      <w:pPr>
        <w:spacing w:line="360" w:lineRule="auto"/>
        <w:jc w:val="center"/>
        <w:rPr>
          <w:lang w:val="it-IT"/>
        </w:rPr>
      </w:pPr>
      <w:r w:rsidRPr="0050390F">
        <w:rPr>
          <w:lang w:val="it-IT"/>
        </w:rPr>
        <w:t>Michael Nabauer MD, Tatjana S Potpara MD PhD, Gheorghe-Andrei Da</w:t>
      </w:r>
      <w:r>
        <w:rPr>
          <w:lang w:val="it-IT"/>
        </w:rPr>
        <w:t>n</w:t>
      </w:r>
      <w:r w:rsidRPr="0050390F">
        <w:rPr>
          <w:lang w:val="it-IT"/>
        </w:rPr>
        <w:t xml:space="preserve"> MD, Giuseppe Borian</w:t>
      </w:r>
      <w:r>
        <w:rPr>
          <w:lang w:val="it-IT"/>
        </w:rPr>
        <w:t>i</w:t>
      </w:r>
      <w:r w:rsidRPr="0050390F">
        <w:rPr>
          <w:lang w:val="it-IT"/>
        </w:rPr>
        <w:t xml:space="preserve"> MD PhD, Gregory Y</w:t>
      </w:r>
      <w:r>
        <w:rPr>
          <w:lang w:val="it-IT"/>
        </w:rPr>
        <w:t xml:space="preserve"> </w:t>
      </w:r>
      <w:r w:rsidRPr="0050390F">
        <w:rPr>
          <w:lang w:val="it-IT"/>
        </w:rPr>
        <w:t>H Lip MD</w:t>
      </w:r>
    </w:p>
    <w:p w14:paraId="2CD6BC56" w14:textId="77777777" w:rsidR="0018366E" w:rsidRDefault="0018366E" w:rsidP="00470C1E">
      <w:pPr>
        <w:spacing w:line="360" w:lineRule="auto"/>
        <w:jc w:val="center"/>
        <w:rPr>
          <w:bCs/>
        </w:rPr>
      </w:pPr>
      <w:r w:rsidRPr="005310FB">
        <w:t xml:space="preserve">on </w:t>
      </w:r>
      <w:r w:rsidRPr="005310FB">
        <w:rPr>
          <w:bCs/>
        </w:rPr>
        <w:t>behalf of the ESC-EHRA EORP-AF Long-Term General Registry Investigator</w:t>
      </w:r>
      <w:r>
        <w:rPr>
          <w:bCs/>
        </w:rPr>
        <w:t>s</w:t>
      </w:r>
    </w:p>
    <w:p w14:paraId="46534282" w14:textId="0F063DEB" w:rsidR="0018366E" w:rsidRDefault="0018366E" w:rsidP="00470C1E">
      <w:pPr>
        <w:spacing w:line="360" w:lineRule="auto"/>
        <w:jc w:val="center"/>
        <w:rPr>
          <w:bCs/>
        </w:rPr>
      </w:pPr>
    </w:p>
    <w:p w14:paraId="7D82180A" w14:textId="77777777" w:rsidR="0018366E" w:rsidRDefault="0018366E" w:rsidP="00470C1E">
      <w:pPr>
        <w:spacing w:line="360" w:lineRule="auto"/>
        <w:jc w:val="center"/>
        <w:rPr>
          <w:bCs/>
        </w:rPr>
      </w:pPr>
    </w:p>
    <w:p w14:paraId="09002AD8" w14:textId="0F79B6AA" w:rsidR="0018366E" w:rsidRPr="0018366E" w:rsidRDefault="00D42575" w:rsidP="00470C1E">
      <w:pPr>
        <w:spacing w:line="360" w:lineRule="auto"/>
        <w:jc w:val="center"/>
        <w:rPr>
          <w:bCs/>
          <w:i/>
          <w:iCs/>
        </w:rPr>
        <w:sectPr w:rsidR="0018366E" w:rsidRPr="0018366E" w:rsidSect="0018366E">
          <w:footerReference w:type="even" r:id="rId6"/>
          <w:footerReference w:type="default" r:id="rId7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bCs/>
          <w:i/>
          <w:iCs/>
        </w:rPr>
        <w:t>Additional File 1</w:t>
      </w:r>
      <w:r w:rsidR="0018366E" w:rsidRPr="0018366E">
        <w:rPr>
          <w:bCs/>
          <w:i/>
          <w:iCs/>
        </w:rPr>
        <w:br/>
      </w:r>
    </w:p>
    <w:p w14:paraId="6A2C5497" w14:textId="0F95B72A" w:rsidR="00586DAD" w:rsidRPr="002D1841" w:rsidRDefault="00586DAD" w:rsidP="00586DAD">
      <w:pPr>
        <w:spacing w:line="480" w:lineRule="auto"/>
        <w:rPr>
          <w:b/>
          <w:bCs/>
        </w:rPr>
      </w:pPr>
      <w:r w:rsidRPr="002D1841">
        <w:rPr>
          <w:b/>
          <w:bCs/>
        </w:rPr>
        <w:lastRenderedPageBreak/>
        <w:t xml:space="preserve">Table </w:t>
      </w:r>
      <w:r w:rsidR="0018366E">
        <w:rPr>
          <w:b/>
          <w:bCs/>
        </w:rPr>
        <w:t>S1</w:t>
      </w:r>
      <w:r w:rsidRPr="002D1841">
        <w:rPr>
          <w:b/>
          <w:bCs/>
        </w:rPr>
        <w:t xml:space="preserve">: </w:t>
      </w:r>
      <w:r>
        <w:rPr>
          <w:b/>
          <w:bCs/>
        </w:rPr>
        <w:t>Use of Antithrombotic drugs</w:t>
      </w:r>
      <w:r w:rsidRPr="002D1841">
        <w:rPr>
          <w:b/>
          <w:bCs/>
        </w:rPr>
        <w:t xml:space="preserve"> according to Patient</w:t>
      </w:r>
      <w:r>
        <w:rPr>
          <w:b/>
          <w:bCs/>
        </w:rPr>
        <w:t xml:space="preserve"> </w:t>
      </w:r>
      <w:r w:rsidRPr="002D1841">
        <w:rPr>
          <w:b/>
          <w:bCs/>
        </w:rPr>
        <w:t>Cluster</w:t>
      </w:r>
      <w:r>
        <w:rPr>
          <w:b/>
          <w:bCs/>
        </w:rPr>
        <w:t>s in patients with High Thromboembolic Risk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455"/>
        <w:gridCol w:w="2455"/>
        <w:gridCol w:w="2456"/>
        <w:gridCol w:w="1055"/>
      </w:tblGrid>
      <w:tr w:rsidR="00586DAD" w:rsidRPr="00233548" w14:paraId="0C786BF7" w14:textId="77777777" w:rsidTr="00B74620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41B6213D" w14:textId="77777777" w:rsidR="00586DAD" w:rsidRPr="00233548" w:rsidRDefault="00586DAD" w:rsidP="00B7462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5E8B9" w14:textId="77777777" w:rsidR="00586DAD" w:rsidRPr="00233548" w:rsidRDefault="00586DAD" w:rsidP="00B74620">
            <w:pPr>
              <w:spacing w:line="360" w:lineRule="auto"/>
              <w:jc w:val="center"/>
              <w:rPr>
                <w:b/>
                <w:bCs/>
              </w:rPr>
            </w:pPr>
            <w:r w:rsidRPr="00233548">
              <w:rPr>
                <w:b/>
                <w:bCs/>
              </w:rPr>
              <w:t>Cluster 1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DA03A" w14:textId="77777777" w:rsidR="00586DAD" w:rsidRPr="00233548" w:rsidRDefault="00586DAD" w:rsidP="00B74620">
            <w:pPr>
              <w:spacing w:line="360" w:lineRule="auto"/>
              <w:jc w:val="center"/>
              <w:rPr>
                <w:b/>
                <w:bCs/>
              </w:rPr>
            </w:pPr>
            <w:r w:rsidRPr="00233548">
              <w:rPr>
                <w:b/>
                <w:bCs/>
              </w:rPr>
              <w:t>Cluster 2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14:paraId="02D8B28F" w14:textId="77777777" w:rsidR="00586DAD" w:rsidRPr="00233548" w:rsidRDefault="00586DAD" w:rsidP="00B74620">
            <w:pPr>
              <w:spacing w:line="360" w:lineRule="auto"/>
              <w:jc w:val="center"/>
              <w:rPr>
                <w:b/>
                <w:bCs/>
              </w:rPr>
            </w:pPr>
            <w:r w:rsidRPr="00233548">
              <w:rPr>
                <w:b/>
                <w:bCs/>
              </w:rPr>
              <w:t>Cluster 3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6C821" w14:textId="77777777" w:rsidR="00586DAD" w:rsidRPr="00233548" w:rsidRDefault="00586DAD" w:rsidP="00B7462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</w:tr>
      <w:tr w:rsidR="00586DAD" w:rsidRPr="00197CFB" w14:paraId="13E7F765" w14:textId="77777777" w:rsidTr="00B74620">
        <w:tc>
          <w:tcPr>
            <w:tcW w:w="5529" w:type="dxa"/>
          </w:tcPr>
          <w:p w14:paraId="2E88CA8A" w14:textId="6D0D11E8" w:rsidR="00586DAD" w:rsidRPr="00197CFB" w:rsidRDefault="00586DAD" w:rsidP="00B74620">
            <w:pPr>
              <w:spacing w:line="360" w:lineRule="auto"/>
              <w:rPr>
                <w:b/>
                <w:bCs/>
                <w:i/>
                <w:iCs/>
                <w:u w:val="single"/>
              </w:rPr>
            </w:pPr>
            <w:r w:rsidRPr="003B30CC">
              <w:rPr>
                <w:b/>
                <w:bCs/>
              </w:rPr>
              <w:t>Any Antiplatelet</w:t>
            </w:r>
            <w:r w:rsidRPr="00DE0A29">
              <w:t xml:space="preserve">, n (%) </w:t>
            </w:r>
            <w:r>
              <w:t>6984</w:t>
            </w:r>
          </w:p>
        </w:tc>
        <w:tc>
          <w:tcPr>
            <w:tcW w:w="2455" w:type="dxa"/>
            <w:shd w:val="clear" w:color="auto" w:fill="auto"/>
          </w:tcPr>
          <w:p w14:paraId="50CEE1BB" w14:textId="49BE8262" w:rsidR="00586DAD" w:rsidRPr="00197CFB" w:rsidRDefault="00C5490E" w:rsidP="00B74620">
            <w:pPr>
              <w:spacing w:line="360" w:lineRule="auto"/>
              <w:jc w:val="center"/>
              <w:rPr>
                <w:i/>
                <w:iCs/>
                <w:u w:val="single"/>
              </w:rPr>
            </w:pPr>
            <w:r>
              <w:t>670 (19.7)</w:t>
            </w:r>
          </w:p>
        </w:tc>
        <w:tc>
          <w:tcPr>
            <w:tcW w:w="2455" w:type="dxa"/>
            <w:shd w:val="clear" w:color="auto" w:fill="auto"/>
          </w:tcPr>
          <w:p w14:paraId="2BB6955B" w14:textId="33C2AD2B" w:rsidR="00586DAD" w:rsidRPr="00197CFB" w:rsidRDefault="00C5490E" w:rsidP="00B74620">
            <w:pPr>
              <w:spacing w:line="360" w:lineRule="auto"/>
              <w:jc w:val="center"/>
              <w:rPr>
                <w:i/>
                <w:iCs/>
                <w:u w:val="single"/>
              </w:rPr>
            </w:pPr>
            <w:r>
              <w:t>239 (11.3)</w:t>
            </w:r>
          </w:p>
        </w:tc>
        <w:tc>
          <w:tcPr>
            <w:tcW w:w="2456" w:type="dxa"/>
            <w:shd w:val="clear" w:color="auto" w:fill="auto"/>
          </w:tcPr>
          <w:p w14:paraId="168C9668" w14:textId="37E70991" w:rsidR="00586DAD" w:rsidRPr="00197CFB" w:rsidRDefault="00C5490E" w:rsidP="00B74620">
            <w:pPr>
              <w:spacing w:line="360" w:lineRule="auto"/>
              <w:jc w:val="center"/>
              <w:rPr>
                <w:i/>
                <w:iCs/>
                <w:u w:val="single"/>
              </w:rPr>
            </w:pPr>
            <w:r>
              <w:t>809 (27.5)</w:t>
            </w:r>
          </w:p>
        </w:tc>
        <w:tc>
          <w:tcPr>
            <w:tcW w:w="1055" w:type="dxa"/>
            <w:shd w:val="clear" w:color="auto" w:fill="auto"/>
          </w:tcPr>
          <w:p w14:paraId="2A72DF29" w14:textId="77777777" w:rsidR="00586DAD" w:rsidRPr="00197CFB" w:rsidRDefault="00586DAD" w:rsidP="00B74620">
            <w:pPr>
              <w:spacing w:line="360" w:lineRule="auto"/>
              <w:jc w:val="center"/>
              <w:rPr>
                <w:i/>
                <w:iCs/>
                <w:u w:val="single"/>
              </w:rPr>
            </w:pPr>
            <w:r w:rsidRPr="00CF108A">
              <w:t>&lt;.001</w:t>
            </w:r>
          </w:p>
        </w:tc>
      </w:tr>
      <w:tr w:rsidR="00586DAD" w:rsidRPr="00197CFB" w14:paraId="7C633E28" w14:textId="77777777" w:rsidTr="00B74620">
        <w:tc>
          <w:tcPr>
            <w:tcW w:w="5529" w:type="dxa"/>
          </w:tcPr>
          <w:p w14:paraId="450AACD1" w14:textId="353728D8" w:rsidR="00586DAD" w:rsidRPr="00197CFB" w:rsidRDefault="00586DAD" w:rsidP="00B74620">
            <w:pPr>
              <w:spacing w:line="360" w:lineRule="auto"/>
              <w:rPr>
                <w:b/>
                <w:bCs/>
                <w:i/>
                <w:iCs/>
                <w:u w:val="single"/>
              </w:rPr>
            </w:pPr>
            <w:r w:rsidRPr="003B30CC">
              <w:rPr>
                <w:b/>
                <w:bCs/>
              </w:rPr>
              <w:t>Any OAC</w:t>
            </w:r>
            <w:r w:rsidRPr="00DE0A29">
              <w:t xml:space="preserve">, n (%) </w:t>
            </w:r>
            <w:r>
              <w:t>6985</w:t>
            </w:r>
          </w:p>
        </w:tc>
        <w:tc>
          <w:tcPr>
            <w:tcW w:w="2455" w:type="dxa"/>
            <w:shd w:val="clear" w:color="auto" w:fill="auto"/>
          </w:tcPr>
          <w:p w14:paraId="4594A092" w14:textId="620C963D" w:rsidR="00586DAD" w:rsidRPr="00197CFB" w:rsidRDefault="00C5490E" w:rsidP="00B74620">
            <w:pPr>
              <w:spacing w:line="360" w:lineRule="auto"/>
              <w:jc w:val="center"/>
              <w:rPr>
                <w:i/>
                <w:iCs/>
                <w:u w:val="single"/>
              </w:rPr>
            </w:pPr>
            <w:r>
              <w:t>2983 (87.8)</w:t>
            </w:r>
          </w:p>
        </w:tc>
        <w:tc>
          <w:tcPr>
            <w:tcW w:w="2455" w:type="dxa"/>
            <w:shd w:val="clear" w:color="auto" w:fill="auto"/>
          </w:tcPr>
          <w:p w14:paraId="71E0E84A" w14:textId="190808EA" w:rsidR="00586DAD" w:rsidRPr="00197CFB" w:rsidRDefault="00C5490E" w:rsidP="00B74620">
            <w:pPr>
              <w:spacing w:line="360" w:lineRule="auto"/>
              <w:jc w:val="center"/>
              <w:rPr>
                <w:i/>
                <w:iCs/>
                <w:u w:val="single"/>
              </w:rPr>
            </w:pPr>
            <w:r>
              <w:t>189 (89.9)</w:t>
            </w:r>
          </w:p>
        </w:tc>
        <w:tc>
          <w:tcPr>
            <w:tcW w:w="2456" w:type="dxa"/>
            <w:shd w:val="clear" w:color="auto" w:fill="auto"/>
          </w:tcPr>
          <w:p w14:paraId="5C3C4442" w14:textId="10AACB66" w:rsidR="00586DAD" w:rsidRPr="00197CFB" w:rsidRDefault="00C5490E" w:rsidP="00B74620">
            <w:pPr>
              <w:spacing w:line="360" w:lineRule="auto"/>
              <w:jc w:val="center"/>
              <w:rPr>
                <w:i/>
                <w:iCs/>
                <w:u w:val="single"/>
              </w:rPr>
            </w:pPr>
            <w:r>
              <w:t>2552 (86.8)</w:t>
            </w:r>
          </w:p>
        </w:tc>
        <w:tc>
          <w:tcPr>
            <w:tcW w:w="1055" w:type="dxa"/>
            <w:shd w:val="clear" w:color="auto" w:fill="auto"/>
          </w:tcPr>
          <w:p w14:paraId="0F138F0A" w14:textId="2AB1C527" w:rsidR="00586DAD" w:rsidRPr="00197CFB" w:rsidRDefault="00C5490E" w:rsidP="00B74620">
            <w:pPr>
              <w:spacing w:line="360" w:lineRule="auto"/>
              <w:jc w:val="center"/>
              <w:rPr>
                <w:i/>
                <w:iCs/>
                <w:u w:val="single"/>
              </w:rPr>
            </w:pPr>
            <w:r>
              <w:t>.004</w:t>
            </w:r>
          </w:p>
        </w:tc>
      </w:tr>
      <w:tr w:rsidR="00586DAD" w:rsidRPr="00197CFB" w14:paraId="35371DB6" w14:textId="77777777" w:rsidTr="00B74620">
        <w:tc>
          <w:tcPr>
            <w:tcW w:w="5529" w:type="dxa"/>
          </w:tcPr>
          <w:p w14:paraId="06548855" w14:textId="41E8F084" w:rsidR="00586DAD" w:rsidRPr="00197CFB" w:rsidRDefault="00586DAD" w:rsidP="00B74620">
            <w:pPr>
              <w:spacing w:line="360" w:lineRule="auto"/>
              <w:rPr>
                <w:b/>
                <w:bCs/>
                <w:i/>
                <w:iCs/>
                <w:u w:val="single"/>
              </w:rPr>
            </w:pPr>
            <w:r w:rsidRPr="003B30CC">
              <w:rPr>
                <w:b/>
                <w:bCs/>
              </w:rPr>
              <w:t>Any VKA</w:t>
            </w:r>
            <w:r w:rsidRPr="00DE0A29">
              <w:t xml:space="preserve">, n (%) </w:t>
            </w:r>
            <w:r>
              <w:t>6985</w:t>
            </w:r>
          </w:p>
        </w:tc>
        <w:tc>
          <w:tcPr>
            <w:tcW w:w="2455" w:type="dxa"/>
            <w:shd w:val="clear" w:color="auto" w:fill="auto"/>
          </w:tcPr>
          <w:p w14:paraId="73FEEBD5" w14:textId="76A85FFE" w:rsidR="00586DAD" w:rsidRPr="00197CFB" w:rsidRDefault="00C5490E" w:rsidP="00B74620">
            <w:pPr>
              <w:spacing w:line="360" w:lineRule="auto"/>
              <w:jc w:val="center"/>
              <w:rPr>
                <w:i/>
                <w:iCs/>
                <w:u w:val="single"/>
              </w:rPr>
            </w:pPr>
            <w:r>
              <w:t>1749 (51.5)</w:t>
            </w:r>
          </w:p>
        </w:tc>
        <w:tc>
          <w:tcPr>
            <w:tcW w:w="2455" w:type="dxa"/>
            <w:shd w:val="clear" w:color="auto" w:fill="auto"/>
          </w:tcPr>
          <w:p w14:paraId="15AA4B1C" w14:textId="47BDD83B" w:rsidR="00586DAD" w:rsidRPr="00197CFB" w:rsidRDefault="00C5490E" w:rsidP="00B74620">
            <w:pPr>
              <w:spacing w:line="360" w:lineRule="auto"/>
              <w:jc w:val="center"/>
              <w:rPr>
                <w:i/>
                <w:iCs/>
                <w:u w:val="single"/>
              </w:rPr>
            </w:pPr>
            <w:r>
              <w:t>994 (47.1)</w:t>
            </w:r>
          </w:p>
        </w:tc>
        <w:tc>
          <w:tcPr>
            <w:tcW w:w="2456" w:type="dxa"/>
            <w:shd w:val="clear" w:color="auto" w:fill="auto"/>
          </w:tcPr>
          <w:p w14:paraId="4110270C" w14:textId="6BBD8ADC" w:rsidR="00586DAD" w:rsidRPr="00197CFB" w:rsidRDefault="00C5490E" w:rsidP="00B74620">
            <w:pPr>
              <w:spacing w:line="360" w:lineRule="auto"/>
              <w:jc w:val="center"/>
              <w:rPr>
                <w:i/>
                <w:iCs/>
                <w:u w:val="single"/>
              </w:rPr>
            </w:pPr>
            <w:r>
              <w:t>1635 (55.6)</w:t>
            </w:r>
          </w:p>
        </w:tc>
        <w:tc>
          <w:tcPr>
            <w:tcW w:w="1055" w:type="dxa"/>
            <w:shd w:val="clear" w:color="auto" w:fill="auto"/>
          </w:tcPr>
          <w:p w14:paraId="23B6C1D7" w14:textId="77777777" w:rsidR="00586DAD" w:rsidRPr="00197CFB" w:rsidRDefault="00586DAD" w:rsidP="00B74620">
            <w:pPr>
              <w:spacing w:line="360" w:lineRule="auto"/>
              <w:jc w:val="center"/>
              <w:rPr>
                <w:i/>
                <w:iCs/>
                <w:u w:val="single"/>
              </w:rPr>
            </w:pPr>
            <w:r w:rsidRPr="00CF108A">
              <w:t>&lt;.001</w:t>
            </w:r>
          </w:p>
        </w:tc>
      </w:tr>
      <w:tr w:rsidR="00586DAD" w:rsidRPr="00197CFB" w14:paraId="5B709A5A" w14:textId="77777777" w:rsidTr="00586DAD">
        <w:tc>
          <w:tcPr>
            <w:tcW w:w="5529" w:type="dxa"/>
          </w:tcPr>
          <w:p w14:paraId="1E7BA955" w14:textId="2F5B7B16" w:rsidR="00586DAD" w:rsidRPr="00197CFB" w:rsidRDefault="00586DAD" w:rsidP="00B74620">
            <w:pPr>
              <w:spacing w:line="360" w:lineRule="auto"/>
              <w:rPr>
                <w:b/>
                <w:bCs/>
                <w:i/>
                <w:iCs/>
                <w:u w:val="single"/>
              </w:rPr>
            </w:pPr>
            <w:r w:rsidRPr="003B30CC">
              <w:rPr>
                <w:b/>
                <w:bCs/>
              </w:rPr>
              <w:t>Any NOAC</w:t>
            </w:r>
            <w:r w:rsidRPr="00DE0A29">
              <w:t xml:space="preserve">, n (%) </w:t>
            </w:r>
            <w:r>
              <w:t>6982</w:t>
            </w:r>
          </w:p>
        </w:tc>
        <w:tc>
          <w:tcPr>
            <w:tcW w:w="2455" w:type="dxa"/>
            <w:shd w:val="clear" w:color="auto" w:fill="auto"/>
          </w:tcPr>
          <w:p w14:paraId="091BF008" w14:textId="4863BB06" w:rsidR="00586DAD" w:rsidRPr="00197CFB" w:rsidRDefault="00C5490E" w:rsidP="00B74620">
            <w:pPr>
              <w:spacing w:line="360" w:lineRule="auto"/>
              <w:jc w:val="center"/>
              <w:rPr>
                <w:i/>
                <w:iCs/>
                <w:u w:val="single"/>
              </w:rPr>
            </w:pPr>
            <w:r>
              <w:t>1238 (36.5)</w:t>
            </w:r>
          </w:p>
        </w:tc>
        <w:tc>
          <w:tcPr>
            <w:tcW w:w="2455" w:type="dxa"/>
            <w:shd w:val="clear" w:color="auto" w:fill="auto"/>
          </w:tcPr>
          <w:p w14:paraId="0FD427B2" w14:textId="3F7A0B8D" w:rsidR="00586DAD" w:rsidRPr="00197CFB" w:rsidRDefault="00C5490E" w:rsidP="00B74620">
            <w:pPr>
              <w:spacing w:line="360" w:lineRule="auto"/>
              <w:jc w:val="center"/>
              <w:rPr>
                <w:i/>
                <w:iCs/>
                <w:u w:val="single"/>
              </w:rPr>
            </w:pPr>
            <w:r>
              <w:t>905 (42.9)</w:t>
            </w:r>
          </w:p>
        </w:tc>
        <w:tc>
          <w:tcPr>
            <w:tcW w:w="2456" w:type="dxa"/>
            <w:shd w:val="clear" w:color="auto" w:fill="auto"/>
          </w:tcPr>
          <w:p w14:paraId="59038166" w14:textId="29A0071E" w:rsidR="00586DAD" w:rsidRPr="00197CFB" w:rsidRDefault="00C5490E" w:rsidP="00B74620">
            <w:pPr>
              <w:spacing w:line="360" w:lineRule="auto"/>
              <w:jc w:val="center"/>
              <w:rPr>
                <w:i/>
                <w:iCs/>
                <w:u w:val="single"/>
              </w:rPr>
            </w:pPr>
            <w:r>
              <w:t>918 (31.2)</w:t>
            </w:r>
          </w:p>
        </w:tc>
        <w:tc>
          <w:tcPr>
            <w:tcW w:w="1055" w:type="dxa"/>
            <w:shd w:val="clear" w:color="auto" w:fill="auto"/>
          </w:tcPr>
          <w:p w14:paraId="7688068F" w14:textId="77777777" w:rsidR="00586DAD" w:rsidRPr="00197CFB" w:rsidRDefault="00586DAD" w:rsidP="00B74620">
            <w:pPr>
              <w:spacing w:line="360" w:lineRule="auto"/>
              <w:jc w:val="center"/>
              <w:rPr>
                <w:i/>
                <w:iCs/>
                <w:u w:val="single"/>
              </w:rPr>
            </w:pPr>
            <w:r w:rsidRPr="00CF108A">
              <w:t>&lt;.001</w:t>
            </w:r>
          </w:p>
        </w:tc>
      </w:tr>
      <w:tr w:rsidR="00586DAD" w:rsidRPr="00197CFB" w14:paraId="5C2322A4" w14:textId="77777777" w:rsidTr="00586DAD">
        <w:tc>
          <w:tcPr>
            <w:tcW w:w="5529" w:type="dxa"/>
            <w:tcBorders>
              <w:bottom w:val="single" w:sz="4" w:space="0" w:color="auto"/>
            </w:tcBorders>
          </w:tcPr>
          <w:p w14:paraId="09DE5906" w14:textId="698B23D2" w:rsidR="00586DAD" w:rsidRPr="00E871A4" w:rsidRDefault="00586DAD" w:rsidP="00B74620">
            <w:pPr>
              <w:spacing w:line="360" w:lineRule="auto"/>
            </w:pPr>
            <w:r>
              <w:rPr>
                <w:b/>
                <w:bCs/>
              </w:rPr>
              <w:t>Antithrombotic Pattern</w:t>
            </w:r>
            <w:r>
              <w:t>, n (%) 6984</w:t>
            </w:r>
          </w:p>
          <w:p w14:paraId="3209E4FE" w14:textId="77777777" w:rsidR="00586DAD" w:rsidRPr="00E871A4" w:rsidRDefault="00586DAD" w:rsidP="00B74620">
            <w:pPr>
              <w:spacing w:line="360" w:lineRule="auto"/>
              <w:ind w:left="458"/>
              <w:rPr>
                <w:i/>
                <w:iCs/>
              </w:rPr>
            </w:pPr>
            <w:r w:rsidRPr="00E871A4">
              <w:rPr>
                <w:i/>
                <w:iCs/>
              </w:rPr>
              <w:t>No Antithrombotic</w:t>
            </w:r>
          </w:p>
          <w:p w14:paraId="40A2A563" w14:textId="77777777" w:rsidR="00586DAD" w:rsidRPr="00E871A4" w:rsidRDefault="00586DAD" w:rsidP="00B74620">
            <w:pPr>
              <w:spacing w:line="360" w:lineRule="auto"/>
              <w:ind w:left="458"/>
              <w:rPr>
                <w:i/>
                <w:iCs/>
              </w:rPr>
            </w:pPr>
            <w:r w:rsidRPr="00E871A4">
              <w:rPr>
                <w:i/>
                <w:iCs/>
              </w:rPr>
              <w:t>Only Antiplatelet</w:t>
            </w:r>
          </w:p>
          <w:p w14:paraId="3AAF9AE3" w14:textId="77777777" w:rsidR="00586DAD" w:rsidRPr="00E871A4" w:rsidRDefault="00586DAD" w:rsidP="00B74620">
            <w:pPr>
              <w:spacing w:line="360" w:lineRule="auto"/>
              <w:ind w:left="458"/>
              <w:rPr>
                <w:i/>
                <w:iCs/>
              </w:rPr>
            </w:pPr>
            <w:r w:rsidRPr="00E871A4">
              <w:rPr>
                <w:i/>
                <w:iCs/>
              </w:rPr>
              <w:t>Only VKA</w:t>
            </w:r>
          </w:p>
          <w:p w14:paraId="7DD5BAB9" w14:textId="77777777" w:rsidR="00586DAD" w:rsidRPr="00E871A4" w:rsidRDefault="00586DAD" w:rsidP="00B74620">
            <w:pPr>
              <w:spacing w:line="360" w:lineRule="auto"/>
              <w:ind w:left="458"/>
              <w:rPr>
                <w:i/>
                <w:iCs/>
              </w:rPr>
            </w:pPr>
            <w:r w:rsidRPr="00E871A4">
              <w:rPr>
                <w:i/>
                <w:iCs/>
              </w:rPr>
              <w:t>Only NOAC</w:t>
            </w:r>
          </w:p>
          <w:p w14:paraId="0B693742" w14:textId="77777777" w:rsidR="00586DAD" w:rsidRPr="00E871A4" w:rsidRDefault="00586DAD" w:rsidP="00B74620">
            <w:pPr>
              <w:spacing w:line="360" w:lineRule="auto"/>
              <w:ind w:left="458"/>
            </w:pPr>
            <w:r w:rsidRPr="00E871A4">
              <w:rPr>
                <w:i/>
                <w:iCs/>
              </w:rPr>
              <w:t>Antiplatelet + OAC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</w:tcPr>
          <w:p w14:paraId="75457A5B" w14:textId="77777777" w:rsidR="00586DAD" w:rsidRDefault="00586DAD" w:rsidP="00B74620">
            <w:pPr>
              <w:spacing w:line="360" w:lineRule="auto"/>
              <w:jc w:val="center"/>
            </w:pPr>
          </w:p>
          <w:p w14:paraId="46BF3D6A" w14:textId="77777777" w:rsidR="00C5490E" w:rsidRDefault="00C5490E" w:rsidP="00B74620">
            <w:pPr>
              <w:spacing w:line="360" w:lineRule="auto"/>
              <w:jc w:val="center"/>
            </w:pPr>
            <w:r>
              <w:t>167 (4.9)</w:t>
            </w:r>
          </w:p>
          <w:p w14:paraId="215B16B9" w14:textId="77777777" w:rsidR="00C5490E" w:rsidRDefault="00C5490E" w:rsidP="00B74620">
            <w:pPr>
              <w:spacing w:line="360" w:lineRule="auto"/>
              <w:jc w:val="center"/>
            </w:pPr>
            <w:r>
              <w:t>247 (7.3)</w:t>
            </w:r>
          </w:p>
          <w:p w14:paraId="438BB9B7" w14:textId="77777777" w:rsidR="00C5490E" w:rsidRDefault="00C5490E" w:rsidP="00B74620">
            <w:pPr>
              <w:spacing w:line="360" w:lineRule="auto"/>
              <w:jc w:val="center"/>
            </w:pPr>
            <w:r>
              <w:t>1448 (42.7)</w:t>
            </w:r>
          </w:p>
          <w:p w14:paraId="0D04EE20" w14:textId="77777777" w:rsidR="00C5490E" w:rsidRDefault="00C5490E" w:rsidP="00B74620">
            <w:pPr>
              <w:spacing w:line="360" w:lineRule="auto"/>
              <w:jc w:val="center"/>
            </w:pPr>
            <w:r>
              <w:t>1110 (32.7)</w:t>
            </w:r>
          </w:p>
          <w:p w14:paraId="5A32BBA7" w14:textId="391C644E" w:rsidR="00C5490E" w:rsidRDefault="00C5490E" w:rsidP="00B74620">
            <w:pPr>
              <w:spacing w:line="360" w:lineRule="auto"/>
              <w:jc w:val="center"/>
            </w:pPr>
            <w:r>
              <w:t>423 (12.5)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</w:tcPr>
          <w:p w14:paraId="3BBEECD1" w14:textId="77777777" w:rsidR="00586DAD" w:rsidRDefault="00586DAD" w:rsidP="00B74620">
            <w:pPr>
              <w:spacing w:line="360" w:lineRule="auto"/>
              <w:jc w:val="center"/>
            </w:pPr>
          </w:p>
          <w:p w14:paraId="3502DC15" w14:textId="77777777" w:rsidR="00C5490E" w:rsidRDefault="00C5490E" w:rsidP="00B74620">
            <w:pPr>
              <w:spacing w:line="360" w:lineRule="auto"/>
              <w:jc w:val="center"/>
            </w:pPr>
            <w:r>
              <w:t>118 (5.6)</w:t>
            </w:r>
          </w:p>
          <w:p w14:paraId="64A12B5C" w14:textId="160956A5" w:rsidR="00C5490E" w:rsidRDefault="00C5490E" w:rsidP="00B74620">
            <w:pPr>
              <w:spacing w:line="360" w:lineRule="auto"/>
              <w:jc w:val="center"/>
            </w:pPr>
            <w:r>
              <w:t>96 (4.5)</w:t>
            </w:r>
          </w:p>
          <w:p w14:paraId="22A20AAA" w14:textId="77777777" w:rsidR="00C5490E" w:rsidRDefault="00C5490E" w:rsidP="00B74620">
            <w:pPr>
              <w:spacing w:line="360" w:lineRule="auto"/>
              <w:jc w:val="center"/>
            </w:pPr>
            <w:r>
              <w:t>898 (42.5)</w:t>
            </w:r>
          </w:p>
          <w:p w14:paraId="7FD7FE6F" w14:textId="77777777" w:rsidR="00C5490E" w:rsidRDefault="00C5490E" w:rsidP="00B74620">
            <w:pPr>
              <w:spacing w:line="360" w:lineRule="auto"/>
              <w:jc w:val="center"/>
            </w:pPr>
            <w:r>
              <w:t>856 (40.5)</w:t>
            </w:r>
          </w:p>
          <w:p w14:paraId="29A0D07F" w14:textId="49CB37CA" w:rsidR="00C5490E" w:rsidRDefault="00C5490E" w:rsidP="00B74620">
            <w:pPr>
              <w:spacing w:line="360" w:lineRule="auto"/>
              <w:jc w:val="center"/>
            </w:pPr>
            <w:r>
              <w:t>143 (6.8)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</w:tcPr>
          <w:p w14:paraId="152AF06C" w14:textId="77777777" w:rsidR="00586DAD" w:rsidRDefault="00586DAD" w:rsidP="00B74620">
            <w:pPr>
              <w:spacing w:line="360" w:lineRule="auto"/>
              <w:jc w:val="center"/>
            </w:pPr>
          </w:p>
          <w:p w14:paraId="7A4DBB0E" w14:textId="77777777" w:rsidR="00C5490E" w:rsidRDefault="00C5490E" w:rsidP="00B74620">
            <w:pPr>
              <w:spacing w:line="360" w:lineRule="auto"/>
              <w:jc w:val="center"/>
            </w:pPr>
            <w:r>
              <w:t>140 (4.8)</w:t>
            </w:r>
          </w:p>
          <w:p w14:paraId="5B814330" w14:textId="77777777" w:rsidR="00C5490E" w:rsidRDefault="00C5490E" w:rsidP="00B74620">
            <w:pPr>
              <w:spacing w:line="360" w:lineRule="auto"/>
              <w:jc w:val="center"/>
            </w:pPr>
            <w:r>
              <w:t>249 (8.5)</w:t>
            </w:r>
          </w:p>
          <w:p w14:paraId="1FF09C2D" w14:textId="77777777" w:rsidR="00C5490E" w:rsidRDefault="00C5490E" w:rsidP="00B74620">
            <w:pPr>
              <w:spacing w:line="360" w:lineRule="auto"/>
              <w:jc w:val="center"/>
            </w:pPr>
            <w:r>
              <w:t>1225 (41.7)</w:t>
            </w:r>
          </w:p>
          <w:p w14:paraId="37E539B2" w14:textId="77777777" w:rsidR="00C5490E" w:rsidRDefault="00C5490E" w:rsidP="00B74620">
            <w:pPr>
              <w:spacing w:line="360" w:lineRule="auto"/>
              <w:jc w:val="center"/>
            </w:pPr>
            <w:r>
              <w:t>767 (26.1)</w:t>
            </w:r>
          </w:p>
          <w:p w14:paraId="69B8CCC2" w14:textId="0A93573F" w:rsidR="00C5490E" w:rsidRDefault="00C5490E" w:rsidP="00B74620">
            <w:pPr>
              <w:spacing w:line="360" w:lineRule="auto"/>
              <w:jc w:val="center"/>
            </w:pPr>
            <w:r>
              <w:t>560 (19.0)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71942A2E" w14:textId="77777777" w:rsidR="00586DAD" w:rsidRPr="00DE0A29" w:rsidRDefault="00586DAD" w:rsidP="00B74620">
            <w:pPr>
              <w:spacing w:line="360" w:lineRule="auto"/>
              <w:jc w:val="center"/>
            </w:pPr>
            <w:r w:rsidRPr="00CF108A">
              <w:t>&lt;.001</w:t>
            </w:r>
          </w:p>
        </w:tc>
      </w:tr>
    </w:tbl>
    <w:p w14:paraId="38B06805" w14:textId="4CBCC8B1" w:rsidR="00586DAD" w:rsidRDefault="00586DAD" w:rsidP="00586DAD">
      <w:pPr>
        <w:spacing w:line="480" w:lineRule="auto"/>
      </w:pPr>
      <w:r w:rsidRPr="00990A32">
        <w:rPr>
          <w:b/>
          <w:bCs/>
        </w:rPr>
        <w:t>Legend:</w:t>
      </w:r>
      <w:r>
        <w:t xml:space="preserve"> NOAC= Non-Vitamin K Antagonist Oral Anticoagulant; OAC= Oral Anticoagulant; VKA= Vitamin K Antagonist.</w:t>
      </w:r>
    </w:p>
    <w:p w14:paraId="46B3F51A" w14:textId="18D4633C" w:rsidR="0082715B" w:rsidRDefault="0082715B">
      <w:r>
        <w:br w:type="page"/>
      </w:r>
    </w:p>
    <w:p w14:paraId="5290F4FC" w14:textId="77777777" w:rsidR="0082715B" w:rsidRDefault="0082715B">
      <w:pPr>
        <w:sectPr w:rsidR="0082715B" w:rsidSect="00586DA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35CF214" w14:textId="2C4F7690" w:rsidR="0082715B" w:rsidRPr="0082715B" w:rsidRDefault="0082715B" w:rsidP="0082715B">
      <w:pPr>
        <w:pStyle w:val="TableTitle"/>
        <w:spacing w:line="480" w:lineRule="auto"/>
        <w:rPr>
          <w:rFonts w:ascii="Arial" w:hAnsi="Arial" w:cs="Arial"/>
          <w:b/>
          <w:bCs/>
          <w:szCs w:val="24"/>
        </w:rPr>
      </w:pPr>
      <w:r w:rsidRPr="0082715B">
        <w:rPr>
          <w:rFonts w:ascii="Arial" w:hAnsi="Arial" w:cs="Arial"/>
          <w:b/>
          <w:bCs/>
          <w:szCs w:val="24"/>
        </w:rPr>
        <w:lastRenderedPageBreak/>
        <w:t>STROBE Checklist</w:t>
      </w:r>
    </w:p>
    <w:tbl>
      <w:tblPr>
        <w:tblW w:w="10205" w:type="dxa"/>
        <w:jc w:val="center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296"/>
        <w:gridCol w:w="726"/>
        <w:gridCol w:w="6488"/>
        <w:gridCol w:w="695"/>
      </w:tblGrid>
      <w:tr w:rsidR="0082715B" w:rsidRPr="0082715B" w14:paraId="5E807643" w14:textId="77777777" w:rsidTr="0082715B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1FBF927A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63286A" w14:textId="77777777" w:rsidR="0082715B" w:rsidRPr="0082715B" w:rsidRDefault="0082715B" w:rsidP="007A4009">
            <w:pPr>
              <w:pStyle w:val="TableHeader"/>
              <w:tabs>
                <w:tab w:val="left" w:pos="540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82715B">
              <w:rPr>
                <w:rFonts w:ascii="Arial" w:hAnsi="Arial" w:cs="Arial"/>
                <w:bCs/>
                <w:sz w:val="20"/>
              </w:rPr>
              <w:t>Item 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123908" w14:textId="77777777" w:rsidR="0082715B" w:rsidRPr="0082715B" w:rsidRDefault="0082715B" w:rsidP="007A4009">
            <w:pPr>
              <w:pStyle w:val="TableHeader"/>
              <w:tabs>
                <w:tab w:val="left" w:pos="540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82715B">
              <w:rPr>
                <w:rFonts w:ascii="Arial" w:hAnsi="Arial" w:cs="Arial"/>
                <w:bCs/>
                <w:sz w:val="20"/>
              </w:rPr>
              <w:t>Recommendation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22CF87" w14:textId="77777777" w:rsidR="0082715B" w:rsidRPr="0082715B" w:rsidRDefault="0082715B" w:rsidP="007A4009">
            <w:pPr>
              <w:pStyle w:val="TableHeader"/>
              <w:tabs>
                <w:tab w:val="left" w:pos="540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82715B">
              <w:rPr>
                <w:rFonts w:ascii="Arial" w:hAnsi="Arial" w:cs="Arial"/>
                <w:bCs/>
                <w:sz w:val="20"/>
              </w:rPr>
              <w:t>Page No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82715B" w:rsidRPr="0082715B" w14:paraId="6AC77B02" w14:textId="77777777" w:rsidTr="0082715B">
        <w:trPr>
          <w:jc w:val="center"/>
        </w:trPr>
        <w:tc>
          <w:tcPr>
            <w:tcW w:w="0" w:type="auto"/>
            <w:vMerge w:val="restart"/>
          </w:tcPr>
          <w:p w14:paraId="0145CAE0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b/>
                <w:bCs/>
                <w:sz w:val="20"/>
              </w:rPr>
            </w:pPr>
            <w:r w:rsidRPr="0082715B">
              <w:rPr>
                <w:rFonts w:cs="Arial"/>
                <w:b/>
                <w:sz w:val="20"/>
              </w:rPr>
              <w:t>Title and abstract</w:t>
            </w:r>
          </w:p>
        </w:tc>
        <w:tc>
          <w:tcPr>
            <w:tcW w:w="0" w:type="auto"/>
            <w:vMerge w:val="restart"/>
          </w:tcPr>
          <w:p w14:paraId="6D84A161" w14:textId="77777777" w:rsidR="0082715B" w:rsidRPr="0082715B" w:rsidRDefault="0082715B" w:rsidP="007A4009">
            <w:pPr>
              <w:tabs>
                <w:tab w:val="left" w:pos="5400"/>
              </w:tabs>
              <w:jc w:val="center"/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2FF450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(</w:t>
            </w:r>
            <w:r w:rsidRPr="0082715B">
              <w:rPr>
                <w:rFonts w:cs="Arial"/>
                <w:i/>
                <w:sz w:val="20"/>
              </w:rPr>
              <w:t>a</w:t>
            </w:r>
            <w:r w:rsidRPr="0082715B">
              <w:rPr>
                <w:rFonts w:cs="Arial"/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BC59A3" w14:textId="77777777" w:rsidR="0082715B" w:rsidRPr="0082715B" w:rsidRDefault="0082715B" w:rsidP="007A4009">
            <w:pPr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1</w:t>
            </w:r>
          </w:p>
        </w:tc>
      </w:tr>
      <w:tr w:rsidR="0082715B" w:rsidRPr="0082715B" w14:paraId="3CDB3CE0" w14:textId="77777777" w:rsidTr="0082715B">
        <w:trPr>
          <w:jc w:val="center"/>
        </w:trPr>
        <w:tc>
          <w:tcPr>
            <w:tcW w:w="0" w:type="auto"/>
            <w:vMerge/>
          </w:tcPr>
          <w:p w14:paraId="01C6EFCB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bCs/>
                <w:sz w:val="20"/>
              </w:rPr>
            </w:pPr>
            <w:bookmarkStart w:id="9" w:name="bold6" w:colFirst="0" w:colLast="0"/>
            <w:bookmarkStart w:id="10" w:name="italic7" w:colFirst="0" w:colLast="0"/>
          </w:p>
        </w:tc>
        <w:tc>
          <w:tcPr>
            <w:tcW w:w="0" w:type="auto"/>
            <w:vMerge/>
          </w:tcPr>
          <w:p w14:paraId="47EA0029" w14:textId="77777777" w:rsidR="0082715B" w:rsidRPr="0082715B" w:rsidRDefault="0082715B" w:rsidP="007A4009">
            <w:pPr>
              <w:tabs>
                <w:tab w:val="left" w:pos="540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7714EE53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(</w:t>
            </w:r>
            <w:r w:rsidRPr="0082715B">
              <w:rPr>
                <w:rFonts w:cs="Arial"/>
                <w:i/>
                <w:sz w:val="20"/>
              </w:rPr>
              <w:t>b</w:t>
            </w:r>
            <w:r w:rsidRPr="0082715B">
              <w:rPr>
                <w:rFonts w:cs="Arial"/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07D74A" w14:textId="77777777" w:rsidR="0082715B" w:rsidRPr="0082715B" w:rsidRDefault="0082715B" w:rsidP="007A4009">
            <w:pPr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2</w:t>
            </w:r>
          </w:p>
        </w:tc>
      </w:tr>
      <w:tr w:rsidR="0082715B" w:rsidRPr="0082715B" w14:paraId="45F18E46" w14:textId="77777777" w:rsidTr="0082715B">
        <w:trPr>
          <w:jc w:val="center"/>
        </w:trPr>
        <w:tc>
          <w:tcPr>
            <w:tcW w:w="10205" w:type="dxa"/>
            <w:gridSpan w:val="4"/>
          </w:tcPr>
          <w:p w14:paraId="41BB351E" w14:textId="77777777" w:rsidR="0082715B" w:rsidRPr="0082715B" w:rsidRDefault="0082715B" w:rsidP="007A4009">
            <w:pPr>
              <w:pStyle w:val="TableSubHead"/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bookmarkStart w:id="11" w:name="bold7"/>
            <w:bookmarkStart w:id="12" w:name="italic8"/>
            <w:bookmarkEnd w:id="9"/>
            <w:bookmarkEnd w:id="10"/>
            <w:r w:rsidRPr="0082715B">
              <w:rPr>
                <w:rFonts w:ascii="Arial" w:hAnsi="Arial" w:cs="Arial"/>
                <w:sz w:val="20"/>
              </w:rPr>
              <w:t>Introduction</w:t>
            </w:r>
            <w:bookmarkEnd w:id="11"/>
            <w:bookmarkEnd w:id="12"/>
          </w:p>
        </w:tc>
      </w:tr>
      <w:tr w:rsidR="0082715B" w:rsidRPr="0082715B" w14:paraId="4146184B" w14:textId="77777777" w:rsidTr="0082715B">
        <w:trPr>
          <w:jc w:val="center"/>
        </w:trPr>
        <w:tc>
          <w:tcPr>
            <w:tcW w:w="0" w:type="auto"/>
          </w:tcPr>
          <w:p w14:paraId="5EEBED1E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bCs/>
                <w:sz w:val="20"/>
              </w:rPr>
            </w:pPr>
            <w:bookmarkStart w:id="13" w:name="bold8"/>
            <w:bookmarkStart w:id="14" w:name="italic9"/>
            <w:r w:rsidRPr="0082715B">
              <w:rPr>
                <w:rFonts w:cs="Arial"/>
                <w:bCs/>
                <w:sz w:val="20"/>
              </w:rPr>
              <w:t>Background/</w:t>
            </w:r>
            <w:bookmarkStart w:id="15" w:name="bold9"/>
            <w:bookmarkStart w:id="16" w:name="italic10"/>
            <w:bookmarkEnd w:id="13"/>
            <w:bookmarkEnd w:id="14"/>
            <w:r w:rsidRPr="0082715B">
              <w:rPr>
                <w:rFonts w:cs="Arial"/>
                <w:bCs/>
                <w:sz w:val="20"/>
              </w:rPr>
              <w:t>rationale</w:t>
            </w:r>
            <w:bookmarkEnd w:id="15"/>
            <w:bookmarkEnd w:id="16"/>
          </w:p>
        </w:tc>
        <w:tc>
          <w:tcPr>
            <w:tcW w:w="0" w:type="auto"/>
          </w:tcPr>
          <w:p w14:paraId="1BF48200" w14:textId="77777777" w:rsidR="0082715B" w:rsidRPr="0082715B" w:rsidRDefault="0082715B" w:rsidP="007A4009">
            <w:pPr>
              <w:tabs>
                <w:tab w:val="left" w:pos="5400"/>
              </w:tabs>
              <w:jc w:val="center"/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E2BF546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6D258B" w14:textId="77777777" w:rsidR="0082715B" w:rsidRPr="0082715B" w:rsidRDefault="0082715B" w:rsidP="007A4009">
            <w:pPr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4-5</w:t>
            </w:r>
          </w:p>
        </w:tc>
      </w:tr>
      <w:tr w:rsidR="0082715B" w:rsidRPr="0082715B" w14:paraId="57374E28" w14:textId="77777777" w:rsidTr="0082715B">
        <w:trPr>
          <w:jc w:val="center"/>
        </w:trPr>
        <w:tc>
          <w:tcPr>
            <w:tcW w:w="0" w:type="auto"/>
          </w:tcPr>
          <w:p w14:paraId="391EC412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bCs/>
                <w:sz w:val="20"/>
              </w:rPr>
            </w:pPr>
            <w:bookmarkStart w:id="17" w:name="bold10" w:colFirst="0" w:colLast="0"/>
            <w:bookmarkStart w:id="18" w:name="italic11" w:colFirst="0" w:colLast="0"/>
            <w:r w:rsidRPr="0082715B">
              <w:rPr>
                <w:rFonts w:cs="Arial"/>
                <w:bCs/>
                <w:sz w:val="20"/>
              </w:rPr>
              <w:t>Objectives</w:t>
            </w:r>
          </w:p>
        </w:tc>
        <w:tc>
          <w:tcPr>
            <w:tcW w:w="0" w:type="auto"/>
          </w:tcPr>
          <w:p w14:paraId="6C54C3AC" w14:textId="77777777" w:rsidR="0082715B" w:rsidRPr="0082715B" w:rsidRDefault="0082715B" w:rsidP="007A4009">
            <w:pPr>
              <w:tabs>
                <w:tab w:val="left" w:pos="5400"/>
              </w:tabs>
              <w:jc w:val="center"/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AE39539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State specific objectives, including any prespecified hypotheses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E0695F" w14:textId="77777777" w:rsidR="0082715B" w:rsidRPr="0082715B" w:rsidRDefault="0082715B" w:rsidP="007A4009">
            <w:pPr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5</w:t>
            </w:r>
          </w:p>
        </w:tc>
      </w:tr>
      <w:tr w:rsidR="0082715B" w:rsidRPr="0082715B" w14:paraId="40336B18" w14:textId="77777777" w:rsidTr="0082715B">
        <w:trPr>
          <w:jc w:val="center"/>
        </w:trPr>
        <w:tc>
          <w:tcPr>
            <w:tcW w:w="10205" w:type="dxa"/>
            <w:gridSpan w:val="4"/>
          </w:tcPr>
          <w:p w14:paraId="7FBE3CE7" w14:textId="77777777" w:rsidR="0082715B" w:rsidRPr="0082715B" w:rsidRDefault="0082715B" w:rsidP="007A4009">
            <w:pPr>
              <w:pStyle w:val="TableSubHead"/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bookmarkStart w:id="19" w:name="bold11"/>
            <w:bookmarkStart w:id="20" w:name="italic12"/>
            <w:bookmarkEnd w:id="17"/>
            <w:bookmarkEnd w:id="18"/>
            <w:r w:rsidRPr="0082715B">
              <w:rPr>
                <w:rFonts w:ascii="Arial" w:hAnsi="Arial" w:cs="Arial"/>
                <w:sz w:val="20"/>
              </w:rPr>
              <w:t>Methods</w:t>
            </w:r>
            <w:bookmarkEnd w:id="19"/>
            <w:bookmarkEnd w:id="20"/>
          </w:p>
        </w:tc>
      </w:tr>
      <w:tr w:rsidR="0082715B" w:rsidRPr="0082715B" w14:paraId="3C275D7D" w14:textId="77777777" w:rsidTr="0082715B">
        <w:trPr>
          <w:jc w:val="center"/>
        </w:trPr>
        <w:tc>
          <w:tcPr>
            <w:tcW w:w="0" w:type="auto"/>
          </w:tcPr>
          <w:p w14:paraId="0FA05741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bCs/>
                <w:sz w:val="20"/>
              </w:rPr>
            </w:pPr>
            <w:bookmarkStart w:id="21" w:name="bold12" w:colFirst="0" w:colLast="0"/>
            <w:bookmarkStart w:id="22" w:name="italic13" w:colFirst="0" w:colLast="0"/>
            <w:r w:rsidRPr="0082715B">
              <w:rPr>
                <w:rFonts w:cs="Arial"/>
                <w:bCs/>
                <w:sz w:val="20"/>
              </w:rPr>
              <w:t>Study design</w:t>
            </w:r>
          </w:p>
        </w:tc>
        <w:tc>
          <w:tcPr>
            <w:tcW w:w="0" w:type="auto"/>
          </w:tcPr>
          <w:p w14:paraId="154022CC" w14:textId="77777777" w:rsidR="0082715B" w:rsidRPr="0082715B" w:rsidRDefault="0082715B" w:rsidP="007A4009">
            <w:pPr>
              <w:tabs>
                <w:tab w:val="left" w:pos="5400"/>
              </w:tabs>
              <w:jc w:val="center"/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88398D7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Present key elements of study design early in the paper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8B5ACE" w14:textId="77777777" w:rsidR="0082715B" w:rsidRPr="0082715B" w:rsidRDefault="0082715B" w:rsidP="007A4009">
            <w:pPr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5-6</w:t>
            </w:r>
          </w:p>
        </w:tc>
      </w:tr>
      <w:tr w:rsidR="0082715B" w:rsidRPr="0082715B" w14:paraId="2878C3A2" w14:textId="77777777" w:rsidTr="0082715B">
        <w:trPr>
          <w:jc w:val="center"/>
        </w:trPr>
        <w:tc>
          <w:tcPr>
            <w:tcW w:w="0" w:type="auto"/>
          </w:tcPr>
          <w:p w14:paraId="4D3A5748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bCs/>
                <w:sz w:val="20"/>
              </w:rPr>
            </w:pPr>
            <w:bookmarkStart w:id="23" w:name="bold13" w:colFirst="0" w:colLast="0"/>
            <w:bookmarkStart w:id="24" w:name="italic14" w:colFirst="0" w:colLast="0"/>
            <w:bookmarkEnd w:id="21"/>
            <w:bookmarkEnd w:id="22"/>
            <w:r w:rsidRPr="0082715B">
              <w:rPr>
                <w:rFonts w:cs="Arial"/>
                <w:bCs/>
                <w:sz w:val="20"/>
              </w:rPr>
              <w:t>Setting</w:t>
            </w:r>
          </w:p>
        </w:tc>
        <w:tc>
          <w:tcPr>
            <w:tcW w:w="0" w:type="auto"/>
          </w:tcPr>
          <w:p w14:paraId="52333AF3" w14:textId="77777777" w:rsidR="0082715B" w:rsidRPr="0082715B" w:rsidRDefault="0082715B" w:rsidP="007A4009">
            <w:pPr>
              <w:tabs>
                <w:tab w:val="left" w:pos="5400"/>
              </w:tabs>
              <w:jc w:val="center"/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1269554C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F9EFFE" w14:textId="77777777" w:rsidR="0082715B" w:rsidRPr="0082715B" w:rsidRDefault="0082715B" w:rsidP="007A4009">
            <w:pPr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5-6</w:t>
            </w:r>
          </w:p>
        </w:tc>
      </w:tr>
      <w:bookmarkEnd w:id="23"/>
      <w:bookmarkEnd w:id="24"/>
      <w:tr w:rsidR="0082715B" w:rsidRPr="0082715B" w14:paraId="0EBCC074" w14:textId="77777777" w:rsidTr="0082715B">
        <w:trPr>
          <w:jc w:val="center"/>
        </w:trPr>
        <w:tc>
          <w:tcPr>
            <w:tcW w:w="0" w:type="auto"/>
            <w:vMerge w:val="restart"/>
          </w:tcPr>
          <w:p w14:paraId="3BF5E81B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bCs/>
                <w:sz w:val="20"/>
              </w:rPr>
            </w:pPr>
            <w:r w:rsidRPr="0082715B">
              <w:rPr>
                <w:rFonts w:cs="Arial"/>
                <w:bCs/>
                <w:sz w:val="20"/>
              </w:rPr>
              <w:t>Participants</w:t>
            </w:r>
          </w:p>
        </w:tc>
        <w:tc>
          <w:tcPr>
            <w:tcW w:w="0" w:type="auto"/>
            <w:vMerge w:val="restart"/>
          </w:tcPr>
          <w:p w14:paraId="63D62DDF" w14:textId="77777777" w:rsidR="0082715B" w:rsidRPr="0082715B" w:rsidRDefault="0082715B" w:rsidP="007A4009">
            <w:pPr>
              <w:tabs>
                <w:tab w:val="left" w:pos="5400"/>
              </w:tabs>
              <w:jc w:val="center"/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AAAAA97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(</w:t>
            </w:r>
            <w:r w:rsidRPr="0082715B">
              <w:rPr>
                <w:rFonts w:cs="Arial"/>
                <w:i/>
                <w:sz w:val="20"/>
              </w:rPr>
              <w:t>a</w:t>
            </w:r>
            <w:r w:rsidRPr="0082715B">
              <w:rPr>
                <w:rFonts w:cs="Arial"/>
                <w:sz w:val="20"/>
              </w:rPr>
              <w:t>) Give the eligibility criteria, and the sources and methods of selection of participants. Describe methods of follow-up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5F2FE1" w14:textId="77777777" w:rsidR="0082715B" w:rsidRPr="0082715B" w:rsidRDefault="0082715B" w:rsidP="007A4009">
            <w:pPr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5,6,9</w:t>
            </w:r>
          </w:p>
        </w:tc>
      </w:tr>
      <w:tr w:rsidR="0082715B" w:rsidRPr="0082715B" w14:paraId="133BE65F" w14:textId="77777777" w:rsidTr="0082715B">
        <w:trPr>
          <w:jc w:val="center"/>
        </w:trPr>
        <w:tc>
          <w:tcPr>
            <w:tcW w:w="0" w:type="auto"/>
            <w:vMerge/>
          </w:tcPr>
          <w:p w14:paraId="7A2FE366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bCs/>
                <w:sz w:val="20"/>
              </w:rPr>
            </w:pPr>
            <w:bookmarkStart w:id="25" w:name="bold14" w:colFirst="0" w:colLast="0"/>
            <w:bookmarkStart w:id="26" w:name="italic15" w:colFirst="0" w:colLast="0"/>
          </w:p>
        </w:tc>
        <w:tc>
          <w:tcPr>
            <w:tcW w:w="0" w:type="auto"/>
            <w:vMerge/>
          </w:tcPr>
          <w:p w14:paraId="1A33C847" w14:textId="77777777" w:rsidR="0082715B" w:rsidRPr="0082715B" w:rsidRDefault="0082715B" w:rsidP="007A4009">
            <w:pPr>
              <w:tabs>
                <w:tab w:val="left" w:pos="540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9707F6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i/>
                <w:sz w:val="20"/>
              </w:rPr>
            </w:pPr>
            <w:r w:rsidRPr="0082715B">
              <w:rPr>
                <w:rFonts w:cs="Arial"/>
                <w:sz w:val="20"/>
              </w:rPr>
              <w:t>(</w:t>
            </w:r>
            <w:r w:rsidRPr="0082715B">
              <w:rPr>
                <w:rFonts w:cs="Arial"/>
                <w:i/>
                <w:sz w:val="20"/>
              </w:rPr>
              <w:t>b</w:t>
            </w:r>
            <w:r w:rsidRPr="0082715B">
              <w:rPr>
                <w:rFonts w:cs="Arial"/>
                <w:sz w:val="20"/>
              </w:rPr>
              <w:t>)</w:t>
            </w:r>
            <w:r w:rsidRPr="0082715B">
              <w:rPr>
                <w:rFonts w:cs="Arial"/>
                <w:b/>
                <w:bCs/>
                <w:sz w:val="20"/>
              </w:rPr>
              <w:t xml:space="preserve"> </w:t>
            </w:r>
            <w:r w:rsidRPr="0082715B">
              <w:rPr>
                <w:rFonts w:cs="Arial"/>
                <w:sz w:val="20"/>
              </w:rPr>
              <w:t>For matched studies, give matching criteria and number of exposed and unexposed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193CBC" w14:textId="77777777" w:rsidR="0082715B" w:rsidRPr="0082715B" w:rsidRDefault="0082715B" w:rsidP="007A4009">
            <w:pPr>
              <w:rPr>
                <w:rFonts w:cs="Arial"/>
                <w:sz w:val="20"/>
              </w:rPr>
            </w:pPr>
          </w:p>
        </w:tc>
      </w:tr>
      <w:tr w:rsidR="0082715B" w:rsidRPr="0082715B" w14:paraId="33549B84" w14:textId="77777777" w:rsidTr="0082715B">
        <w:trPr>
          <w:jc w:val="center"/>
        </w:trPr>
        <w:tc>
          <w:tcPr>
            <w:tcW w:w="0" w:type="auto"/>
          </w:tcPr>
          <w:p w14:paraId="7C01778A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bCs/>
                <w:sz w:val="20"/>
              </w:rPr>
            </w:pPr>
            <w:bookmarkStart w:id="27" w:name="bold16" w:colFirst="0" w:colLast="0"/>
            <w:bookmarkStart w:id="28" w:name="italic17" w:colFirst="0" w:colLast="0"/>
            <w:bookmarkEnd w:id="25"/>
            <w:bookmarkEnd w:id="26"/>
            <w:r w:rsidRPr="0082715B">
              <w:rPr>
                <w:rFonts w:cs="Arial"/>
                <w:bCs/>
                <w:sz w:val="20"/>
              </w:rPr>
              <w:t>Variables</w:t>
            </w:r>
          </w:p>
        </w:tc>
        <w:tc>
          <w:tcPr>
            <w:tcW w:w="0" w:type="auto"/>
          </w:tcPr>
          <w:p w14:paraId="5F53EFB4" w14:textId="77777777" w:rsidR="0082715B" w:rsidRPr="0082715B" w:rsidRDefault="0082715B" w:rsidP="007A4009">
            <w:pPr>
              <w:tabs>
                <w:tab w:val="left" w:pos="5400"/>
              </w:tabs>
              <w:jc w:val="center"/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AEEC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86681C" w14:textId="77777777" w:rsidR="0082715B" w:rsidRPr="0082715B" w:rsidRDefault="0082715B" w:rsidP="007A4009">
            <w:pPr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9,10</w:t>
            </w:r>
          </w:p>
        </w:tc>
      </w:tr>
      <w:tr w:rsidR="0082715B" w:rsidRPr="0082715B" w14:paraId="4E6F6053" w14:textId="77777777" w:rsidTr="0082715B">
        <w:trPr>
          <w:trHeight w:val="294"/>
          <w:jc w:val="center"/>
        </w:trPr>
        <w:tc>
          <w:tcPr>
            <w:tcW w:w="0" w:type="auto"/>
          </w:tcPr>
          <w:p w14:paraId="4FDEEA46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bCs/>
                <w:sz w:val="20"/>
              </w:rPr>
            </w:pPr>
            <w:bookmarkStart w:id="29" w:name="bold17"/>
            <w:bookmarkStart w:id="30" w:name="italic18"/>
            <w:bookmarkEnd w:id="27"/>
            <w:bookmarkEnd w:id="28"/>
            <w:r w:rsidRPr="0082715B">
              <w:rPr>
                <w:rFonts w:cs="Arial"/>
                <w:bCs/>
                <w:sz w:val="20"/>
              </w:rPr>
              <w:t>Data sources/</w:t>
            </w:r>
            <w:bookmarkStart w:id="31" w:name="bold18"/>
            <w:bookmarkStart w:id="32" w:name="italic19"/>
            <w:bookmarkEnd w:id="29"/>
            <w:bookmarkEnd w:id="30"/>
            <w:r w:rsidRPr="0082715B">
              <w:rPr>
                <w:rFonts w:cs="Arial"/>
                <w:bCs/>
                <w:sz w:val="20"/>
              </w:rPr>
              <w:t xml:space="preserve"> measurement</w:t>
            </w:r>
            <w:bookmarkEnd w:id="31"/>
            <w:bookmarkEnd w:id="32"/>
          </w:p>
        </w:tc>
        <w:tc>
          <w:tcPr>
            <w:tcW w:w="0" w:type="auto"/>
          </w:tcPr>
          <w:p w14:paraId="35CE58AC" w14:textId="77777777" w:rsidR="0082715B" w:rsidRPr="0082715B" w:rsidRDefault="0082715B" w:rsidP="007A4009">
            <w:pPr>
              <w:tabs>
                <w:tab w:val="left" w:pos="5400"/>
              </w:tabs>
              <w:jc w:val="center"/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8</w:t>
            </w:r>
            <w:bookmarkStart w:id="33" w:name="bold19"/>
            <w:r w:rsidRPr="0082715B">
              <w:rPr>
                <w:rFonts w:cs="Arial"/>
                <w:bCs/>
                <w:sz w:val="20"/>
              </w:rPr>
              <w:t>*</w:t>
            </w:r>
            <w:bookmarkEnd w:id="33"/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482C7EC6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sz w:val="20"/>
              </w:rPr>
            </w:pPr>
            <w:r w:rsidRPr="0082715B">
              <w:rPr>
                <w:rFonts w:cs="Arial"/>
                <w:i/>
                <w:sz w:val="20"/>
              </w:rPr>
              <w:t xml:space="preserve"> </w:t>
            </w:r>
            <w:r w:rsidRPr="0082715B">
              <w:rPr>
                <w:rFonts w:cs="Arial"/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0845EC" w14:textId="77777777" w:rsidR="0082715B" w:rsidRPr="0082715B" w:rsidRDefault="0082715B" w:rsidP="007A4009">
            <w:pPr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6,7,8</w:t>
            </w:r>
          </w:p>
        </w:tc>
      </w:tr>
      <w:tr w:rsidR="0082715B" w:rsidRPr="0082715B" w14:paraId="0138F271" w14:textId="77777777" w:rsidTr="0082715B">
        <w:trPr>
          <w:jc w:val="center"/>
        </w:trPr>
        <w:tc>
          <w:tcPr>
            <w:tcW w:w="0" w:type="auto"/>
          </w:tcPr>
          <w:p w14:paraId="21CF3814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bCs/>
                <w:color w:val="000000"/>
                <w:sz w:val="20"/>
              </w:rPr>
            </w:pPr>
            <w:bookmarkStart w:id="34" w:name="bold20" w:colFirst="0" w:colLast="0"/>
            <w:bookmarkStart w:id="35" w:name="italic20" w:colFirst="0" w:colLast="0"/>
            <w:r w:rsidRPr="0082715B">
              <w:rPr>
                <w:rFonts w:cs="Arial"/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</w:tcPr>
          <w:p w14:paraId="25A72EA2" w14:textId="77777777" w:rsidR="0082715B" w:rsidRPr="0082715B" w:rsidRDefault="0082715B" w:rsidP="007A4009">
            <w:pPr>
              <w:tabs>
                <w:tab w:val="left" w:pos="5400"/>
              </w:tabs>
              <w:jc w:val="center"/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9B4CEC0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color w:val="000000"/>
                <w:sz w:val="20"/>
              </w:rPr>
            </w:pPr>
            <w:r w:rsidRPr="0082715B">
              <w:rPr>
                <w:rFonts w:cs="Arial"/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6C63AE" w14:textId="77777777" w:rsidR="0082715B" w:rsidRPr="0082715B" w:rsidRDefault="0082715B" w:rsidP="007A4009">
            <w:pPr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10-11</w:t>
            </w:r>
          </w:p>
        </w:tc>
      </w:tr>
      <w:tr w:rsidR="0082715B" w:rsidRPr="0082715B" w14:paraId="7CD044EE" w14:textId="77777777" w:rsidTr="0082715B">
        <w:trPr>
          <w:jc w:val="center"/>
        </w:trPr>
        <w:tc>
          <w:tcPr>
            <w:tcW w:w="0" w:type="auto"/>
          </w:tcPr>
          <w:p w14:paraId="00B97F91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bCs/>
                <w:sz w:val="20"/>
              </w:rPr>
            </w:pPr>
            <w:bookmarkStart w:id="36" w:name="bold21" w:colFirst="0" w:colLast="0"/>
            <w:bookmarkStart w:id="37" w:name="italic21" w:colFirst="0" w:colLast="0"/>
            <w:bookmarkEnd w:id="34"/>
            <w:bookmarkEnd w:id="35"/>
            <w:r w:rsidRPr="0082715B">
              <w:rPr>
                <w:rFonts w:cs="Arial"/>
                <w:bCs/>
                <w:sz w:val="20"/>
              </w:rPr>
              <w:t>Study size</w:t>
            </w:r>
          </w:p>
        </w:tc>
        <w:tc>
          <w:tcPr>
            <w:tcW w:w="0" w:type="auto"/>
          </w:tcPr>
          <w:p w14:paraId="675F9F16" w14:textId="77777777" w:rsidR="0082715B" w:rsidRPr="0082715B" w:rsidRDefault="0082715B" w:rsidP="007A4009">
            <w:pPr>
              <w:tabs>
                <w:tab w:val="left" w:pos="5400"/>
              </w:tabs>
              <w:jc w:val="center"/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A670A48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Explain how the study size was arrived at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026457" w14:textId="77777777" w:rsidR="0082715B" w:rsidRPr="0082715B" w:rsidRDefault="0082715B" w:rsidP="007A4009">
            <w:pPr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12</w:t>
            </w:r>
          </w:p>
        </w:tc>
      </w:tr>
      <w:tr w:rsidR="0082715B" w:rsidRPr="0082715B" w14:paraId="62D2AD1B" w14:textId="77777777" w:rsidTr="0082715B">
        <w:trPr>
          <w:jc w:val="center"/>
        </w:trPr>
        <w:tc>
          <w:tcPr>
            <w:tcW w:w="0" w:type="auto"/>
          </w:tcPr>
          <w:p w14:paraId="5CF14ACE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bCs/>
                <w:sz w:val="20"/>
              </w:rPr>
            </w:pPr>
            <w:bookmarkStart w:id="38" w:name="bold22"/>
            <w:bookmarkStart w:id="39" w:name="italic22"/>
            <w:bookmarkEnd w:id="36"/>
            <w:bookmarkEnd w:id="37"/>
            <w:r w:rsidRPr="0082715B">
              <w:rPr>
                <w:rFonts w:cs="Arial"/>
                <w:bCs/>
                <w:sz w:val="20"/>
              </w:rPr>
              <w:t>Quantitative</w:t>
            </w:r>
            <w:bookmarkStart w:id="40" w:name="bold23"/>
            <w:bookmarkStart w:id="41" w:name="italic23"/>
            <w:bookmarkEnd w:id="38"/>
            <w:bookmarkEnd w:id="39"/>
            <w:r w:rsidRPr="0082715B">
              <w:rPr>
                <w:rFonts w:cs="Arial"/>
                <w:bCs/>
                <w:sz w:val="20"/>
              </w:rPr>
              <w:t xml:space="preserve"> variables</w:t>
            </w:r>
            <w:bookmarkEnd w:id="40"/>
            <w:bookmarkEnd w:id="41"/>
          </w:p>
        </w:tc>
        <w:tc>
          <w:tcPr>
            <w:tcW w:w="0" w:type="auto"/>
          </w:tcPr>
          <w:p w14:paraId="2FCFB3DA" w14:textId="77777777" w:rsidR="0082715B" w:rsidRPr="0082715B" w:rsidRDefault="0082715B" w:rsidP="007A4009">
            <w:pPr>
              <w:tabs>
                <w:tab w:val="left" w:pos="5400"/>
              </w:tabs>
              <w:jc w:val="center"/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4E338511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84B2F8" w14:textId="77777777" w:rsidR="0082715B" w:rsidRPr="0082715B" w:rsidRDefault="0082715B" w:rsidP="007A4009">
            <w:pPr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6,7,8</w:t>
            </w:r>
          </w:p>
        </w:tc>
      </w:tr>
      <w:tr w:rsidR="0082715B" w:rsidRPr="0082715B" w14:paraId="5D2F9F4B" w14:textId="77777777" w:rsidTr="0082715B">
        <w:trPr>
          <w:jc w:val="center"/>
        </w:trPr>
        <w:tc>
          <w:tcPr>
            <w:tcW w:w="0" w:type="auto"/>
            <w:vMerge w:val="restart"/>
          </w:tcPr>
          <w:p w14:paraId="4747DCEB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sz w:val="20"/>
              </w:rPr>
            </w:pPr>
            <w:bookmarkStart w:id="42" w:name="italic24"/>
            <w:r w:rsidRPr="0082715B">
              <w:rPr>
                <w:rFonts w:cs="Arial"/>
                <w:sz w:val="20"/>
              </w:rPr>
              <w:t>Statistical</w:t>
            </w:r>
            <w:bookmarkStart w:id="43" w:name="italic25"/>
            <w:bookmarkEnd w:id="42"/>
            <w:r w:rsidRPr="0082715B">
              <w:rPr>
                <w:rFonts w:cs="Arial"/>
                <w:sz w:val="20"/>
              </w:rPr>
              <w:t xml:space="preserve"> methods</w:t>
            </w:r>
            <w:bookmarkEnd w:id="43"/>
          </w:p>
        </w:tc>
        <w:tc>
          <w:tcPr>
            <w:tcW w:w="0" w:type="auto"/>
            <w:vMerge w:val="restart"/>
          </w:tcPr>
          <w:p w14:paraId="2AF303BB" w14:textId="77777777" w:rsidR="0082715B" w:rsidRPr="0082715B" w:rsidRDefault="0082715B" w:rsidP="007A4009">
            <w:pPr>
              <w:tabs>
                <w:tab w:val="left" w:pos="5400"/>
              </w:tabs>
              <w:jc w:val="center"/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E2E70A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(</w:t>
            </w:r>
            <w:r w:rsidRPr="0082715B">
              <w:rPr>
                <w:rFonts w:cs="Arial"/>
                <w:i/>
                <w:sz w:val="20"/>
              </w:rPr>
              <w:t>a</w:t>
            </w:r>
            <w:r w:rsidRPr="0082715B">
              <w:rPr>
                <w:rFonts w:cs="Arial"/>
                <w:sz w:val="20"/>
              </w:rPr>
              <w:t>) Describe all statistical methods, including those used to control for confounding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C636C2" w14:textId="77777777" w:rsidR="0082715B" w:rsidRPr="0082715B" w:rsidRDefault="0082715B" w:rsidP="007A4009">
            <w:pPr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10-11</w:t>
            </w:r>
          </w:p>
        </w:tc>
      </w:tr>
      <w:tr w:rsidR="0082715B" w:rsidRPr="0082715B" w14:paraId="4FD9ABCC" w14:textId="77777777" w:rsidTr="0082715B">
        <w:trPr>
          <w:jc w:val="center"/>
        </w:trPr>
        <w:tc>
          <w:tcPr>
            <w:tcW w:w="0" w:type="auto"/>
            <w:vMerge/>
          </w:tcPr>
          <w:p w14:paraId="06FEF2E4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bCs/>
                <w:sz w:val="20"/>
              </w:rPr>
            </w:pPr>
            <w:bookmarkStart w:id="44" w:name="bold24" w:colFirst="0" w:colLast="0"/>
            <w:bookmarkStart w:id="45" w:name="italic26" w:colFirst="0" w:colLast="0"/>
          </w:p>
        </w:tc>
        <w:tc>
          <w:tcPr>
            <w:tcW w:w="0" w:type="auto"/>
            <w:vMerge/>
          </w:tcPr>
          <w:p w14:paraId="7DB8C4DB" w14:textId="77777777" w:rsidR="0082715B" w:rsidRPr="0082715B" w:rsidRDefault="0082715B" w:rsidP="007A4009">
            <w:pPr>
              <w:tabs>
                <w:tab w:val="left" w:pos="540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3464EFF5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(</w:t>
            </w:r>
            <w:r w:rsidRPr="0082715B">
              <w:rPr>
                <w:rFonts w:cs="Arial"/>
                <w:i/>
                <w:sz w:val="20"/>
              </w:rPr>
              <w:t>b</w:t>
            </w:r>
            <w:r w:rsidRPr="0082715B">
              <w:rPr>
                <w:rFonts w:cs="Arial"/>
                <w:sz w:val="20"/>
              </w:rPr>
              <w:t>) Describe any methods used to examine subgroups and interactions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566126" w14:textId="77777777" w:rsidR="0082715B" w:rsidRPr="0082715B" w:rsidRDefault="0082715B" w:rsidP="007A4009">
            <w:pPr>
              <w:rPr>
                <w:rFonts w:cs="Arial"/>
                <w:sz w:val="20"/>
              </w:rPr>
            </w:pPr>
          </w:p>
        </w:tc>
      </w:tr>
      <w:tr w:rsidR="0082715B" w:rsidRPr="0082715B" w14:paraId="1CAF42C8" w14:textId="77777777" w:rsidTr="0082715B">
        <w:trPr>
          <w:jc w:val="center"/>
        </w:trPr>
        <w:tc>
          <w:tcPr>
            <w:tcW w:w="0" w:type="auto"/>
            <w:vMerge/>
          </w:tcPr>
          <w:p w14:paraId="6CA08567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bCs/>
                <w:sz w:val="20"/>
              </w:rPr>
            </w:pPr>
            <w:bookmarkStart w:id="46" w:name="bold25" w:colFirst="0" w:colLast="0"/>
            <w:bookmarkStart w:id="47" w:name="italic27" w:colFirst="0" w:colLast="0"/>
            <w:bookmarkEnd w:id="44"/>
            <w:bookmarkEnd w:id="45"/>
          </w:p>
        </w:tc>
        <w:tc>
          <w:tcPr>
            <w:tcW w:w="0" w:type="auto"/>
            <w:vMerge/>
          </w:tcPr>
          <w:p w14:paraId="652AA784" w14:textId="77777777" w:rsidR="0082715B" w:rsidRPr="0082715B" w:rsidRDefault="0082715B" w:rsidP="007A4009">
            <w:pPr>
              <w:tabs>
                <w:tab w:val="left" w:pos="540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306970C2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(</w:t>
            </w:r>
            <w:r w:rsidRPr="0082715B">
              <w:rPr>
                <w:rFonts w:cs="Arial"/>
                <w:i/>
                <w:sz w:val="20"/>
              </w:rPr>
              <w:t>c</w:t>
            </w:r>
            <w:r w:rsidRPr="0082715B">
              <w:rPr>
                <w:rFonts w:cs="Arial"/>
                <w:sz w:val="20"/>
              </w:rPr>
              <w:t>) Explain how missing data were addressed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179B57" w14:textId="77777777" w:rsidR="0082715B" w:rsidRPr="0082715B" w:rsidRDefault="0082715B" w:rsidP="007A4009">
            <w:pPr>
              <w:rPr>
                <w:rFonts w:cs="Arial"/>
                <w:sz w:val="20"/>
              </w:rPr>
            </w:pPr>
          </w:p>
        </w:tc>
      </w:tr>
      <w:tr w:rsidR="0082715B" w:rsidRPr="0082715B" w14:paraId="773019F6" w14:textId="77777777" w:rsidTr="0082715B">
        <w:trPr>
          <w:jc w:val="center"/>
        </w:trPr>
        <w:tc>
          <w:tcPr>
            <w:tcW w:w="0" w:type="auto"/>
            <w:vMerge/>
          </w:tcPr>
          <w:p w14:paraId="0AA1B4E5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bCs/>
                <w:sz w:val="20"/>
              </w:rPr>
            </w:pPr>
            <w:bookmarkStart w:id="48" w:name="bold26" w:colFirst="0" w:colLast="0"/>
            <w:bookmarkStart w:id="49" w:name="italic28" w:colFirst="0" w:colLast="0"/>
            <w:bookmarkEnd w:id="46"/>
            <w:bookmarkEnd w:id="47"/>
          </w:p>
        </w:tc>
        <w:tc>
          <w:tcPr>
            <w:tcW w:w="0" w:type="auto"/>
            <w:vMerge/>
          </w:tcPr>
          <w:p w14:paraId="78A57E8B" w14:textId="77777777" w:rsidR="0082715B" w:rsidRPr="0082715B" w:rsidRDefault="0082715B" w:rsidP="007A4009">
            <w:pPr>
              <w:tabs>
                <w:tab w:val="left" w:pos="540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7FF49407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(</w:t>
            </w:r>
            <w:r w:rsidRPr="0082715B">
              <w:rPr>
                <w:rFonts w:cs="Arial"/>
                <w:i/>
                <w:sz w:val="20"/>
              </w:rPr>
              <w:t>d</w:t>
            </w:r>
            <w:r w:rsidRPr="0082715B">
              <w:rPr>
                <w:rFonts w:cs="Arial"/>
                <w:sz w:val="20"/>
              </w:rPr>
              <w:t>) If applicable, explain how loss to follow-up was addressed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DFC25B" w14:textId="77777777" w:rsidR="0082715B" w:rsidRPr="0082715B" w:rsidRDefault="0082715B" w:rsidP="007A4009">
            <w:pPr>
              <w:rPr>
                <w:rFonts w:cs="Arial"/>
                <w:sz w:val="20"/>
              </w:rPr>
            </w:pPr>
          </w:p>
        </w:tc>
      </w:tr>
      <w:tr w:rsidR="0082715B" w:rsidRPr="0082715B" w14:paraId="05F360A2" w14:textId="77777777" w:rsidTr="0082715B">
        <w:trPr>
          <w:jc w:val="center"/>
        </w:trPr>
        <w:tc>
          <w:tcPr>
            <w:tcW w:w="0" w:type="auto"/>
            <w:vMerge/>
          </w:tcPr>
          <w:p w14:paraId="0B60EAB5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bCs/>
                <w:sz w:val="20"/>
              </w:rPr>
            </w:pPr>
            <w:bookmarkStart w:id="50" w:name="bold27" w:colFirst="0" w:colLast="0"/>
            <w:bookmarkStart w:id="51" w:name="italic29" w:colFirst="0" w:colLast="0"/>
            <w:bookmarkEnd w:id="48"/>
            <w:bookmarkEnd w:id="49"/>
          </w:p>
        </w:tc>
        <w:tc>
          <w:tcPr>
            <w:tcW w:w="0" w:type="auto"/>
            <w:vMerge/>
          </w:tcPr>
          <w:p w14:paraId="2018CA71" w14:textId="77777777" w:rsidR="0082715B" w:rsidRPr="0082715B" w:rsidRDefault="0082715B" w:rsidP="007A4009">
            <w:pPr>
              <w:tabs>
                <w:tab w:val="left" w:pos="540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721B1CBA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(</w:t>
            </w:r>
            <w:r w:rsidRPr="0082715B">
              <w:rPr>
                <w:rFonts w:cs="Arial"/>
                <w:i/>
                <w:sz w:val="20"/>
                <w:u w:val="single"/>
              </w:rPr>
              <w:t>e</w:t>
            </w:r>
            <w:r w:rsidRPr="0082715B">
              <w:rPr>
                <w:rFonts w:cs="Arial"/>
                <w:sz w:val="20"/>
              </w:rPr>
              <w:t>) Describe any sensitivity analyses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29F6F2" w14:textId="77777777" w:rsidR="0082715B" w:rsidRPr="0082715B" w:rsidRDefault="0082715B" w:rsidP="007A4009">
            <w:pPr>
              <w:rPr>
                <w:rFonts w:cs="Arial"/>
                <w:sz w:val="20"/>
              </w:rPr>
            </w:pPr>
          </w:p>
        </w:tc>
      </w:tr>
      <w:tr w:rsidR="0082715B" w:rsidRPr="0082715B" w14:paraId="0EC704F9" w14:textId="77777777" w:rsidTr="0082715B">
        <w:trPr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14:paraId="64CEDB99" w14:textId="77777777" w:rsidR="0082715B" w:rsidRPr="0082715B" w:rsidRDefault="0082715B" w:rsidP="007A4009">
            <w:pPr>
              <w:pStyle w:val="TableSubHead"/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bookmarkStart w:id="52" w:name="bold28"/>
            <w:bookmarkStart w:id="53" w:name="italic30"/>
            <w:bookmarkEnd w:id="50"/>
            <w:bookmarkEnd w:id="51"/>
            <w:r w:rsidRPr="0082715B">
              <w:rPr>
                <w:rFonts w:ascii="Arial" w:hAnsi="Arial" w:cs="Arial"/>
                <w:sz w:val="20"/>
              </w:rPr>
              <w:t>Results</w:t>
            </w:r>
            <w:bookmarkEnd w:id="52"/>
            <w:bookmarkEnd w:id="53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CB77FD" w14:textId="77777777" w:rsidR="0082715B" w:rsidRPr="0082715B" w:rsidRDefault="0082715B" w:rsidP="007A4009">
            <w:pPr>
              <w:rPr>
                <w:rFonts w:cs="Arial"/>
                <w:sz w:val="20"/>
              </w:rPr>
            </w:pPr>
          </w:p>
        </w:tc>
      </w:tr>
      <w:tr w:rsidR="0082715B" w:rsidRPr="0082715B" w14:paraId="1B970CAD" w14:textId="77777777" w:rsidTr="0082715B">
        <w:trPr>
          <w:jc w:val="center"/>
        </w:trPr>
        <w:tc>
          <w:tcPr>
            <w:tcW w:w="0" w:type="auto"/>
            <w:vMerge w:val="restart"/>
          </w:tcPr>
          <w:p w14:paraId="041672D7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bCs/>
                <w:sz w:val="20"/>
              </w:rPr>
            </w:pPr>
            <w:bookmarkStart w:id="54" w:name="bold29"/>
            <w:bookmarkStart w:id="55" w:name="italic31"/>
            <w:r w:rsidRPr="0082715B">
              <w:rPr>
                <w:rFonts w:cs="Arial"/>
                <w:bCs/>
                <w:sz w:val="20"/>
              </w:rPr>
              <w:t>Participants</w:t>
            </w:r>
            <w:bookmarkEnd w:id="54"/>
            <w:bookmarkEnd w:id="55"/>
          </w:p>
        </w:tc>
        <w:tc>
          <w:tcPr>
            <w:tcW w:w="0" w:type="auto"/>
            <w:vMerge w:val="restart"/>
          </w:tcPr>
          <w:p w14:paraId="6C40664A" w14:textId="77777777" w:rsidR="0082715B" w:rsidRPr="0082715B" w:rsidRDefault="0082715B" w:rsidP="007A4009">
            <w:pPr>
              <w:tabs>
                <w:tab w:val="left" w:pos="5400"/>
              </w:tabs>
              <w:jc w:val="center"/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13</w:t>
            </w:r>
            <w:bookmarkStart w:id="56" w:name="bold30"/>
            <w:r w:rsidRPr="0082715B">
              <w:rPr>
                <w:rFonts w:cs="Arial"/>
                <w:bCs/>
                <w:sz w:val="20"/>
              </w:rPr>
              <w:t>*</w:t>
            </w:r>
            <w:bookmarkEnd w:id="56"/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A109F5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(a) Report numbers of individuals at each stage of study—eg numbers potentially eligible, examined for eligibility, confirmed eligible, included in the study, completing follow-up, and analysed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07FD8F" w14:textId="77777777" w:rsidR="0082715B" w:rsidRPr="0082715B" w:rsidRDefault="0082715B" w:rsidP="007A4009">
            <w:pPr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12</w:t>
            </w:r>
          </w:p>
        </w:tc>
      </w:tr>
      <w:tr w:rsidR="0082715B" w:rsidRPr="0082715B" w14:paraId="12EA7F30" w14:textId="77777777" w:rsidTr="0082715B">
        <w:trPr>
          <w:jc w:val="center"/>
        </w:trPr>
        <w:tc>
          <w:tcPr>
            <w:tcW w:w="0" w:type="auto"/>
            <w:vMerge/>
          </w:tcPr>
          <w:p w14:paraId="0CCE0565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bCs/>
                <w:sz w:val="20"/>
              </w:rPr>
            </w:pPr>
            <w:bookmarkStart w:id="57" w:name="bold31" w:colFirst="0" w:colLast="0"/>
            <w:bookmarkStart w:id="58" w:name="italic32" w:colFirst="0" w:colLast="0"/>
          </w:p>
        </w:tc>
        <w:tc>
          <w:tcPr>
            <w:tcW w:w="0" w:type="auto"/>
            <w:vMerge/>
          </w:tcPr>
          <w:p w14:paraId="56B19E2D" w14:textId="77777777" w:rsidR="0082715B" w:rsidRPr="0082715B" w:rsidRDefault="0082715B" w:rsidP="007A4009">
            <w:pPr>
              <w:tabs>
                <w:tab w:val="left" w:pos="540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770DFDCF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(b) Give reasons for non-participation at each stage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CEE9C1" w14:textId="77777777" w:rsidR="0082715B" w:rsidRPr="0082715B" w:rsidRDefault="0082715B" w:rsidP="007A4009">
            <w:pPr>
              <w:rPr>
                <w:rFonts w:cs="Arial"/>
                <w:sz w:val="20"/>
              </w:rPr>
            </w:pPr>
          </w:p>
        </w:tc>
      </w:tr>
      <w:tr w:rsidR="0082715B" w:rsidRPr="0082715B" w14:paraId="0F3F9102" w14:textId="77777777" w:rsidTr="0082715B">
        <w:trPr>
          <w:jc w:val="center"/>
        </w:trPr>
        <w:tc>
          <w:tcPr>
            <w:tcW w:w="0" w:type="auto"/>
            <w:vMerge/>
          </w:tcPr>
          <w:p w14:paraId="491E0178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bCs/>
                <w:sz w:val="20"/>
              </w:rPr>
            </w:pPr>
            <w:bookmarkStart w:id="59" w:name="bold32" w:colFirst="0" w:colLast="0"/>
            <w:bookmarkStart w:id="60" w:name="italic33" w:colFirst="0" w:colLast="0"/>
            <w:bookmarkEnd w:id="57"/>
            <w:bookmarkEnd w:id="58"/>
          </w:p>
        </w:tc>
        <w:tc>
          <w:tcPr>
            <w:tcW w:w="0" w:type="auto"/>
            <w:vMerge/>
          </w:tcPr>
          <w:p w14:paraId="1F2B38CE" w14:textId="77777777" w:rsidR="0082715B" w:rsidRPr="0082715B" w:rsidRDefault="0082715B" w:rsidP="007A4009">
            <w:pPr>
              <w:tabs>
                <w:tab w:val="left" w:pos="540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2EF301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sz w:val="20"/>
              </w:rPr>
            </w:pPr>
            <w:bookmarkStart w:id="61" w:name="OLE_LINK4"/>
            <w:r w:rsidRPr="0082715B">
              <w:rPr>
                <w:rFonts w:cs="Arial"/>
                <w:sz w:val="20"/>
              </w:rPr>
              <w:t>(c) Consider use of a flow diagram</w:t>
            </w:r>
            <w:bookmarkEnd w:id="61"/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2D41BC" w14:textId="77777777" w:rsidR="0082715B" w:rsidRPr="0082715B" w:rsidRDefault="0082715B" w:rsidP="007A4009">
            <w:pPr>
              <w:rPr>
                <w:rFonts w:cs="Arial"/>
                <w:sz w:val="20"/>
              </w:rPr>
            </w:pPr>
          </w:p>
        </w:tc>
      </w:tr>
      <w:tr w:rsidR="0082715B" w:rsidRPr="0082715B" w14:paraId="0B3830CB" w14:textId="77777777" w:rsidTr="0082715B">
        <w:trPr>
          <w:jc w:val="center"/>
        </w:trPr>
        <w:tc>
          <w:tcPr>
            <w:tcW w:w="0" w:type="auto"/>
            <w:vMerge w:val="restart"/>
          </w:tcPr>
          <w:p w14:paraId="14AAA6B0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bCs/>
                <w:sz w:val="20"/>
              </w:rPr>
            </w:pPr>
            <w:bookmarkStart w:id="62" w:name="bold33"/>
            <w:bookmarkStart w:id="63" w:name="italic34"/>
            <w:bookmarkEnd w:id="59"/>
            <w:bookmarkEnd w:id="60"/>
            <w:r w:rsidRPr="0082715B">
              <w:rPr>
                <w:rFonts w:cs="Arial"/>
                <w:bCs/>
                <w:sz w:val="20"/>
              </w:rPr>
              <w:t xml:space="preserve">Descriptive </w:t>
            </w:r>
            <w:bookmarkStart w:id="64" w:name="bold34"/>
            <w:bookmarkStart w:id="65" w:name="italic35"/>
            <w:bookmarkEnd w:id="62"/>
            <w:bookmarkEnd w:id="63"/>
            <w:r w:rsidRPr="0082715B">
              <w:rPr>
                <w:rFonts w:cs="Arial"/>
                <w:bCs/>
                <w:sz w:val="20"/>
              </w:rPr>
              <w:t>data</w:t>
            </w:r>
            <w:bookmarkEnd w:id="64"/>
            <w:bookmarkEnd w:id="65"/>
          </w:p>
        </w:tc>
        <w:tc>
          <w:tcPr>
            <w:tcW w:w="0" w:type="auto"/>
            <w:vMerge w:val="restart"/>
          </w:tcPr>
          <w:p w14:paraId="71C960D0" w14:textId="77777777" w:rsidR="0082715B" w:rsidRPr="0082715B" w:rsidRDefault="0082715B" w:rsidP="007A4009">
            <w:pPr>
              <w:tabs>
                <w:tab w:val="left" w:pos="5400"/>
              </w:tabs>
              <w:jc w:val="center"/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14</w:t>
            </w:r>
            <w:bookmarkStart w:id="66" w:name="bold35"/>
            <w:r w:rsidRPr="0082715B">
              <w:rPr>
                <w:rFonts w:cs="Arial"/>
                <w:bCs/>
                <w:sz w:val="20"/>
              </w:rPr>
              <w:t>*</w:t>
            </w:r>
            <w:bookmarkEnd w:id="66"/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93F237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(a) Give characteristics of study participants (eg demographic, clinical, social) and information on exposures and potential confounders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BFFC20" w14:textId="77777777" w:rsidR="0082715B" w:rsidRPr="0082715B" w:rsidRDefault="0082715B" w:rsidP="007A4009">
            <w:pPr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12-14</w:t>
            </w:r>
          </w:p>
        </w:tc>
      </w:tr>
      <w:tr w:rsidR="0082715B" w:rsidRPr="0082715B" w14:paraId="4F01A9E2" w14:textId="77777777" w:rsidTr="0082715B">
        <w:trPr>
          <w:jc w:val="center"/>
        </w:trPr>
        <w:tc>
          <w:tcPr>
            <w:tcW w:w="0" w:type="auto"/>
            <w:vMerge/>
          </w:tcPr>
          <w:p w14:paraId="05B49512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bCs/>
                <w:sz w:val="20"/>
              </w:rPr>
            </w:pPr>
            <w:bookmarkStart w:id="67" w:name="bold36" w:colFirst="0" w:colLast="0"/>
            <w:bookmarkStart w:id="68" w:name="italic36" w:colFirst="0" w:colLast="0"/>
          </w:p>
        </w:tc>
        <w:tc>
          <w:tcPr>
            <w:tcW w:w="0" w:type="auto"/>
            <w:vMerge/>
          </w:tcPr>
          <w:p w14:paraId="7BC7854A" w14:textId="77777777" w:rsidR="0082715B" w:rsidRPr="0082715B" w:rsidRDefault="0082715B" w:rsidP="007A4009">
            <w:pPr>
              <w:tabs>
                <w:tab w:val="left" w:pos="540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3051591A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(b) Indicate number of participants with missing data for each variable of interest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D3FF9B" w14:textId="77777777" w:rsidR="0082715B" w:rsidRPr="0082715B" w:rsidRDefault="0082715B" w:rsidP="007A4009">
            <w:pPr>
              <w:rPr>
                <w:rFonts w:cs="Arial"/>
                <w:sz w:val="20"/>
              </w:rPr>
            </w:pPr>
          </w:p>
        </w:tc>
      </w:tr>
      <w:tr w:rsidR="0082715B" w:rsidRPr="0082715B" w14:paraId="579228BE" w14:textId="77777777" w:rsidTr="0082715B">
        <w:trPr>
          <w:jc w:val="center"/>
        </w:trPr>
        <w:tc>
          <w:tcPr>
            <w:tcW w:w="0" w:type="auto"/>
            <w:vMerge/>
          </w:tcPr>
          <w:p w14:paraId="0DDF355F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bCs/>
                <w:sz w:val="20"/>
              </w:rPr>
            </w:pPr>
            <w:bookmarkStart w:id="69" w:name="bold37" w:colFirst="0" w:colLast="0"/>
            <w:bookmarkStart w:id="70" w:name="italic37" w:colFirst="0" w:colLast="0"/>
            <w:bookmarkEnd w:id="67"/>
            <w:bookmarkEnd w:id="68"/>
          </w:p>
        </w:tc>
        <w:tc>
          <w:tcPr>
            <w:tcW w:w="0" w:type="auto"/>
            <w:vMerge/>
          </w:tcPr>
          <w:p w14:paraId="470F3110" w14:textId="77777777" w:rsidR="0082715B" w:rsidRPr="0082715B" w:rsidRDefault="0082715B" w:rsidP="007A4009">
            <w:pPr>
              <w:tabs>
                <w:tab w:val="left" w:pos="540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DA0B74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(c) Summarise follow-up time (eg, average and total amount)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F63669" w14:textId="77777777" w:rsidR="0082715B" w:rsidRPr="0082715B" w:rsidRDefault="0082715B" w:rsidP="007A4009">
            <w:pPr>
              <w:rPr>
                <w:rFonts w:cs="Arial"/>
                <w:sz w:val="20"/>
              </w:rPr>
            </w:pPr>
          </w:p>
        </w:tc>
      </w:tr>
      <w:tr w:rsidR="0082715B" w:rsidRPr="0082715B" w14:paraId="333FF169" w14:textId="77777777" w:rsidTr="0082715B">
        <w:trPr>
          <w:trHeight w:val="295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D31EF9F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bCs/>
                <w:sz w:val="20"/>
              </w:rPr>
            </w:pPr>
            <w:bookmarkStart w:id="71" w:name="bold38" w:colFirst="0" w:colLast="0"/>
            <w:bookmarkStart w:id="72" w:name="italic38" w:colFirst="0" w:colLast="0"/>
            <w:bookmarkEnd w:id="69"/>
            <w:bookmarkEnd w:id="70"/>
            <w:r w:rsidRPr="0082715B">
              <w:rPr>
                <w:rFonts w:cs="Arial"/>
                <w:bCs/>
                <w:sz w:val="20"/>
              </w:rPr>
              <w:t>Outcome data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C25E23" w14:textId="77777777" w:rsidR="0082715B" w:rsidRPr="0082715B" w:rsidRDefault="0082715B" w:rsidP="007A4009">
            <w:pPr>
              <w:tabs>
                <w:tab w:val="left" w:pos="5400"/>
              </w:tabs>
              <w:jc w:val="center"/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15</w:t>
            </w:r>
            <w:bookmarkStart w:id="73" w:name="bold39"/>
            <w:r w:rsidRPr="0082715B">
              <w:rPr>
                <w:rFonts w:cs="Arial"/>
                <w:bCs/>
                <w:sz w:val="20"/>
              </w:rPr>
              <w:t>*</w:t>
            </w:r>
            <w:bookmarkEnd w:id="73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211B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Report numbers of outcome events or summary measures over time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DCF216" w14:textId="77777777" w:rsidR="0082715B" w:rsidRPr="0082715B" w:rsidRDefault="0082715B" w:rsidP="007A4009">
            <w:pPr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15-17</w:t>
            </w:r>
          </w:p>
        </w:tc>
      </w:tr>
    </w:tbl>
    <w:p w14:paraId="371D248F" w14:textId="77777777" w:rsidR="0082715B" w:rsidRPr="0082715B" w:rsidRDefault="0082715B" w:rsidP="0082715B">
      <w:pPr>
        <w:rPr>
          <w:rFonts w:cs="Arial"/>
        </w:rPr>
      </w:pPr>
      <w:bookmarkStart w:id="74" w:name="italic40" w:colFirst="0" w:colLast="0"/>
      <w:bookmarkStart w:id="75" w:name="bold41" w:colFirst="0" w:colLast="0"/>
      <w:bookmarkEnd w:id="71"/>
      <w:bookmarkEnd w:id="72"/>
      <w:r w:rsidRPr="0082715B">
        <w:rPr>
          <w:rFonts w:cs="Arial"/>
        </w:rPr>
        <w:br w:type="page"/>
      </w:r>
    </w:p>
    <w:tbl>
      <w:tblPr>
        <w:tblW w:w="10205" w:type="dxa"/>
        <w:jc w:val="center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584"/>
        <w:gridCol w:w="439"/>
        <w:gridCol w:w="7187"/>
        <w:gridCol w:w="995"/>
      </w:tblGrid>
      <w:tr w:rsidR="0082715B" w:rsidRPr="0082715B" w14:paraId="593EB91E" w14:textId="77777777" w:rsidTr="00B635D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4104C80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bCs/>
                <w:sz w:val="20"/>
              </w:rPr>
            </w:pPr>
            <w:r w:rsidRPr="0082715B">
              <w:rPr>
                <w:rFonts w:cs="Arial"/>
                <w:bCs/>
                <w:sz w:val="20"/>
              </w:rPr>
              <w:lastRenderedPageBreak/>
              <w:t>Main results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053C070" w14:textId="77777777" w:rsidR="0082715B" w:rsidRPr="0082715B" w:rsidRDefault="0082715B" w:rsidP="007A4009">
            <w:pPr>
              <w:tabs>
                <w:tab w:val="left" w:pos="5400"/>
              </w:tabs>
              <w:jc w:val="center"/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0A5EEF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(</w:t>
            </w:r>
            <w:r w:rsidRPr="0082715B">
              <w:rPr>
                <w:rFonts w:cs="Arial"/>
                <w:i/>
                <w:sz w:val="20"/>
              </w:rPr>
              <w:t>a</w:t>
            </w:r>
            <w:r w:rsidRPr="0082715B">
              <w:rPr>
                <w:rFonts w:cs="Arial"/>
                <w:sz w:val="20"/>
              </w:rPr>
              <w:t>) Give unadjusted estimates and, if applicable, confounder-adjusted estimates and their precision (eg, 95% confidence interval). Make clear which confounders were adjusted for and why they were included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E8ACEC" w14:textId="77777777" w:rsidR="0082715B" w:rsidRPr="0082715B" w:rsidRDefault="0082715B" w:rsidP="007A4009">
            <w:pPr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15,16, 39, 41</w:t>
            </w:r>
          </w:p>
        </w:tc>
      </w:tr>
      <w:tr w:rsidR="0082715B" w:rsidRPr="0082715B" w14:paraId="56C73EFC" w14:textId="77777777" w:rsidTr="00B635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509681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bCs/>
                <w:sz w:val="20"/>
              </w:rPr>
            </w:pPr>
            <w:bookmarkStart w:id="76" w:name="italic41" w:colFirst="0" w:colLast="0"/>
            <w:bookmarkStart w:id="77" w:name="bold42" w:colFirst="0" w:colLast="0"/>
            <w:bookmarkEnd w:id="74"/>
            <w:bookmarkEnd w:id="75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AAAE33" w14:textId="77777777" w:rsidR="0082715B" w:rsidRPr="0082715B" w:rsidRDefault="0082715B" w:rsidP="007A4009">
            <w:pPr>
              <w:tabs>
                <w:tab w:val="left" w:pos="540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6AE9C479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(</w:t>
            </w:r>
            <w:r w:rsidRPr="0082715B">
              <w:rPr>
                <w:rFonts w:cs="Arial"/>
                <w:i/>
                <w:sz w:val="20"/>
              </w:rPr>
              <w:t>b</w:t>
            </w:r>
            <w:r w:rsidRPr="0082715B">
              <w:rPr>
                <w:rFonts w:cs="Arial"/>
                <w:sz w:val="20"/>
              </w:rPr>
              <w:t>) Report category boundaries when continuous variables were categorized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23502B" w14:textId="77777777" w:rsidR="0082715B" w:rsidRPr="0082715B" w:rsidRDefault="0082715B" w:rsidP="007A4009">
            <w:pPr>
              <w:rPr>
                <w:rFonts w:cs="Arial"/>
                <w:sz w:val="20"/>
              </w:rPr>
            </w:pPr>
          </w:p>
        </w:tc>
      </w:tr>
      <w:tr w:rsidR="0082715B" w:rsidRPr="0082715B" w14:paraId="437F0443" w14:textId="77777777" w:rsidTr="00B635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C840AF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bCs/>
                <w:sz w:val="20"/>
              </w:rPr>
            </w:pPr>
            <w:bookmarkStart w:id="78" w:name="italic42" w:colFirst="0" w:colLast="0"/>
            <w:bookmarkStart w:id="79" w:name="bold43" w:colFirst="0" w:colLast="0"/>
            <w:bookmarkEnd w:id="76"/>
            <w:bookmarkEnd w:id="77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1664C13" w14:textId="77777777" w:rsidR="0082715B" w:rsidRPr="0082715B" w:rsidRDefault="0082715B" w:rsidP="007A4009">
            <w:pPr>
              <w:tabs>
                <w:tab w:val="left" w:pos="540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C8127DA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(</w:t>
            </w:r>
            <w:r w:rsidRPr="0082715B">
              <w:rPr>
                <w:rFonts w:cs="Arial"/>
                <w:i/>
                <w:sz w:val="20"/>
              </w:rPr>
              <w:t>c</w:t>
            </w:r>
            <w:r w:rsidRPr="0082715B">
              <w:rPr>
                <w:rFonts w:cs="Arial"/>
                <w:sz w:val="20"/>
              </w:rPr>
              <w:t>) If relevant, consider translating estimates of relative risk into absolute risk for a meaningful time period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E2C3D2" w14:textId="77777777" w:rsidR="0082715B" w:rsidRPr="0082715B" w:rsidRDefault="0082715B" w:rsidP="007A4009">
            <w:pPr>
              <w:rPr>
                <w:rFonts w:cs="Arial"/>
                <w:sz w:val="20"/>
              </w:rPr>
            </w:pPr>
          </w:p>
        </w:tc>
      </w:tr>
      <w:tr w:rsidR="0082715B" w:rsidRPr="0082715B" w14:paraId="5B75187A" w14:textId="77777777" w:rsidTr="00B635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D36849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bCs/>
                <w:sz w:val="20"/>
              </w:rPr>
            </w:pPr>
            <w:bookmarkStart w:id="80" w:name="italic43"/>
            <w:bookmarkStart w:id="81" w:name="bold44"/>
            <w:bookmarkEnd w:id="78"/>
            <w:bookmarkEnd w:id="79"/>
            <w:r w:rsidRPr="0082715B">
              <w:rPr>
                <w:rFonts w:cs="Arial"/>
                <w:bCs/>
                <w:sz w:val="20"/>
              </w:rPr>
              <w:t>Other analyses</w:t>
            </w:r>
            <w:bookmarkEnd w:id="80"/>
            <w:bookmarkEnd w:id="81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B54B295" w14:textId="77777777" w:rsidR="0082715B" w:rsidRPr="0082715B" w:rsidRDefault="0082715B" w:rsidP="007A4009">
            <w:pPr>
              <w:tabs>
                <w:tab w:val="left" w:pos="5400"/>
              </w:tabs>
              <w:jc w:val="center"/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AD90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Report other analyses done—eg analyses of subgroups and interactions, and sensitivity analyses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361FF6" w14:textId="77777777" w:rsidR="0082715B" w:rsidRPr="0082715B" w:rsidRDefault="0082715B" w:rsidP="007A4009">
            <w:pPr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16,17,42</w:t>
            </w:r>
          </w:p>
        </w:tc>
      </w:tr>
      <w:tr w:rsidR="0082715B" w:rsidRPr="0082715B" w14:paraId="3F131D30" w14:textId="77777777" w:rsidTr="00B635D7">
        <w:trPr>
          <w:jc w:val="center"/>
        </w:trPr>
        <w:tc>
          <w:tcPr>
            <w:tcW w:w="1020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3638E0C1" w14:textId="77777777" w:rsidR="0082715B" w:rsidRPr="0082715B" w:rsidRDefault="0082715B" w:rsidP="007A4009">
            <w:pPr>
              <w:pStyle w:val="TableSubHead"/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bookmarkStart w:id="82" w:name="italic44"/>
            <w:bookmarkStart w:id="83" w:name="bold45"/>
            <w:r w:rsidRPr="0082715B">
              <w:rPr>
                <w:rFonts w:ascii="Arial" w:hAnsi="Arial" w:cs="Arial"/>
                <w:sz w:val="20"/>
              </w:rPr>
              <w:t>Discussion</w:t>
            </w:r>
            <w:bookmarkEnd w:id="82"/>
            <w:bookmarkEnd w:id="83"/>
          </w:p>
        </w:tc>
      </w:tr>
      <w:tr w:rsidR="0082715B" w:rsidRPr="0082715B" w14:paraId="7B10B3D7" w14:textId="77777777" w:rsidTr="00B635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538271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bCs/>
                <w:sz w:val="20"/>
              </w:rPr>
            </w:pPr>
            <w:bookmarkStart w:id="84" w:name="italic45" w:colFirst="0" w:colLast="0"/>
            <w:bookmarkStart w:id="85" w:name="bold46" w:colFirst="0" w:colLast="0"/>
            <w:r w:rsidRPr="0082715B">
              <w:rPr>
                <w:rFonts w:cs="Arial"/>
                <w:bCs/>
                <w:sz w:val="20"/>
              </w:rPr>
              <w:t>Key results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C0183F" w14:textId="77777777" w:rsidR="0082715B" w:rsidRPr="0082715B" w:rsidRDefault="0082715B" w:rsidP="007A4009">
            <w:pPr>
              <w:tabs>
                <w:tab w:val="left" w:pos="5400"/>
              </w:tabs>
              <w:jc w:val="center"/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F1A4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Summarise key results with reference to study objectives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3908BA" w14:textId="77777777" w:rsidR="0082715B" w:rsidRPr="0082715B" w:rsidRDefault="0082715B" w:rsidP="007A4009">
            <w:pPr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17</w:t>
            </w:r>
          </w:p>
        </w:tc>
      </w:tr>
      <w:tr w:rsidR="0082715B" w:rsidRPr="0082715B" w14:paraId="72ECCA31" w14:textId="77777777" w:rsidTr="00B635D7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AD02B00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bCs/>
                <w:sz w:val="20"/>
              </w:rPr>
            </w:pPr>
            <w:bookmarkStart w:id="86" w:name="italic46" w:colFirst="0" w:colLast="0"/>
            <w:bookmarkStart w:id="87" w:name="bold47" w:colFirst="0" w:colLast="0"/>
            <w:bookmarkEnd w:id="84"/>
            <w:bookmarkEnd w:id="85"/>
            <w:r w:rsidRPr="0082715B">
              <w:rPr>
                <w:rFonts w:cs="Arial"/>
                <w:bCs/>
                <w:sz w:val="20"/>
              </w:rPr>
              <w:t>Limitations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F0E8E6B" w14:textId="77777777" w:rsidR="0082715B" w:rsidRPr="0082715B" w:rsidRDefault="0082715B" w:rsidP="007A4009">
            <w:pPr>
              <w:tabs>
                <w:tab w:val="left" w:pos="5400"/>
              </w:tabs>
              <w:jc w:val="center"/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5C7A7C88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084931" w14:textId="77777777" w:rsidR="0082715B" w:rsidRPr="0082715B" w:rsidRDefault="0082715B" w:rsidP="007A4009">
            <w:pPr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21,22</w:t>
            </w:r>
          </w:p>
        </w:tc>
      </w:tr>
      <w:tr w:rsidR="0082715B" w:rsidRPr="0082715B" w14:paraId="355FCDD5" w14:textId="77777777" w:rsidTr="00B635D7">
        <w:trPr>
          <w:jc w:val="center"/>
        </w:trPr>
        <w:tc>
          <w:tcPr>
            <w:tcW w:w="0" w:type="auto"/>
          </w:tcPr>
          <w:p w14:paraId="0115C180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bCs/>
                <w:sz w:val="20"/>
              </w:rPr>
            </w:pPr>
            <w:bookmarkStart w:id="88" w:name="italic47" w:colFirst="0" w:colLast="0"/>
            <w:bookmarkStart w:id="89" w:name="bold48" w:colFirst="0" w:colLast="0"/>
            <w:bookmarkEnd w:id="86"/>
            <w:bookmarkEnd w:id="87"/>
            <w:r w:rsidRPr="0082715B">
              <w:rPr>
                <w:rFonts w:cs="Arial"/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14:paraId="3AACFD2E" w14:textId="77777777" w:rsidR="0082715B" w:rsidRPr="0082715B" w:rsidRDefault="0082715B" w:rsidP="007A4009">
            <w:pPr>
              <w:tabs>
                <w:tab w:val="left" w:pos="5400"/>
              </w:tabs>
              <w:jc w:val="center"/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979919A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D36F40" w14:textId="77777777" w:rsidR="0082715B" w:rsidRPr="0082715B" w:rsidRDefault="0082715B" w:rsidP="007A4009">
            <w:pPr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21,22</w:t>
            </w:r>
          </w:p>
        </w:tc>
      </w:tr>
      <w:tr w:rsidR="0082715B" w:rsidRPr="0082715B" w14:paraId="7D955C22" w14:textId="77777777" w:rsidTr="00B635D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7682737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bCs/>
                <w:sz w:val="20"/>
              </w:rPr>
            </w:pPr>
            <w:bookmarkStart w:id="90" w:name="italic48" w:colFirst="0" w:colLast="0"/>
            <w:bookmarkStart w:id="91" w:name="bold49" w:colFirst="0" w:colLast="0"/>
            <w:bookmarkEnd w:id="88"/>
            <w:bookmarkEnd w:id="89"/>
            <w:r w:rsidRPr="0082715B">
              <w:rPr>
                <w:rFonts w:cs="Arial"/>
                <w:bCs/>
                <w:sz w:val="20"/>
              </w:rPr>
              <w:t>Generalisability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1B543B8" w14:textId="77777777" w:rsidR="0082715B" w:rsidRPr="0082715B" w:rsidRDefault="0082715B" w:rsidP="007A4009">
            <w:pPr>
              <w:tabs>
                <w:tab w:val="left" w:pos="5400"/>
              </w:tabs>
              <w:jc w:val="center"/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11F3C26A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Discuss the generalisability (external validity) of the study results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760472" w14:textId="77777777" w:rsidR="0082715B" w:rsidRPr="0082715B" w:rsidRDefault="0082715B" w:rsidP="007A4009">
            <w:pPr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21,22</w:t>
            </w:r>
          </w:p>
        </w:tc>
      </w:tr>
      <w:tr w:rsidR="0082715B" w:rsidRPr="0082715B" w14:paraId="20C42C60" w14:textId="77777777" w:rsidTr="00B635D7">
        <w:trPr>
          <w:jc w:val="center"/>
        </w:trPr>
        <w:tc>
          <w:tcPr>
            <w:tcW w:w="1020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65FC7292" w14:textId="77777777" w:rsidR="0082715B" w:rsidRPr="0082715B" w:rsidRDefault="0082715B" w:rsidP="007A4009">
            <w:pPr>
              <w:pStyle w:val="TableSubHead"/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bookmarkStart w:id="92" w:name="italic49"/>
            <w:bookmarkStart w:id="93" w:name="bold50"/>
            <w:bookmarkEnd w:id="90"/>
            <w:bookmarkEnd w:id="91"/>
            <w:r w:rsidRPr="0082715B">
              <w:rPr>
                <w:rFonts w:ascii="Arial" w:hAnsi="Arial" w:cs="Arial"/>
                <w:sz w:val="20"/>
              </w:rPr>
              <w:t>Other information</w:t>
            </w:r>
            <w:bookmarkEnd w:id="92"/>
            <w:bookmarkEnd w:id="93"/>
          </w:p>
        </w:tc>
      </w:tr>
      <w:tr w:rsidR="0082715B" w:rsidRPr="0082715B" w14:paraId="37E77806" w14:textId="77777777" w:rsidTr="00B635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0E7107B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bCs/>
                <w:sz w:val="20"/>
              </w:rPr>
            </w:pPr>
            <w:bookmarkStart w:id="94" w:name="italic50" w:colFirst="0" w:colLast="0"/>
            <w:bookmarkStart w:id="95" w:name="bold51" w:colFirst="0" w:colLast="0"/>
            <w:r w:rsidRPr="0082715B">
              <w:rPr>
                <w:rFonts w:cs="Arial"/>
                <w:bCs/>
                <w:sz w:val="20"/>
              </w:rPr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6FFB99" w14:textId="77777777" w:rsidR="0082715B" w:rsidRPr="0082715B" w:rsidRDefault="0082715B" w:rsidP="007A4009">
            <w:pPr>
              <w:tabs>
                <w:tab w:val="left" w:pos="5400"/>
              </w:tabs>
              <w:jc w:val="center"/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1045" w14:textId="77777777" w:rsidR="0082715B" w:rsidRPr="0082715B" w:rsidRDefault="0082715B" w:rsidP="007A4009">
            <w:pPr>
              <w:tabs>
                <w:tab w:val="left" w:pos="5400"/>
              </w:tabs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C1124B" w14:textId="77777777" w:rsidR="0082715B" w:rsidRPr="0082715B" w:rsidRDefault="0082715B" w:rsidP="007A4009">
            <w:pPr>
              <w:rPr>
                <w:rFonts w:cs="Arial"/>
                <w:sz w:val="20"/>
              </w:rPr>
            </w:pPr>
            <w:r w:rsidRPr="0082715B">
              <w:rPr>
                <w:rFonts w:cs="Arial"/>
                <w:sz w:val="20"/>
              </w:rPr>
              <w:t>25</w:t>
            </w:r>
          </w:p>
        </w:tc>
      </w:tr>
      <w:bookmarkEnd w:id="94"/>
      <w:bookmarkEnd w:id="95"/>
    </w:tbl>
    <w:p w14:paraId="26EFAE32" w14:textId="038B2258" w:rsidR="00B635D7" w:rsidRDefault="00B635D7">
      <w:pPr>
        <w:rPr>
          <w:rFonts w:cs="Arial"/>
        </w:rPr>
      </w:pPr>
    </w:p>
    <w:p w14:paraId="0BB132BC" w14:textId="77777777" w:rsidR="00B635D7" w:rsidRDefault="00B635D7">
      <w:pPr>
        <w:rPr>
          <w:rFonts w:cs="Arial"/>
        </w:rPr>
      </w:pPr>
      <w:r>
        <w:rPr>
          <w:rFonts w:cs="Arial"/>
        </w:rPr>
        <w:br w:type="page"/>
      </w:r>
    </w:p>
    <w:p w14:paraId="3DAF522B" w14:textId="77777777" w:rsidR="00B635D7" w:rsidRDefault="00B635D7" w:rsidP="00B635D7">
      <w:pPr>
        <w:spacing w:line="48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APPENDIX</w:t>
      </w:r>
    </w:p>
    <w:p w14:paraId="09F00188" w14:textId="77777777" w:rsidR="00B635D7" w:rsidRPr="00F329F1" w:rsidRDefault="00B635D7" w:rsidP="00B635D7">
      <w:pPr>
        <w:spacing w:line="480" w:lineRule="auto"/>
        <w:jc w:val="center"/>
        <w:rPr>
          <w:rFonts w:cs="Arial"/>
          <w:b/>
          <w:bCs/>
        </w:rPr>
      </w:pPr>
      <w:r w:rsidRPr="00F329F1">
        <w:rPr>
          <w:rFonts w:cs="Arial"/>
          <w:b/>
          <w:bCs/>
        </w:rPr>
        <w:t xml:space="preserve">EURObservational Research Programme </w:t>
      </w:r>
      <w:r w:rsidRPr="00F329F1">
        <w:rPr>
          <w:rFonts w:cs="Arial"/>
          <w:b/>
          <w:szCs w:val="28"/>
        </w:rPr>
        <w:t xml:space="preserve">Atrial </w:t>
      </w:r>
      <w:r w:rsidRPr="00F329F1">
        <w:rPr>
          <w:rFonts w:cs="Arial"/>
          <w:b/>
          <w:color w:val="000000"/>
          <w:szCs w:val="28"/>
        </w:rPr>
        <w:t>Fibrillation (EORP-AF) Long-Term General Registry</w:t>
      </w:r>
      <w:r w:rsidRPr="00F329F1">
        <w:rPr>
          <w:rFonts w:cs="Arial"/>
          <w:b/>
          <w:bCs/>
        </w:rPr>
        <w:t xml:space="preserve"> Committees and Investigators</w:t>
      </w:r>
    </w:p>
    <w:p w14:paraId="577783F0" w14:textId="77777777" w:rsidR="00B635D7" w:rsidRPr="00F329F1" w:rsidRDefault="00B635D7" w:rsidP="00B635D7">
      <w:pPr>
        <w:spacing w:line="480" w:lineRule="auto"/>
        <w:rPr>
          <w:rFonts w:cs="Arial"/>
        </w:rPr>
      </w:pPr>
    </w:p>
    <w:p w14:paraId="1F0D7D9C" w14:textId="77777777" w:rsidR="00B635D7" w:rsidRPr="00F329F1" w:rsidRDefault="00B635D7" w:rsidP="00B635D7">
      <w:pPr>
        <w:spacing w:line="480" w:lineRule="auto"/>
        <w:rPr>
          <w:rFonts w:cs="Arial"/>
          <w:lang w:val="fr-FR"/>
        </w:rPr>
      </w:pPr>
      <w:r w:rsidRPr="00F329F1">
        <w:rPr>
          <w:rFonts w:cs="Arial"/>
          <w:b/>
          <w:u w:val="single"/>
        </w:rPr>
        <w:t>Executive committee:</w:t>
      </w:r>
      <w:r w:rsidRPr="00F329F1">
        <w:rPr>
          <w:rFonts w:cs="Arial"/>
          <w:b/>
        </w:rPr>
        <w:t xml:space="preserve"> </w:t>
      </w:r>
      <w:r w:rsidRPr="00F329F1">
        <w:rPr>
          <w:rFonts w:cs="Arial"/>
          <w:sz w:val="20"/>
          <w:szCs w:val="20"/>
        </w:rPr>
        <w:t>G.</w:t>
      </w:r>
      <w:r>
        <w:rPr>
          <w:rFonts w:cs="Arial"/>
          <w:sz w:val="20"/>
          <w:szCs w:val="20"/>
        </w:rPr>
        <w:t xml:space="preserve"> </w:t>
      </w:r>
      <w:r w:rsidRPr="00F329F1">
        <w:rPr>
          <w:rFonts w:cs="Arial"/>
          <w:sz w:val="20"/>
          <w:szCs w:val="20"/>
        </w:rPr>
        <w:t xml:space="preserve">Boriani (Chair), G.Y.H. Lip, L. Tavazzi, A. P. Maggioni, G-A. </w:t>
      </w:r>
      <w:r w:rsidRPr="00F329F1">
        <w:rPr>
          <w:rFonts w:cs="Arial"/>
          <w:sz w:val="20"/>
          <w:szCs w:val="20"/>
          <w:lang w:val="fr-FR"/>
        </w:rPr>
        <w:t>Dan, T. Potpara, M. Nabauer, F. Marin, Z. Kalarus, L. Fauchier, R. Ferrari, A. Shantsila.</w:t>
      </w:r>
    </w:p>
    <w:p w14:paraId="639880F8" w14:textId="0DCEBC89" w:rsidR="00B635D7" w:rsidRPr="008D30BF" w:rsidRDefault="00B635D7" w:rsidP="002B5618">
      <w:pPr>
        <w:spacing w:line="480" w:lineRule="auto"/>
        <w:rPr>
          <w:rFonts w:cs="Arial"/>
          <w:sz w:val="20"/>
          <w:szCs w:val="20"/>
          <w:lang w:val="fr-FR"/>
        </w:rPr>
      </w:pPr>
      <w:r w:rsidRPr="00F329F1">
        <w:rPr>
          <w:rFonts w:cs="Arial"/>
          <w:b/>
          <w:u w:val="single"/>
          <w:lang w:val="fr-FR"/>
        </w:rPr>
        <w:t>Steering Committee (National Coordinators):</w:t>
      </w:r>
      <w:r w:rsidRPr="00F329F1">
        <w:rPr>
          <w:rFonts w:cs="Arial"/>
          <w:b/>
          <w:lang w:val="fr-FR"/>
        </w:rPr>
        <w:t xml:space="preserve"> </w:t>
      </w:r>
      <w:r w:rsidRPr="00F329F1">
        <w:rPr>
          <w:rFonts w:cs="Arial"/>
          <w:sz w:val="20"/>
          <w:szCs w:val="20"/>
          <w:lang w:val="fr-FR"/>
        </w:rPr>
        <w:t xml:space="preserve">A. Goda, </w:t>
      </w:r>
      <w:r w:rsidR="002B0D44" w:rsidRPr="002B0D44">
        <w:rPr>
          <w:rFonts w:cs="Arial"/>
          <w:i/>
          <w:iCs/>
          <w:sz w:val="20"/>
          <w:szCs w:val="20"/>
          <w:lang w:val="fr-FR"/>
        </w:rPr>
        <w:t>University Hospital Center "Mother Tereza", Tirana, Albania</w:t>
      </w:r>
      <w:r w:rsidR="002B0D44">
        <w:rPr>
          <w:rFonts w:cs="Arial"/>
          <w:sz w:val="20"/>
          <w:szCs w:val="20"/>
          <w:lang w:val="fr-FR"/>
        </w:rPr>
        <w:t xml:space="preserve">; </w:t>
      </w:r>
      <w:r w:rsidRPr="00F329F1">
        <w:rPr>
          <w:rFonts w:cs="Arial"/>
          <w:sz w:val="20"/>
          <w:szCs w:val="20"/>
          <w:lang w:val="fr-FR"/>
        </w:rPr>
        <w:t xml:space="preserve">G. Mairesse, </w:t>
      </w:r>
      <w:r w:rsidR="002B0D44" w:rsidRPr="00F35A08">
        <w:rPr>
          <w:rFonts w:cs="Arial"/>
          <w:i/>
          <w:iCs/>
          <w:sz w:val="20"/>
          <w:szCs w:val="20"/>
          <w:lang w:val="fr-FR"/>
        </w:rPr>
        <w:t>Cliniques du Sud-Luxembourg, Arlon, Belgium;</w:t>
      </w:r>
      <w:r w:rsidR="002B0D44">
        <w:rPr>
          <w:rFonts w:cs="Arial"/>
          <w:sz w:val="20"/>
          <w:szCs w:val="20"/>
          <w:lang w:val="fr-FR"/>
        </w:rPr>
        <w:t xml:space="preserve"> </w:t>
      </w:r>
      <w:r w:rsidRPr="00F329F1">
        <w:rPr>
          <w:rFonts w:cs="Arial"/>
          <w:sz w:val="20"/>
          <w:szCs w:val="20"/>
          <w:lang w:val="fr-FR"/>
        </w:rPr>
        <w:t>T.</w:t>
      </w:r>
      <w:r w:rsidR="002B0D44">
        <w:rPr>
          <w:rFonts w:cs="Arial"/>
          <w:sz w:val="20"/>
          <w:szCs w:val="20"/>
          <w:lang w:val="fr-FR"/>
        </w:rPr>
        <w:t xml:space="preserve"> </w:t>
      </w:r>
      <w:r w:rsidRPr="00F329F1">
        <w:rPr>
          <w:rFonts w:cs="Arial"/>
          <w:sz w:val="20"/>
          <w:szCs w:val="20"/>
          <w:lang w:val="fr-FR"/>
        </w:rPr>
        <w:t xml:space="preserve">Shalganov, </w:t>
      </w:r>
      <w:r w:rsidR="002B0D44" w:rsidRPr="00F35A08">
        <w:rPr>
          <w:rFonts w:cs="Arial"/>
          <w:i/>
          <w:iCs/>
          <w:sz w:val="20"/>
          <w:szCs w:val="20"/>
          <w:lang w:val="fr-FR"/>
        </w:rPr>
        <w:t xml:space="preserve">National Heart Hospital, Sofia, Bulgaria; </w:t>
      </w:r>
      <w:r w:rsidRPr="00F329F1">
        <w:rPr>
          <w:rFonts w:cs="Arial"/>
          <w:sz w:val="20"/>
          <w:szCs w:val="20"/>
          <w:lang w:val="fr-FR"/>
        </w:rPr>
        <w:t xml:space="preserve">L. Antoniades, </w:t>
      </w:r>
      <w:r w:rsidR="002B0D44" w:rsidRPr="008D30BF">
        <w:rPr>
          <w:rFonts w:cs="Arial"/>
          <w:i/>
          <w:iCs/>
          <w:sz w:val="20"/>
          <w:szCs w:val="20"/>
          <w:lang w:val="fr-FR"/>
        </w:rPr>
        <w:t>Nicosia General Hospital, Latsia, Cyprus;</w:t>
      </w:r>
      <w:r w:rsidR="002B0D44">
        <w:rPr>
          <w:rFonts w:cs="Arial"/>
          <w:sz w:val="20"/>
          <w:szCs w:val="20"/>
          <w:lang w:val="fr-FR"/>
        </w:rPr>
        <w:t xml:space="preserve"> </w:t>
      </w:r>
      <w:r w:rsidRPr="00F329F1">
        <w:rPr>
          <w:rFonts w:cs="Arial"/>
          <w:sz w:val="20"/>
          <w:szCs w:val="20"/>
          <w:lang w:val="fr-FR"/>
        </w:rPr>
        <w:t xml:space="preserve">M. Taborsky, </w:t>
      </w:r>
      <w:r w:rsidR="002B0D44" w:rsidRPr="008D30BF">
        <w:rPr>
          <w:rFonts w:cs="Arial"/>
          <w:i/>
          <w:iCs/>
          <w:sz w:val="20"/>
          <w:szCs w:val="20"/>
          <w:lang w:val="fr-FR"/>
        </w:rPr>
        <w:t>University Hospital Olomouc, Olomouc, Czech Republic;</w:t>
      </w:r>
      <w:r w:rsidR="002B0D44">
        <w:rPr>
          <w:rFonts w:cs="Arial"/>
          <w:sz w:val="20"/>
          <w:szCs w:val="20"/>
          <w:lang w:val="fr-FR"/>
        </w:rPr>
        <w:t xml:space="preserve"> </w:t>
      </w:r>
      <w:r w:rsidRPr="00F329F1">
        <w:rPr>
          <w:rFonts w:cs="Arial"/>
          <w:sz w:val="20"/>
          <w:szCs w:val="20"/>
          <w:lang w:val="fr-FR"/>
        </w:rPr>
        <w:t xml:space="preserve">S. Riahi, </w:t>
      </w:r>
      <w:r w:rsidR="002B0D44" w:rsidRPr="008D30BF">
        <w:rPr>
          <w:rFonts w:cs="Arial"/>
          <w:i/>
          <w:iCs/>
          <w:sz w:val="20"/>
          <w:szCs w:val="20"/>
          <w:lang w:val="fr-FR"/>
        </w:rPr>
        <w:t>Aalborg University Hospital, Aalborg, Denmark;</w:t>
      </w:r>
      <w:r w:rsidR="002B0D44">
        <w:rPr>
          <w:rFonts w:cs="Arial"/>
          <w:sz w:val="20"/>
          <w:szCs w:val="20"/>
          <w:lang w:val="fr-FR"/>
        </w:rPr>
        <w:t xml:space="preserve"> </w:t>
      </w:r>
      <w:r w:rsidRPr="00F329F1">
        <w:rPr>
          <w:rFonts w:cs="Arial"/>
          <w:sz w:val="20"/>
          <w:szCs w:val="20"/>
          <w:lang w:val="fr-FR"/>
        </w:rPr>
        <w:t xml:space="preserve">P. Muda, </w:t>
      </w:r>
      <w:r w:rsidR="00B17FFB">
        <w:rPr>
          <w:rFonts w:cs="Arial"/>
          <w:i/>
          <w:iCs/>
          <w:sz w:val="20"/>
          <w:szCs w:val="20"/>
          <w:lang w:val="fr-FR"/>
        </w:rPr>
        <w:t xml:space="preserve">University of Tartu, Tartu, Estonia; </w:t>
      </w:r>
      <w:r w:rsidRPr="00F329F1">
        <w:rPr>
          <w:rFonts w:cs="Arial"/>
          <w:sz w:val="20"/>
          <w:szCs w:val="20"/>
          <w:lang w:val="fr-FR"/>
        </w:rPr>
        <w:t>I. García Bolao,</w:t>
      </w:r>
      <w:r w:rsidR="00B17FFB">
        <w:rPr>
          <w:rFonts w:cs="Arial"/>
          <w:sz w:val="20"/>
          <w:szCs w:val="20"/>
          <w:lang w:val="fr-FR"/>
        </w:rPr>
        <w:t xml:space="preserve"> </w:t>
      </w:r>
      <w:r w:rsidR="00B17FFB" w:rsidRPr="008D30BF">
        <w:rPr>
          <w:rFonts w:cs="Arial"/>
          <w:i/>
          <w:iCs/>
          <w:sz w:val="20"/>
          <w:szCs w:val="20"/>
          <w:lang w:val="fr-FR"/>
        </w:rPr>
        <w:t>Navarra Institute for Health Research, Pamplona, Spain;</w:t>
      </w:r>
      <w:r w:rsidRPr="00F329F1">
        <w:rPr>
          <w:rFonts w:cs="Arial"/>
          <w:sz w:val="20"/>
          <w:szCs w:val="20"/>
          <w:lang w:val="fr-FR"/>
        </w:rPr>
        <w:t xml:space="preserve"> O. Piot, </w:t>
      </w:r>
      <w:r w:rsidR="00B17FFB" w:rsidRPr="008D30BF">
        <w:rPr>
          <w:rFonts w:cs="Arial"/>
          <w:i/>
          <w:iCs/>
          <w:sz w:val="20"/>
          <w:szCs w:val="20"/>
          <w:lang w:val="fr-FR"/>
        </w:rPr>
        <w:t>Centre Cardiologique du Nord, Saint-Denis, France;</w:t>
      </w:r>
      <w:r w:rsidR="00B17FFB">
        <w:rPr>
          <w:rFonts w:cs="Arial"/>
          <w:sz w:val="20"/>
          <w:szCs w:val="20"/>
          <w:lang w:val="fr-FR"/>
        </w:rPr>
        <w:t xml:space="preserve"> </w:t>
      </w:r>
      <w:r w:rsidRPr="00F329F1">
        <w:rPr>
          <w:rFonts w:cs="Arial"/>
          <w:sz w:val="20"/>
          <w:szCs w:val="20"/>
          <w:lang w:val="fr-FR"/>
        </w:rPr>
        <w:t xml:space="preserve">M. Nabauer, </w:t>
      </w:r>
      <w:r w:rsidR="00B17FFB" w:rsidRPr="008D30BF">
        <w:rPr>
          <w:rFonts w:cs="Arial"/>
          <w:i/>
          <w:iCs/>
          <w:sz w:val="20"/>
          <w:szCs w:val="20"/>
          <w:lang w:val="fr-FR"/>
        </w:rPr>
        <w:t xml:space="preserve">Ludwig-Maximilians-University, Munich, Germany; </w:t>
      </w:r>
      <w:r w:rsidRPr="00F329F1">
        <w:rPr>
          <w:rFonts w:cs="Arial"/>
          <w:sz w:val="20"/>
          <w:szCs w:val="20"/>
          <w:lang w:val="fr-FR"/>
        </w:rPr>
        <w:t>K. Etsadashvili,</w:t>
      </w:r>
      <w:r w:rsidR="00B17FFB">
        <w:rPr>
          <w:rFonts w:cs="Arial"/>
          <w:sz w:val="20"/>
          <w:szCs w:val="20"/>
          <w:lang w:val="fr-FR"/>
        </w:rPr>
        <w:t xml:space="preserve"> </w:t>
      </w:r>
      <w:r w:rsidR="00B17FFB" w:rsidRPr="008D30BF">
        <w:rPr>
          <w:rFonts w:cs="Arial"/>
          <w:i/>
          <w:iCs/>
          <w:sz w:val="20"/>
          <w:szCs w:val="20"/>
          <w:lang w:val="fr-FR"/>
        </w:rPr>
        <w:t>G. Chapidze Emergency Cardiology Center, Tbilisi, Georgia;</w:t>
      </w:r>
      <w:r w:rsidRPr="00F329F1">
        <w:rPr>
          <w:rFonts w:cs="Arial"/>
          <w:sz w:val="20"/>
          <w:szCs w:val="20"/>
          <w:lang w:val="fr-FR"/>
        </w:rPr>
        <w:t xml:space="preserve"> E</w:t>
      </w:r>
      <w:r w:rsidR="00B17FFB">
        <w:rPr>
          <w:rFonts w:cs="Arial"/>
          <w:sz w:val="20"/>
          <w:szCs w:val="20"/>
          <w:lang w:val="fr-FR"/>
        </w:rPr>
        <w:t>N</w:t>
      </w:r>
      <w:r w:rsidRPr="00F329F1">
        <w:rPr>
          <w:rFonts w:cs="Arial"/>
          <w:sz w:val="20"/>
          <w:szCs w:val="20"/>
          <w:lang w:val="fr-FR"/>
        </w:rPr>
        <w:t>.</w:t>
      </w:r>
      <w:r w:rsidR="00B17FFB">
        <w:rPr>
          <w:rFonts w:cs="Arial"/>
          <w:sz w:val="20"/>
          <w:szCs w:val="20"/>
          <w:lang w:val="fr-FR"/>
        </w:rPr>
        <w:t xml:space="preserve"> </w:t>
      </w:r>
      <w:r w:rsidRPr="00F329F1">
        <w:rPr>
          <w:rFonts w:cs="Arial"/>
          <w:sz w:val="20"/>
          <w:szCs w:val="20"/>
          <w:lang w:val="fr-FR"/>
        </w:rPr>
        <w:t xml:space="preserve">Simantirakis, </w:t>
      </w:r>
      <w:r w:rsidR="00B17FFB" w:rsidRPr="008D30BF">
        <w:rPr>
          <w:rFonts w:cs="Arial"/>
          <w:i/>
          <w:iCs/>
          <w:sz w:val="20"/>
          <w:szCs w:val="20"/>
          <w:lang w:val="fr-FR"/>
        </w:rPr>
        <w:t>University Hospital of Heraklion, School of Medicine, University of Crete, Heraklion, Crete, Greece</w:t>
      </w:r>
      <w:r w:rsidR="003559F7">
        <w:rPr>
          <w:rFonts w:cs="Arial"/>
          <w:i/>
          <w:iCs/>
          <w:sz w:val="20"/>
          <w:szCs w:val="20"/>
          <w:lang w:val="fr-FR"/>
        </w:rPr>
        <w:t>;</w:t>
      </w:r>
      <w:r w:rsidR="00B17FFB" w:rsidRPr="00B17FFB">
        <w:rPr>
          <w:rFonts w:cs="Arial"/>
          <w:sz w:val="20"/>
          <w:szCs w:val="20"/>
          <w:lang w:val="fr-FR"/>
        </w:rPr>
        <w:t xml:space="preserve"> </w:t>
      </w:r>
      <w:r w:rsidRPr="00F329F1">
        <w:rPr>
          <w:rFonts w:cs="Arial"/>
          <w:sz w:val="20"/>
          <w:szCs w:val="20"/>
          <w:lang w:val="fr-FR"/>
        </w:rPr>
        <w:t xml:space="preserve">M. Haim, </w:t>
      </w:r>
      <w:r w:rsidR="00B17FFB" w:rsidRPr="008D30BF">
        <w:rPr>
          <w:rFonts w:cs="Arial"/>
          <w:i/>
          <w:iCs/>
          <w:sz w:val="20"/>
          <w:szCs w:val="20"/>
          <w:lang w:val="fr-FR"/>
        </w:rPr>
        <w:t>Soroka Medical Center, Beer Sheva, Israel;</w:t>
      </w:r>
      <w:r w:rsidR="00B17FFB" w:rsidRPr="00B17FFB">
        <w:rPr>
          <w:rFonts w:cs="Arial"/>
          <w:sz w:val="20"/>
          <w:szCs w:val="20"/>
          <w:lang w:val="fr-FR"/>
        </w:rPr>
        <w:t xml:space="preserve"> </w:t>
      </w:r>
      <w:r w:rsidRPr="00F329F1">
        <w:rPr>
          <w:rFonts w:cs="Arial"/>
          <w:sz w:val="20"/>
          <w:szCs w:val="20"/>
          <w:lang w:val="fr-FR"/>
        </w:rPr>
        <w:t xml:space="preserve">A. Azhari, </w:t>
      </w:r>
      <w:r w:rsidR="0089149D" w:rsidRPr="00F329F1">
        <w:rPr>
          <w:rFonts w:cs="Arial"/>
          <w:sz w:val="20"/>
          <w:szCs w:val="20"/>
          <w:lang w:val="fr-FR"/>
        </w:rPr>
        <w:t xml:space="preserve">J. Najafian, </w:t>
      </w:r>
      <w:r w:rsidR="005C0716" w:rsidRPr="008D30BF">
        <w:rPr>
          <w:rFonts w:cs="Arial"/>
          <w:i/>
          <w:iCs/>
          <w:sz w:val="20"/>
          <w:szCs w:val="20"/>
          <w:lang w:val="fr-FR"/>
        </w:rPr>
        <w:t>Cardiovascular Research Institute, Isfahan University of Medical Sciences, Isfahan, Iran;</w:t>
      </w:r>
      <w:r w:rsidR="005C0716" w:rsidRPr="005C0716">
        <w:rPr>
          <w:rFonts w:cs="Arial"/>
          <w:sz w:val="20"/>
          <w:szCs w:val="20"/>
          <w:lang w:val="fr-FR"/>
        </w:rPr>
        <w:t xml:space="preserve"> </w:t>
      </w:r>
      <w:r w:rsidRPr="00F329F1">
        <w:rPr>
          <w:rFonts w:cs="Arial"/>
          <w:sz w:val="20"/>
          <w:szCs w:val="20"/>
          <w:lang w:val="fr-FR"/>
        </w:rPr>
        <w:t xml:space="preserve">M. Santini, </w:t>
      </w:r>
      <w:r w:rsidR="0089149D" w:rsidRPr="008D30BF">
        <w:rPr>
          <w:rFonts w:cs="Arial"/>
          <w:i/>
          <w:iCs/>
          <w:sz w:val="20"/>
          <w:szCs w:val="20"/>
          <w:lang w:val="fr-FR"/>
        </w:rPr>
        <w:t>San Filippo Neri Hospital, Rome, Italy;</w:t>
      </w:r>
      <w:r w:rsidR="0089149D">
        <w:rPr>
          <w:rFonts w:cs="Arial"/>
          <w:sz w:val="20"/>
          <w:szCs w:val="20"/>
          <w:lang w:val="fr-FR"/>
        </w:rPr>
        <w:t xml:space="preserve"> </w:t>
      </w:r>
      <w:r w:rsidRPr="00F329F1">
        <w:rPr>
          <w:rFonts w:cs="Arial"/>
          <w:sz w:val="20"/>
          <w:szCs w:val="20"/>
          <w:lang w:val="fr-FR"/>
        </w:rPr>
        <w:t>E. Mirrakhimov,</w:t>
      </w:r>
      <w:r w:rsidR="003559F7">
        <w:rPr>
          <w:rFonts w:cs="Arial"/>
          <w:sz w:val="20"/>
          <w:szCs w:val="20"/>
          <w:lang w:val="fr-FR"/>
        </w:rPr>
        <w:t xml:space="preserve"> </w:t>
      </w:r>
      <w:r w:rsidR="003559F7" w:rsidRPr="008D30BF">
        <w:rPr>
          <w:rFonts w:cs="Arial"/>
          <w:i/>
          <w:iCs/>
          <w:sz w:val="20"/>
          <w:szCs w:val="20"/>
          <w:lang w:val="fr-FR"/>
        </w:rPr>
        <w:t>National Center of Cardiology and Internal Medicine, Bishkek, Kyrgyzstan;</w:t>
      </w:r>
      <w:r w:rsidRPr="00F329F1">
        <w:rPr>
          <w:rFonts w:cs="Arial"/>
          <w:sz w:val="20"/>
          <w:szCs w:val="20"/>
          <w:lang w:val="fr-FR"/>
        </w:rPr>
        <w:t xml:space="preserve"> K</w:t>
      </w:r>
      <w:r w:rsidR="003559F7">
        <w:rPr>
          <w:rFonts w:cs="Arial"/>
          <w:sz w:val="20"/>
          <w:szCs w:val="20"/>
          <w:lang w:val="fr-FR"/>
        </w:rPr>
        <w:t>.</w:t>
      </w:r>
      <w:r w:rsidR="003559F7" w:rsidRPr="00F329F1">
        <w:rPr>
          <w:rFonts w:cs="Arial"/>
          <w:sz w:val="20"/>
          <w:szCs w:val="20"/>
          <w:lang w:val="fr-FR"/>
        </w:rPr>
        <w:t xml:space="preserve"> </w:t>
      </w:r>
      <w:r w:rsidRPr="00F329F1">
        <w:rPr>
          <w:rFonts w:cs="Arial"/>
          <w:sz w:val="20"/>
          <w:szCs w:val="20"/>
          <w:lang w:val="fr-FR"/>
        </w:rPr>
        <w:t xml:space="preserve">Kulzida, </w:t>
      </w:r>
      <w:r w:rsidR="002B5618" w:rsidRPr="008D30BF">
        <w:rPr>
          <w:rFonts w:cs="Arial"/>
          <w:i/>
          <w:iCs/>
          <w:sz w:val="20"/>
          <w:szCs w:val="20"/>
          <w:lang w:val="fr-FR"/>
        </w:rPr>
        <w:t>Scientific-Research Institute of Cardiology and Internal Diseases, Almaty, Republic of Kazakhstan;</w:t>
      </w:r>
      <w:r w:rsidR="002B5618">
        <w:rPr>
          <w:rFonts w:cs="Arial"/>
          <w:sz w:val="20"/>
          <w:szCs w:val="20"/>
          <w:lang w:val="fr-FR"/>
        </w:rPr>
        <w:t xml:space="preserve"> </w:t>
      </w:r>
      <w:r w:rsidRPr="00F329F1">
        <w:rPr>
          <w:rFonts w:cs="Arial"/>
          <w:sz w:val="20"/>
          <w:szCs w:val="20"/>
          <w:lang w:val="fr-FR"/>
        </w:rPr>
        <w:t xml:space="preserve">A. Erglis, </w:t>
      </w:r>
      <w:r w:rsidR="002B5618" w:rsidRPr="008D30BF">
        <w:rPr>
          <w:rFonts w:cs="Arial"/>
          <w:i/>
          <w:iCs/>
          <w:sz w:val="20"/>
          <w:szCs w:val="20"/>
          <w:lang w:val="fr-FR"/>
        </w:rPr>
        <w:t>Pauls Stradins Clinical University Hospital University of Latvia Riga Latvia;</w:t>
      </w:r>
      <w:r w:rsidR="002B5618">
        <w:rPr>
          <w:rFonts w:cs="Arial"/>
          <w:sz w:val="20"/>
          <w:szCs w:val="20"/>
          <w:lang w:val="fr-FR"/>
        </w:rPr>
        <w:t xml:space="preserve"> </w:t>
      </w:r>
      <w:r w:rsidRPr="00F329F1">
        <w:rPr>
          <w:rFonts w:cs="Arial"/>
          <w:sz w:val="20"/>
          <w:szCs w:val="20"/>
          <w:lang w:val="fr-FR"/>
        </w:rPr>
        <w:t xml:space="preserve">L. Poposka, </w:t>
      </w:r>
      <w:r w:rsidR="002B5618" w:rsidRPr="008D30BF">
        <w:rPr>
          <w:rFonts w:cs="Arial"/>
          <w:i/>
          <w:iCs/>
          <w:sz w:val="20"/>
          <w:szCs w:val="20"/>
          <w:lang w:val="fr-FR"/>
        </w:rPr>
        <w:t>University Clinic of Cardiology, Faculty of Medicine, Ss Cyril and Methodius University of Skopje, Skopje</w:t>
      </w:r>
      <w:r w:rsidR="00D71F08" w:rsidRPr="008D30BF">
        <w:rPr>
          <w:rFonts w:cs="Arial"/>
          <w:i/>
          <w:iCs/>
          <w:sz w:val="20"/>
          <w:szCs w:val="20"/>
          <w:lang w:val="fr-FR"/>
        </w:rPr>
        <w:t xml:space="preserve">, Republic of Macedonia; </w:t>
      </w:r>
      <w:r w:rsidRPr="00F329F1">
        <w:rPr>
          <w:rFonts w:cs="Arial"/>
          <w:sz w:val="20"/>
          <w:szCs w:val="20"/>
          <w:lang w:val="fr-FR"/>
        </w:rPr>
        <w:t>M</w:t>
      </w:r>
      <w:r w:rsidR="00D71F08">
        <w:rPr>
          <w:rFonts w:cs="Arial"/>
          <w:sz w:val="20"/>
          <w:szCs w:val="20"/>
          <w:lang w:val="fr-FR"/>
        </w:rPr>
        <w:t>R</w:t>
      </w:r>
      <w:r w:rsidRPr="00F329F1">
        <w:rPr>
          <w:rFonts w:cs="Arial"/>
          <w:sz w:val="20"/>
          <w:szCs w:val="20"/>
          <w:lang w:val="fr-FR"/>
        </w:rPr>
        <w:t xml:space="preserve">. Burg, </w:t>
      </w:r>
      <w:r w:rsidR="00D71F08" w:rsidRPr="008D30BF">
        <w:rPr>
          <w:rFonts w:cs="Arial"/>
          <w:i/>
          <w:iCs/>
          <w:sz w:val="20"/>
          <w:szCs w:val="20"/>
          <w:lang w:val="fr-FR"/>
        </w:rPr>
        <w:t>Mater Dei Hospital, Triq Dun Karm Psaila, Malta;</w:t>
      </w:r>
      <w:r w:rsidR="00D71F08">
        <w:rPr>
          <w:rFonts w:cs="Arial"/>
          <w:sz w:val="20"/>
          <w:szCs w:val="20"/>
          <w:lang w:val="fr-FR"/>
        </w:rPr>
        <w:t xml:space="preserve"> </w:t>
      </w:r>
      <w:r w:rsidRPr="00F329F1">
        <w:rPr>
          <w:rFonts w:cs="Arial"/>
          <w:sz w:val="20"/>
          <w:szCs w:val="20"/>
          <w:lang w:val="fr-FR"/>
        </w:rPr>
        <w:t xml:space="preserve">H. Crijns, </w:t>
      </w:r>
      <w:r w:rsidR="00305663" w:rsidRPr="00F329F1">
        <w:rPr>
          <w:rFonts w:cs="Arial"/>
          <w:sz w:val="20"/>
          <w:szCs w:val="20"/>
          <w:lang w:val="fr-FR"/>
        </w:rPr>
        <w:t xml:space="preserve">Ö. Erküner, </w:t>
      </w:r>
      <w:r w:rsidR="00D71F08" w:rsidRPr="008D30BF">
        <w:rPr>
          <w:rFonts w:cs="Arial"/>
          <w:i/>
          <w:iCs/>
          <w:sz w:val="20"/>
          <w:szCs w:val="20"/>
          <w:lang w:val="fr-FR"/>
        </w:rPr>
        <w:t>Cardiovascular Research Institute Maastricht (CARIM), Maastricht University Medical Centre, Maastricht, The Netherlands;</w:t>
      </w:r>
      <w:r w:rsidR="00D71F08">
        <w:rPr>
          <w:rFonts w:cs="Arial"/>
          <w:sz w:val="20"/>
          <w:szCs w:val="20"/>
          <w:lang w:val="fr-FR"/>
        </w:rPr>
        <w:t xml:space="preserve"> </w:t>
      </w:r>
      <w:r w:rsidRPr="00F329F1">
        <w:rPr>
          <w:rFonts w:cs="Arial"/>
          <w:sz w:val="20"/>
          <w:szCs w:val="20"/>
          <w:lang w:val="fr-FR"/>
        </w:rPr>
        <w:t xml:space="preserve">D. Atar, </w:t>
      </w:r>
      <w:r w:rsidR="00305663" w:rsidRPr="008D30BF">
        <w:rPr>
          <w:rFonts w:cs="Arial"/>
          <w:i/>
          <w:iCs/>
          <w:sz w:val="20"/>
          <w:szCs w:val="20"/>
          <w:lang w:val="fr-FR"/>
        </w:rPr>
        <w:t>Oslo University Hospital Ullevål and Institute of Clinical Sciences, University of Oslo, Oslo, Norway;</w:t>
      </w:r>
      <w:r w:rsidR="00305663">
        <w:rPr>
          <w:rFonts w:cs="Arial"/>
          <w:sz w:val="20"/>
          <w:szCs w:val="20"/>
          <w:lang w:val="fr-FR"/>
        </w:rPr>
        <w:t xml:space="preserve"> </w:t>
      </w:r>
      <w:r w:rsidRPr="00F329F1">
        <w:rPr>
          <w:rFonts w:cs="Arial"/>
          <w:sz w:val="20"/>
          <w:szCs w:val="20"/>
          <w:lang w:val="fr-FR"/>
        </w:rPr>
        <w:t xml:space="preserve">R. Lenarczyk, </w:t>
      </w:r>
      <w:r w:rsidR="00870F94" w:rsidRPr="008D30BF">
        <w:rPr>
          <w:rFonts w:cs="Arial"/>
          <w:i/>
          <w:iCs/>
          <w:sz w:val="20"/>
          <w:szCs w:val="20"/>
          <w:lang w:val="fr-FR"/>
        </w:rPr>
        <w:t>Silesian Center for Heart Disease, Zabrze, Poland;</w:t>
      </w:r>
      <w:r w:rsidR="00870F94">
        <w:rPr>
          <w:rFonts w:cs="Arial"/>
          <w:sz w:val="20"/>
          <w:szCs w:val="20"/>
          <w:lang w:val="fr-FR"/>
        </w:rPr>
        <w:t xml:space="preserve"> </w:t>
      </w:r>
      <w:r w:rsidRPr="00F329F1">
        <w:rPr>
          <w:rFonts w:cs="Arial"/>
          <w:sz w:val="20"/>
          <w:szCs w:val="20"/>
          <w:lang w:val="fr-FR"/>
        </w:rPr>
        <w:t xml:space="preserve">M. Martins Oliveira, </w:t>
      </w:r>
      <w:r w:rsidR="00BD3207" w:rsidRPr="008D30BF">
        <w:rPr>
          <w:rFonts w:cs="Arial"/>
          <w:i/>
          <w:iCs/>
          <w:sz w:val="20"/>
          <w:szCs w:val="20"/>
          <w:lang w:val="fr-FR"/>
        </w:rPr>
        <w:t>Hospital Santa Marta, Lisbon, Portugal;</w:t>
      </w:r>
      <w:r w:rsidR="00BD3207">
        <w:rPr>
          <w:rFonts w:cs="Arial"/>
          <w:sz w:val="20"/>
          <w:szCs w:val="20"/>
          <w:lang w:val="fr-FR"/>
        </w:rPr>
        <w:t xml:space="preserve"> </w:t>
      </w:r>
      <w:r w:rsidRPr="00F329F1">
        <w:rPr>
          <w:rFonts w:cs="Arial"/>
          <w:sz w:val="20"/>
          <w:szCs w:val="20"/>
          <w:lang w:val="fr-FR"/>
        </w:rPr>
        <w:t xml:space="preserve">D. Shah, </w:t>
      </w:r>
      <w:r w:rsidR="00403C3E" w:rsidRPr="008D30BF">
        <w:rPr>
          <w:rFonts w:cs="Arial"/>
          <w:i/>
          <w:iCs/>
          <w:sz w:val="20"/>
          <w:szCs w:val="20"/>
          <w:lang w:val="fr-FR"/>
        </w:rPr>
        <w:t>Department of Medicine Specialities, University Hospital Geneva, Geneva, Switzerland;</w:t>
      </w:r>
      <w:r w:rsidR="00403C3E">
        <w:rPr>
          <w:rFonts w:cs="Arial"/>
          <w:sz w:val="20"/>
          <w:szCs w:val="20"/>
          <w:lang w:val="fr-FR"/>
        </w:rPr>
        <w:t xml:space="preserve"> </w:t>
      </w:r>
      <w:r w:rsidRPr="00F329F1">
        <w:rPr>
          <w:rFonts w:cs="Arial"/>
          <w:sz w:val="20"/>
          <w:szCs w:val="20"/>
          <w:lang w:val="fr-FR"/>
        </w:rPr>
        <w:t xml:space="preserve">G-A. </w:t>
      </w:r>
      <w:r w:rsidRPr="00F329F1">
        <w:rPr>
          <w:rFonts w:cs="Arial"/>
          <w:sz w:val="20"/>
          <w:szCs w:val="20"/>
          <w:lang w:val="es-ES_tradnl"/>
        </w:rPr>
        <w:t xml:space="preserve">Dan, </w:t>
      </w:r>
      <w:r w:rsidR="00656ED3" w:rsidRPr="008D30BF">
        <w:rPr>
          <w:rFonts w:cs="Arial"/>
          <w:i/>
          <w:iCs/>
          <w:sz w:val="20"/>
          <w:szCs w:val="20"/>
          <w:lang w:val="es-ES_tradnl"/>
        </w:rPr>
        <w:t>Colentina University Hospital, Bucharest, Romania;</w:t>
      </w:r>
      <w:r w:rsidR="00656ED3">
        <w:rPr>
          <w:rFonts w:cs="Arial"/>
          <w:sz w:val="20"/>
          <w:szCs w:val="20"/>
          <w:lang w:val="es-ES_tradnl"/>
        </w:rPr>
        <w:t xml:space="preserve"> </w:t>
      </w:r>
      <w:r w:rsidRPr="00F329F1">
        <w:rPr>
          <w:rFonts w:cs="Arial"/>
          <w:sz w:val="20"/>
          <w:szCs w:val="20"/>
          <w:lang w:val="es-ES_tradnl"/>
        </w:rPr>
        <w:t xml:space="preserve">E. Serdechnaya, </w:t>
      </w:r>
      <w:r w:rsidR="00656ED3" w:rsidRPr="008D30BF">
        <w:rPr>
          <w:rFonts w:cs="Arial"/>
          <w:i/>
          <w:iCs/>
          <w:sz w:val="20"/>
          <w:szCs w:val="20"/>
          <w:lang w:val="es-ES_tradnl"/>
        </w:rPr>
        <w:t>Northern State Medical University, Arkhangelsk, Russia;</w:t>
      </w:r>
      <w:r w:rsidR="00656ED3">
        <w:rPr>
          <w:rFonts w:cs="Arial"/>
          <w:sz w:val="20"/>
          <w:szCs w:val="20"/>
          <w:lang w:val="es-ES_tradnl"/>
        </w:rPr>
        <w:t xml:space="preserve"> </w:t>
      </w:r>
      <w:r w:rsidRPr="00F329F1">
        <w:rPr>
          <w:rFonts w:cs="Arial"/>
          <w:sz w:val="20"/>
          <w:szCs w:val="20"/>
          <w:lang w:val="es-ES_tradnl"/>
        </w:rPr>
        <w:t xml:space="preserve">T. Potpara, </w:t>
      </w:r>
      <w:r w:rsidR="00656ED3" w:rsidRPr="008D30BF">
        <w:rPr>
          <w:rFonts w:cs="Arial"/>
          <w:i/>
          <w:iCs/>
          <w:sz w:val="20"/>
          <w:szCs w:val="20"/>
          <w:lang w:val="es-ES_tradnl"/>
        </w:rPr>
        <w:t>Cardiology Clinic, Clinical Center of Serbia, Belgrade, Serbia;</w:t>
      </w:r>
      <w:r w:rsidR="00656ED3">
        <w:rPr>
          <w:rFonts w:cs="Arial"/>
          <w:sz w:val="20"/>
          <w:szCs w:val="20"/>
          <w:lang w:val="es-ES_tradnl"/>
        </w:rPr>
        <w:t xml:space="preserve"> </w:t>
      </w:r>
      <w:r w:rsidRPr="00F329F1">
        <w:rPr>
          <w:rFonts w:cs="Arial"/>
          <w:sz w:val="20"/>
          <w:szCs w:val="20"/>
          <w:lang w:val="es-ES_tradnl"/>
        </w:rPr>
        <w:t xml:space="preserve">E. Diker, </w:t>
      </w:r>
      <w:r w:rsidR="00656ED3" w:rsidRPr="008D30BF">
        <w:rPr>
          <w:rFonts w:cs="Arial"/>
          <w:i/>
          <w:iCs/>
          <w:sz w:val="20"/>
          <w:szCs w:val="20"/>
          <w:lang w:val="es-ES_tradnl"/>
        </w:rPr>
        <w:lastRenderedPageBreak/>
        <w:t>Başakşehir Çam and Sakura City Hospital</w:t>
      </w:r>
      <w:r w:rsidR="003C7B08" w:rsidRPr="008D30BF">
        <w:rPr>
          <w:rFonts w:cs="Arial"/>
          <w:i/>
          <w:iCs/>
          <w:sz w:val="20"/>
          <w:szCs w:val="20"/>
          <w:lang w:val="es-ES_tradnl"/>
        </w:rPr>
        <w:t>,</w:t>
      </w:r>
      <w:r w:rsidR="00656ED3" w:rsidRPr="008D30BF">
        <w:rPr>
          <w:rFonts w:cs="Arial"/>
          <w:i/>
          <w:iCs/>
          <w:sz w:val="20"/>
          <w:szCs w:val="20"/>
          <w:lang w:val="es-ES_tradnl"/>
        </w:rPr>
        <w:t xml:space="preserve"> Istanbul</w:t>
      </w:r>
      <w:r w:rsidR="003C7B08" w:rsidRPr="008D30BF">
        <w:rPr>
          <w:rFonts w:cs="Arial"/>
          <w:i/>
          <w:iCs/>
          <w:sz w:val="20"/>
          <w:szCs w:val="20"/>
          <w:lang w:val="es-ES_tradnl"/>
        </w:rPr>
        <w:t>,</w:t>
      </w:r>
      <w:r w:rsidR="00656ED3" w:rsidRPr="008D30BF">
        <w:rPr>
          <w:rFonts w:cs="Arial"/>
          <w:i/>
          <w:iCs/>
          <w:sz w:val="20"/>
          <w:szCs w:val="20"/>
          <w:lang w:val="es-ES_tradnl"/>
        </w:rPr>
        <w:t xml:space="preserve"> Turkey</w:t>
      </w:r>
      <w:r w:rsidR="003C7B08" w:rsidRPr="008D30BF">
        <w:rPr>
          <w:rFonts w:cs="Arial"/>
          <w:i/>
          <w:iCs/>
          <w:sz w:val="20"/>
          <w:szCs w:val="20"/>
          <w:lang w:val="es-ES_tradnl"/>
        </w:rPr>
        <w:t>;</w:t>
      </w:r>
      <w:r w:rsidR="003C7B08">
        <w:rPr>
          <w:rFonts w:cs="Arial"/>
          <w:sz w:val="20"/>
          <w:szCs w:val="20"/>
          <w:lang w:val="es-ES_tradnl"/>
        </w:rPr>
        <w:t xml:space="preserve"> </w:t>
      </w:r>
      <w:r w:rsidRPr="00F329F1">
        <w:rPr>
          <w:rFonts w:cs="Arial"/>
          <w:sz w:val="20"/>
          <w:szCs w:val="20"/>
          <w:lang w:val="es-ES_tradnl"/>
        </w:rPr>
        <w:t>G.Y.H. Lip, D. Lane</w:t>
      </w:r>
      <w:r w:rsidR="003C7B08">
        <w:rPr>
          <w:rFonts w:cs="Arial"/>
          <w:sz w:val="20"/>
          <w:szCs w:val="20"/>
          <w:lang w:val="es-ES_tradnl"/>
        </w:rPr>
        <w:t xml:space="preserve">; </w:t>
      </w:r>
      <w:r w:rsidR="003C7B08" w:rsidRPr="008D30BF">
        <w:rPr>
          <w:rFonts w:cs="Arial"/>
          <w:i/>
          <w:iCs/>
          <w:sz w:val="20"/>
          <w:szCs w:val="20"/>
          <w:lang w:val="es-ES_tradnl"/>
        </w:rPr>
        <w:t>City Hospital, University of Birmingham, Birmingham, United Kingdom.</w:t>
      </w:r>
    </w:p>
    <w:p w14:paraId="125FE2C4" w14:textId="2FA30D6A" w:rsidR="00DA523B" w:rsidRPr="00B635D7" w:rsidRDefault="00B635D7" w:rsidP="00B635D7">
      <w:pPr>
        <w:spacing w:line="480" w:lineRule="auto"/>
        <w:rPr>
          <w:rFonts w:eastAsia="Times New Roman" w:cs="Arial"/>
          <w:color w:val="000000"/>
          <w:sz w:val="19"/>
          <w:szCs w:val="19"/>
          <w:lang w:val="es-ES_tradnl" w:eastAsia="fr-FR"/>
        </w:rPr>
      </w:pPr>
      <w:r>
        <w:rPr>
          <w:rFonts w:cs="Arial"/>
          <w:b/>
          <w:u w:val="single"/>
          <w:lang w:val="es-ES_tradnl"/>
        </w:rPr>
        <w:t>Investigators</w:t>
      </w:r>
      <w:r w:rsidRPr="00F329F1">
        <w:rPr>
          <w:rFonts w:cs="Arial"/>
          <w:b/>
          <w:u w:val="single"/>
          <w:lang w:val="es-ES_tradnl"/>
        </w:rPr>
        <w:t>:</w:t>
      </w:r>
      <w:r w:rsidRPr="00F329F1">
        <w:rPr>
          <w:rFonts w:eastAsia="Times New Roman" w:cs="Arial"/>
          <w:color w:val="000000"/>
          <w:sz w:val="19"/>
          <w:szCs w:val="19"/>
          <w:lang w:val="es-ES_tradnl" w:eastAsia="fr-FR"/>
        </w:rPr>
        <w:t xml:space="preserve"> </w:t>
      </w:r>
      <w:r w:rsidRPr="00F329F1">
        <w:rPr>
          <w:rFonts w:eastAsia="Times New Roman" w:cs="Arial"/>
          <w:b/>
          <w:color w:val="000000"/>
          <w:sz w:val="19"/>
          <w:szCs w:val="19"/>
          <w:lang w:val="es-ES_tradnl" w:eastAsia="fr-FR"/>
        </w:rPr>
        <w:t>ALBANIA</w:t>
      </w:r>
      <w:r w:rsidRPr="00F329F1">
        <w:rPr>
          <w:rFonts w:eastAsia="Times New Roman" w:cs="Arial"/>
          <w:color w:val="000000"/>
          <w:sz w:val="19"/>
          <w:szCs w:val="19"/>
          <w:lang w:val="es-ES_tradnl" w:eastAsia="fr-FR"/>
        </w:rPr>
        <w:t xml:space="preserve"> Durrës: E. Zëra, Tirana: U. Ekmekçiu, V. Paparisto, M. Tase, Tirana: H. Gjergo, J. Dragoti, A. Goda, </w:t>
      </w:r>
      <w:r w:rsidRPr="00F329F1">
        <w:rPr>
          <w:rFonts w:eastAsia="Times New Roman" w:cs="Arial"/>
          <w:b/>
          <w:color w:val="000000"/>
          <w:sz w:val="19"/>
          <w:szCs w:val="19"/>
          <w:lang w:val="es-ES_tradnl" w:eastAsia="fr-FR"/>
        </w:rPr>
        <w:t>BELGIUM</w:t>
      </w:r>
      <w:r w:rsidRPr="00F329F1">
        <w:rPr>
          <w:rFonts w:eastAsia="Times New Roman" w:cs="Arial"/>
          <w:color w:val="000000"/>
          <w:sz w:val="19"/>
          <w:szCs w:val="19"/>
          <w:lang w:val="es-ES_tradnl" w:eastAsia="fr-FR"/>
        </w:rPr>
        <w:t xml:space="preserve"> Bastogne: M. Ciutea, N. Ahadi, Z. el Husseini, M. Raepers, Gilly: J. Leroy, P. Haushan, A. Jourdan, Haine Saint Paul: C. Lepiece, Hasselt: L. Desteghe, J. Vijgen, P. Koopman, G. Van Genechten, H. Heidbuchel, Kortrijk: T. Boussy, M. De Coninck, H. Van Eeckhoutte, N. Bouckaert, La Louviere: A. Friart, J. Boreux, C. Arend, Liege: P. Evrard, Liège: L. Stefan, E. Hoffer, J. Herzet, M. Massoz, Liège: C. Celentano, M. Sprynger, L. Pierard, Liège: P. Melon, Overpelt: B. Van Hauwaert, C. Kuppens, D. Faes, D. Van Lier, A. Van Dorpe, Waremme: A. Gerardy, Yvoir: O. Deceuninck, O. Xhaet, F. Dormal, E. Ballant, D. Blommaert, </w:t>
      </w:r>
      <w:r w:rsidRPr="00F329F1">
        <w:rPr>
          <w:rFonts w:eastAsia="Times New Roman" w:cs="Arial"/>
          <w:b/>
          <w:color w:val="000000"/>
          <w:sz w:val="19"/>
          <w:szCs w:val="19"/>
          <w:lang w:val="es-ES_tradnl" w:eastAsia="fr-FR"/>
        </w:rPr>
        <w:t>BULGARIA</w:t>
      </w:r>
      <w:r w:rsidRPr="00F329F1">
        <w:rPr>
          <w:rFonts w:eastAsia="Times New Roman" w:cs="Arial"/>
          <w:color w:val="000000"/>
          <w:sz w:val="19"/>
          <w:szCs w:val="19"/>
          <w:lang w:val="es-ES_tradnl" w:eastAsia="fr-FR"/>
        </w:rPr>
        <w:t xml:space="preserve"> Pleven: D. Yakova, M. Hristov, T. Yncheva, N. Stancheva, S. Tisheva, Plovdiv: M. Tokmakova, F. Nikolov, D. Gencheva, Sofia: T. Shalganov, B. Kunev, M. Stoyanov, Sofia: D. Marchov, V. Gelev, V. Traykov, Varna: A. Kisheva, H. Tsvyatkov, R. Shtereva, S. Bakalska-Georgieva, S. Slavcheva, Y. Yotov, </w:t>
      </w:r>
      <w:r w:rsidRPr="00F329F1">
        <w:rPr>
          <w:rFonts w:eastAsia="Times New Roman" w:cs="Arial"/>
          <w:b/>
          <w:color w:val="000000"/>
          <w:sz w:val="19"/>
          <w:szCs w:val="19"/>
          <w:lang w:val="es-ES_tradnl" w:eastAsia="fr-FR"/>
        </w:rPr>
        <w:t>CZECH REPUBLIC</w:t>
      </w:r>
      <w:r w:rsidRPr="00F329F1">
        <w:rPr>
          <w:rFonts w:eastAsia="Times New Roman" w:cs="Arial"/>
          <w:color w:val="000000"/>
          <w:sz w:val="19"/>
          <w:szCs w:val="19"/>
          <w:lang w:val="es-ES_tradnl" w:eastAsia="fr-FR"/>
        </w:rPr>
        <w:t xml:space="preserve"> Ústí nad Labem: M. Kubíčková, </w:t>
      </w:r>
      <w:r w:rsidRPr="00F329F1">
        <w:rPr>
          <w:rFonts w:eastAsia="Times New Roman" w:cs="Arial"/>
          <w:b/>
          <w:color w:val="000000"/>
          <w:sz w:val="19"/>
          <w:szCs w:val="19"/>
          <w:lang w:val="es-ES_tradnl" w:eastAsia="fr-FR"/>
        </w:rPr>
        <w:t>DENMARK</w:t>
      </w:r>
      <w:r w:rsidRPr="00F329F1">
        <w:rPr>
          <w:rFonts w:eastAsia="Times New Roman" w:cs="Arial"/>
          <w:color w:val="000000"/>
          <w:sz w:val="19"/>
          <w:szCs w:val="19"/>
          <w:lang w:val="es-ES_tradnl" w:eastAsia="fr-FR"/>
        </w:rPr>
        <w:t xml:space="preserve"> Aalborg: A. Marni Joensen, A. Gammelmark, L. Hvilsted Rasmussen, P. Dinesen, S. Riahi, S. Krogh Venø, B. Sorensen, A. Korsgaard, K. Andersen, C. Fragtrup Hellum, Esbjerg: A. Svenningsen, O. Nyvad, P. Wiggers, Herning: O. May, A. Aarup, B. Graversen, L. Jensen, M. Andersen, M. Svejgaard, S. Vester, S. Hansen, V. Lynggaard, Madrid: M. Ciudad, Tallinn: R. Vettus, Tartu: P. Muda, </w:t>
      </w:r>
      <w:r w:rsidRPr="00F329F1">
        <w:rPr>
          <w:rFonts w:eastAsia="Times New Roman" w:cs="Arial"/>
          <w:b/>
          <w:color w:val="000000"/>
          <w:sz w:val="19"/>
          <w:szCs w:val="19"/>
          <w:lang w:val="es-ES_tradnl" w:eastAsia="fr-FR"/>
        </w:rPr>
        <w:t>ESTONIA</w:t>
      </w:r>
      <w:r w:rsidRPr="00F329F1">
        <w:rPr>
          <w:rFonts w:eastAsia="Times New Roman" w:cs="Arial"/>
          <w:color w:val="000000"/>
          <w:sz w:val="19"/>
          <w:szCs w:val="19"/>
          <w:lang w:val="es-ES_tradnl" w:eastAsia="fr-FR"/>
        </w:rPr>
        <w:t xml:space="preserve"> Elche, Alicante: A. Maestre, Toledo: S. Castaño, </w:t>
      </w:r>
      <w:r w:rsidRPr="00F329F1">
        <w:rPr>
          <w:rFonts w:eastAsia="Times New Roman" w:cs="Arial"/>
          <w:b/>
          <w:color w:val="000000"/>
          <w:sz w:val="19"/>
          <w:szCs w:val="19"/>
          <w:lang w:val="es-ES_tradnl" w:eastAsia="fr-FR"/>
        </w:rPr>
        <w:t>FRANCE</w:t>
      </w:r>
      <w:r w:rsidRPr="00F329F1">
        <w:rPr>
          <w:rFonts w:eastAsia="Times New Roman" w:cs="Arial"/>
          <w:color w:val="000000"/>
          <w:sz w:val="19"/>
          <w:szCs w:val="19"/>
          <w:lang w:val="es-ES_tradnl" w:eastAsia="fr-FR"/>
        </w:rPr>
        <w:t xml:space="preserve"> Abbeville: S. Cheggour, Abbeville: J. Poulard, V. Mouquet, S. Leparrée, Aix-en-Provence: J. Bouet, J. Taieb, Amiens: A. Doucy, H. Duquenne, Angers: A. Furber, J. Dupuis, J. Rautureau, Aurillac: M. Font, P. Damiano, Avignon Cedex: M. Lacrimini, Brest: J. Abalea, S. Boismal, T. Menez, J. Mansourati, Chartres: G. Range, H. Gorka, C. Laure, C. Vassalière, Creteil: N. Elbaz, N. Lellouche, K. Djouadi, Montpellier: F. Roubille, D. Dietz, J. Davy, Nimes: M. Granier, P. Winum, C. Leperchois-Jacquey, Paris: H. Kassim, E. Marijon, J. Le Heuzey, Paris: J. Fedida, C. Maupain, C. Himbert, E. Gandjbakhch, F. Hidden-Lucet, G. Duthoit, N. Badenco, T. Chastre, X. Waintraub, M. Oudihat, J. Lacoste, C. Stephan, Pau: H. Bader, N. Delarche, L. Giry, Pessac: D. Arnaud, C. Lopez, F. Boury, I. Brunello, M. Lefèvre, R. Mingam, M. Haissaguerre, Rennes: M. Le Bidan, D. Pavin, V. Le Moal, C. Leclercq, Saint Denis: O. Piot, T. Beitar, Saint Etienne: I. Martel, A. Schmid, N. Sadki, C. Romeyer-Bouchard, A. Da Costa, Tours: I. Arnault, M. Boyer, C. Piat, L. Fauchier, </w:t>
      </w:r>
      <w:r w:rsidRPr="00F329F1">
        <w:rPr>
          <w:rFonts w:eastAsia="Times New Roman" w:cs="Arial"/>
          <w:b/>
          <w:color w:val="000000"/>
          <w:sz w:val="19"/>
          <w:szCs w:val="19"/>
          <w:lang w:val="es-ES_tradnl" w:eastAsia="fr-FR"/>
        </w:rPr>
        <w:t>FYR MACEDONIA</w:t>
      </w:r>
      <w:r w:rsidRPr="00F329F1">
        <w:rPr>
          <w:rFonts w:eastAsia="Times New Roman" w:cs="Arial"/>
          <w:color w:val="000000"/>
          <w:sz w:val="19"/>
          <w:szCs w:val="19"/>
          <w:lang w:val="es-ES_tradnl" w:eastAsia="fr-FR"/>
        </w:rPr>
        <w:t xml:space="preserve"> Bitola: N. Lozance, S. Nastevska, Ohrid: A. Doneva, B. Fortomaroska Milevska, B. Sheshoski, K. Petroska, N. Taneska, N. Bakrecheski, Skopje: K. Lazarovska, S. Jovevska, V. Ristovski, A. Antovski, Skopje: E. Lazarova, I. Kotlar, J. Taleski, L. Poposka, S. Kedev, Skopje: N. Zlatanovik, Štip: S. Jordanova, T. Bajraktarova Proseva, S. Doncovska, </w:t>
      </w:r>
      <w:r w:rsidRPr="00F329F1">
        <w:rPr>
          <w:rFonts w:eastAsia="Times New Roman" w:cs="Arial"/>
          <w:b/>
          <w:color w:val="000000"/>
          <w:sz w:val="19"/>
          <w:szCs w:val="19"/>
          <w:lang w:val="es-ES_tradnl" w:eastAsia="fr-FR"/>
        </w:rPr>
        <w:t>GEORGIA</w:t>
      </w:r>
      <w:r w:rsidRPr="00F329F1">
        <w:rPr>
          <w:rFonts w:eastAsia="Times New Roman" w:cs="Arial"/>
          <w:color w:val="000000"/>
          <w:sz w:val="19"/>
          <w:szCs w:val="19"/>
          <w:lang w:val="es-ES_tradnl" w:eastAsia="fr-FR"/>
        </w:rPr>
        <w:t xml:space="preserve"> Tbilisi: D. Maisuradze, A. Esakia, E. Sagirashvili, K. </w:t>
      </w:r>
      <w:r w:rsidRPr="00F329F1">
        <w:rPr>
          <w:rFonts w:eastAsia="Times New Roman" w:cs="Arial"/>
          <w:color w:val="000000"/>
          <w:sz w:val="19"/>
          <w:szCs w:val="19"/>
          <w:lang w:val="es-ES_tradnl" w:eastAsia="fr-FR"/>
        </w:rPr>
        <w:lastRenderedPageBreak/>
        <w:t xml:space="preserve">Lartsuliani, N. Natelashvili, N. Gumberidze, R. Gvenetadze, Tbilisi: K. Etsadashvili, N. Gotonelia, N. Kuridze, Tbilisi: G. Papiashvili, I. Menabde, </w:t>
      </w:r>
      <w:r w:rsidRPr="00F329F1">
        <w:rPr>
          <w:rFonts w:eastAsia="Times New Roman" w:cs="Arial"/>
          <w:b/>
          <w:color w:val="000000"/>
          <w:sz w:val="19"/>
          <w:szCs w:val="19"/>
          <w:lang w:val="es-ES_tradnl" w:eastAsia="fr-FR"/>
        </w:rPr>
        <w:t>GERMANY</w:t>
      </w:r>
      <w:r w:rsidRPr="00F329F1">
        <w:rPr>
          <w:rFonts w:eastAsia="Times New Roman" w:cs="Arial"/>
          <w:color w:val="000000"/>
          <w:sz w:val="19"/>
          <w:szCs w:val="19"/>
          <w:lang w:val="es-ES_tradnl" w:eastAsia="fr-FR"/>
        </w:rPr>
        <w:t xml:space="preserve"> Aachen: S. Glöggler, A. Napp, C. Lebherz, H. Romero, K. Schmitz, M. Berger, M. Zink, S. Köster, J. Sachse, E. Vonderhagen, G. Soiron, K. Mischke, Bad Reichenhall: R. Reith, M. Schneider, Berlin: W. Rieker, Biberach: D. Boscher, A. Taschareck, A. Beer, Boppard: D. Oster, Brandenburg: O. Ritter, J. Adamczewski, S. Walter, Chemnitz: A. Frommhold, E. Luckner, J. Richter, M. Schellner, S. Landgraf, S. Bartholome, Chemnitz: R. Naumann, J. Schoeler, Dachau: D. Westermeier, F. William, K. Wilhelm, M. Maerkl, Detmold: R. Oekinghaus, M. Denart, M. Kriete, U. Tebbe, Ebersbach: T. Scheibner, Erlangen: M. Gruber, A. Gerlach, C. Beckendorf, L. Anneken, M. Arnold, S. Lengerer, Z. Bal, C. Uecker, H. Förtsch, S. Fechner, V. Mages, Friedberg: E. Martens, H. Methe, Göttingen: T. Schmidt, Hamburg: B. Schaeffer, B. Hoffmann, J. Moser, K. Heitmann, S. Willems, S. Willems, Hartmannsdorf: C. Klaus, I. Lange, Heidelberg: M. Durak, E. Esen, Itzehoe: F. Mibach, H. Mibach, Kassel: A. Utech, Kirchzarten: M. Gabelmann, R. Stumm, V. Ländle, Koblenz: C. Gartner, C. Goerg, N. Kaul, S. Messer, D. Burkhardt, C. Sander, R. Orthen, S. Kaes, Köln: A. Baumer, F. Dodos, Königsbrück: A. Barth, G. Schaeffer, Leisnig: J. Gaertner, J. Winkler, Leverkusen: A. Fahrig, J. Aring, I. Wenzel, Limburg: S. Steiner, A. Kliesch, E. Kratz, K. Winter, P. Schneider, Ludwigsburg: A. Haag, I. Mutscher, R. Bosch, Markkleeberg: J. Taggeselle, S. Meixner, Meissen: A. Schnabel, Meppen: A. Shamalla, H. Hötz, A. Korinth, Merzig: C. Rheinert, Moosburg: G. Mehltretter, Mühldorf: B. Schön, N. Schön, A. Starflinger, E. Englmann, Munich: G. Baytok, T. Laschinger, G. Ritscher, Munich: A. Gerth, Münster: D. Dechering, L. Eckardt, Nienburg: M. Kuhlmann, N. Proskynitopoulos, Paderborn: J. Brunn, K. Foth, Pirna: C. Axthelm, H. Hohensee, K. Eberhard, S. Turbanisch, Plauen: N. Hassler, A. Koestler, Riesa: G. Stenzel, Riesa: D. Kschiwan, M. Schwefer, S. Neiner, S. Hettwer, Rotenburg a.d. Fulda: M. Haeussler-Schuchardt, R. Degenhardt, S. Sennhenn, S. Steiner, Starnberg: M. Brendel, Westerstede: A. Stoehr, W. Widjaja, S. Loehndorf, A. Logemann, J. Hoskamp, J. Grundt, Zorneding: M. Block, Zwiesel: R. Ulrych, A. Reithmeier, V. Panagopoulos, </w:t>
      </w:r>
      <w:r w:rsidRPr="00F329F1">
        <w:rPr>
          <w:rFonts w:eastAsia="Times New Roman" w:cs="Arial"/>
          <w:b/>
          <w:color w:val="000000"/>
          <w:sz w:val="19"/>
          <w:szCs w:val="19"/>
          <w:lang w:val="es-ES_tradnl" w:eastAsia="fr-FR"/>
        </w:rPr>
        <w:t>ITALY</w:t>
      </w:r>
      <w:r w:rsidRPr="00F329F1">
        <w:rPr>
          <w:rFonts w:eastAsia="Times New Roman" w:cs="Arial"/>
          <w:color w:val="000000"/>
          <w:sz w:val="19"/>
          <w:szCs w:val="19"/>
          <w:lang w:val="es-ES_tradnl" w:eastAsia="fr-FR"/>
        </w:rPr>
        <w:t xml:space="preserve"> Bologna: C. Martignani, D. Bernucci, E. Fantecchi, I. Diemberger, M. Ziacchi, M. Biffi, P. Cimaglia, J. Frisoni, G. Boriani, Firenze: I. Giannini, S. Boni, S. Fumagalli, S. Pupo, A. Di Chiara, P. Mirone, Modena: E. Fantecchi, G. Boriani, F. Pesce, C. Zoccali, V.L.</w:t>
      </w:r>
      <w:r>
        <w:rPr>
          <w:rFonts w:eastAsia="Times New Roman" w:cs="Arial"/>
          <w:color w:val="000000"/>
          <w:sz w:val="19"/>
          <w:szCs w:val="19"/>
          <w:lang w:val="es-ES_tradnl" w:eastAsia="fr-FR"/>
        </w:rPr>
        <w:t xml:space="preserve"> </w:t>
      </w:r>
      <w:r w:rsidRPr="00F329F1">
        <w:rPr>
          <w:rFonts w:eastAsia="Times New Roman" w:cs="Arial"/>
          <w:color w:val="000000"/>
          <w:sz w:val="19"/>
          <w:szCs w:val="19"/>
          <w:lang w:val="es-ES_tradnl" w:eastAsia="fr-FR"/>
        </w:rPr>
        <w:t xml:space="preserve">Malavasi, </w:t>
      </w:r>
      <w:r w:rsidRPr="00F329F1">
        <w:rPr>
          <w:rFonts w:eastAsia="Times New Roman" w:cs="Arial"/>
          <w:b/>
          <w:color w:val="000000"/>
          <w:sz w:val="19"/>
          <w:szCs w:val="19"/>
          <w:lang w:val="es-ES_tradnl" w:eastAsia="fr-FR"/>
        </w:rPr>
        <w:t>KAZAKHSTAN</w:t>
      </w:r>
      <w:r w:rsidRPr="00F329F1">
        <w:rPr>
          <w:rFonts w:eastAsia="Times New Roman" w:cs="Arial"/>
          <w:color w:val="000000"/>
          <w:sz w:val="19"/>
          <w:szCs w:val="19"/>
          <w:lang w:val="es-ES_tradnl" w:eastAsia="fr-FR"/>
        </w:rPr>
        <w:t xml:space="preserve"> Almaty: A. Mussagaliyeva, B. Ahyt, Z. Salihova, K. Koshum-Bayeva, </w:t>
      </w:r>
      <w:r w:rsidRPr="00F329F1">
        <w:rPr>
          <w:rFonts w:eastAsia="Times New Roman" w:cs="Arial"/>
          <w:b/>
          <w:color w:val="000000"/>
          <w:sz w:val="19"/>
          <w:szCs w:val="19"/>
          <w:lang w:val="es-ES_tradnl" w:eastAsia="fr-FR"/>
        </w:rPr>
        <w:t xml:space="preserve">KYRGYZSTAN </w:t>
      </w:r>
      <w:r w:rsidRPr="00F329F1">
        <w:rPr>
          <w:rFonts w:eastAsia="Times New Roman" w:cs="Arial"/>
          <w:color w:val="000000"/>
          <w:sz w:val="19"/>
          <w:szCs w:val="19"/>
          <w:lang w:val="es-ES_tradnl" w:eastAsia="fr-FR"/>
        </w:rPr>
        <w:t xml:space="preserve">Bishkek: A. Kerimkulova, A. Bairamukova, E. Mirrakhimov, </w:t>
      </w:r>
      <w:r w:rsidRPr="00F329F1">
        <w:rPr>
          <w:rFonts w:eastAsia="Times New Roman" w:cs="Arial"/>
          <w:b/>
          <w:color w:val="000000"/>
          <w:sz w:val="19"/>
          <w:szCs w:val="19"/>
          <w:lang w:val="es-ES_tradnl" w:eastAsia="fr-FR"/>
        </w:rPr>
        <w:t>LATVIA</w:t>
      </w:r>
      <w:r w:rsidRPr="00F329F1">
        <w:rPr>
          <w:rFonts w:eastAsia="Times New Roman" w:cs="Arial"/>
          <w:color w:val="000000"/>
          <w:sz w:val="19"/>
          <w:szCs w:val="19"/>
          <w:lang w:val="es-ES_tradnl" w:eastAsia="fr-FR"/>
        </w:rPr>
        <w:t xml:space="preserve"> Riga: B. Lurina, R. Zuzans, S. Jegere, I. Mintale, K. Kupics, K. Jubele, A. Erglis, O. Kalejs, </w:t>
      </w:r>
      <w:r w:rsidRPr="00F329F1">
        <w:rPr>
          <w:rFonts w:eastAsia="Times New Roman" w:cs="Arial"/>
          <w:b/>
          <w:color w:val="000000"/>
          <w:sz w:val="19"/>
          <w:szCs w:val="19"/>
          <w:lang w:val="es-ES_tradnl" w:eastAsia="fr-FR"/>
        </w:rPr>
        <w:t>MALTA</w:t>
      </w:r>
      <w:r w:rsidRPr="00F329F1">
        <w:rPr>
          <w:rFonts w:eastAsia="Times New Roman" w:cs="Arial"/>
          <w:color w:val="000000"/>
          <w:sz w:val="19"/>
          <w:szCs w:val="19"/>
          <w:lang w:val="es-ES_tradnl" w:eastAsia="fr-FR"/>
        </w:rPr>
        <w:t xml:space="preserve"> Birkirkara: K. Vanhear, M. Burg, M. Cachia, E. Abela, S. Warwicker, T. Tabone, R. Xuereb, </w:t>
      </w:r>
      <w:r w:rsidRPr="00F329F1">
        <w:rPr>
          <w:rFonts w:eastAsia="Times New Roman" w:cs="Arial"/>
          <w:b/>
          <w:color w:val="000000"/>
          <w:sz w:val="19"/>
          <w:szCs w:val="19"/>
          <w:lang w:val="es-ES_tradnl" w:eastAsia="fr-FR"/>
        </w:rPr>
        <w:t>MONTENEGRO</w:t>
      </w:r>
      <w:r w:rsidRPr="00F329F1">
        <w:rPr>
          <w:rFonts w:eastAsia="Times New Roman" w:cs="Arial"/>
          <w:color w:val="000000"/>
          <w:sz w:val="19"/>
          <w:szCs w:val="19"/>
          <w:lang w:val="es-ES_tradnl" w:eastAsia="fr-FR"/>
        </w:rPr>
        <w:t xml:space="preserve"> Podgorica: D. Asanovic, D. Drakalovic, M. Vukmirovic, N. Pavlovic, L. Music, N. Bulatovic, A. Boskovic, </w:t>
      </w:r>
      <w:r w:rsidRPr="00F329F1">
        <w:rPr>
          <w:rFonts w:eastAsia="Times New Roman" w:cs="Arial"/>
          <w:b/>
          <w:color w:val="000000"/>
          <w:sz w:val="19"/>
          <w:szCs w:val="19"/>
          <w:lang w:val="es-ES_tradnl" w:eastAsia="fr-FR"/>
        </w:rPr>
        <w:t>NETHERLANDS</w:t>
      </w:r>
      <w:r w:rsidRPr="00F329F1">
        <w:rPr>
          <w:rFonts w:eastAsia="Times New Roman" w:cs="Arial"/>
          <w:color w:val="000000"/>
          <w:sz w:val="19"/>
          <w:szCs w:val="19"/>
          <w:lang w:val="es-ES_tradnl" w:eastAsia="fr-FR"/>
        </w:rPr>
        <w:t xml:space="preserve"> Almere: H. Uiterwaal, N. Bijsterveld, Amsterdam: J. De Groot, J. Neefs, N. van den Berg, F. Piersma, A. Wilde, Delfzijl: V. Hagens, Enschede: J. Van Es, J. Van </w:t>
      </w:r>
      <w:r w:rsidRPr="00F329F1">
        <w:rPr>
          <w:rFonts w:eastAsia="Times New Roman" w:cs="Arial"/>
          <w:color w:val="000000"/>
          <w:sz w:val="19"/>
          <w:szCs w:val="19"/>
          <w:lang w:val="es-ES_tradnl" w:eastAsia="fr-FR"/>
        </w:rPr>
        <w:lastRenderedPageBreak/>
        <w:t xml:space="preserve">Opstal, B. Van Rennes, H. Verheij, W. Breukers, Heerenveen: G. Tjeerdsma, R. Nijmeijer, D. Wegink, R. Binnema, Hengelo: S. Said, Maastricht: Ö. Erküner, S. Philippens, W. van Doorn, H. Crijns, Rotterdam: T. Szili-Torok, R. Bhagwandien, P. Janse, A. Muskens, s-Hertogenbosch: M. van Eck, R. Gevers, N. van der Ven, Venlo: A. Duygun, B. Rahel, J. Meeder, </w:t>
      </w:r>
      <w:r w:rsidRPr="00F329F1">
        <w:rPr>
          <w:rFonts w:eastAsia="Times New Roman" w:cs="Arial"/>
          <w:b/>
          <w:color w:val="000000"/>
          <w:sz w:val="19"/>
          <w:szCs w:val="19"/>
          <w:lang w:val="es-ES_tradnl" w:eastAsia="fr-FR"/>
        </w:rPr>
        <w:t>NORWAY</w:t>
      </w:r>
      <w:r w:rsidRPr="00F329F1">
        <w:rPr>
          <w:rFonts w:eastAsia="Times New Roman" w:cs="Arial"/>
          <w:color w:val="000000"/>
          <w:sz w:val="19"/>
          <w:szCs w:val="19"/>
          <w:lang w:val="es-ES_tradnl" w:eastAsia="fr-FR"/>
        </w:rPr>
        <w:t xml:space="preserve"> Oslo: A. Vold, C. Holst Hansen, I. Engset, D. Atar, </w:t>
      </w:r>
      <w:r w:rsidRPr="00F329F1">
        <w:rPr>
          <w:rFonts w:eastAsia="Times New Roman" w:cs="Arial"/>
          <w:b/>
          <w:color w:val="000000"/>
          <w:sz w:val="19"/>
          <w:szCs w:val="19"/>
          <w:lang w:val="es-ES_tradnl" w:eastAsia="fr-FR"/>
        </w:rPr>
        <w:t>POLAND</w:t>
      </w:r>
      <w:r w:rsidRPr="00F329F1">
        <w:rPr>
          <w:rFonts w:eastAsia="Times New Roman" w:cs="Arial"/>
          <w:color w:val="000000"/>
          <w:sz w:val="19"/>
          <w:szCs w:val="19"/>
          <w:lang w:val="es-ES_tradnl" w:eastAsia="fr-FR"/>
        </w:rPr>
        <w:t xml:space="preserve"> Bytom: B. Dyduch-Fejklowicz, E. Koba, M. Cichocka, Cieszyn: A. Sokal, A. Kubicius, E. Pruchniewicz, Gliwice: A. Kowalik-Sztylc, W. Czapla, Katowice: I. Mróz, M. Kozlowski, T. Pawlowski, M. Tendera, Katowice: A. Winiarska-Filipek, A. Fidyk, A. Slowikowski, M. Haberka, M. Lachor-Broda, M. Biedron, Z. Gasior, Kielce: M. Kołodziej, M. Janion, Kielce: I. Gorczyca-Michta, B. Wozakowska-Kaplon, Łódź: M. Stasiak, P. Jakubowski, T. Ciurus, J. Drozdz, Łódź: M. Simiera, P. Zajac, T. Wcislo, P. Zycinski, J. Kasprzak, Nysa: A. Olejnik, E. Harc-Dyl, J. Miarka, M. Pasieka, M. Ziemińska-Łuć, W. Bujak, Opoczno: A. Śliwiński, A. Grech, J. Morka, K. Petrykowska, M. Prasał, Opole: G. Hordyński, P. Feusette, P. Lipski, A. Wester, Radlin: W. Streb, Rzeszów: J. Romanek, P. Woźniak, M. Chlebuś, P. Szafarz, W. Stanik, Szczecin: M. Zakrzewski, J. Kaźmierczak, Szczecin: A. Przybylska, E. Skorek, H. Błaszczyk, M. Stępień, S. Szabowski, W. Krysiak, M. Szymańska, Tarnów: J. Karasiński, J. Blicharz, M. Skura, Warsaw: K. Hałas, L. Michalczyk, Z. Orski, K. Krzyżanowski, A. Skrobowski, Warsaw: L. Zieliński, M. Tomaszewska-Kiecana, M. Dłużniewski, Warsaw: M. Kiliszek, M. Peller, M. Budnik, P. Balsam, G. Opolski, A. Tymińska, K. Ozierański, A. Wancerz, Warsaw: A. Borowiec, E. Majos, R. Dabrowski, H. Szwed, Zabrze: A. Musialik-Lydka, Zabrze: A. Leopold-Jadczyk, E. Jedrzejczyk-Patej, M. Koziel, R. Lenarczyk, M. Mazurek, Z. Kalarus, Zabrze: K. Krzemien-Wolska, P. Starosta, E. Nowalany-Kozielska, Zakopane: A. Orzechowska, M. Szpot, M. Staszel, </w:t>
      </w:r>
      <w:r w:rsidRPr="00F329F1">
        <w:rPr>
          <w:rFonts w:eastAsia="Times New Roman" w:cs="Arial"/>
          <w:b/>
          <w:color w:val="000000"/>
          <w:sz w:val="19"/>
          <w:szCs w:val="19"/>
          <w:lang w:val="es-ES_tradnl" w:eastAsia="fr-FR"/>
        </w:rPr>
        <w:t>PORTUGAL</w:t>
      </w:r>
      <w:r w:rsidRPr="00F329F1">
        <w:rPr>
          <w:rFonts w:eastAsia="Times New Roman" w:cs="Arial"/>
          <w:color w:val="000000"/>
          <w:sz w:val="19"/>
          <w:szCs w:val="19"/>
          <w:lang w:val="es-ES_tradnl" w:eastAsia="fr-FR"/>
        </w:rPr>
        <w:t xml:space="preserve"> Almada: S. Almeida, H. Pereira, L. Brandão Alves, R. Miranda, L. Ribeiro, Carnaxide Lisboa: F. Costa, F. Morgado, P. Carmo, P. Galvao Santos, R. Bernardo, P. Adragão, Santarém: G. Ferreira da Silva, M. Peres, M. Alves, M. Leal, Vila Real: A. Cordeiro, P. Magalhães, P. Fontes, S. Leão, Viseu: A. Delgado, A. Costa, B. Marmelo, B. Rodrigues, D. Moreira, J. Santos, L. Santos, </w:t>
      </w:r>
      <w:r w:rsidRPr="00F329F1">
        <w:rPr>
          <w:rFonts w:eastAsia="Times New Roman" w:cs="Arial"/>
          <w:b/>
          <w:color w:val="000000"/>
          <w:sz w:val="19"/>
          <w:szCs w:val="19"/>
          <w:lang w:val="es-ES_tradnl" w:eastAsia="fr-FR"/>
        </w:rPr>
        <w:t>ROMANIA</w:t>
      </w:r>
      <w:r w:rsidRPr="00F329F1">
        <w:rPr>
          <w:rFonts w:eastAsia="Times New Roman" w:cs="Arial"/>
          <w:color w:val="000000"/>
          <w:sz w:val="19"/>
          <w:szCs w:val="19"/>
          <w:lang w:val="es-ES_tradnl" w:eastAsia="fr-FR"/>
        </w:rPr>
        <w:t xml:space="preserve"> Arad: A. Terchet, D. Darabantiu, S. Mercea, V. Turcin Halka, A. Pop Moldovan, Brasov: A. Gabor, B. Doka, G. Catanescu, H. Rus, L. Oboroceanu, E. Bobescu, Bucharest: R. Popescu, A. Dan, A. Buzea, I. Daha, G. Dan, I. Neuhoff, Bucharest: M. Baluta, R. Ploesteanu, N. Dumitrache, M. Vintila, Bucharest: A. Daraban, C. Japie, E. Badila, H. Tewelde, M. Hostiuc, S. Frunza, E. Tintea, D. Bartos, Bucharest: A. Ciobanu, I. Popescu, N. Toma, C. Gherghinescu, D. Cretu, N. Patrascu, C. Stoicescu, C. Udroiu, G. Bicescu, V. Vintila, D. Vinereanu, M. Cinteza, R. Rimbas, Iași: M. Grecu, Oradea: A. Cozma, F. Boros, M. Ille, O. Tica, R. Tor, A. Corina, A. Jeewooth, B. Maria, C. Georgiana, C. Natalia, D. Alin, D. Dinu-Andrei, M. Livia, R. Daniela, R. Larisa, S. Umaar, T. Tamara, M. Ioachim Popescu, Târgu Mureș: D. Nistor, I. Sus, O. Coborosanu, Timișoara: N. Alina-Ramona, R. Dan, L. Petrescu, Timișoara: G. Ionescu, I. Popescu, C. </w:t>
      </w:r>
      <w:r w:rsidRPr="00F329F1">
        <w:rPr>
          <w:rFonts w:eastAsia="Times New Roman" w:cs="Arial"/>
          <w:color w:val="000000"/>
          <w:sz w:val="19"/>
          <w:szCs w:val="19"/>
          <w:lang w:val="es-ES_tradnl" w:eastAsia="fr-FR"/>
        </w:rPr>
        <w:lastRenderedPageBreak/>
        <w:t xml:space="preserve">Vacarescu, E. Goanta, M. Mangea, A. Ionac, C. Mornos, D. Cozma, S. Pescariu, </w:t>
      </w:r>
      <w:r w:rsidRPr="00F329F1">
        <w:rPr>
          <w:rFonts w:eastAsia="Times New Roman" w:cs="Arial"/>
          <w:b/>
          <w:color w:val="000000"/>
          <w:sz w:val="19"/>
          <w:szCs w:val="19"/>
          <w:lang w:val="es-ES_tradnl" w:eastAsia="fr-FR"/>
        </w:rPr>
        <w:t>RUSSIAN FEDERATION</w:t>
      </w:r>
      <w:r w:rsidRPr="00F329F1">
        <w:rPr>
          <w:rFonts w:eastAsia="Times New Roman" w:cs="Arial"/>
          <w:color w:val="000000"/>
          <w:sz w:val="19"/>
          <w:szCs w:val="19"/>
          <w:lang w:val="es-ES_tradnl" w:eastAsia="fr-FR"/>
        </w:rPr>
        <w:t xml:space="preserve"> Arkhangelsk: E. Solodovnicova, I. Soldatova, J. Shutova, L. Tjuleneva, T. Zubova, V. Uskov, Arkhangelsk: D. Obukhov, G. Rusanova, Arkhangelsk: I. Soldatova, N. Isakova, S. Odinsova, T. Arhipova, Arkhangelsk: E. Kazakevich, E. Serdechnaya, O. Zavyalova, Saint-Petersburg: T. Novikova, Saint-Petersburg: I. Riabaia, S. Zhigalov, Saint-Petersburg: E. Drozdova, I. Luchkina, Y. Monogarova, Vladivostok: D. Hegya, L. Rodionova, L. Rodionova, V. Nevzorova, Vladivostok: I. Soldatova, O. Lusanova, </w:t>
      </w:r>
      <w:r w:rsidRPr="00F329F1">
        <w:rPr>
          <w:rFonts w:eastAsia="Times New Roman" w:cs="Arial"/>
          <w:b/>
          <w:color w:val="000000"/>
          <w:sz w:val="19"/>
          <w:szCs w:val="19"/>
          <w:lang w:val="es-ES_tradnl" w:eastAsia="fr-FR"/>
        </w:rPr>
        <w:t>SERBIA</w:t>
      </w:r>
      <w:r w:rsidRPr="00F329F1">
        <w:rPr>
          <w:rFonts w:eastAsia="Times New Roman" w:cs="Arial"/>
          <w:color w:val="000000"/>
          <w:sz w:val="19"/>
          <w:szCs w:val="19"/>
          <w:lang w:val="es-ES_tradnl" w:eastAsia="fr-FR"/>
        </w:rPr>
        <w:t xml:space="preserve"> </w:t>
      </w:r>
      <w:r w:rsidRPr="00E25316">
        <w:rPr>
          <w:rFonts w:eastAsia="Times New Roman" w:cs="Arial"/>
          <w:color w:val="000000"/>
          <w:sz w:val="19"/>
          <w:szCs w:val="19"/>
          <w:lang w:val="es-ES_tradnl" w:eastAsia="fr-FR"/>
        </w:rPr>
        <w:t>Belgrade:</w:t>
      </w:r>
      <w:r>
        <w:rPr>
          <w:rFonts w:eastAsia="Times New Roman" w:cs="Arial"/>
          <w:color w:val="000000"/>
          <w:sz w:val="19"/>
          <w:szCs w:val="19"/>
          <w:lang w:val="es-ES_tradnl" w:eastAsia="fr-FR"/>
        </w:rPr>
        <w:t xml:space="preserve"> A. Arandjelovic, D. Toncev, M. </w:t>
      </w:r>
      <w:r w:rsidRPr="00E25316">
        <w:rPr>
          <w:rFonts w:eastAsia="Times New Roman" w:cs="Arial"/>
          <w:color w:val="000000"/>
          <w:sz w:val="19"/>
          <w:szCs w:val="19"/>
          <w:lang w:val="es-ES_tradnl" w:eastAsia="fr-FR"/>
        </w:rPr>
        <w:t>Milanov, N. Sekularac, Belgrade: M. Zdravkovic, S. Hinic, S. Dimkovic, T. Acimovic, J. Saric</w:t>
      </w:r>
      <w:r>
        <w:rPr>
          <w:rFonts w:eastAsia="Times New Roman" w:cs="Arial"/>
          <w:color w:val="000000"/>
          <w:sz w:val="19"/>
          <w:szCs w:val="19"/>
          <w:lang w:val="es-ES_tradnl" w:eastAsia="fr-FR"/>
        </w:rPr>
        <w:t xml:space="preserve">, Belgrade: M. Polovina, T. </w:t>
      </w:r>
      <w:r w:rsidRPr="00E25316">
        <w:rPr>
          <w:rFonts w:eastAsia="Times New Roman" w:cs="Arial"/>
          <w:color w:val="000000"/>
          <w:sz w:val="19"/>
          <w:szCs w:val="19"/>
          <w:lang w:val="es-ES_tradnl" w:eastAsia="fr-FR"/>
        </w:rPr>
        <w:t>Potpara, B. Vujisic-Tesic, M. Nedeljkovic, Belgrade:</w:t>
      </w:r>
      <w:r>
        <w:rPr>
          <w:rFonts w:eastAsia="Times New Roman" w:cs="Arial"/>
          <w:color w:val="000000"/>
          <w:sz w:val="19"/>
          <w:szCs w:val="19"/>
          <w:lang w:val="es-ES_tradnl" w:eastAsia="fr-FR"/>
        </w:rPr>
        <w:t xml:space="preserve"> </w:t>
      </w:r>
      <w:r w:rsidRPr="00E25316">
        <w:rPr>
          <w:rFonts w:eastAsia="Times New Roman" w:cs="Arial"/>
          <w:color w:val="000000"/>
          <w:sz w:val="19"/>
          <w:szCs w:val="19"/>
          <w:lang w:val="es-ES_tradnl" w:eastAsia="fr-FR"/>
        </w:rPr>
        <w:t>M. Zlatar, M. Asanin, Belgrade: V. Vasic, Z. Popovic, Belgrade: D. Djikic, M. Sipic, V. Peric, B. Dejanovic, N. Milosevic, Belgrade: A. Stevanovic, A. Andric, B. Pencic, M. Pavlovic-Kleut, V. Celic, Kragujevac: M. Pavlovic, M. Petrovic, M. Vuleta, N. Petrovic, S. Simovic, Z. Savovic, S. Milanov, G. Davidovic, V. Iric-Cupic, Niška Banja: D. Simonovic, M. Stojanovic, S. Stojanovic, V. Mitic, V. Ilic, D. Petrovic, M. Deljanin Ilic, S. Ilic, V. Stoickov, Pirot: S. Markovic, Šabac:S. Kovacevic.</w:t>
      </w:r>
      <w:r w:rsidRPr="00F329F1">
        <w:rPr>
          <w:rFonts w:eastAsia="Times New Roman" w:cs="Arial"/>
          <w:color w:val="000000"/>
          <w:sz w:val="19"/>
          <w:szCs w:val="19"/>
          <w:lang w:val="es-ES_tradnl" w:eastAsia="fr-FR"/>
        </w:rPr>
        <w:t xml:space="preserve"> </w:t>
      </w:r>
      <w:r w:rsidRPr="00F329F1">
        <w:rPr>
          <w:rFonts w:eastAsia="Times New Roman" w:cs="Arial"/>
          <w:b/>
          <w:color w:val="000000"/>
          <w:sz w:val="19"/>
          <w:szCs w:val="19"/>
          <w:lang w:val="es-ES_tradnl" w:eastAsia="fr-FR"/>
        </w:rPr>
        <w:t>SPAIN</w:t>
      </w:r>
      <w:r w:rsidRPr="00F329F1">
        <w:rPr>
          <w:rFonts w:eastAsia="Times New Roman" w:cs="Arial"/>
          <w:color w:val="000000"/>
          <w:sz w:val="19"/>
          <w:szCs w:val="19"/>
          <w:lang w:val="es-ES_tradnl" w:eastAsia="fr-FR"/>
        </w:rPr>
        <w:t xml:space="preserve"> Alicante: A. García Fernandez, Benalmadena: A. Perez Cabeza, Córdoba: M. Anguita, Granada: L. Tercedor Sanchez, Huarte: E. Mau, J. Loayssa, M. Ayarra, M. Carpintero, Madrid: I. Roldán Rabadan, Murcia: M. Leal, Murcia: M. Gil Ortega, Murcia: A. Tello Montoliu, E. Orenes Piñero, S. Manzano Fernández, F. Marín, A. Romero Aniorte, A. Veliz Martínez, M. Quintana Giner, Pamplona: G. Ballesteros, M. Palacio, O. Alcalde, I. García-Bolao, San Juan de Alicante: V. Bertomeu Gonzalez, Santiago de Compostela: F. Otero-Raviña, J. García Seara, J. Gonzalez Juanatey, </w:t>
      </w:r>
      <w:r w:rsidRPr="00F329F1">
        <w:rPr>
          <w:rFonts w:eastAsia="Times New Roman" w:cs="Arial"/>
          <w:b/>
          <w:color w:val="000000"/>
          <w:sz w:val="19"/>
          <w:szCs w:val="19"/>
          <w:lang w:val="es-ES_tradnl" w:eastAsia="fr-FR"/>
        </w:rPr>
        <w:t>SWITZERLAND</w:t>
      </w:r>
      <w:r w:rsidRPr="00F329F1">
        <w:rPr>
          <w:rFonts w:eastAsia="Times New Roman" w:cs="Arial"/>
          <w:color w:val="000000"/>
          <w:sz w:val="19"/>
          <w:szCs w:val="19"/>
          <w:lang w:val="es-ES_tradnl" w:eastAsia="fr-FR"/>
        </w:rPr>
        <w:t xml:space="preserve"> Geneva: N. Dayal, P. Maziarski, P. Gentil-Baron, D. Shah, </w:t>
      </w:r>
      <w:r w:rsidRPr="00F329F1">
        <w:rPr>
          <w:rFonts w:eastAsia="Times New Roman" w:cs="Arial"/>
          <w:b/>
          <w:color w:val="000000"/>
          <w:sz w:val="19"/>
          <w:szCs w:val="19"/>
          <w:lang w:val="es-ES_tradnl" w:eastAsia="fr-FR"/>
        </w:rPr>
        <w:t>TURKEY</w:t>
      </w:r>
      <w:r w:rsidRPr="00F329F1">
        <w:rPr>
          <w:rFonts w:eastAsia="Times New Roman" w:cs="Arial"/>
          <w:color w:val="000000"/>
          <w:sz w:val="19"/>
          <w:szCs w:val="19"/>
          <w:lang w:val="es-ES_tradnl" w:eastAsia="fr-FR"/>
        </w:rPr>
        <w:t xml:space="preserve"> Adana: M. Koç, Afyon: E. Onrat, I. E. Dural, Ankara: K. Yilmaz, B. Özin, Ankara: S. Tan Kurklu, Y. Atmaca, Ankara: U. Canpolat, L. Tokgozoglu, Ankara: A. K. Dolu, B. Demirtas, D. Sahin, Ankara: O. Ozcan Celebi, E. Diker, Antalya: G. Gagirci, Bayraklı/Izmir: U.O.Turk, Bursa: H. Ari, Diyarbakır: N. Polat, N. Toprak, Gaziantep: M. Sucu, Görükle-Bursa: O. Akin Serdar, Istanbul: A. Taha Alper, Istanbul: A. Kepez, Istanbul: Y. Yuksel, Kurupelit - Samsun: A. Uzunselvi, S. Yuksel, M. Sahin, Merkez/Düzce: O. Kayapinar, Mersin: T. Ozcan, Sivas: H. Kaya, M. B. Yilmaz, Trabzon: M. Kutlu, Yüreğir-Adana: M. Demir, </w:t>
      </w:r>
      <w:r w:rsidRPr="00F329F1">
        <w:rPr>
          <w:rFonts w:eastAsia="Times New Roman" w:cs="Arial"/>
          <w:b/>
          <w:color w:val="000000"/>
          <w:sz w:val="19"/>
          <w:szCs w:val="19"/>
          <w:lang w:val="es-ES_tradnl" w:eastAsia="fr-FR"/>
        </w:rPr>
        <w:t xml:space="preserve">UNITED KINGDOM </w:t>
      </w:r>
      <w:r w:rsidRPr="00F329F1">
        <w:rPr>
          <w:rFonts w:eastAsia="Times New Roman" w:cs="Arial"/>
          <w:color w:val="000000"/>
          <w:sz w:val="19"/>
          <w:szCs w:val="19"/>
          <w:lang w:val="es-ES_tradnl" w:eastAsia="fr-FR"/>
        </w:rPr>
        <w:t xml:space="preserve">Barnstaple: C. Gibbs, S. Kaminskiene, M. Bryce, A. Skinner, G. Belcher, J. Hunt, L. Stancombe, B. Holbrook, C. Peters, S. Tettersell, Birmingham: A. Shantsila, D. Lane, K. Senoo, M. Proietti, K. Russell, P. Domingos, S. Hussain, J. Partridge, R. Haynes, S. Bahadur, R. Brown, S. McMahon, G. Y H Lip, Blackburn: J. McDonald, K. Balachandran, R. Singh, S. Garg, H. Desai, K. Davies, W. Goddard, Blackpool: G. Galasko, I. Rahman, Y. Chua, O. Payne, S. Preston, O. Brennan, L. Pedley, C. Whiteside, C. Dickinson, J. Brown, K. Jones, L. Benham, R. Brady, Carlisle: L. Buchanan, A. Ashton, H. Crowther, H. Fairlamb, S. Thornthwaite, C. Relph, A. McSkeane, U. Poultney, N. Kelsall, P. Rice, T. Wilson, Chertsey: M. Wrigley, R. </w:t>
      </w:r>
      <w:r w:rsidRPr="00F329F1">
        <w:rPr>
          <w:rFonts w:eastAsia="Times New Roman" w:cs="Arial"/>
          <w:color w:val="000000"/>
          <w:sz w:val="19"/>
          <w:szCs w:val="19"/>
          <w:lang w:val="es-ES_tradnl" w:eastAsia="fr-FR"/>
        </w:rPr>
        <w:lastRenderedPageBreak/>
        <w:t>Kaba, T. Patel, E. Young, J. Law, Cramlington: C. Runnett, H. Thomas, H. McKie, J. Fuller, S. Pick, Exeter: A. Sharp, A. Hunt, K. Thorpe, C. Hardman, E. Cusack, L. Adams, M. Hough, S. Keenan, A. Bowring, J. Watts, Great Yarmouth: J. Zaman, K. Goffin, H. Nutt, Harrogate: Y. Beerachee, J. Featherstone, C. Mills, J. Pearson, L. Stephenson, Huddersfield: S. Grant, A. Wilson, C. Hawksworth, I. Alam, M. Robinson, S. Ryan, Macclesfield: R. Egdell, E. Gibson, M. Holland, D. Leonard, Maidstone: B. Mishra, S. Ahmad, H. Randall, J. Hill, L. Reid, M. George, S. McKinley, L. Brockway, W. Milligan, Manchester: J. Sobolewska, J. Muir, L. Tuckis, L. Winstanley, P. Jacob, S. Kaye, L. Morby, Nottingham: A. Jan, T. Sewell, Poole: C. Boos, B. Wadams, C. Cope, P. Jefferey, Portsmouth: N. Andrews, A. Getty, A. Suttling, C. Turner, K. Hudson, R. Austin, S. Howe, Redhill: R. Iqbal, N. Gandhi, K. Brophy, P. Mirza, E. Willard, S. Collins, N. Ndlovu, Rhyl: E. Subkovas, V. Karthikeyan, L. Waggett, A. Wood, A. Bolger, J. Stockport, L. Evans, E. Harman, J. Starling, L. Williams, V. Saul, Salisbury: M. Sinha, L. Bell, S. Tudgay, S. Kemp, J. Brown, L. Frost, Shrewsbury: T. Ingram, A. Loughlin, C. Adams, M. Adams, F. Hurford, C. Owen, C. Miller, D. Donaldson, H. Tivenan, H. Button, South Shields: A. Nasser, O. Jhagra, B. Stidolph, C. Brown, C. Livingstone, M. Duffy, P. Madgwick, Southampton: P. Roberts, E. Greenwood, L. Fletcher, M. Beveridge, S. Earles, Taunton: D. McKenzie, D. Beacock, M. Dayer</w:t>
      </w:r>
      <w:r w:rsidRPr="00F329F1">
        <w:rPr>
          <w:rFonts w:eastAsia="Times New Roman" w:cs="Arial"/>
          <w:color w:val="000000"/>
          <w:sz w:val="19"/>
          <w:szCs w:val="19"/>
          <w:lang w:val="en-US" w:eastAsia="fr-FR"/>
        </w:rPr>
        <w:t>, M. Seddon, D. Greenwell, F. Luxton, F. Venn, H. Mills, J. Rewbury, K. James, K. Roberts, L. Tonks, Torquay: D. Felmeden, W. Taggu, A. Summerhayes, D. Hughes, J. Sutton, L. Felmeden, Watford: M. Khan, E. Walker, L. Norris, L. O'Donohoe, Weston-super-Mare: A. Mozid, H. Dymond, H. Lloyd-Jones, G. Saunders, D. Simmons, D. Coles, D. Cotterill, S. Beech, S. Kidd, Wolverhampton: B. Wrigley, S. Petkar, A. Smallwood, R. Jones, E. Radford, S. Milgate, S. Metherell, V. Cottam, Yeovil: C. Buckley, A. Broadley, D. Wood, J. Allison, K. Rennie, L. Balian, L. Howard, L. Pippard, S. Board, T. Pitt-Kerby.</w:t>
      </w:r>
    </w:p>
    <w:sectPr w:rsidR="00DA523B" w:rsidRPr="00B635D7" w:rsidSect="0082715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6BFC" w14:textId="77777777" w:rsidR="00FE1160" w:rsidRDefault="00FE1160" w:rsidP="00470C1E">
      <w:r>
        <w:separator/>
      </w:r>
    </w:p>
  </w:endnote>
  <w:endnote w:type="continuationSeparator" w:id="0">
    <w:p w14:paraId="61B92688" w14:textId="77777777" w:rsidR="00FE1160" w:rsidRDefault="00FE1160" w:rsidP="0047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012083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BBFDFD" w14:textId="2B538363" w:rsidR="00470C1E" w:rsidRDefault="00470C1E" w:rsidP="009842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64AFE0" w14:textId="77777777" w:rsidR="00470C1E" w:rsidRDefault="00470C1E" w:rsidP="00470C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817290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7A57BA" w14:textId="6F84F3C5" w:rsidR="00470C1E" w:rsidRDefault="00470C1E" w:rsidP="009842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D571C5" w14:textId="77777777" w:rsidR="00470C1E" w:rsidRDefault="00470C1E" w:rsidP="00470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7DE5" w14:textId="77777777" w:rsidR="00FE1160" w:rsidRDefault="00FE1160" w:rsidP="00470C1E">
      <w:r>
        <w:separator/>
      </w:r>
    </w:p>
  </w:footnote>
  <w:footnote w:type="continuationSeparator" w:id="0">
    <w:p w14:paraId="70FBD3E6" w14:textId="77777777" w:rsidR="00FE1160" w:rsidRDefault="00FE1160" w:rsidP="00470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AD"/>
    <w:rsid w:val="000450CF"/>
    <w:rsid w:val="00051366"/>
    <w:rsid w:val="000562F2"/>
    <w:rsid w:val="000568B6"/>
    <w:rsid w:val="0007054A"/>
    <w:rsid w:val="00093DA0"/>
    <w:rsid w:val="000A184B"/>
    <w:rsid w:val="000A1DB6"/>
    <w:rsid w:val="000A5D61"/>
    <w:rsid w:val="000F47DB"/>
    <w:rsid w:val="001453EB"/>
    <w:rsid w:val="00152E39"/>
    <w:rsid w:val="0018366E"/>
    <w:rsid w:val="00195037"/>
    <w:rsid w:val="001A0CB6"/>
    <w:rsid w:val="001A208B"/>
    <w:rsid w:val="001A379C"/>
    <w:rsid w:val="001B648F"/>
    <w:rsid w:val="001C69C4"/>
    <w:rsid w:val="001D02B3"/>
    <w:rsid w:val="001F171F"/>
    <w:rsid w:val="001F790E"/>
    <w:rsid w:val="00213C54"/>
    <w:rsid w:val="00233797"/>
    <w:rsid w:val="0024269E"/>
    <w:rsid w:val="0025275E"/>
    <w:rsid w:val="002862B2"/>
    <w:rsid w:val="002B0D44"/>
    <w:rsid w:val="002B2426"/>
    <w:rsid w:val="002B5618"/>
    <w:rsid w:val="002D65A0"/>
    <w:rsid w:val="002E7C35"/>
    <w:rsid w:val="00305663"/>
    <w:rsid w:val="00314501"/>
    <w:rsid w:val="0031771D"/>
    <w:rsid w:val="00320C35"/>
    <w:rsid w:val="00334141"/>
    <w:rsid w:val="003559F7"/>
    <w:rsid w:val="0036071E"/>
    <w:rsid w:val="00363E38"/>
    <w:rsid w:val="00390E86"/>
    <w:rsid w:val="003C7B08"/>
    <w:rsid w:val="00403C3E"/>
    <w:rsid w:val="0042743F"/>
    <w:rsid w:val="00431202"/>
    <w:rsid w:val="0044595D"/>
    <w:rsid w:val="00452BAB"/>
    <w:rsid w:val="00462CEF"/>
    <w:rsid w:val="00470C1E"/>
    <w:rsid w:val="004A23B9"/>
    <w:rsid w:val="004E1789"/>
    <w:rsid w:val="004E20F6"/>
    <w:rsid w:val="00500327"/>
    <w:rsid w:val="0056641D"/>
    <w:rsid w:val="0057452E"/>
    <w:rsid w:val="00577FDA"/>
    <w:rsid w:val="00586DAD"/>
    <w:rsid w:val="00590824"/>
    <w:rsid w:val="00591DE9"/>
    <w:rsid w:val="005A23AF"/>
    <w:rsid w:val="005B36ED"/>
    <w:rsid w:val="005B73E7"/>
    <w:rsid w:val="005C0716"/>
    <w:rsid w:val="00617D47"/>
    <w:rsid w:val="006263C5"/>
    <w:rsid w:val="00630701"/>
    <w:rsid w:val="00646F4E"/>
    <w:rsid w:val="0065219A"/>
    <w:rsid w:val="00656ED3"/>
    <w:rsid w:val="00677225"/>
    <w:rsid w:val="006923C7"/>
    <w:rsid w:val="00693C66"/>
    <w:rsid w:val="006A2C58"/>
    <w:rsid w:val="006A6816"/>
    <w:rsid w:val="006B1FD0"/>
    <w:rsid w:val="006D4D23"/>
    <w:rsid w:val="006E09A0"/>
    <w:rsid w:val="00720E43"/>
    <w:rsid w:val="0075291B"/>
    <w:rsid w:val="0076613F"/>
    <w:rsid w:val="00790F16"/>
    <w:rsid w:val="007A016A"/>
    <w:rsid w:val="007B5BE8"/>
    <w:rsid w:val="007C38CA"/>
    <w:rsid w:val="008064A4"/>
    <w:rsid w:val="008100E1"/>
    <w:rsid w:val="0081453B"/>
    <w:rsid w:val="00821B42"/>
    <w:rsid w:val="0082379E"/>
    <w:rsid w:val="0082715B"/>
    <w:rsid w:val="00857395"/>
    <w:rsid w:val="00870F94"/>
    <w:rsid w:val="0089149D"/>
    <w:rsid w:val="008931FB"/>
    <w:rsid w:val="008C0759"/>
    <w:rsid w:val="008D21EF"/>
    <w:rsid w:val="008D30BF"/>
    <w:rsid w:val="00932809"/>
    <w:rsid w:val="009402E5"/>
    <w:rsid w:val="00952C7D"/>
    <w:rsid w:val="00952FB7"/>
    <w:rsid w:val="00994588"/>
    <w:rsid w:val="009B16A6"/>
    <w:rsid w:val="009C5E07"/>
    <w:rsid w:val="009D5B26"/>
    <w:rsid w:val="009D659A"/>
    <w:rsid w:val="009F3968"/>
    <w:rsid w:val="00A2781D"/>
    <w:rsid w:val="00A353FB"/>
    <w:rsid w:val="00A43285"/>
    <w:rsid w:val="00A71F4F"/>
    <w:rsid w:val="00A97072"/>
    <w:rsid w:val="00AF22C2"/>
    <w:rsid w:val="00AF3A2D"/>
    <w:rsid w:val="00AF7EB6"/>
    <w:rsid w:val="00B17FFB"/>
    <w:rsid w:val="00B23081"/>
    <w:rsid w:val="00B23C07"/>
    <w:rsid w:val="00B40D48"/>
    <w:rsid w:val="00B635D7"/>
    <w:rsid w:val="00BA7A2D"/>
    <w:rsid w:val="00BC589B"/>
    <w:rsid w:val="00BC6FAC"/>
    <w:rsid w:val="00BD3207"/>
    <w:rsid w:val="00BD5375"/>
    <w:rsid w:val="00BF12C1"/>
    <w:rsid w:val="00C15810"/>
    <w:rsid w:val="00C172A5"/>
    <w:rsid w:val="00C262AF"/>
    <w:rsid w:val="00C50D5D"/>
    <w:rsid w:val="00C5490E"/>
    <w:rsid w:val="00C7174F"/>
    <w:rsid w:val="00C73FE0"/>
    <w:rsid w:val="00C7522F"/>
    <w:rsid w:val="00CA3FF0"/>
    <w:rsid w:val="00CE1756"/>
    <w:rsid w:val="00D02398"/>
    <w:rsid w:val="00D42575"/>
    <w:rsid w:val="00D56DE8"/>
    <w:rsid w:val="00D64DDD"/>
    <w:rsid w:val="00D71F08"/>
    <w:rsid w:val="00DA523B"/>
    <w:rsid w:val="00DB7810"/>
    <w:rsid w:val="00DC7277"/>
    <w:rsid w:val="00DE4F37"/>
    <w:rsid w:val="00E27AF5"/>
    <w:rsid w:val="00E41BAA"/>
    <w:rsid w:val="00E75B5B"/>
    <w:rsid w:val="00E83AAF"/>
    <w:rsid w:val="00EA67C3"/>
    <w:rsid w:val="00EB1C59"/>
    <w:rsid w:val="00EB79F8"/>
    <w:rsid w:val="00EE25E4"/>
    <w:rsid w:val="00EF20AC"/>
    <w:rsid w:val="00F02681"/>
    <w:rsid w:val="00F05DC6"/>
    <w:rsid w:val="00F0762E"/>
    <w:rsid w:val="00F35E41"/>
    <w:rsid w:val="00F366F0"/>
    <w:rsid w:val="00F45776"/>
    <w:rsid w:val="00F54EB0"/>
    <w:rsid w:val="00F712AD"/>
    <w:rsid w:val="00FA6FFC"/>
    <w:rsid w:val="00F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040E7"/>
  <w15:chartTrackingRefBased/>
  <w15:docId w15:val="{76DF9B9A-A434-C948-873D-48910126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DAD"/>
    <w:rPr>
      <w:rFonts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DAD"/>
    <w:rPr>
      <w:rFonts w:cs="Times New Roman (Body CS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70C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C1E"/>
    <w:rPr>
      <w:rFonts w:cs="Times New Roman (Body CS)"/>
    </w:rPr>
  </w:style>
  <w:style w:type="character" w:styleId="PageNumber">
    <w:name w:val="page number"/>
    <w:basedOn w:val="DefaultParagraphFont"/>
    <w:uiPriority w:val="99"/>
    <w:semiHidden/>
    <w:unhideWhenUsed/>
    <w:rsid w:val="00470C1E"/>
  </w:style>
  <w:style w:type="paragraph" w:customStyle="1" w:styleId="TableTitle">
    <w:name w:val="TableTitle"/>
    <w:basedOn w:val="Normal"/>
    <w:rsid w:val="0082715B"/>
    <w:pPr>
      <w:spacing w:line="300" w:lineRule="exact"/>
    </w:pPr>
    <w:rPr>
      <w:rFonts w:ascii="Times New Roman" w:eastAsia="Times New Roman" w:hAnsi="Times New Roman" w:cs="Times New Roman"/>
      <w:szCs w:val="20"/>
    </w:rPr>
  </w:style>
  <w:style w:type="paragraph" w:customStyle="1" w:styleId="TableHeader">
    <w:name w:val="TableHeader"/>
    <w:basedOn w:val="Normal"/>
    <w:rsid w:val="0082715B"/>
    <w:pPr>
      <w:spacing w:before="120"/>
    </w:pPr>
    <w:rPr>
      <w:rFonts w:ascii="Times New Roman" w:eastAsia="Times New Roman" w:hAnsi="Times New Roman" w:cs="Times New Roman"/>
      <w:b/>
      <w:szCs w:val="20"/>
    </w:rPr>
  </w:style>
  <w:style w:type="paragraph" w:customStyle="1" w:styleId="TableSubHead">
    <w:name w:val="TableSubHead"/>
    <w:basedOn w:val="TableHeader"/>
    <w:rsid w:val="00827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Proietti</dc:creator>
  <cp:keywords/>
  <dc:description/>
  <cp:lastModifiedBy>Marco Proietti</cp:lastModifiedBy>
  <cp:revision>2</cp:revision>
  <dcterms:created xsi:type="dcterms:W3CDTF">2021-09-01T17:12:00Z</dcterms:created>
  <dcterms:modified xsi:type="dcterms:W3CDTF">2021-09-01T17:12:00Z</dcterms:modified>
</cp:coreProperties>
</file>