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9E" w:rsidRPr="002E2C70" w:rsidRDefault="002E2C70" w:rsidP="00F83D21">
      <w:pPr>
        <w:pStyle w:val="Heading1"/>
        <w:spacing w:line="480" w:lineRule="auto"/>
        <w:rPr>
          <w:b/>
          <w:color w:val="auto"/>
        </w:rPr>
      </w:pPr>
      <w:r w:rsidRPr="002E2C70">
        <w:rPr>
          <w:b/>
          <w:color w:val="auto"/>
        </w:rPr>
        <w:t>Additional file</w:t>
      </w:r>
      <w:r>
        <w:rPr>
          <w:b/>
          <w:color w:val="auto"/>
        </w:rPr>
        <w:t xml:space="preserve"> 2</w:t>
      </w:r>
    </w:p>
    <w:p w:rsidR="00345081" w:rsidRPr="00F83D21" w:rsidRDefault="00121B9E" w:rsidP="00F83D21">
      <w:pPr>
        <w:pStyle w:val="Heading2"/>
        <w:spacing w:line="480" w:lineRule="auto"/>
        <w:rPr>
          <w:rFonts w:cstheme="minorHAnsi"/>
          <w:color w:val="000000" w:themeColor="text1"/>
          <w:sz w:val="24"/>
          <w:szCs w:val="24"/>
        </w:rPr>
      </w:pPr>
      <w:r>
        <w:rPr>
          <w:b/>
          <w:color w:val="auto"/>
        </w:rPr>
        <w:t>I</w:t>
      </w:r>
      <w:r w:rsidR="00345081">
        <w:rPr>
          <w:b/>
          <w:color w:val="auto"/>
        </w:rPr>
        <w:t>nterview Schedule (Staff)</w:t>
      </w:r>
      <w:r w:rsidR="00345081" w:rsidRPr="00345081">
        <w:rPr>
          <w:b/>
        </w:rPr>
        <w:br/>
      </w:r>
      <w:r w:rsidR="00345081" w:rsidRPr="00F83D21">
        <w:rPr>
          <w:rFonts w:cstheme="minorHAnsi"/>
          <w:color w:val="000000" w:themeColor="text1"/>
          <w:sz w:val="24"/>
          <w:szCs w:val="24"/>
        </w:rPr>
        <w:t xml:space="preserve">Introduce self, check participant has read the information sheet and has had the opportunity to ask any questions, ask for consent to record interview – if not granted explain that you will be taking notes throughout. </w:t>
      </w:r>
    </w:p>
    <w:p w:rsidR="00345081" w:rsidRPr="00F83D21" w:rsidRDefault="00345081" w:rsidP="00F83D21">
      <w:pPr>
        <w:spacing w:line="480" w:lineRule="auto"/>
        <w:rPr>
          <w:rFonts w:cstheme="minorHAnsi"/>
          <w:color w:val="000000" w:themeColor="text1"/>
          <w:sz w:val="24"/>
          <w:szCs w:val="24"/>
        </w:rPr>
      </w:pPr>
    </w:p>
    <w:p w:rsidR="00345081" w:rsidRPr="00345081" w:rsidRDefault="00345081" w:rsidP="00F83D21">
      <w:pPr>
        <w:spacing w:after="0" w:line="480" w:lineRule="auto"/>
        <w:rPr>
          <w:rFonts w:cstheme="minorHAnsi"/>
          <w:sz w:val="24"/>
          <w:szCs w:val="24"/>
        </w:rPr>
      </w:pPr>
      <w:r w:rsidRPr="00345081">
        <w:rPr>
          <w:rFonts w:cstheme="minorHAnsi"/>
          <w:sz w:val="24"/>
          <w:szCs w:val="24"/>
        </w:rPr>
        <w:t>Explain purpose of interview – to gain insight into their views on the imple</w:t>
      </w:r>
      <w:r>
        <w:rPr>
          <w:rFonts w:cstheme="minorHAnsi"/>
          <w:sz w:val="24"/>
          <w:szCs w:val="24"/>
        </w:rPr>
        <w:t>mentation of smoke-free policy.</w:t>
      </w:r>
    </w:p>
    <w:p w:rsidR="00345081" w:rsidRPr="00345081" w:rsidRDefault="00345081" w:rsidP="00F83D21">
      <w:pPr>
        <w:spacing w:line="480" w:lineRule="auto"/>
        <w:rPr>
          <w:rFonts w:cstheme="minorHAnsi"/>
          <w:sz w:val="24"/>
          <w:szCs w:val="24"/>
        </w:rPr>
      </w:pPr>
    </w:p>
    <w:p w:rsidR="00345081" w:rsidRPr="00345081" w:rsidRDefault="00345081" w:rsidP="00F83D21">
      <w:pPr>
        <w:spacing w:line="480" w:lineRule="auto"/>
        <w:rPr>
          <w:rFonts w:cstheme="minorHAnsi"/>
          <w:sz w:val="24"/>
          <w:szCs w:val="24"/>
        </w:rPr>
      </w:pPr>
      <w:r w:rsidRPr="00345081">
        <w:rPr>
          <w:rFonts w:cstheme="minorHAnsi"/>
          <w:sz w:val="24"/>
          <w:szCs w:val="24"/>
        </w:rPr>
        <w:t xml:space="preserve">What is their role within the trust, and how does it relate to the smoke-free policy? </w:t>
      </w:r>
    </w:p>
    <w:p w:rsidR="00345081" w:rsidRPr="00345081" w:rsidRDefault="00345081" w:rsidP="00F83D21">
      <w:pPr>
        <w:spacing w:line="480" w:lineRule="auto"/>
        <w:rPr>
          <w:rFonts w:cstheme="minorHAnsi"/>
          <w:sz w:val="24"/>
          <w:szCs w:val="24"/>
        </w:rPr>
      </w:pPr>
      <w:r w:rsidRPr="00345081">
        <w:rPr>
          <w:rFonts w:cstheme="minorHAnsi"/>
          <w:sz w:val="24"/>
          <w:szCs w:val="24"/>
        </w:rPr>
        <w:t>How long have they worked in that role/for the trust?</w:t>
      </w:r>
    </w:p>
    <w:p w:rsidR="00345081" w:rsidRPr="00345081" w:rsidRDefault="00345081" w:rsidP="00F83D21">
      <w:pPr>
        <w:spacing w:line="480" w:lineRule="auto"/>
        <w:rPr>
          <w:rFonts w:cstheme="minorHAnsi"/>
          <w:sz w:val="24"/>
          <w:szCs w:val="24"/>
        </w:rPr>
      </w:pPr>
      <w:r w:rsidRPr="00345081">
        <w:rPr>
          <w:rFonts w:cstheme="minorHAnsi"/>
          <w:sz w:val="24"/>
          <w:szCs w:val="24"/>
        </w:rPr>
        <w:t>Smoker/non-smoker/ex-smoker?</w:t>
      </w:r>
    </w:p>
    <w:p w:rsidR="00345081" w:rsidRPr="00345081" w:rsidRDefault="00345081" w:rsidP="00F83D21">
      <w:pPr>
        <w:spacing w:line="480" w:lineRule="auto"/>
        <w:rPr>
          <w:rFonts w:cstheme="minorHAnsi"/>
          <w:sz w:val="24"/>
          <w:szCs w:val="24"/>
        </w:rPr>
      </w:pPr>
    </w:p>
    <w:p w:rsidR="00345081" w:rsidRPr="00345081" w:rsidRDefault="00345081" w:rsidP="00F83D21">
      <w:pPr>
        <w:pStyle w:val="ListParagraph"/>
        <w:numPr>
          <w:ilvl w:val="0"/>
          <w:numId w:val="7"/>
        </w:numPr>
        <w:spacing w:line="480" w:lineRule="auto"/>
        <w:rPr>
          <w:rFonts w:cstheme="minorHAnsi"/>
          <w:sz w:val="24"/>
          <w:szCs w:val="24"/>
        </w:rPr>
      </w:pPr>
      <w:r w:rsidRPr="00345081">
        <w:rPr>
          <w:rFonts w:cstheme="minorHAnsi"/>
          <w:sz w:val="24"/>
          <w:szCs w:val="24"/>
        </w:rPr>
        <w:t xml:space="preserve">Coherence: </w:t>
      </w:r>
      <w:r w:rsidR="0002661F">
        <w:rPr>
          <w:rFonts w:cstheme="minorHAnsi"/>
          <w:sz w:val="24"/>
          <w:szCs w:val="24"/>
        </w:rPr>
        <w:t>sense-making -</w:t>
      </w:r>
      <w:r w:rsidRPr="00345081">
        <w:rPr>
          <w:rFonts w:cstheme="minorHAnsi"/>
          <w:sz w:val="24"/>
          <w:szCs w:val="24"/>
        </w:rPr>
        <w:t xml:space="preserve"> Emphasise this refers to before the policy was implemented.</w:t>
      </w:r>
    </w:p>
    <w:p w:rsidR="00345081" w:rsidRPr="00345081" w:rsidRDefault="00345081" w:rsidP="00F83D21">
      <w:pPr>
        <w:pStyle w:val="ListParagraph"/>
        <w:numPr>
          <w:ilvl w:val="0"/>
          <w:numId w:val="8"/>
        </w:numPr>
        <w:spacing w:line="480" w:lineRule="auto"/>
        <w:rPr>
          <w:rFonts w:cstheme="minorHAnsi"/>
          <w:sz w:val="24"/>
          <w:szCs w:val="24"/>
        </w:rPr>
      </w:pPr>
      <w:r w:rsidRPr="00345081">
        <w:rPr>
          <w:rFonts w:cstheme="minorHAnsi"/>
          <w:sz w:val="24"/>
          <w:szCs w:val="24"/>
        </w:rPr>
        <w:t xml:space="preserve">What do you understand the basis of the policy to be? What are your thoughts on this? </w:t>
      </w:r>
    </w:p>
    <w:p w:rsidR="00345081" w:rsidRPr="00345081" w:rsidRDefault="00345081" w:rsidP="00F83D21">
      <w:pPr>
        <w:pStyle w:val="ListParagraph"/>
        <w:numPr>
          <w:ilvl w:val="0"/>
          <w:numId w:val="8"/>
        </w:numPr>
        <w:spacing w:line="480" w:lineRule="auto"/>
        <w:rPr>
          <w:rFonts w:cstheme="minorHAnsi"/>
          <w:sz w:val="24"/>
          <w:szCs w:val="24"/>
        </w:rPr>
      </w:pPr>
      <w:r w:rsidRPr="00345081">
        <w:rPr>
          <w:rFonts w:cstheme="minorHAnsi"/>
          <w:sz w:val="24"/>
          <w:szCs w:val="24"/>
        </w:rPr>
        <w:t>Before implementation what measures, if any, were used to raise awareness of the new policy amongst staff? And amongst patients/carers?</w:t>
      </w:r>
    </w:p>
    <w:p w:rsidR="00345081" w:rsidRPr="00345081" w:rsidRDefault="00345081" w:rsidP="00F83D21">
      <w:pPr>
        <w:pStyle w:val="ListParagraph"/>
        <w:spacing w:line="480" w:lineRule="auto"/>
        <w:ind w:left="1004"/>
        <w:rPr>
          <w:rFonts w:cstheme="minorHAnsi"/>
          <w:sz w:val="24"/>
          <w:szCs w:val="24"/>
        </w:rPr>
      </w:pPr>
      <w:r w:rsidRPr="00345081">
        <w:rPr>
          <w:rFonts w:cstheme="minorHAnsi"/>
          <w:sz w:val="24"/>
          <w:szCs w:val="24"/>
        </w:rPr>
        <w:t>Prompt: What did you understand the role of the health improvement lead and other champions to be?</w:t>
      </w:r>
    </w:p>
    <w:p w:rsidR="00345081" w:rsidRPr="00345081" w:rsidRDefault="00345081" w:rsidP="00F83D21">
      <w:pPr>
        <w:pStyle w:val="ListParagraph"/>
        <w:numPr>
          <w:ilvl w:val="0"/>
          <w:numId w:val="8"/>
        </w:numPr>
        <w:spacing w:line="480" w:lineRule="auto"/>
        <w:rPr>
          <w:rFonts w:cstheme="minorHAnsi"/>
          <w:sz w:val="24"/>
          <w:szCs w:val="24"/>
        </w:rPr>
      </w:pPr>
      <w:r w:rsidRPr="00345081">
        <w:rPr>
          <w:rFonts w:cstheme="minorHAnsi"/>
          <w:sz w:val="24"/>
          <w:szCs w:val="24"/>
        </w:rPr>
        <w:lastRenderedPageBreak/>
        <w:t xml:space="preserve">What outcomes were anticipated to come from implementation of the policy? </w:t>
      </w:r>
      <w:r w:rsidRPr="00345081">
        <w:rPr>
          <w:rFonts w:cstheme="minorHAnsi"/>
          <w:sz w:val="24"/>
          <w:szCs w:val="24"/>
        </w:rPr>
        <w:br/>
        <w:t>Prompt: How was it expected to influence smoking behaviours of staff and patients within mental health settings? What benefits did the policy aim to achieve? Did you envisage any downsides to the implementation?</w:t>
      </w:r>
    </w:p>
    <w:p w:rsidR="00345081" w:rsidRPr="00345081" w:rsidRDefault="00345081" w:rsidP="00F83D21">
      <w:pPr>
        <w:pStyle w:val="ListParagraph"/>
        <w:spacing w:line="480" w:lineRule="auto"/>
        <w:ind w:left="360"/>
        <w:rPr>
          <w:rFonts w:cstheme="minorHAnsi"/>
          <w:sz w:val="24"/>
          <w:szCs w:val="24"/>
        </w:rPr>
      </w:pPr>
    </w:p>
    <w:p w:rsidR="00345081" w:rsidRPr="00345081" w:rsidRDefault="00345081" w:rsidP="00F83D21">
      <w:pPr>
        <w:pStyle w:val="ListParagraph"/>
        <w:numPr>
          <w:ilvl w:val="0"/>
          <w:numId w:val="7"/>
        </w:numPr>
        <w:spacing w:line="480" w:lineRule="auto"/>
        <w:rPr>
          <w:rFonts w:cstheme="minorHAnsi"/>
          <w:sz w:val="24"/>
          <w:szCs w:val="24"/>
        </w:rPr>
      </w:pPr>
      <w:r w:rsidRPr="00345081">
        <w:rPr>
          <w:rFonts w:cstheme="minorHAnsi"/>
          <w:sz w:val="24"/>
          <w:szCs w:val="24"/>
        </w:rPr>
        <w:t>Cogn</w:t>
      </w:r>
      <w:r w:rsidR="0002661F">
        <w:rPr>
          <w:rFonts w:cstheme="minorHAnsi"/>
          <w:sz w:val="24"/>
          <w:szCs w:val="24"/>
        </w:rPr>
        <w:t>itive Participation: Engagement</w:t>
      </w:r>
    </w:p>
    <w:p w:rsidR="00345081" w:rsidRPr="00345081" w:rsidRDefault="00345081" w:rsidP="00F83D21">
      <w:pPr>
        <w:pStyle w:val="ListParagraph"/>
        <w:numPr>
          <w:ilvl w:val="0"/>
          <w:numId w:val="8"/>
        </w:numPr>
        <w:spacing w:line="480" w:lineRule="auto"/>
        <w:rPr>
          <w:rFonts w:cstheme="minorHAnsi"/>
          <w:sz w:val="24"/>
          <w:szCs w:val="24"/>
        </w:rPr>
      </w:pPr>
      <w:r w:rsidRPr="00345081">
        <w:rPr>
          <w:rFonts w:cstheme="minorHAnsi"/>
          <w:sz w:val="24"/>
          <w:szCs w:val="24"/>
        </w:rPr>
        <w:t xml:space="preserve">How was the smoke-free policy received by members of staff? </w:t>
      </w:r>
      <w:r w:rsidRPr="00345081">
        <w:rPr>
          <w:rFonts w:cstheme="minorHAnsi"/>
          <w:sz w:val="24"/>
          <w:szCs w:val="24"/>
        </w:rPr>
        <w:br/>
        <w:t>Prompt: What were the expectations of staff regarding how the policy would work in practice?</w:t>
      </w:r>
    </w:p>
    <w:p w:rsidR="00345081" w:rsidRPr="00345081" w:rsidRDefault="00345081" w:rsidP="00F83D21">
      <w:pPr>
        <w:pStyle w:val="ListParagraph"/>
        <w:numPr>
          <w:ilvl w:val="0"/>
          <w:numId w:val="8"/>
        </w:numPr>
        <w:spacing w:line="480" w:lineRule="auto"/>
        <w:rPr>
          <w:rFonts w:cstheme="minorHAnsi"/>
          <w:sz w:val="24"/>
          <w:szCs w:val="24"/>
        </w:rPr>
      </w:pPr>
      <w:r w:rsidRPr="00345081">
        <w:rPr>
          <w:rFonts w:cstheme="minorHAnsi"/>
          <w:sz w:val="24"/>
          <w:szCs w:val="24"/>
        </w:rPr>
        <w:t>In what ways, if any, were you able to prepare for the introduction of the smoke-free policy?</w:t>
      </w:r>
    </w:p>
    <w:p w:rsidR="00345081" w:rsidRPr="00345081" w:rsidRDefault="00345081" w:rsidP="00F83D21">
      <w:pPr>
        <w:pStyle w:val="ListParagraph"/>
        <w:spacing w:line="480" w:lineRule="auto"/>
        <w:ind w:left="1004"/>
        <w:rPr>
          <w:rFonts w:cstheme="minorHAnsi"/>
          <w:sz w:val="24"/>
          <w:szCs w:val="24"/>
        </w:rPr>
      </w:pPr>
      <w:r w:rsidRPr="00345081">
        <w:rPr>
          <w:rFonts w:cstheme="minorHAnsi"/>
          <w:sz w:val="24"/>
          <w:szCs w:val="24"/>
        </w:rPr>
        <w:t>Prompt: What, if any, resources were available to staff in order to help them comply with the policy? What, if any, resources were available to staff in order for them to help patients comply with the policy?</w:t>
      </w:r>
    </w:p>
    <w:p w:rsidR="00345081" w:rsidRDefault="00345081" w:rsidP="00F83D21">
      <w:pPr>
        <w:pStyle w:val="ListParagraph"/>
        <w:numPr>
          <w:ilvl w:val="0"/>
          <w:numId w:val="9"/>
        </w:numPr>
        <w:spacing w:line="480" w:lineRule="auto"/>
        <w:rPr>
          <w:rFonts w:cstheme="minorHAnsi"/>
          <w:sz w:val="24"/>
          <w:szCs w:val="24"/>
        </w:rPr>
      </w:pPr>
      <w:r w:rsidRPr="00345081">
        <w:rPr>
          <w:rFonts w:cstheme="minorHAnsi"/>
          <w:sz w:val="24"/>
          <w:szCs w:val="24"/>
        </w:rPr>
        <w:t>In your experience, how well is the policy understood by other members of staff? And patients?</w:t>
      </w:r>
    </w:p>
    <w:p w:rsidR="004C4B38" w:rsidRPr="00345081" w:rsidRDefault="004C4B38" w:rsidP="00F83D21">
      <w:pPr>
        <w:pStyle w:val="ListParagraph"/>
        <w:spacing w:line="480" w:lineRule="auto"/>
        <w:ind w:left="1080"/>
        <w:rPr>
          <w:rFonts w:cstheme="minorHAnsi"/>
          <w:sz w:val="24"/>
          <w:szCs w:val="24"/>
        </w:rPr>
      </w:pPr>
    </w:p>
    <w:p w:rsidR="00345081" w:rsidRPr="00345081" w:rsidRDefault="00345081" w:rsidP="00F83D21">
      <w:pPr>
        <w:pStyle w:val="ListParagraph"/>
        <w:spacing w:line="480" w:lineRule="auto"/>
        <w:ind w:left="1004"/>
        <w:rPr>
          <w:rFonts w:cstheme="minorHAnsi"/>
          <w:sz w:val="24"/>
          <w:szCs w:val="24"/>
        </w:rPr>
      </w:pPr>
    </w:p>
    <w:p w:rsidR="00345081" w:rsidRPr="00345081" w:rsidRDefault="00345081" w:rsidP="00F83D21">
      <w:pPr>
        <w:pStyle w:val="ListParagraph"/>
        <w:numPr>
          <w:ilvl w:val="0"/>
          <w:numId w:val="7"/>
        </w:numPr>
        <w:spacing w:line="480" w:lineRule="auto"/>
        <w:rPr>
          <w:rFonts w:cstheme="minorHAnsi"/>
          <w:sz w:val="24"/>
          <w:szCs w:val="24"/>
        </w:rPr>
      </w:pPr>
      <w:r w:rsidRPr="00345081">
        <w:rPr>
          <w:rFonts w:cstheme="minorHAnsi"/>
          <w:sz w:val="24"/>
          <w:szCs w:val="24"/>
        </w:rPr>
        <w:t>Collective a</w:t>
      </w:r>
      <w:r w:rsidR="0002661F">
        <w:rPr>
          <w:rFonts w:cstheme="minorHAnsi"/>
          <w:sz w:val="24"/>
          <w:szCs w:val="24"/>
        </w:rPr>
        <w:t>ction: putting it into practice</w:t>
      </w:r>
    </w:p>
    <w:p w:rsidR="00345081" w:rsidRPr="00345081" w:rsidRDefault="00345081" w:rsidP="00F83D21">
      <w:pPr>
        <w:pStyle w:val="ListParagraph"/>
        <w:numPr>
          <w:ilvl w:val="0"/>
          <w:numId w:val="9"/>
        </w:numPr>
        <w:spacing w:line="480" w:lineRule="auto"/>
        <w:rPr>
          <w:rFonts w:cstheme="minorHAnsi"/>
          <w:sz w:val="24"/>
          <w:szCs w:val="24"/>
        </w:rPr>
      </w:pPr>
      <w:r w:rsidRPr="00345081">
        <w:rPr>
          <w:rFonts w:cstheme="minorHAnsi"/>
          <w:sz w:val="24"/>
          <w:szCs w:val="24"/>
        </w:rPr>
        <w:t>In what ways, if any, has the policy affected your working practices? And the working practices of others?</w:t>
      </w:r>
      <w:r w:rsidRPr="00345081">
        <w:rPr>
          <w:rFonts w:cstheme="minorHAnsi"/>
          <w:sz w:val="24"/>
          <w:szCs w:val="24"/>
        </w:rPr>
        <w:br/>
        <w:t>Prompt: Has your workload been altered in anyway? (E.g. more/less time to spend on activities etc.)</w:t>
      </w:r>
    </w:p>
    <w:p w:rsidR="00345081" w:rsidRPr="00345081" w:rsidRDefault="00345081" w:rsidP="00F83D21">
      <w:pPr>
        <w:pStyle w:val="ListParagraph"/>
        <w:numPr>
          <w:ilvl w:val="0"/>
          <w:numId w:val="9"/>
        </w:numPr>
        <w:spacing w:line="480" w:lineRule="auto"/>
        <w:rPr>
          <w:rFonts w:cstheme="minorHAnsi"/>
          <w:sz w:val="24"/>
          <w:szCs w:val="24"/>
        </w:rPr>
      </w:pPr>
      <w:r w:rsidRPr="00345081">
        <w:rPr>
          <w:rFonts w:cstheme="minorHAnsi"/>
          <w:sz w:val="24"/>
          <w:szCs w:val="24"/>
        </w:rPr>
        <w:lastRenderedPageBreak/>
        <w:t xml:space="preserve">Have staff approaches to encouraging smoking cessation in patients been affected by the policy? If so, please elaborate. </w:t>
      </w:r>
      <w:r w:rsidRPr="00345081">
        <w:rPr>
          <w:rFonts w:cstheme="minorHAnsi"/>
          <w:sz w:val="24"/>
          <w:szCs w:val="24"/>
        </w:rPr>
        <w:br/>
        <w:t xml:space="preserve">Prompt: How is Nicotine Replacement Therapy used? What, if any, alternative activities are provided for patients? </w:t>
      </w:r>
    </w:p>
    <w:p w:rsidR="00345081" w:rsidRPr="00345081" w:rsidRDefault="00345081" w:rsidP="00F83D21">
      <w:pPr>
        <w:pStyle w:val="ListParagraph"/>
        <w:numPr>
          <w:ilvl w:val="0"/>
          <w:numId w:val="9"/>
        </w:numPr>
        <w:spacing w:line="480" w:lineRule="auto"/>
        <w:rPr>
          <w:rFonts w:cstheme="minorHAnsi"/>
          <w:sz w:val="24"/>
          <w:szCs w:val="24"/>
        </w:rPr>
      </w:pPr>
      <w:r w:rsidRPr="00345081">
        <w:rPr>
          <w:rFonts w:cstheme="minorHAnsi"/>
          <w:sz w:val="24"/>
          <w:szCs w:val="24"/>
        </w:rPr>
        <w:t>In your experience, how is the policy enforced?</w:t>
      </w:r>
    </w:p>
    <w:p w:rsidR="00345081" w:rsidRPr="00345081" w:rsidRDefault="00345081" w:rsidP="00F83D21">
      <w:pPr>
        <w:pStyle w:val="ListParagraph"/>
        <w:spacing w:line="480" w:lineRule="auto"/>
        <w:ind w:left="1080"/>
        <w:rPr>
          <w:rFonts w:cstheme="minorHAnsi"/>
          <w:sz w:val="24"/>
          <w:szCs w:val="24"/>
        </w:rPr>
      </w:pPr>
      <w:r w:rsidRPr="00345081">
        <w:rPr>
          <w:rFonts w:cstheme="minorHAnsi"/>
          <w:sz w:val="24"/>
          <w:szCs w:val="24"/>
        </w:rPr>
        <w:t>Prompt: Whose role is it to enforce the policy? How do you see your role in enforcing the policy?</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In your experience what support, if any, is available to staff so they can remain smoke-free at work? Would you alter this in anyway?</w:t>
      </w:r>
    </w:p>
    <w:p w:rsidR="00345081" w:rsidRPr="00345081" w:rsidRDefault="00345081" w:rsidP="00F83D21">
      <w:pPr>
        <w:pStyle w:val="ListParagraph"/>
        <w:spacing w:line="480" w:lineRule="auto"/>
        <w:ind w:left="1080"/>
        <w:rPr>
          <w:rFonts w:cstheme="minorHAnsi"/>
          <w:sz w:val="24"/>
          <w:szCs w:val="24"/>
        </w:rPr>
      </w:pPr>
    </w:p>
    <w:p w:rsidR="00345081" w:rsidRPr="00345081" w:rsidRDefault="0002661F" w:rsidP="00F83D21">
      <w:pPr>
        <w:pStyle w:val="ListParagraph"/>
        <w:numPr>
          <w:ilvl w:val="0"/>
          <w:numId w:val="7"/>
        </w:numPr>
        <w:spacing w:line="480" w:lineRule="auto"/>
        <w:rPr>
          <w:rFonts w:cstheme="minorHAnsi"/>
          <w:sz w:val="24"/>
          <w:szCs w:val="24"/>
        </w:rPr>
      </w:pPr>
      <w:r>
        <w:rPr>
          <w:rFonts w:cstheme="minorHAnsi"/>
          <w:sz w:val="24"/>
          <w:szCs w:val="24"/>
        </w:rPr>
        <w:t>Reflexive monitoring: appraisal</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Do you see any advantages to the policy?</w:t>
      </w:r>
    </w:p>
    <w:p w:rsidR="00345081" w:rsidRPr="00345081" w:rsidRDefault="00345081" w:rsidP="00F83D21">
      <w:pPr>
        <w:pStyle w:val="ListParagraph"/>
        <w:spacing w:line="480" w:lineRule="auto"/>
        <w:ind w:left="1080"/>
        <w:rPr>
          <w:rFonts w:cstheme="minorHAnsi"/>
          <w:sz w:val="24"/>
          <w:szCs w:val="24"/>
        </w:rPr>
      </w:pPr>
      <w:r w:rsidRPr="00345081">
        <w:rPr>
          <w:rFonts w:cstheme="minorHAnsi"/>
          <w:sz w:val="24"/>
          <w:szCs w:val="24"/>
        </w:rPr>
        <w:t>Prompt: Has the policy motivated any changes in behaviour among staff or patients?</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Do you see any disadvantages to the policy?</w:t>
      </w:r>
    </w:p>
    <w:p w:rsidR="00345081" w:rsidRPr="00345081" w:rsidRDefault="00345081" w:rsidP="00F83D21">
      <w:pPr>
        <w:pStyle w:val="ListParagraph"/>
        <w:spacing w:line="480" w:lineRule="auto"/>
        <w:ind w:left="1080"/>
        <w:rPr>
          <w:rFonts w:cstheme="minorHAnsi"/>
          <w:sz w:val="24"/>
          <w:szCs w:val="24"/>
        </w:rPr>
      </w:pPr>
      <w:r w:rsidRPr="00345081">
        <w:rPr>
          <w:rFonts w:cstheme="minorHAnsi"/>
          <w:sz w:val="24"/>
          <w:szCs w:val="24"/>
        </w:rPr>
        <w:t xml:space="preserve">Prompt: Have patient-staff relationships been affected by the policy in anyway? </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To what extent do you think the smoking behaviour of staff and patients has changed due to the policy?</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To what extent have cultural norms regarding smoking on-site been impacted by the policy?</w:t>
      </w:r>
    </w:p>
    <w:p w:rsidR="00345081" w:rsidRPr="00345081" w:rsidRDefault="00345081" w:rsidP="00F83D21">
      <w:pPr>
        <w:pStyle w:val="ListParagraph"/>
        <w:spacing w:line="480" w:lineRule="auto"/>
        <w:ind w:left="1080"/>
        <w:rPr>
          <w:rFonts w:cstheme="minorHAnsi"/>
          <w:sz w:val="24"/>
          <w:szCs w:val="24"/>
        </w:rPr>
      </w:pPr>
      <w:r w:rsidRPr="00345081">
        <w:rPr>
          <w:rFonts w:cstheme="minorHAnsi"/>
          <w:sz w:val="24"/>
          <w:szCs w:val="24"/>
        </w:rPr>
        <w:t>Prompt: To what extent would you agree that you now have a completely smoke-free working environment?</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 xml:space="preserve">In what ways, if any, do you feel the policy has impacted upon your physical health? And that of other staff? </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lastRenderedPageBreak/>
        <w:t xml:space="preserve">In what ways, if any, do you feel the policy has impacted upon the physical or mental health of patients? </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 xml:space="preserve">Have you identified any outcomes from the implementation of the policy which were unexpected? Could you discuss these? </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 xml:space="preserve">What barriers/challenges, if any, do you see to the policy? </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If another trust were intending to go smoke free what would you recommend in order they do so successfully?</w:t>
      </w:r>
    </w:p>
    <w:p w:rsidR="00345081" w:rsidRPr="00345081" w:rsidRDefault="00345081" w:rsidP="00F83D21">
      <w:pPr>
        <w:pStyle w:val="ListParagraph"/>
        <w:numPr>
          <w:ilvl w:val="0"/>
          <w:numId w:val="10"/>
        </w:numPr>
        <w:spacing w:line="480" w:lineRule="auto"/>
        <w:rPr>
          <w:rFonts w:cstheme="minorHAnsi"/>
          <w:sz w:val="24"/>
          <w:szCs w:val="24"/>
        </w:rPr>
      </w:pPr>
      <w:r w:rsidRPr="00345081">
        <w:rPr>
          <w:rFonts w:cstheme="minorHAnsi"/>
          <w:sz w:val="24"/>
          <w:szCs w:val="24"/>
        </w:rPr>
        <w:t>Would you like to see any changes to the policy? If so, what changes would you like to see and why?</w:t>
      </w:r>
    </w:p>
    <w:p w:rsidR="00345081" w:rsidRPr="00345081" w:rsidRDefault="00345081" w:rsidP="00F83D21">
      <w:pPr>
        <w:spacing w:line="480" w:lineRule="auto"/>
        <w:rPr>
          <w:rFonts w:cstheme="minorHAnsi"/>
          <w:sz w:val="24"/>
          <w:szCs w:val="24"/>
        </w:rPr>
      </w:pPr>
      <w:r w:rsidRPr="00345081">
        <w:rPr>
          <w:rFonts w:cstheme="minorHAnsi"/>
          <w:sz w:val="24"/>
          <w:szCs w:val="24"/>
        </w:rPr>
        <w:t>Any final comments?</w:t>
      </w:r>
    </w:p>
    <w:p w:rsidR="00345081" w:rsidRPr="00345081" w:rsidRDefault="00345081" w:rsidP="00F83D21">
      <w:pPr>
        <w:spacing w:line="480" w:lineRule="auto"/>
        <w:rPr>
          <w:rFonts w:cstheme="minorHAnsi"/>
          <w:sz w:val="24"/>
          <w:szCs w:val="24"/>
        </w:rPr>
      </w:pPr>
    </w:p>
    <w:p w:rsidR="0074541E" w:rsidRPr="00121B9E" w:rsidRDefault="0074541E" w:rsidP="00F83D21">
      <w:pPr>
        <w:pStyle w:val="Heading2"/>
        <w:spacing w:line="480" w:lineRule="auto"/>
        <w:rPr>
          <w:b/>
          <w:color w:val="auto"/>
        </w:rPr>
      </w:pPr>
      <w:r w:rsidRPr="00121B9E">
        <w:rPr>
          <w:b/>
          <w:color w:val="auto"/>
        </w:rPr>
        <w:t>Interv</w:t>
      </w:r>
      <w:r w:rsidR="00345081" w:rsidRPr="00121B9E">
        <w:rPr>
          <w:b/>
          <w:color w:val="auto"/>
        </w:rPr>
        <w:t>iew Schedule (Patients/Carers)</w:t>
      </w:r>
    </w:p>
    <w:p w:rsidR="0074541E" w:rsidRPr="00345081" w:rsidRDefault="0074541E" w:rsidP="00F83D21">
      <w:pPr>
        <w:spacing w:after="0" w:line="480" w:lineRule="auto"/>
        <w:rPr>
          <w:rFonts w:cstheme="minorHAnsi"/>
          <w:sz w:val="24"/>
          <w:szCs w:val="24"/>
        </w:rPr>
      </w:pPr>
      <w:r w:rsidRPr="00345081">
        <w:rPr>
          <w:rFonts w:cstheme="minorHAnsi"/>
          <w:sz w:val="24"/>
          <w:szCs w:val="24"/>
        </w:rPr>
        <w:t xml:space="preserve">Introduce self, check participant has read the information sheet and has had the opportunity to ask any questions, ask for consent to record interview – if not granted explain that you will be taking notes throughout. </w:t>
      </w:r>
    </w:p>
    <w:p w:rsidR="0074541E" w:rsidRPr="00345081" w:rsidRDefault="0074541E" w:rsidP="00F83D21">
      <w:pPr>
        <w:spacing w:after="0" w:line="480" w:lineRule="auto"/>
        <w:rPr>
          <w:rFonts w:cstheme="minorHAnsi"/>
          <w:sz w:val="24"/>
          <w:szCs w:val="24"/>
        </w:rPr>
      </w:pPr>
    </w:p>
    <w:p w:rsidR="0074541E" w:rsidRDefault="0074541E" w:rsidP="00F83D21">
      <w:pPr>
        <w:spacing w:after="0" w:line="480" w:lineRule="auto"/>
        <w:rPr>
          <w:rFonts w:cstheme="minorHAnsi"/>
          <w:sz w:val="24"/>
          <w:szCs w:val="24"/>
        </w:rPr>
      </w:pPr>
      <w:r w:rsidRPr="00345081">
        <w:rPr>
          <w:rFonts w:cstheme="minorHAnsi"/>
          <w:sz w:val="24"/>
          <w:szCs w:val="24"/>
        </w:rPr>
        <w:t xml:space="preserve">Explain purpose of interview – to gain insight into their views on the implementation of smoke-free policy. </w:t>
      </w:r>
    </w:p>
    <w:p w:rsidR="00345081" w:rsidRPr="00345081" w:rsidRDefault="00345081" w:rsidP="00F83D21">
      <w:pPr>
        <w:spacing w:after="0" w:line="480" w:lineRule="auto"/>
        <w:rPr>
          <w:rFonts w:cstheme="minorHAnsi"/>
          <w:sz w:val="24"/>
          <w:szCs w:val="24"/>
        </w:rPr>
      </w:pPr>
    </w:p>
    <w:p w:rsidR="0074541E" w:rsidRPr="00345081" w:rsidRDefault="0074541E" w:rsidP="00F83D21">
      <w:pPr>
        <w:spacing w:line="480" w:lineRule="auto"/>
        <w:rPr>
          <w:rFonts w:cstheme="minorHAnsi"/>
          <w:sz w:val="24"/>
          <w:szCs w:val="24"/>
        </w:rPr>
      </w:pPr>
      <w:r w:rsidRPr="00345081">
        <w:rPr>
          <w:rFonts w:cstheme="minorHAnsi"/>
          <w:sz w:val="24"/>
          <w:szCs w:val="24"/>
        </w:rPr>
        <w:t>Are/were you a patient or carer to a patient who has been affected by the policy?</w:t>
      </w:r>
    </w:p>
    <w:p w:rsidR="0074541E" w:rsidRPr="00345081" w:rsidRDefault="0074541E" w:rsidP="00F83D21">
      <w:pPr>
        <w:spacing w:line="480" w:lineRule="auto"/>
        <w:rPr>
          <w:rFonts w:cstheme="minorHAnsi"/>
          <w:sz w:val="24"/>
          <w:szCs w:val="24"/>
        </w:rPr>
      </w:pPr>
      <w:r w:rsidRPr="00345081">
        <w:rPr>
          <w:rFonts w:cstheme="minorHAnsi"/>
          <w:sz w:val="24"/>
          <w:szCs w:val="24"/>
        </w:rPr>
        <w:t>Gender.</w:t>
      </w:r>
    </w:p>
    <w:p w:rsidR="0074541E" w:rsidRPr="00345081" w:rsidRDefault="0074541E" w:rsidP="00F83D21">
      <w:pPr>
        <w:spacing w:line="480" w:lineRule="auto"/>
        <w:rPr>
          <w:rFonts w:cstheme="minorHAnsi"/>
          <w:sz w:val="24"/>
          <w:szCs w:val="24"/>
        </w:rPr>
      </w:pPr>
      <w:r w:rsidRPr="00345081">
        <w:rPr>
          <w:rFonts w:cstheme="minorHAnsi"/>
          <w:sz w:val="24"/>
          <w:szCs w:val="24"/>
        </w:rPr>
        <w:t>Age.</w:t>
      </w:r>
    </w:p>
    <w:p w:rsidR="0074541E" w:rsidRPr="00345081" w:rsidRDefault="0074541E" w:rsidP="00F83D21">
      <w:pPr>
        <w:spacing w:line="480" w:lineRule="auto"/>
        <w:rPr>
          <w:rFonts w:cstheme="minorHAnsi"/>
          <w:sz w:val="24"/>
          <w:szCs w:val="24"/>
        </w:rPr>
      </w:pPr>
      <w:r w:rsidRPr="00345081">
        <w:rPr>
          <w:rFonts w:cstheme="minorHAnsi"/>
          <w:sz w:val="24"/>
          <w:szCs w:val="24"/>
        </w:rPr>
        <w:lastRenderedPageBreak/>
        <w:t>Ethnicity.</w:t>
      </w:r>
    </w:p>
    <w:p w:rsidR="0074541E" w:rsidRPr="00345081" w:rsidRDefault="0074541E" w:rsidP="00F83D21">
      <w:pPr>
        <w:spacing w:line="480" w:lineRule="auto"/>
        <w:rPr>
          <w:rFonts w:cstheme="minorHAnsi"/>
          <w:sz w:val="24"/>
          <w:szCs w:val="24"/>
        </w:rPr>
      </w:pPr>
      <w:r w:rsidRPr="00345081">
        <w:rPr>
          <w:rFonts w:cstheme="minorHAnsi"/>
          <w:sz w:val="24"/>
          <w:szCs w:val="24"/>
        </w:rPr>
        <w:t>Are you a smoker/non-smoker/ex-smoker? [If carer, also is the patient a smoker/non-smoker</w:t>
      </w:r>
      <w:r w:rsidR="000C28D4" w:rsidRPr="00345081">
        <w:rPr>
          <w:rFonts w:cstheme="minorHAnsi"/>
          <w:sz w:val="24"/>
          <w:szCs w:val="24"/>
        </w:rPr>
        <w:t>/ex-smoker</w:t>
      </w:r>
      <w:r w:rsidRPr="00345081">
        <w:rPr>
          <w:rFonts w:cstheme="minorHAnsi"/>
          <w:sz w:val="24"/>
          <w:szCs w:val="24"/>
        </w:rPr>
        <w:t>?]</w:t>
      </w:r>
    </w:p>
    <w:p w:rsidR="0074541E" w:rsidRPr="00345081" w:rsidRDefault="0074541E" w:rsidP="00F83D21">
      <w:pPr>
        <w:spacing w:line="480" w:lineRule="auto"/>
        <w:rPr>
          <w:rFonts w:cstheme="minorHAnsi"/>
          <w:sz w:val="24"/>
          <w:szCs w:val="24"/>
        </w:rPr>
      </w:pPr>
    </w:p>
    <w:p w:rsidR="0074541E" w:rsidRPr="00345081" w:rsidRDefault="0002661F" w:rsidP="00F83D21">
      <w:pPr>
        <w:pStyle w:val="ListParagraph"/>
        <w:numPr>
          <w:ilvl w:val="0"/>
          <w:numId w:val="5"/>
        </w:numPr>
        <w:spacing w:line="480" w:lineRule="auto"/>
        <w:rPr>
          <w:rFonts w:cstheme="minorHAnsi"/>
          <w:sz w:val="24"/>
          <w:szCs w:val="24"/>
        </w:rPr>
      </w:pPr>
      <w:r>
        <w:rPr>
          <w:rFonts w:cstheme="minorHAnsi"/>
          <w:sz w:val="24"/>
          <w:szCs w:val="24"/>
        </w:rPr>
        <w:t>Coherence: sense-making -</w:t>
      </w:r>
      <w:r w:rsidR="0074541E" w:rsidRPr="00345081">
        <w:rPr>
          <w:rFonts w:cstheme="minorHAnsi"/>
          <w:sz w:val="24"/>
          <w:szCs w:val="24"/>
        </w:rPr>
        <w:t xml:space="preserve"> Emphasise this relates to before policy was implemented.</w:t>
      </w:r>
    </w:p>
    <w:p w:rsidR="0074541E" w:rsidRPr="00345081" w:rsidRDefault="0074541E" w:rsidP="00F83D21">
      <w:pPr>
        <w:pStyle w:val="ListParagraph"/>
        <w:numPr>
          <w:ilvl w:val="0"/>
          <w:numId w:val="1"/>
        </w:numPr>
        <w:spacing w:line="480" w:lineRule="auto"/>
        <w:rPr>
          <w:rFonts w:cstheme="minorHAnsi"/>
          <w:sz w:val="24"/>
          <w:szCs w:val="24"/>
        </w:rPr>
      </w:pPr>
      <w:r w:rsidRPr="00345081">
        <w:rPr>
          <w:rFonts w:cstheme="minorHAnsi"/>
          <w:sz w:val="24"/>
          <w:szCs w:val="24"/>
        </w:rPr>
        <w:t xml:space="preserve">How </w:t>
      </w:r>
      <w:proofErr w:type="gramStart"/>
      <w:r w:rsidRPr="00345081">
        <w:rPr>
          <w:rFonts w:cstheme="minorHAnsi"/>
          <w:sz w:val="24"/>
          <w:szCs w:val="24"/>
        </w:rPr>
        <w:t>were you</w:t>
      </w:r>
      <w:proofErr w:type="gramEnd"/>
      <w:r w:rsidRPr="00345081">
        <w:rPr>
          <w:rFonts w:cstheme="minorHAnsi"/>
          <w:sz w:val="24"/>
          <w:szCs w:val="24"/>
        </w:rPr>
        <w:t xml:space="preserve"> first made aware of the smoke-free policy? </w:t>
      </w:r>
    </w:p>
    <w:p w:rsidR="0074541E" w:rsidRPr="00345081" w:rsidRDefault="0074541E" w:rsidP="00F83D21">
      <w:pPr>
        <w:pStyle w:val="ListParagraph"/>
        <w:numPr>
          <w:ilvl w:val="0"/>
          <w:numId w:val="1"/>
        </w:numPr>
        <w:spacing w:line="480" w:lineRule="auto"/>
        <w:rPr>
          <w:rFonts w:cstheme="minorHAnsi"/>
          <w:sz w:val="24"/>
          <w:szCs w:val="24"/>
        </w:rPr>
      </w:pPr>
      <w:r w:rsidRPr="00345081">
        <w:rPr>
          <w:rFonts w:cstheme="minorHAnsi"/>
          <w:sz w:val="24"/>
          <w:szCs w:val="24"/>
        </w:rPr>
        <w:t>What were your initial thoughts on the smoke-free policy?</w:t>
      </w:r>
    </w:p>
    <w:p w:rsidR="0074541E" w:rsidRPr="00345081" w:rsidRDefault="0074541E" w:rsidP="00F83D21">
      <w:pPr>
        <w:pStyle w:val="ListParagraph"/>
        <w:numPr>
          <w:ilvl w:val="0"/>
          <w:numId w:val="1"/>
        </w:numPr>
        <w:spacing w:line="480" w:lineRule="auto"/>
        <w:rPr>
          <w:rFonts w:cstheme="minorHAnsi"/>
          <w:sz w:val="24"/>
          <w:szCs w:val="24"/>
        </w:rPr>
      </w:pPr>
      <w:r w:rsidRPr="00345081">
        <w:rPr>
          <w:rFonts w:cstheme="minorHAnsi"/>
          <w:sz w:val="24"/>
          <w:szCs w:val="24"/>
        </w:rPr>
        <w:t>What do you understand to be the basis for the trust going smoke-free? What are your thoughts on this?</w:t>
      </w:r>
    </w:p>
    <w:p w:rsidR="0074541E" w:rsidRPr="00345081" w:rsidRDefault="0074541E" w:rsidP="00F83D21">
      <w:pPr>
        <w:pStyle w:val="ListParagraph"/>
        <w:spacing w:line="480" w:lineRule="auto"/>
        <w:ind w:left="1080"/>
        <w:rPr>
          <w:rFonts w:cstheme="minorHAnsi"/>
          <w:sz w:val="24"/>
          <w:szCs w:val="24"/>
        </w:rPr>
      </w:pPr>
    </w:p>
    <w:p w:rsidR="0074541E" w:rsidRPr="00345081" w:rsidRDefault="0002661F" w:rsidP="00F83D21">
      <w:pPr>
        <w:pStyle w:val="ListParagraph"/>
        <w:numPr>
          <w:ilvl w:val="0"/>
          <w:numId w:val="5"/>
        </w:numPr>
        <w:spacing w:line="480" w:lineRule="auto"/>
        <w:rPr>
          <w:rFonts w:cstheme="minorHAnsi"/>
          <w:sz w:val="24"/>
          <w:szCs w:val="24"/>
        </w:rPr>
      </w:pPr>
      <w:r>
        <w:rPr>
          <w:rFonts w:cstheme="minorHAnsi"/>
          <w:sz w:val="24"/>
          <w:szCs w:val="24"/>
        </w:rPr>
        <w:t>Cognitive participation</w:t>
      </w:r>
      <w:r w:rsidR="0074541E" w:rsidRPr="00345081">
        <w:rPr>
          <w:rFonts w:cstheme="minorHAnsi"/>
          <w:sz w:val="24"/>
          <w:szCs w:val="24"/>
        </w:rPr>
        <w:t xml:space="preserve"> </w:t>
      </w:r>
    </w:p>
    <w:p w:rsidR="0074541E" w:rsidRPr="00345081" w:rsidRDefault="0074541E" w:rsidP="00F83D21">
      <w:pPr>
        <w:pStyle w:val="ListParagraph"/>
        <w:numPr>
          <w:ilvl w:val="0"/>
          <w:numId w:val="6"/>
        </w:numPr>
        <w:spacing w:line="480" w:lineRule="auto"/>
        <w:rPr>
          <w:rFonts w:cstheme="minorHAnsi"/>
          <w:sz w:val="24"/>
          <w:szCs w:val="24"/>
        </w:rPr>
      </w:pPr>
      <w:r w:rsidRPr="00345081">
        <w:rPr>
          <w:rFonts w:cstheme="minorHAnsi"/>
          <w:sz w:val="24"/>
          <w:szCs w:val="24"/>
        </w:rPr>
        <w:t>In what ways, if any, were you able to prepare for the introduction of the policy?</w:t>
      </w:r>
    </w:p>
    <w:p w:rsidR="0074541E" w:rsidRPr="00345081" w:rsidRDefault="0074541E" w:rsidP="00F83D21">
      <w:pPr>
        <w:pStyle w:val="ListParagraph"/>
        <w:numPr>
          <w:ilvl w:val="0"/>
          <w:numId w:val="6"/>
        </w:numPr>
        <w:spacing w:line="480" w:lineRule="auto"/>
        <w:rPr>
          <w:rFonts w:cstheme="minorHAnsi"/>
          <w:sz w:val="24"/>
          <w:szCs w:val="24"/>
        </w:rPr>
      </w:pPr>
      <w:r w:rsidRPr="00345081">
        <w:rPr>
          <w:rFonts w:cstheme="minorHAnsi"/>
          <w:sz w:val="24"/>
          <w:szCs w:val="24"/>
        </w:rPr>
        <w:t>What were you initial feelings towards the policy? How, if at all have these changed over time?</w:t>
      </w:r>
    </w:p>
    <w:p w:rsidR="0074541E" w:rsidRPr="00345081" w:rsidRDefault="0074541E" w:rsidP="00F83D21">
      <w:pPr>
        <w:pStyle w:val="ListParagraph"/>
        <w:spacing w:line="480" w:lineRule="auto"/>
        <w:ind w:left="1080"/>
        <w:rPr>
          <w:rFonts w:cstheme="minorHAnsi"/>
          <w:sz w:val="24"/>
          <w:szCs w:val="24"/>
        </w:rPr>
      </w:pPr>
    </w:p>
    <w:p w:rsidR="0074541E" w:rsidRPr="00345081" w:rsidRDefault="0074541E" w:rsidP="00F83D21">
      <w:pPr>
        <w:pStyle w:val="ListParagraph"/>
        <w:numPr>
          <w:ilvl w:val="0"/>
          <w:numId w:val="5"/>
        </w:numPr>
        <w:spacing w:line="480" w:lineRule="auto"/>
        <w:rPr>
          <w:rFonts w:cstheme="minorHAnsi"/>
          <w:sz w:val="24"/>
          <w:szCs w:val="24"/>
        </w:rPr>
      </w:pPr>
      <w:r w:rsidRPr="00345081">
        <w:rPr>
          <w:rFonts w:cstheme="minorHAnsi"/>
          <w:sz w:val="24"/>
          <w:szCs w:val="24"/>
        </w:rPr>
        <w:t>Collective actio</w:t>
      </w:r>
      <w:r w:rsidR="0002661F">
        <w:rPr>
          <w:rFonts w:cstheme="minorHAnsi"/>
          <w:sz w:val="24"/>
          <w:szCs w:val="24"/>
        </w:rPr>
        <w:t>n: putting policy into practice</w:t>
      </w:r>
    </w:p>
    <w:p w:rsidR="0074541E" w:rsidRPr="00345081" w:rsidRDefault="0074541E" w:rsidP="00F83D21">
      <w:pPr>
        <w:pStyle w:val="ListParagraph"/>
        <w:numPr>
          <w:ilvl w:val="0"/>
          <w:numId w:val="2"/>
        </w:numPr>
        <w:spacing w:line="480" w:lineRule="auto"/>
        <w:rPr>
          <w:rFonts w:cstheme="minorHAnsi"/>
          <w:sz w:val="24"/>
          <w:szCs w:val="24"/>
        </w:rPr>
      </w:pPr>
      <w:r w:rsidRPr="00345081">
        <w:rPr>
          <w:rFonts w:cstheme="minorHAnsi"/>
          <w:sz w:val="24"/>
          <w:szCs w:val="24"/>
        </w:rPr>
        <w:t>What influence, if any, do you think the policy has had on patient/staff relationships? Prompt: How has the staff workload been affected by the policy? (E.g. more/less time for activities etc.?)</w:t>
      </w:r>
    </w:p>
    <w:p w:rsidR="0074541E" w:rsidRPr="00345081" w:rsidRDefault="0074541E" w:rsidP="00F83D21">
      <w:pPr>
        <w:pStyle w:val="ListParagraph"/>
        <w:numPr>
          <w:ilvl w:val="0"/>
          <w:numId w:val="2"/>
        </w:numPr>
        <w:spacing w:line="480" w:lineRule="auto"/>
        <w:rPr>
          <w:rFonts w:cstheme="minorHAnsi"/>
          <w:sz w:val="24"/>
          <w:szCs w:val="24"/>
        </w:rPr>
      </w:pPr>
      <w:r w:rsidRPr="00345081">
        <w:rPr>
          <w:rFonts w:cstheme="minorHAnsi"/>
          <w:sz w:val="24"/>
          <w:szCs w:val="24"/>
        </w:rPr>
        <w:t xml:space="preserve">What advantages, if any, do you see to the policy? </w:t>
      </w:r>
    </w:p>
    <w:p w:rsidR="0074541E" w:rsidRPr="00345081" w:rsidRDefault="0074541E" w:rsidP="00F83D21">
      <w:pPr>
        <w:pStyle w:val="ListParagraph"/>
        <w:spacing w:line="480" w:lineRule="auto"/>
        <w:ind w:left="1069"/>
        <w:rPr>
          <w:rFonts w:cstheme="minorHAnsi"/>
          <w:sz w:val="24"/>
          <w:szCs w:val="24"/>
        </w:rPr>
      </w:pPr>
      <w:r w:rsidRPr="00345081">
        <w:rPr>
          <w:rFonts w:cstheme="minorHAnsi"/>
          <w:sz w:val="24"/>
          <w:szCs w:val="24"/>
        </w:rPr>
        <w:t>Prompt: Does it help motivate behaviour change? Is it practical – if so, in what ways?</w:t>
      </w:r>
    </w:p>
    <w:p w:rsidR="0074541E" w:rsidRPr="00345081" w:rsidRDefault="0074541E" w:rsidP="00F83D21">
      <w:pPr>
        <w:pStyle w:val="ListParagraph"/>
        <w:numPr>
          <w:ilvl w:val="0"/>
          <w:numId w:val="3"/>
        </w:numPr>
        <w:spacing w:line="480" w:lineRule="auto"/>
        <w:rPr>
          <w:rFonts w:cstheme="minorHAnsi"/>
          <w:sz w:val="24"/>
          <w:szCs w:val="24"/>
        </w:rPr>
      </w:pPr>
      <w:r w:rsidRPr="00345081">
        <w:rPr>
          <w:rFonts w:cstheme="minorHAnsi"/>
          <w:sz w:val="24"/>
          <w:szCs w:val="24"/>
        </w:rPr>
        <w:t xml:space="preserve">What disadvantages, if any, do you see to the policy? </w:t>
      </w:r>
    </w:p>
    <w:p w:rsidR="0074541E" w:rsidRPr="00345081" w:rsidRDefault="0074541E" w:rsidP="00F83D21">
      <w:pPr>
        <w:pStyle w:val="ListParagraph"/>
        <w:spacing w:line="480" w:lineRule="auto"/>
        <w:ind w:left="1069"/>
        <w:rPr>
          <w:rFonts w:cstheme="minorHAnsi"/>
          <w:sz w:val="24"/>
          <w:szCs w:val="24"/>
        </w:rPr>
      </w:pPr>
      <w:r w:rsidRPr="00345081">
        <w:rPr>
          <w:rFonts w:cstheme="minorHAnsi"/>
          <w:sz w:val="24"/>
          <w:szCs w:val="24"/>
        </w:rPr>
        <w:lastRenderedPageBreak/>
        <w:t>Prompt: Changes to the relationship between patients/between staff and patients? Is it practical – if not, in what ways?</w:t>
      </w:r>
    </w:p>
    <w:p w:rsidR="0074541E" w:rsidRDefault="0074541E" w:rsidP="00F83D21">
      <w:pPr>
        <w:pStyle w:val="ListParagraph"/>
        <w:numPr>
          <w:ilvl w:val="0"/>
          <w:numId w:val="2"/>
        </w:numPr>
        <w:spacing w:line="480" w:lineRule="auto"/>
        <w:rPr>
          <w:rFonts w:cstheme="minorHAnsi"/>
          <w:sz w:val="24"/>
          <w:szCs w:val="24"/>
        </w:rPr>
      </w:pPr>
      <w:r w:rsidRPr="00345081">
        <w:rPr>
          <w:rFonts w:cstheme="minorHAnsi"/>
          <w:sz w:val="24"/>
          <w:szCs w:val="24"/>
        </w:rPr>
        <w:t>In your experie</w:t>
      </w:r>
      <w:r w:rsidR="004C4B38">
        <w:rPr>
          <w:rFonts w:cstheme="minorHAnsi"/>
          <w:sz w:val="24"/>
          <w:szCs w:val="24"/>
        </w:rPr>
        <w:t>nce how is the policy enforced?</w:t>
      </w:r>
    </w:p>
    <w:p w:rsidR="004C4B38" w:rsidRDefault="004C4B38" w:rsidP="00F83D21">
      <w:pPr>
        <w:pStyle w:val="ListParagraph"/>
        <w:spacing w:line="480" w:lineRule="auto"/>
        <w:ind w:left="1080"/>
        <w:rPr>
          <w:rFonts w:cstheme="minorHAnsi"/>
          <w:sz w:val="24"/>
          <w:szCs w:val="24"/>
        </w:rPr>
      </w:pPr>
    </w:p>
    <w:p w:rsidR="004C4B38" w:rsidRPr="00345081" w:rsidRDefault="004C4B38" w:rsidP="00F83D21">
      <w:pPr>
        <w:pStyle w:val="ListParagraph"/>
        <w:spacing w:line="480" w:lineRule="auto"/>
        <w:ind w:left="1080"/>
        <w:rPr>
          <w:rFonts w:cstheme="minorHAnsi"/>
          <w:sz w:val="24"/>
          <w:szCs w:val="24"/>
        </w:rPr>
      </w:pPr>
    </w:p>
    <w:p w:rsidR="0074541E" w:rsidRPr="00345081" w:rsidRDefault="0074541E" w:rsidP="00F83D21">
      <w:pPr>
        <w:pStyle w:val="ListParagraph"/>
        <w:spacing w:line="480" w:lineRule="auto"/>
        <w:ind w:left="1080"/>
        <w:rPr>
          <w:rFonts w:cstheme="minorHAnsi"/>
          <w:sz w:val="24"/>
          <w:szCs w:val="24"/>
        </w:rPr>
      </w:pPr>
    </w:p>
    <w:p w:rsidR="0074541E" w:rsidRPr="00345081" w:rsidRDefault="0002661F" w:rsidP="00F83D21">
      <w:pPr>
        <w:pStyle w:val="ListParagraph"/>
        <w:numPr>
          <w:ilvl w:val="0"/>
          <w:numId w:val="5"/>
        </w:numPr>
        <w:spacing w:line="480" w:lineRule="auto"/>
        <w:rPr>
          <w:rFonts w:cstheme="minorHAnsi"/>
          <w:sz w:val="24"/>
          <w:szCs w:val="24"/>
        </w:rPr>
      </w:pPr>
      <w:r>
        <w:rPr>
          <w:rFonts w:cstheme="minorHAnsi"/>
          <w:sz w:val="24"/>
          <w:szCs w:val="24"/>
        </w:rPr>
        <w:t>Reflexive monitoring: appraisal</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To what extent do you think the smoke-free policy is effective at helping patients/visitors stop smoking?</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 xml:space="preserve">To what extent are patients/carers provided with support in order to remain smoke-free, or to quit smoking altogether? </w:t>
      </w:r>
      <w:r w:rsidRPr="00345081">
        <w:rPr>
          <w:rFonts w:cstheme="minorHAnsi"/>
          <w:sz w:val="24"/>
          <w:szCs w:val="24"/>
        </w:rPr>
        <w:br/>
        <w:t>Prompt: In what ways is Nicotine Replacement Therapy used? What</w:t>
      </w:r>
      <w:r w:rsidR="00234B32" w:rsidRPr="00345081">
        <w:rPr>
          <w:rFonts w:cstheme="minorHAnsi"/>
          <w:sz w:val="24"/>
          <w:szCs w:val="24"/>
        </w:rPr>
        <w:t>,</w:t>
      </w:r>
      <w:r w:rsidRPr="00345081">
        <w:rPr>
          <w:rFonts w:cstheme="minorHAnsi"/>
          <w:sz w:val="24"/>
          <w:szCs w:val="24"/>
        </w:rPr>
        <w:t xml:space="preserve"> </w:t>
      </w:r>
      <w:r w:rsidR="00234B32" w:rsidRPr="00345081">
        <w:rPr>
          <w:rFonts w:cstheme="minorHAnsi"/>
          <w:sz w:val="24"/>
          <w:szCs w:val="24"/>
        </w:rPr>
        <w:t xml:space="preserve">if any, </w:t>
      </w:r>
      <w:r w:rsidRPr="00345081">
        <w:rPr>
          <w:rFonts w:cstheme="minorHAnsi"/>
          <w:sz w:val="24"/>
          <w:szCs w:val="24"/>
        </w:rPr>
        <w:t>alternative activities are available to patients?</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 xml:space="preserve">What, if any, changes to your physical or mental health have you seen which you believe resulted directly from the policy? </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What barriers/challenges, if any, can you see to the success of the policy?</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 xml:space="preserve">Overall, do you feel the policy is effective at creating a smoke-free environment? </w:t>
      </w:r>
    </w:p>
    <w:p w:rsidR="0074541E" w:rsidRPr="00345081" w:rsidRDefault="0074541E" w:rsidP="00F83D21">
      <w:pPr>
        <w:pStyle w:val="ListParagraph"/>
        <w:numPr>
          <w:ilvl w:val="0"/>
          <w:numId w:val="4"/>
        </w:numPr>
        <w:spacing w:line="480" w:lineRule="auto"/>
        <w:rPr>
          <w:rFonts w:cstheme="minorHAnsi"/>
          <w:sz w:val="24"/>
          <w:szCs w:val="24"/>
        </w:rPr>
      </w:pPr>
      <w:r w:rsidRPr="00345081">
        <w:rPr>
          <w:rFonts w:cstheme="minorHAnsi"/>
          <w:sz w:val="24"/>
          <w:szCs w:val="24"/>
        </w:rPr>
        <w:t>What</w:t>
      </w:r>
      <w:r w:rsidR="00234B32" w:rsidRPr="00345081">
        <w:rPr>
          <w:rFonts w:cstheme="minorHAnsi"/>
          <w:sz w:val="24"/>
          <w:szCs w:val="24"/>
        </w:rPr>
        <w:t>, if any,</w:t>
      </w:r>
      <w:r w:rsidRPr="00345081">
        <w:rPr>
          <w:rFonts w:cstheme="minorHAnsi"/>
          <w:sz w:val="24"/>
          <w:szCs w:val="24"/>
        </w:rPr>
        <w:t xml:space="preserve"> changes would you like to see to the policy? Why do you think these would be an improvement?</w:t>
      </w:r>
    </w:p>
    <w:p w:rsidR="00121B9E" w:rsidRDefault="0074541E" w:rsidP="00F83D21">
      <w:pPr>
        <w:spacing w:line="480" w:lineRule="auto"/>
        <w:rPr>
          <w:rFonts w:cstheme="minorHAnsi"/>
          <w:sz w:val="24"/>
          <w:szCs w:val="24"/>
        </w:rPr>
      </w:pPr>
      <w:r w:rsidRPr="00345081">
        <w:rPr>
          <w:rFonts w:cstheme="minorHAnsi"/>
          <w:sz w:val="24"/>
          <w:szCs w:val="24"/>
        </w:rPr>
        <w:t>Any final comments?</w:t>
      </w:r>
    </w:p>
    <w:p w:rsidR="00121B9E" w:rsidRDefault="00121B9E" w:rsidP="00F83D21">
      <w:pPr>
        <w:spacing w:line="480" w:lineRule="auto"/>
      </w:pPr>
      <w:r>
        <w:br w:type="page"/>
      </w:r>
    </w:p>
    <w:p w:rsidR="00121B9E" w:rsidRPr="00121B9E" w:rsidRDefault="00121B9E" w:rsidP="00F83D21">
      <w:pPr>
        <w:pStyle w:val="Heading2"/>
        <w:spacing w:line="480" w:lineRule="auto"/>
        <w:rPr>
          <w:b/>
          <w:color w:val="auto"/>
        </w:rPr>
      </w:pPr>
      <w:r w:rsidRPr="00121B9E">
        <w:rPr>
          <w:b/>
          <w:color w:val="auto"/>
        </w:rPr>
        <w:lastRenderedPageBreak/>
        <w:t>Service User and Carer Focus Group Schedule</w:t>
      </w:r>
    </w:p>
    <w:p w:rsidR="00121B9E" w:rsidRPr="008770FE" w:rsidRDefault="00121B9E" w:rsidP="00F83D21">
      <w:pPr>
        <w:spacing w:line="480" w:lineRule="auto"/>
        <w:jc w:val="both"/>
      </w:pPr>
      <w:r w:rsidRPr="008770FE">
        <w:t xml:space="preserve">Derived from </w:t>
      </w:r>
      <w:r w:rsidR="0002661F">
        <w:t xml:space="preserve">the </w:t>
      </w:r>
      <w:r w:rsidRPr="008770FE">
        <w:t>logic model</w:t>
      </w:r>
      <w:r>
        <w:t xml:space="preserve"> and trust policies</w:t>
      </w:r>
    </w:p>
    <w:tbl>
      <w:tblPr>
        <w:tblStyle w:val="PlainTable2"/>
        <w:tblW w:w="0" w:type="auto"/>
        <w:tblLook w:val="04A0" w:firstRow="1" w:lastRow="0" w:firstColumn="1" w:lastColumn="0" w:noHBand="0" w:noVBand="1"/>
      </w:tblPr>
      <w:tblGrid>
        <w:gridCol w:w="1403"/>
        <w:gridCol w:w="1545"/>
        <w:gridCol w:w="3046"/>
        <w:gridCol w:w="3022"/>
      </w:tblGrid>
      <w:tr w:rsidR="00121B9E" w:rsidTr="004C4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top w:val="single" w:sz="12" w:space="0" w:color="auto"/>
              <w:bottom w:val="single" w:sz="12" w:space="0" w:color="auto"/>
            </w:tcBorders>
          </w:tcPr>
          <w:p w:rsidR="00121B9E" w:rsidRDefault="00121B9E" w:rsidP="00F83D21">
            <w:pPr>
              <w:spacing w:line="480" w:lineRule="auto"/>
            </w:pPr>
            <w:r>
              <w:t>Timing (min</w:t>
            </w:r>
            <w:r w:rsidR="0002661F">
              <w:t>ute</w:t>
            </w:r>
            <w:r>
              <w:t>s)</w:t>
            </w:r>
          </w:p>
        </w:tc>
        <w:tc>
          <w:tcPr>
            <w:tcW w:w="1545"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Stage</w:t>
            </w:r>
          </w:p>
        </w:tc>
        <w:tc>
          <w:tcPr>
            <w:tcW w:w="3046"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Question</w:t>
            </w:r>
          </w:p>
        </w:tc>
        <w:tc>
          <w:tcPr>
            <w:tcW w:w="3022"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Activity</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top w:val="single" w:sz="12" w:space="0" w:color="auto"/>
            </w:tcBorders>
          </w:tcPr>
          <w:p w:rsidR="00121B9E" w:rsidRDefault="00121B9E" w:rsidP="00F83D21">
            <w:pPr>
              <w:spacing w:line="480" w:lineRule="auto"/>
            </w:pPr>
            <w:r>
              <w:t xml:space="preserve">0 – 5 </w:t>
            </w:r>
          </w:p>
        </w:tc>
        <w:tc>
          <w:tcPr>
            <w:tcW w:w="1545"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Consent</w:t>
            </w:r>
          </w:p>
        </w:tc>
        <w:tc>
          <w:tcPr>
            <w:tcW w:w="3046"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c>
          <w:tcPr>
            <w:tcW w:w="3022"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5 - 10</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Opening</w:t>
            </w:r>
          </w:p>
        </w:tc>
        <w:tc>
          <w:tcPr>
            <w:tcW w:w="3046"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1. Each participant introduces themselves and states whether they are a service user </w:t>
            </w:r>
            <w:r w:rsidR="0002661F">
              <w:t xml:space="preserve">(SU) </w:t>
            </w:r>
            <w:r>
              <w:t xml:space="preserve">or a carer and their smoking status. </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Go round the table asking each participant in turn.</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10 - 15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Introduction / Transition</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c>
          <w:tcPr>
            <w:tcW w:w="3046"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xml:space="preserve">2. </w:t>
            </w:r>
            <w:r w:rsidRPr="005D06CB">
              <w:rPr>
                <w:b/>
              </w:rPr>
              <w:t>Knowledge of the policy</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p>
          <w:p w:rsidR="00121B9E" w:rsidRPr="00E62D14"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r w:rsidRPr="00E62D14">
              <w:rPr>
                <w:i/>
              </w:rPr>
              <w:t>Moderator to summarise</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Select short but key elements of the policy and discuss them in small groups. Feedback to whole group about what their extract said and how it was expected to work.</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15 - 25</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Key</w:t>
            </w:r>
          </w:p>
        </w:tc>
        <w:tc>
          <w:tcPr>
            <w:tcW w:w="3046" w:type="dxa"/>
          </w:tcPr>
          <w:p w:rsidR="00121B9E" w:rsidRPr="005D1DDB"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rsidRPr="00134CD5">
              <w:t xml:space="preserve">3. </w:t>
            </w:r>
            <w:r w:rsidRPr="00C67BA4">
              <w:rPr>
                <w:b/>
              </w:rPr>
              <w:t>Views on the smoke free policy</w:t>
            </w:r>
            <w:r>
              <w:rPr>
                <w:b/>
              </w:rPr>
              <w:t xml:space="preserve"> – advantages</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Has introducing the policy helped you in any way? </w:t>
            </w:r>
          </w:p>
          <w:p w:rsidR="00121B9E" w:rsidRPr="00B52A70"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rsidRPr="00E62D14">
              <w:rPr>
                <w:i/>
              </w:rPr>
              <w:t>Moderator to summarise</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Each SU/carer couple to come up with two positive things about the policy. Write on a post-it and put on chart.</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25 - 35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Key</w:t>
            </w:r>
          </w:p>
        </w:tc>
        <w:tc>
          <w:tcPr>
            <w:tcW w:w="3046" w:type="dxa"/>
          </w:tcPr>
          <w:p w:rsidR="00121B9E" w:rsidRPr="005D1DDB"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rsidRPr="008838D2">
              <w:t>4.</w:t>
            </w:r>
            <w:r>
              <w:rPr>
                <w:b/>
              </w:rPr>
              <w:t xml:space="preserve"> </w:t>
            </w:r>
            <w:r w:rsidRPr="00C67BA4">
              <w:rPr>
                <w:b/>
              </w:rPr>
              <w:t>Views on the smoke free policy</w:t>
            </w:r>
            <w:r>
              <w:rPr>
                <w:b/>
              </w:rPr>
              <w:t xml:space="preserve"> – disadvantages</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rsidRPr="0002661F">
              <w:rPr>
                <w:i/>
              </w:rPr>
              <w:t>Both:</w:t>
            </w:r>
            <w:r>
              <w:t xml:space="preserve"> Has introducing the policy made things worse for you in any way? </w:t>
            </w:r>
          </w:p>
          <w:p w:rsidR="00121B9E" w:rsidRPr="00134CD5"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rsidRPr="00E62D14">
              <w:rPr>
                <w:i/>
              </w:rPr>
              <w:lastRenderedPageBreak/>
              <w:t>Moderator to summarise</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lastRenderedPageBreak/>
              <w:t>Each SU/carer couple to come up with two negative things about the policy. Write on a post-it and put on chart.</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lastRenderedPageBreak/>
              <w:t>35 - 40</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Key</w:t>
            </w:r>
          </w:p>
        </w:tc>
        <w:tc>
          <w:tcPr>
            <w:tcW w:w="3046" w:type="dxa"/>
          </w:tcPr>
          <w:p w:rsidR="00121B9E" w:rsidRPr="00134CD5"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rsidRPr="008838D2">
              <w:t>5.</w:t>
            </w:r>
            <w:r>
              <w:rPr>
                <w:b/>
              </w:rPr>
              <w:t xml:space="preserve"> </w:t>
            </w:r>
            <w:r w:rsidRPr="008B538D">
              <w:rPr>
                <w:b/>
              </w:rPr>
              <w:t>Views on the smoke free policy – level of agreement</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How do you feel about the policy overall? </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[Explore understanding of use of cigarettes to cope with life.]</w:t>
            </w:r>
          </w:p>
          <w:p w:rsidR="00121B9E" w:rsidRPr="00134CD5"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rsidRPr="00E62D14">
              <w:rPr>
                <w:i/>
              </w:rPr>
              <w:t>Moderator to summarise</w:t>
            </w:r>
            <w:r>
              <w:rPr>
                <w:i/>
              </w:rPr>
              <w:t xml:space="preserve"> Q3, 4 &amp; 5</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Discuss level of agreement with policy on basis of knowledge of key elements of policy and dis/advantages on post-it notes.</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40 - 45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Key</w:t>
            </w:r>
          </w:p>
        </w:tc>
        <w:tc>
          <w:tcPr>
            <w:tcW w:w="3046" w:type="dxa"/>
          </w:tcPr>
          <w:p w:rsidR="00121B9E" w:rsidRPr="00FB4A6D"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b/>
              </w:rPr>
            </w:pPr>
            <w:r w:rsidRPr="00794ABB">
              <w:t>6.</w:t>
            </w:r>
            <w:r>
              <w:rPr>
                <w:b/>
              </w:rPr>
              <w:t xml:space="preserve"> </w:t>
            </w:r>
            <w:r w:rsidRPr="00FB4A6D">
              <w:rPr>
                <w:b/>
              </w:rPr>
              <w:t>Support to reduce harm/quit</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What support do smokers receive?</w:t>
            </w:r>
          </w:p>
          <w:p w:rsidR="00121B9E" w:rsidRPr="00E62D14"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r>
              <w:t xml:space="preserve">What support do you think </w:t>
            </w:r>
            <w:r w:rsidR="0002661F">
              <w:t>smokers</w:t>
            </w:r>
            <w:r>
              <w:t xml:space="preserve"> require? </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Table discussion</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 xml:space="preserve">45 - 50 </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Key</w:t>
            </w:r>
          </w:p>
        </w:tc>
        <w:tc>
          <w:tcPr>
            <w:tcW w:w="3046"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7. </w:t>
            </w:r>
            <w:r w:rsidRPr="00650675">
              <w:rPr>
                <w:b/>
              </w:rPr>
              <w:t>Impact on staff workload</w:t>
            </w:r>
          </w:p>
          <w:p w:rsidR="00121B9E" w:rsidRPr="00FB4A6D"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In what ways, if any, do you think the policy has changed staff workloads? E.g. do staff have more time now to do other activities with you? Examples?</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Table discussion</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50 - 55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Key</w:t>
            </w:r>
          </w:p>
        </w:tc>
        <w:tc>
          <w:tcPr>
            <w:tcW w:w="3046"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b/>
              </w:rPr>
            </w:pPr>
            <w:r>
              <w:t>8</w:t>
            </w:r>
            <w:r w:rsidRPr="008838D2">
              <w:t>.</w:t>
            </w:r>
            <w:r>
              <w:rPr>
                <w:b/>
              </w:rPr>
              <w:t xml:space="preserve"> </w:t>
            </w:r>
            <w:r w:rsidRPr="00DC1C9F">
              <w:rPr>
                <w:b/>
              </w:rPr>
              <w:t>Enforcement</w:t>
            </w:r>
            <w:r>
              <w:rPr>
                <w:b/>
              </w:rPr>
              <w:tab/>
            </w:r>
          </w:p>
          <w:p w:rsidR="00121B9E" w:rsidRPr="008838D2"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8838D2">
              <w:rPr>
                <w:rFonts w:ascii="Calibri" w:hAnsi="Calibri"/>
              </w:rPr>
              <w:t>How is the smoke free policy being enforced?</w:t>
            </w:r>
          </w:p>
          <w:p w:rsidR="00121B9E" w:rsidRPr="008838D2"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8838D2">
              <w:rPr>
                <w:rFonts w:ascii="Calibri" w:hAnsi="Calibri"/>
              </w:rPr>
              <w:lastRenderedPageBreak/>
              <w:t>Are they appropriate measures?</w:t>
            </w:r>
          </w:p>
          <w:p w:rsidR="00121B9E" w:rsidRPr="008838D2"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8838D2">
              <w:rPr>
                <w:rFonts w:ascii="Calibri" w:hAnsi="Calibri"/>
              </w:rPr>
              <w:t>Are they effective measures?</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lastRenderedPageBreak/>
              <w:t xml:space="preserve">Present newspaper article on experiences and challenges of </w:t>
            </w:r>
            <w:r>
              <w:lastRenderedPageBreak/>
              <w:t>hospitals going smoke free in Scotland.</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Use this as a basis for a discussion about enforcement.</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Borders>
              <w:bottom w:val="single" w:sz="4" w:space="0" w:color="7F7F7F" w:themeColor="text1" w:themeTint="80"/>
            </w:tcBorders>
          </w:tcPr>
          <w:p w:rsidR="00121B9E" w:rsidRDefault="00121B9E" w:rsidP="00F83D21">
            <w:pPr>
              <w:spacing w:line="480" w:lineRule="auto"/>
            </w:pPr>
            <w:r>
              <w:lastRenderedPageBreak/>
              <w:t>55 - 60</w:t>
            </w:r>
          </w:p>
        </w:tc>
        <w:tc>
          <w:tcPr>
            <w:tcW w:w="1545" w:type="dxa"/>
            <w:tcBorders>
              <w:bottom w:val="single" w:sz="4" w:space="0" w:color="7F7F7F" w:themeColor="text1" w:themeTint="80"/>
            </w:tcBorders>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Key</w:t>
            </w:r>
          </w:p>
        </w:tc>
        <w:tc>
          <w:tcPr>
            <w:tcW w:w="3046" w:type="dxa"/>
            <w:tcBorders>
              <w:bottom w:val="single" w:sz="4" w:space="0" w:color="7F7F7F" w:themeColor="text1" w:themeTint="80"/>
            </w:tcBorders>
          </w:tcPr>
          <w:p w:rsidR="00121B9E" w:rsidRPr="00FB4A6D"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rPr>
                <w:b/>
              </w:rPr>
            </w:pPr>
            <w:r w:rsidRPr="00794ABB">
              <w:t>9.</w:t>
            </w:r>
            <w:r>
              <w:rPr>
                <w:b/>
              </w:rPr>
              <w:t xml:space="preserve"> </w:t>
            </w:r>
            <w:r w:rsidRPr="00FB4A6D">
              <w:rPr>
                <w:b/>
              </w:rPr>
              <w:t>Sustainability</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How effective has the policy been? </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What could improve it?</w:t>
            </w:r>
          </w:p>
          <w:p w:rsidR="00121B9E" w:rsidRPr="00E62D14"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rPr>
                <w:i/>
              </w:rPr>
            </w:pPr>
            <w:r>
              <w:t>Is it sustainable?</w:t>
            </w:r>
          </w:p>
        </w:tc>
        <w:tc>
          <w:tcPr>
            <w:tcW w:w="3022" w:type="dxa"/>
            <w:tcBorders>
              <w:bottom w:val="single" w:sz="4" w:space="0" w:color="7F7F7F" w:themeColor="text1" w:themeTint="80"/>
            </w:tcBorders>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Each SU/carer couple to come up with ways in which the policy could be improved. Write on a post-it and put on chart.</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bottom w:val="single" w:sz="12" w:space="0" w:color="auto"/>
            </w:tcBorders>
          </w:tcPr>
          <w:p w:rsidR="00121B9E" w:rsidRDefault="00121B9E" w:rsidP="00F83D21">
            <w:pPr>
              <w:spacing w:line="480" w:lineRule="auto"/>
            </w:pPr>
            <w:r>
              <w:t>60 - 65</w:t>
            </w:r>
          </w:p>
        </w:tc>
        <w:tc>
          <w:tcPr>
            <w:tcW w:w="1545" w:type="dxa"/>
            <w:tcBorders>
              <w:bottom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Ending</w:t>
            </w:r>
          </w:p>
        </w:tc>
        <w:tc>
          <w:tcPr>
            <w:tcW w:w="3046" w:type="dxa"/>
            <w:tcBorders>
              <w:bottom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xml:space="preserve">10. </w:t>
            </w:r>
            <w:r w:rsidRPr="000C4E01">
              <w:rPr>
                <w:b/>
              </w:rPr>
              <w:t>Thank participants</w:t>
            </w:r>
            <w:r>
              <w:t xml:space="preserve"> and ask them if there is anything more they would like to add.</w:t>
            </w:r>
          </w:p>
        </w:tc>
        <w:tc>
          <w:tcPr>
            <w:tcW w:w="3022" w:type="dxa"/>
            <w:tcBorders>
              <w:bottom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Go round the table</w:t>
            </w:r>
          </w:p>
        </w:tc>
      </w:tr>
    </w:tbl>
    <w:p w:rsidR="00121B9E" w:rsidRDefault="00121B9E" w:rsidP="00F83D21">
      <w:pPr>
        <w:spacing w:line="480" w:lineRule="auto"/>
      </w:pPr>
    </w:p>
    <w:p w:rsidR="00121B9E" w:rsidRDefault="00121B9E" w:rsidP="00F83D21">
      <w:pPr>
        <w:spacing w:line="480" w:lineRule="auto"/>
        <w:rPr>
          <w:rFonts w:cstheme="minorHAnsi"/>
          <w:sz w:val="24"/>
          <w:szCs w:val="24"/>
          <w:bdr w:val="none" w:sz="0" w:space="0" w:color="auto" w:frame="1"/>
        </w:rPr>
      </w:pPr>
      <w:r>
        <w:rPr>
          <w:rStyle w:val="author"/>
          <w:rFonts w:cstheme="minorHAnsi"/>
          <w:iCs/>
          <w:sz w:val="24"/>
          <w:szCs w:val="24"/>
          <w:bdr w:val="none" w:sz="0" w:space="0" w:color="auto" w:frame="1"/>
        </w:rPr>
        <w:t>Adapted from Krueger</w:t>
      </w:r>
      <w:r w:rsidRPr="00121B9E">
        <w:rPr>
          <w:rStyle w:val="author"/>
          <w:rFonts w:cstheme="minorHAnsi"/>
          <w:iCs/>
          <w:sz w:val="24"/>
          <w:szCs w:val="24"/>
          <w:bdr w:val="none" w:sz="0" w:space="0" w:color="auto" w:frame="1"/>
        </w:rPr>
        <w:t xml:space="preserve"> Richard A</w:t>
      </w:r>
      <w:r>
        <w:rPr>
          <w:rFonts w:cstheme="minorHAnsi"/>
          <w:sz w:val="24"/>
          <w:szCs w:val="24"/>
        </w:rPr>
        <w:t>,</w:t>
      </w:r>
      <w:r w:rsidRPr="00121B9E">
        <w:rPr>
          <w:rFonts w:cstheme="minorHAnsi"/>
          <w:sz w:val="24"/>
          <w:szCs w:val="24"/>
        </w:rPr>
        <w:t xml:space="preserve"> </w:t>
      </w:r>
      <w:r>
        <w:rPr>
          <w:rStyle w:val="author"/>
          <w:rFonts w:cstheme="minorHAnsi"/>
          <w:iCs/>
          <w:sz w:val="24"/>
          <w:szCs w:val="24"/>
          <w:bdr w:val="none" w:sz="0" w:space="0" w:color="auto" w:frame="1"/>
        </w:rPr>
        <w:t>Casey</w:t>
      </w:r>
      <w:r w:rsidRPr="00121B9E">
        <w:rPr>
          <w:rStyle w:val="author"/>
          <w:rFonts w:cstheme="minorHAnsi"/>
          <w:iCs/>
          <w:sz w:val="24"/>
          <w:szCs w:val="24"/>
          <w:bdr w:val="none" w:sz="0" w:space="0" w:color="auto" w:frame="1"/>
        </w:rPr>
        <w:t xml:space="preserve"> Mary Anne</w:t>
      </w:r>
      <w:r>
        <w:rPr>
          <w:rStyle w:val="author"/>
          <w:rFonts w:cstheme="minorHAnsi"/>
          <w:iCs/>
          <w:sz w:val="24"/>
          <w:szCs w:val="24"/>
          <w:bdr w:val="none" w:sz="0" w:space="0" w:color="auto" w:frame="1"/>
        </w:rPr>
        <w:t xml:space="preserve">. </w:t>
      </w:r>
      <w:r w:rsidRPr="00121B9E">
        <w:rPr>
          <w:rFonts w:cstheme="minorHAnsi"/>
          <w:sz w:val="24"/>
          <w:szCs w:val="24"/>
        </w:rPr>
        <w:t>Focus groups: a practical guide for applied research</w:t>
      </w:r>
      <w:r>
        <w:rPr>
          <w:rFonts w:cstheme="minorHAnsi"/>
          <w:sz w:val="24"/>
          <w:szCs w:val="24"/>
        </w:rPr>
        <w:t xml:space="preserve">. </w:t>
      </w:r>
      <w:r w:rsidRPr="00121B9E">
        <w:rPr>
          <w:rFonts w:cstheme="minorHAnsi"/>
          <w:sz w:val="24"/>
          <w:szCs w:val="24"/>
        </w:rPr>
        <w:t xml:space="preserve">5th edition. </w:t>
      </w:r>
      <w:r w:rsidRPr="00121B9E">
        <w:rPr>
          <w:rFonts w:cstheme="minorHAnsi"/>
          <w:sz w:val="24"/>
          <w:szCs w:val="24"/>
          <w:bdr w:val="none" w:sz="0" w:space="0" w:color="auto" w:frame="1"/>
        </w:rPr>
        <w:t>Los Angeles: Sage, 2015</w:t>
      </w:r>
      <w:r>
        <w:rPr>
          <w:rFonts w:cstheme="minorHAnsi"/>
          <w:sz w:val="24"/>
          <w:szCs w:val="24"/>
          <w:bdr w:val="none" w:sz="0" w:space="0" w:color="auto" w:frame="1"/>
        </w:rPr>
        <w:t>, p47.</w:t>
      </w:r>
      <w:bookmarkStart w:id="0" w:name="_GoBack"/>
      <w:bookmarkEnd w:id="0"/>
      <w:r>
        <w:rPr>
          <w:rFonts w:cstheme="minorHAnsi"/>
          <w:sz w:val="24"/>
          <w:szCs w:val="24"/>
          <w:bdr w:val="none" w:sz="0" w:space="0" w:color="auto" w:frame="1"/>
        </w:rPr>
        <w:br w:type="page"/>
      </w:r>
    </w:p>
    <w:p w:rsidR="00121B9E" w:rsidRPr="00121B9E" w:rsidRDefault="00121B9E" w:rsidP="00F83D21">
      <w:pPr>
        <w:pStyle w:val="Heading2"/>
        <w:spacing w:line="480" w:lineRule="auto"/>
        <w:rPr>
          <w:b/>
          <w:color w:val="auto"/>
        </w:rPr>
      </w:pPr>
      <w:r w:rsidRPr="00121B9E">
        <w:rPr>
          <w:b/>
          <w:color w:val="auto"/>
        </w:rPr>
        <w:lastRenderedPageBreak/>
        <w:t>Frontline Staff Focus Group Schedule</w:t>
      </w:r>
    </w:p>
    <w:tbl>
      <w:tblPr>
        <w:tblStyle w:val="PlainTable2"/>
        <w:tblW w:w="0" w:type="auto"/>
        <w:tblLook w:val="04A0" w:firstRow="1" w:lastRow="0" w:firstColumn="1" w:lastColumn="0" w:noHBand="0" w:noVBand="1"/>
      </w:tblPr>
      <w:tblGrid>
        <w:gridCol w:w="1403"/>
        <w:gridCol w:w="1545"/>
        <w:gridCol w:w="3046"/>
        <w:gridCol w:w="3022"/>
      </w:tblGrid>
      <w:tr w:rsidR="00121B9E" w:rsidTr="004C4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top w:val="single" w:sz="12" w:space="0" w:color="auto"/>
              <w:bottom w:val="single" w:sz="12" w:space="0" w:color="auto"/>
            </w:tcBorders>
          </w:tcPr>
          <w:p w:rsidR="00121B9E" w:rsidRDefault="00121B9E" w:rsidP="00F83D21">
            <w:pPr>
              <w:spacing w:line="480" w:lineRule="auto"/>
            </w:pPr>
            <w:r>
              <w:t>Timing (min</w:t>
            </w:r>
            <w:r w:rsidR="0002661F">
              <w:t>ute</w:t>
            </w:r>
            <w:r>
              <w:t>s)</w:t>
            </w:r>
          </w:p>
        </w:tc>
        <w:tc>
          <w:tcPr>
            <w:tcW w:w="1545"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Stage</w:t>
            </w:r>
          </w:p>
        </w:tc>
        <w:tc>
          <w:tcPr>
            <w:tcW w:w="3046"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Question</w:t>
            </w:r>
          </w:p>
        </w:tc>
        <w:tc>
          <w:tcPr>
            <w:tcW w:w="3022" w:type="dxa"/>
            <w:tcBorders>
              <w:top w:val="single" w:sz="12" w:space="0" w:color="auto"/>
              <w:bottom w:val="single" w:sz="12" w:space="0" w:color="auto"/>
            </w:tcBorders>
          </w:tcPr>
          <w:p w:rsidR="00121B9E" w:rsidRDefault="00121B9E" w:rsidP="00F83D21">
            <w:pPr>
              <w:spacing w:line="480" w:lineRule="auto"/>
              <w:cnfStyle w:val="100000000000" w:firstRow="1" w:lastRow="0" w:firstColumn="0" w:lastColumn="0" w:oddVBand="0" w:evenVBand="0" w:oddHBand="0" w:evenHBand="0" w:firstRowFirstColumn="0" w:firstRowLastColumn="0" w:lastRowFirstColumn="0" w:lastRowLastColumn="0"/>
            </w:pPr>
            <w:r>
              <w:t>Activity</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top w:val="single" w:sz="12" w:space="0" w:color="auto"/>
            </w:tcBorders>
          </w:tcPr>
          <w:p w:rsidR="00121B9E" w:rsidRDefault="00121B9E" w:rsidP="00F83D21">
            <w:pPr>
              <w:spacing w:line="480" w:lineRule="auto"/>
            </w:pPr>
            <w:r>
              <w:t xml:space="preserve">0 – 10 </w:t>
            </w:r>
          </w:p>
        </w:tc>
        <w:tc>
          <w:tcPr>
            <w:tcW w:w="1545"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Consent</w:t>
            </w:r>
          </w:p>
        </w:tc>
        <w:tc>
          <w:tcPr>
            <w:tcW w:w="3046"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c>
          <w:tcPr>
            <w:tcW w:w="3022" w:type="dxa"/>
            <w:tcBorders>
              <w:top w:val="single" w:sz="12" w:space="0" w:color="auto"/>
            </w:tcBorders>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10 - 15</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Opening</w:t>
            </w:r>
          </w:p>
        </w:tc>
        <w:tc>
          <w:tcPr>
            <w:tcW w:w="3046"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1. </w:t>
            </w:r>
            <w:r w:rsidRPr="0002661F">
              <w:rPr>
                <w:b/>
              </w:rPr>
              <w:t xml:space="preserve">Introduction </w:t>
            </w:r>
            <w:r>
              <w:t xml:space="preserve">– Each participant introduces themselves and states what their role is. </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Go round the table asking each participant in turn.</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15 - 25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Introduction / Transition</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c>
          <w:tcPr>
            <w:tcW w:w="3046"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xml:space="preserve">2. </w:t>
            </w:r>
            <w:r w:rsidRPr="0002661F">
              <w:rPr>
                <w:b/>
              </w:rPr>
              <w:t>Familiarisation with the policy</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reflection on how the policy was expected to work (logic model)</w:t>
            </w:r>
          </w:p>
          <w:p w:rsidR="00121B9E" w:rsidRPr="00E62D14"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r w:rsidRPr="00E62D14">
              <w:rPr>
                <w:i/>
              </w:rPr>
              <w:t>Moderator to summarise</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Select short but key elements of the policy and discuss them in small groups. Feedback to whole group about what their extract said and how it was expected to work.</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25 - 35</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Key</w:t>
            </w:r>
          </w:p>
        </w:tc>
        <w:tc>
          <w:tcPr>
            <w:tcW w:w="3046"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3. </w:t>
            </w:r>
            <w:r w:rsidRPr="0002661F">
              <w:rPr>
                <w:b/>
              </w:rPr>
              <w:t>How did the policy work in real life scenarios for staff?</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 </w:t>
            </w:r>
            <w:proofErr w:type="gramStart"/>
            <w:r>
              <w:t>feasibility</w:t>
            </w:r>
            <w:proofErr w:type="gramEnd"/>
            <w:r>
              <w:t>, practicality (how is it enforced?)</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effectiveness, impact</w:t>
            </w:r>
          </w:p>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 </w:t>
            </w:r>
            <w:proofErr w:type="gramStart"/>
            <w:r>
              <w:t>how</w:t>
            </w:r>
            <w:proofErr w:type="gramEnd"/>
            <w:r>
              <w:t xml:space="preserve"> has it changed your practise?</w:t>
            </w:r>
          </w:p>
          <w:p w:rsidR="00121B9E" w:rsidRPr="00E62D14"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rPr>
                <w:i/>
              </w:rPr>
            </w:pPr>
            <w:r w:rsidRPr="00E62D14">
              <w:rPr>
                <w:i/>
              </w:rPr>
              <w:t>Moderator to summarise</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Ask participants to complete a sheet with 2 bullet points under each section. Feedback what they have written.</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35 - 45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Key</w:t>
            </w:r>
          </w:p>
        </w:tc>
        <w:tc>
          <w:tcPr>
            <w:tcW w:w="3046"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xml:space="preserve">4. </w:t>
            </w:r>
            <w:r w:rsidRPr="000C4E01">
              <w:rPr>
                <w:b/>
              </w:rPr>
              <w:t>How did the policy work in real life scenarios for patients?</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practicality</w:t>
            </w:r>
          </w:p>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lastRenderedPageBreak/>
              <w:t>- effectiveness, impact</w:t>
            </w:r>
          </w:p>
          <w:p w:rsidR="00121B9E" w:rsidRPr="00E60097"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rsidRPr="00E62D14">
              <w:rPr>
                <w:i/>
              </w:rPr>
              <w:t>Moderator to summarise</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lastRenderedPageBreak/>
              <w:t>Table Discussion</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45 - 50</w:t>
            </w:r>
          </w:p>
        </w:tc>
        <w:tc>
          <w:tcPr>
            <w:tcW w:w="1545"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p>
        </w:tc>
        <w:tc>
          <w:tcPr>
            <w:tcW w:w="3046" w:type="dxa"/>
          </w:tcPr>
          <w:p w:rsidR="00121B9E" w:rsidRPr="000C4E01"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rPr>
                <w:b/>
              </w:rPr>
            </w:pPr>
            <w:r>
              <w:t xml:space="preserve">5. </w:t>
            </w:r>
            <w:r w:rsidRPr="000C4E01">
              <w:rPr>
                <w:b/>
              </w:rPr>
              <w:t>What has gone well?</w:t>
            </w:r>
          </w:p>
          <w:p w:rsidR="00121B9E" w:rsidRPr="00E62D14"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rPr>
                <w:i/>
              </w:rPr>
            </w:pPr>
            <w:r w:rsidRPr="00E62D14">
              <w:rPr>
                <w:i/>
              </w:rPr>
              <w:t>Moderator to summarise</w:t>
            </w:r>
          </w:p>
        </w:tc>
        <w:tc>
          <w:tcPr>
            <w:tcW w:w="3022" w:type="dxa"/>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Table discussion</w:t>
            </w:r>
          </w:p>
        </w:tc>
      </w:tr>
      <w:tr w:rsidR="00121B9E" w:rsidTr="004C4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rsidR="00121B9E" w:rsidRDefault="00121B9E" w:rsidP="00F83D21">
            <w:pPr>
              <w:spacing w:line="480" w:lineRule="auto"/>
            </w:pPr>
            <w:r>
              <w:t>50 - 55</w:t>
            </w:r>
          </w:p>
        </w:tc>
        <w:tc>
          <w:tcPr>
            <w:tcW w:w="1545"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p>
        </w:tc>
        <w:tc>
          <w:tcPr>
            <w:tcW w:w="3046"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t xml:space="preserve">6. </w:t>
            </w:r>
            <w:r w:rsidRPr="000C4E01">
              <w:rPr>
                <w:b/>
              </w:rPr>
              <w:t>What would you want the trust to do differently if there was a next time?</w:t>
            </w:r>
          </w:p>
          <w:p w:rsidR="00121B9E" w:rsidRPr="00E62D14"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rPr>
                <w:i/>
              </w:rPr>
            </w:pPr>
            <w:r w:rsidRPr="00E62D14">
              <w:rPr>
                <w:i/>
              </w:rPr>
              <w:t>Moderator to summarise</w:t>
            </w:r>
          </w:p>
        </w:tc>
        <w:tc>
          <w:tcPr>
            <w:tcW w:w="3022" w:type="dxa"/>
          </w:tcPr>
          <w:p w:rsidR="00121B9E" w:rsidRDefault="00121B9E" w:rsidP="00F83D21">
            <w:pPr>
              <w:spacing w:line="480" w:lineRule="auto"/>
              <w:cnfStyle w:val="000000100000" w:firstRow="0" w:lastRow="0" w:firstColumn="0" w:lastColumn="0" w:oddVBand="0" w:evenVBand="0" w:oddHBand="1" w:evenHBand="0" w:firstRowFirstColumn="0" w:firstRowLastColumn="0" w:lastRowFirstColumn="0" w:lastRowLastColumn="0"/>
            </w:pPr>
            <w:r w:rsidRPr="00E62D14">
              <w:t>Table discussion</w:t>
            </w:r>
          </w:p>
        </w:tc>
      </w:tr>
      <w:tr w:rsidR="00121B9E" w:rsidTr="004C4B38">
        <w:tc>
          <w:tcPr>
            <w:cnfStyle w:val="001000000000" w:firstRow="0" w:lastRow="0" w:firstColumn="1" w:lastColumn="0" w:oddVBand="0" w:evenVBand="0" w:oddHBand="0" w:evenHBand="0" w:firstRowFirstColumn="0" w:firstRowLastColumn="0" w:lastRowFirstColumn="0" w:lastRowLastColumn="0"/>
            <w:tcW w:w="1403" w:type="dxa"/>
            <w:tcBorders>
              <w:top w:val="single" w:sz="4" w:space="0" w:color="7F7F7F" w:themeColor="text1" w:themeTint="80"/>
              <w:bottom w:val="single" w:sz="12" w:space="0" w:color="auto"/>
            </w:tcBorders>
          </w:tcPr>
          <w:p w:rsidR="00121B9E" w:rsidRDefault="00121B9E" w:rsidP="00F83D21">
            <w:pPr>
              <w:spacing w:line="480" w:lineRule="auto"/>
            </w:pPr>
            <w:r>
              <w:t>55 - 60</w:t>
            </w:r>
          </w:p>
        </w:tc>
        <w:tc>
          <w:tcPr>
            <w:tcW w:w="1545" w:type="dxa"/>
            <w:tcBorders>
              <w:top w:val="single" w:sz="4" w:space="0" w:color="7F7F7F" w:themeColor="text1" w:themeTint="80"/>
              <w:bottom w:val="single" w:sz="12" w:space="0" w:color="auto"/>
            </w:tcBorders>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Ending</w:t>
            </w:r>
          </w:p>
        </w:tc>
        <w:tc>
          <w:tcPr>
            <w:tcW w:w="3046" w:type="dxa"/>
            <w:tcBorders>
              <w:top w:val="single" w:sz="4" w:space="0" w:color="7F7F7F" w:themeColor="text1" w:themeTint="80"/>
              <w:bottom w:val="single" w:sz="12" w:space="0" w:color="auto"/>
            </w:tcBorders>
          </w:tcPr>
          <w:p w:rsidR="00121B9E" w:rsidRDefault="00121B9E" w:rsidP="00F83D21">
            <w:pPr>
              <w:spacing w:line="480" w:lineRule="auto"/>
              <w:cnfStyle w:val="000000000000" w:firstRow="0" w:lastRow="0" w:firstColumn="0" w:lastColumn="0" w:oddVBand="0" w:evenVBand="0" w:oddHBand="0" w:evenHBand="0" w:firstRowFirstColumn="0" w:firstRowLastColumn="0" w:lastRowFirstColumn="0" w:lastRowLastColumn="0"/>
            </w:pPr>
            <w:r>
              <w:t xml:space="preserve">7. </w:t>
            </w:r>
            <w:r w:rsidRPr="000C4E01">
              <w:rPr>
                <w:b/>
              </w:rPr>
              <w:t>Thank participants</w:t>
            </w:r>
            <w:r>
              <w:t xml:space="preserve"> and ask them if there is anything more they would like to add.</w:t>
            </w:r>
          </w:p>
        </w:tc>
        <w:tc>
          <w:tcPr>
            <w:tcW w:w="3022" w:type="dxa"/>
            <w:tcBorders>
              <w:top w:val="single" w:sz="4" w:space="0" w:color="7F7F7F" w:themeColor="text1" w:themeTint="80"/>
              <w:bottom w:val="single" w:sz="12" w:space="0" w:color="auto"/>
            </w:tcBorders>
          </w:tcPr>
          <w:p w:rsidR="00121B9E" w:rsidRDefault="004C4B38" w:rsidP="00F83D21">
            <w:pPr>
              <w:spacing w:line="480" w:lineRule="auto"/>
              <w:cnfStyle w:val="000000000000" w:firstRow="0" w:lastRow="0" w:firstColumn="0" w:lastColumn="0" w:oddVBand="0" w:evenVBand="0" w:oddHBand="0" w:evenHBand="0" w:firstRowFirstColumn="0" w:firstRowLastColumn="0" w:lastRowFirstColumn="0" w:lastRowLastColumn="0"/>
            </w:pPr>
            <w:r>
              <w:t>Go round the table</w:t>
            </w:r>
          </w:p>
        </w:tc>
      </w:tr>
    </w:tbl>
    <w:p w:rsidR="00121B9E" w:rsidRDefault="00121B9E" w:rsidP="00F83D21">
      <w:pPr>
        <w:spacing w:line="480" w:lineRule="auto"/>
      </w:pPr>
    </w:p>
    <w:p w:rsidR="00121B9E" w:rsidRPr="00121B9E" w:rsidRDefault="00121B9E" w:rsidP="00F83D21">
      <w:pPr>
        <w:spacing w:line="480" w:lineRule="auto"/>
        <w:rPr>
          <w:rFonts w:cstheme="minorHAnsi"/>
          <w:sz w:val="24"/>
          <w:szCs w:val="24"/>
        </w:rPr>
      </w:pPr>
      <w:r>
        <w:rPr>
          <w:rStyle w:val="author"/>
          <w:rFonts w:cstheme="minorHAnsi"/>
          <w:iCs/>
          <w:sz w:val="24"/>
          <w:szCs w:val="24"/>
          <w:bdr w:val="none" w:sz="0" w:space="0" w:color="auto" w:frame="1"/>
        </w:rPr>
        <w:t>Adapted from Krueger</w:t>
      </w:r>
      <w:r w:rsidRPr="00121B9E">
        <w:rPr>
          <w:rStyle w:val="author"/>
          <w:rFonts w:cstheme="minorHAnsi"/>
          <w:iCs/>
          <w:sz w:val="24"/>
          <w:szCs w:val="24"/>
          <w:bdr w:val="none" w:sz="0" w:space="0" w:color="auto" w:frame="1"/>
        </w:rPr>
        <w:t xml:space="preserve"> Richard A</w:t>
      </w:r>
      <w:r>
        <w:rPr>
          <w:rFonts w:cstheme="minorHAnsi"/>
          <w:sz w:val="24"/>
          <w:szCs w:val="24"/>
        </w:rPr>
        <w:t>,</w:t>
      </w:r>
      <w:r w:rsidRPr="00121B9E">
        <w:rPr>
          <w:rFonts w:cstheme="minorHAnsi"/>
          <w:sz w:val="24"/>
          <w:szCs w:val="24"/>
        </w:rPr>
        <w:t xml:space="preserve"> </w:t>
      </w:r>
      <w:r>
        <w:rPr>
          <w:rStyle w:val="author"/>
          <w:rFonts w:cstheme="minorHAnsi"/>
          <w:iCs/>
          <w:sz w:val="24"/>
          <w:szCs w:val="24"/>
          <w:bdr w:val="none" w:sz="0" w:space="0" w:color="auto" w:frame="1"/>
        </w:rPr>
        <w:t>Casey</w:t>
      </w:r>
      <w:r w:rsidRPr="00121B9E">
        <w:rPr>
          <w:rStyle w:val="author"/>
          <w:rFonts w:cstheme="minorHAnsi"/>
          <w:iCs/>
          <w:sz w:val="24"/>
          <w:szCs w:val="24"/>
          <w:bdr w:val="none" w:sz="0" w:space="0" w:color="auto" w:frame="1"/>
        </w:rPr>
        <w:t xml:space="preserve"> Mary Anne</w:t>
      </w:r>
      <w:r>
        <w:rPr>
          <w:rStyle w:val="author"/>
          <w:rFonts w:cstheme="minorHAnsi"/>
          <w:iCs/>
          <w:sz w:val="24"/>
          <w:szCs w:val="24"/>
          <w:bdr w:val="none" w:sz="0" w:space="0" w:color="auto" w:frame="1"/>
        </w:rPr>
        <w:t xml:space="preserve">. </w:t>
      </w:r>
      <w:r w:rsidRPr="00121B9E">
        <w:rPr>
          <w:rFonts w:cstheme="minorHAnsi"/>
          <w:sz w:val="24"/>
          <w:szCs w:val="24"/>
        </w:rPr>
        <w:t>Focus groups: a practical guide for applied research</w:t>
      </w:r>
      <w:r>
        <w:rPr>
          <w:rFonts w:cstheme="minorHAnsi"/>
          <w:sz w:val="24"/>
          <w:szCs w:val="24"/>
        </w:rPr>
        <w:t xml:space="preserve">. </w:t>
      </w:r>
      <w:r w:rsidRPr="00121B9E">
        <w:rPr>
          <w:rFonts w:cstheme="minorHAnsi"/>
          <w:sz w:val="24"/>
          <w:szCs w:val="24"/>
        </w:rPr>
        <w:t xml:space="preserve">5th edition. </w:t>
      </w:r>
      <w:r w:rsidRPr="00121B9E">
        <w:rPr>
          <w:rFonts w:cstheme="minorHAnsi"/>
          <w:sz w:val="24"/>
          <w:szCs w:val="24"/>
          <w:bdr w:val="none" w:sz="0" w:space="0" w:color="auto" w:frame="1"/>
        </w:rPr>
        <w:t>Los Angeles: Sage, 2015</w:t>
      </w:r>
      <w:r>
        <w:rPr>
          <w:rFonts w:cstheme="minorHAnsi"/>
          <w:sz w:val="24"/>
          <w:szCs w:val="24"/>
          <w:bdr w:val="none" w:sz="0" w:space="0" w:color="auto" w:frame="1"/>
        </w:rPr>
        <w:t>, p47.</w:t>
      </w:r>
      <w:r w:rsidRPr="00121B9E">
        <w:rPr>
          <w:rFonts w:cstheme="minorHAnsi"/>
          <w:sz w:val="24"/>
          <w:szCs w:val="24"/>
          <w:bdr w:val="none" w:sz="0" w:space="0" w:color="auto" w:frame="1"/>
        </w:rPr>
        <w:t xml:space="preserve"> </w:t>
      </w:r>
    </w:p>
    <w:p w:rsidR="00121B9E" w:rsidRPr="00121B9E" w:rsidRDefault="00121B9E" w:rsidP="00F83D21">
      <w:pPr>
        <w:spacing w:line="480" w:lineRule="auto"/>
        <w:rPr>
          <w:rFonts w:cstheme="minorHAnsi"/>
          <w:sz w:val="24"/>
          <w:szCs w:val="24"/>
        </w:rPr>
      </w:pPr>
    </w:p>
    <w:p w:rsidR="0074541E" w:rsidRPr="00121B9E" w:rsidRDefault="0074541E" w:rsidP="00F83D21">
      <w:pPr>
        <w:spacing w:line="480" w:lineRule="auto"/>
        <w:rPr>
          <w:rFonts w:cstheme="minorHAnsi"/>
          <w:sz w:val="24"/>
          <w:szCs w:val="24"/>
        </w:rPr>
      </w:pPr>
    </w:p>
    <w:p w:rsidR="00340FE0" w:rsidRPr="00345081" w:rsidRDefault="00340FE0" w:rsidP="00F83D21">
      <w:pPr>
        <w:spacing w:line="480" w:lineRule="auto"/>
        <w:rPr>
          <w:rFonts w:cstheme="minorHAnsi"/>
          <w:sz w:val="24"/>
          <w:szCs w:val="24"/>
        </w:rPr>
      </w:pPr>
    </w:p>
    <w:sectPr w:rsidR="00340FE0" w:rsidRPr="00345081" w:rsidSect="00F83D21">
      <w:head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38" w:rsidRDefault="004C4B38" w:rsidP="004C4B38">
      <w:pPr>
        <w:spacing w:after="0" w:line="240" w:lineRule="auto"/>
      </w:pPr>
      <w:r>
        <w:separator/>
      </w:r>
    </w:p>
  </w:endnote>
  <w:endnote w:type="continuationSeparator" w:id="0">
    <w:p w:rsidR="004C4B38" w:rsidRDefault="004C4B38" w:rsidP="004C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38" w:rsidRDefault="004C4B38" w:rsidP="004C4B38">
      <w:pPr>
        <w:spacing w:after="0" w:line="240" w:lineRule="auto"/>
      </w:pPr>
      <w:r>
        <w:separator/>
      </w:r>
    </w:p>
  </w:footnote>
  <w:footnote w:type="continuationSeparator" w:id="0">
    <w:p w:rsidR="004C4B38" w:rsidRDefault="004C4B38" w:rsidP="004C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F7" w:rsidRPr="008244F7" w:rsidRDefault="004C4B38">
    <w:pPr>
      <w:pStyle w:val="Header"/>
      <w:rPr>
        <w:rFonts w:ascii="Calibri" w:hAnsi="Calibri" w:cs="Calibri"/>
        <w:b/>
        <w:color w:val="000000" w:themeColor="text1"/>
        <w:sz w:val="24"/>
        <w:szCs w:val="24"/>
      </w:rPr>
    </w:pPr>
    <w:r w:rsidRPr="004C4B38">
      <w:rPr>
        <w:b/>
      </w:rPr>
      <w:t xml:space="preserve">ADDITIONAL FILE 2 </w:t>
    </w:r>
    <w:r w:rsidRPr="004C4B38">
      <w:rPr>
        <w:rFonts w:ascii="Calibri" w:hAnsi="Calibri" w:cs="Calibri"/>
        <w:b/>
        <w:color w:val="000000" w:themeColor="text1"/>
        <w:sz w:val="24"/>
        <w:szCs w:val="24"/>
      </w:rPr>
      <w:t>Supporting</w:t>
    </w:r>
    <w:r w:rsidRPr="009869E3">
      <w:rPr>
        <w:rFonts w:ascii="Calibri" w:hAnsi="Calibri" w:cs="Calibri"/>
        <w:b/>
        <w:color w:val="000000" w:themeColor="text1"/>
        <w:sz w:val="24"/>
        <w:szCs w:val="24"/>
      </w:rPr>
      <w:t xml:space="preserve"> mental health service users to stop smoking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B70"/>
    <w:multiLevelType w:val="hybridMultilevel"/>
    <w:tmpl w:val="97DA17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8BA5F77"/>
    <w:multiLevelType w:val="hybridMultilevel"/>
    <w:tmpl w:val="23DC06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E8B7571"/>
    <w:multiLevelType w:val="hybridMultilevel"/>
    <w:tmpl w:val="DB607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21BA0"/>
    <w:multiLevelType w:val="hybridMultilevel"/>
    <w:tmpl w:val="56C647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76E5EE5"/>
    <w:multiLevelType w:val="hybridMultilevel"/>
    <w:tmpl w:val="A0EC2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6332CC"/>
    <w:multiLevelType w:val="hybridMultilevel"/>
    <w:tmpl w:val="A118A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776D71"/>
    <w:multiLevelType w:val="hybridMultilevel"/>
    <w:tmpl w:val="A96C1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211D64"/>
    <w:multiLevelType w:val="hybridMultilevel"/>
    <w:tmpl w:val="7966B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B06260"/>
    <w:multiLevelType w:val="hybridMultilevel"/>
    <w:tmpl w:val="48881B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6DF8026A"/>
    <w:multiLevelType w:val="hybridMultilevel"/>
    <w:tmpl w:val="9D0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0"/>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1E"/>
    <w:rsid w:val="0002661F"/>
    <w:rsid w:val="000C28D4"/>
    <w:rsid w:val="000C4E01"/>
    <w:rsid w:val="00121B9E"/>
    <w:rsid w:val="00205D7D"/>
    <w:rsid w:val="00234B32"/>
    <w:rsid w:val="002E2C70"/>
    <w:rsid w:val="0030517D"/>
    <w:rsid w:val="00306801"/>
    <w:rsid w:val="00340FE0"/>
    <w:rsid w:val="00345081"/>
    <w:rsid w:val="00410BAE"/>
    <w:rsid w:val="00427F2A"/>
    <w:rsid w:val="004C4B38"/>
    <w:rsid w:val="0074541E"/>
    <w:rsid w:val="00774E7D"/>
    <w:rsid w:val="007973EB"/>
    <w:rsid w:val="008244F7"/>
    <w:rsid w:val="00A6012E"/>
    <w:rsid w:val="00AE2EB7"/>
    <w:rsid w:val="00F212D9"/>
    <w:rsid w:val="00F8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B9C4"/>
  <w15:chartTrackingRefBased/>
  <w15:docId w15:val="{E710E6AF-EDAA-4C34-855F-1BE9A6F9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0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1E"/>
    <w:pPr>
      <w:ind w:left="720"/>
      <w:contextualSpacing/>
    </w:pPr>
  </w:style>
  <w:style w:type="character" w:styleId="CommentReference">
    <w:name w:val="annotation reference"/>
    <w:basedOn w:val="DefaultParagraphFont"/>
    <w:uiPriority w:val="99"/>
    <w:semiHidden/>
    <w:unhideWhenUsed/>
    <w:rsid w:val="0074541E"/>
    <w:rPr>
      <w:sz w:val="16"/>
      <w:szCs w:val="16"/>
    </w:rPr>
  </w:style>
  <w:style w:type="paragraph" w:styleId="CommentText">
    <w:name w:val="annotation text"/>
    <w:basedOn w:val="Normal"/>
    <w:link w:val="CommentTextChar"/>
    <w:uiPriority w:val="99"/>
    <w:semiHidden/>
    <w:unhideWhenUsed/>
    <w:rsid w:val="0074541E"/>
    <w:pPr>
      <w:spacing w:line="240" w:lineRule="auto"/>
    </w:pPr>
    <w:rPr>
      <w:sz w:val="20"/>
      <w:szCs w:val="20"/>
    </w:rPr>
  </w:style>
  <w:style w:type="character" w:customStyle="1" w:styleId="CommentTextChar">
    <w:name w:val="Comment Text Char"/>
    <w:basedOn w:val="DefaultParagraphFont"/>
    <w:link w:val="CommentText"/>
    <w:uiPriority w:val="99"/>
    <w:semiHidden/>
    <w:rsid w:val="0074541E"/>
    <w:rPr>
      <w:sz w:val="20"/>
      <w:szCs w:val="20"/>
    </w:rPr>
  </w:style>
  <w:style w:type="paragraph" w:styleId="BalloonText">
    <w:name w:val="Balloon Text"/>
    <w:basedOn w:val="Normal"/>
    <w:link w:val="BalloonTextChar"/>
    <w:uiPriority w:val="99"/>
    <w:semiHidden/>
    <w:unhideWhenUsed/>
    <w:rsid w:val="0074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1E"/>
    <w:rPr>
      <w:rFonts w:ascii="Segoe UI" w:hAnsi="Segoe UI" w:cs="Segoe UI"/>
      <w:sz w:val="18"/>
      <w:szCs w:val="18"/>
    </w:rPr>
  </w:style>
  <w:style w:type="character" w:customStyle="1" w:styleId="Heading2Char">
    <w:name w:val="Heading 2 Char"/>
    <w:basedOn w:val="DefaultParagraphFont"/>
    <w:link w:val="Heading2"/>
    <w:uiPriority w:val="9"/>
    <w:rsid w:val="0034508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2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1B9E"/>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121B9E"/>
  </w:style>
  <w:style w:type="paragraph" w:customStyle="1" w:styleId="mobile-reveal">
    <w:name w:val="mobile-reveal"/>
    <w:basedOn w:val="Normal"/>
    <w:rsid w:val="00121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cordtype">
    <w:name w:val="recordtype"/>
    <w:basedOn w:val="DefaultParagraphFont"/>
    <w:rsid w:val="00121B9E"/>
  </w:style>
  <w:style w:type="character" w:customStyle="1" w:styleId="formatbook">
    <w:name w:val="format_book"/>
    <w:basedOn w:val="DefaultParagraphFont"/>
    <w:rsid w:val="00121B9E"/>
  </w:style>
  <w:style w:type="character" w:customStyle="1" w:styleId="language">
    <w:name w:val="language"/>
    <w:basedOn w:val="DefaultParagraphFont"/>
    <w:rsid w:val="00121B9E"/>
  </w:style>
  <w:style w:type="character" w:customStyle="1" w:styleId="label">
    <w:name w:val="label"/>
    <w:basedOn w:val="DefaultParagraphFont"/>
    <w:rsid w:val="00121B9E"/>
  </w:style>
  <w:style w:type="paragraph" w:styleId="Header">
    <w:name w:val="header"/>
    <w:basedOn w:val="Normal"/>
    <w:link w:val="HeaderChar"/>
    <w:uiPriority w:val="99"/>
    <w:unhideWhenUsed/>
    <w:rsid w:val="004C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B38"/>
  </w:style>
  <w:style w:type="paragraph" w:styleId="Footer">
    <w:name w:val="footer"/>
    <w:basedOn w:val="Normal"/>
    <w:link w:val="FooterChar"/>
    <w:uiPriority w:val="99"/>
    <w:unhideWhenUsed/>
    <w:rsid w:val="004C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B38"/>
  </w:style>
  <w:style w:type="table" w:styleId="PlainTable2">
    <w:name w:val="Plain Table 2"/>
    <w:basedOn w:val="TableNormal"/>
    <w:uiPriority w:val="42"/>
    <w:rsid w:val="004C4B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F8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13943">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9">
          <w:marLeft w:val="0"/>
          <w:marRight w:val="0"/>
          <w:marTop w:val="0"/>
          <w:marBottom w:val="0"/>
          <w:divBdr>
            <w:top w:val="none" w:sz="0" w:space="0" w:color="auto"/>
            <w:left w:val="none" w:sz="0" w:space="0" w:color="auto"/>
            <w:bottom w:val="none" w:sz="0" w:space="0" w:color="auto"/>
            <w:right w:val="none" w:sz="0" w:space="0" w:color="auto"/>
          </w:divBdr>
        </w:div>
        <w:div w:id="1319384041">
          <w:marLeft w:val="0"/>
          <w:marRight w:val="0"/>
          <w:marTop w:val="210"/>
          <w:marBottom w:val="210"/>
          <w:divBdr>
            <w:top w:val="none" w:sz="0" w:space="0" w:color="auto"/>
            <w:left w:val="none" w:sz="0" w:space="0" w:color="auto"/>
            <w:bottom w:val="none" w:sz="0" w:space="0" w:color="auto"/>
            <w:right w:val="none" w:sz="0" w:space="0" w:color="auto"/>
          </w:divBdr>
        </w:div>
        <w:div w:id="1669595836">
          <w:marLeft w:val="0"/>
          <w:marRight w:val="0"/>
          <w:marTop w:val="0"/>
          <w:marBottom w:val="0"/>
          <w:divBdr>
            <w:top w:val="none" w:sz="0" w:space="0" w:color="auto"/>
            <w:left w:val="none" w:sz="0" w:space="0" w:color="auto"/>
            <w:bottom w:val="none" w:sz="0" w:space="0" w:color="auto"/>
            <w:right w:val="none" w:sz="0" w:space="0" w:color="auto"/>
          </w:divBdr>
          <w:divsChild>
            <w:div w:id="2138520078">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20076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Heather</dc:creator>
  <cp:keywords/>
  <dc:description/>
  <cp:lastModifiedBy>Jones, Susan</cp:lastModifiedBy>
  <cp:revision>4</cp:revision>
  <dcterms:created xsi:type="dcterms:W3CDTF">2019-10-15T15:28:00Z</dcterms:created>
  <dcterms:modified xsi:type="dcterms:W3CDTF">2019-10-28T15:10:00Z</dcterms:modified>
</cp:coreProperties>
</file>