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83" w:rsidRPr="00B763F5" w:rsidRDefault="00600283" w:rsidP="0060028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zh-T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Comparing </w:t>
      </w:r>
      <w:r w:rsidRPr="005032EB">
        <w:rPr>
          <w:rFonts w:ascii="Times New Roman" w:hAnsi="Times New Roman" w:cs="Times New Roman"/>
          <w:b/>
          <w:sz w:val="24"/>
          <w:szCs w:val="24"/>
        </w:rPr>
        <w:t xml:space="preserve">two methods for deriving dietary patterns </w:t>
      </w:r>
      <w:r>
        <w:rPr>
          <w:rFonts w:ascii="Times New Roman" w:hAnsi="Times New Roman" w:cs="Times New Roman"/>
          <w:b/>
          <w:sz w:val="24"/>
          <w:szCs w:val="24"/>
        </w:rPr>
        <w:t>associated</w:t>
      </w:r>
      <w:r w:rsidRPr="005032EB">
        <w:rPr>
          <w:rFonts w:ascii="Times New Roman" w:hAnsi="Times New Roman" w:cs="Times New Roman"/>
          <w:b/>
          <w:sz w:val="24"/>
          <w:szCs w:val="24"/>
        </w:rPr>
        <w:t xml:space="preserve"> with </w:t>
      </w:r>
      <w:r>
        <w:rPr>
          <w:rFonts w:ascii="Times New Roman" w:hAnsi="Times New Roman" w:cs="Times New Roman"/>
          <w:b/>
          <w:sz w:val="24"/>
          <w:szCs w:val="24"/>
        </w:rPr>
        <w:t xml:space="preserve">risk of </w:t>
      </w:r>
      <w:r w:rsidRPr="005032EB">
        <w:rPr>
          <w:rFonts w:ascii="Times New Roman" w:hAnsi="Times New Roman" w:cs="Times New Roman"/>
          <w:b/>
          <w:sz w:val="24"/>
          <w:szCs w:val="24"/>
        </w:rPr>
        <w:t xml:space="preserve">metabolic syndrome </w:t>
      </w:r>
      <w:r>
        <w:rPr>
          <w:rFonts w:ascii="Times New Roman" w:hAnsi="Times New Roman" w:cs="Times New Roman"/>
          <w:b/>
          <w:sz w:val="24"/>
          <w:szCs w:val="24"/>
        </w:rPr>
        <w:t>among middle-aged and elderly Taiwanese adults</w:t>
      </w:r>
      <w:r>
        <w:rPr>
          <w:rFonts w:ascii="Times New Roman" w:hAnsi="Times New Roman" w:cs="Times New Roman" w:hint="eastAsia"/>
          <w:b/>
          <w:sz w:val="24"/>
          <w:szCs w:val="24"/>
          <w:lang w:eastAsia="zh-TW"/>
        </w:rPr>
        <w:t xml:space="preserve"> with </w:t>
      </w:r>
      <w:r w:rsidRPr="00B763F5">
        <w:rPr>
          <w:rFonts w:ascii="Times New Roman" w:hAnsi="Times New Roman" w:cs="Times New Roman"/>
          <w:b/>
          <w:sz w:val="24"/>
          <w:szCs w:val="24"/>
        </w:rPr>
        <w:t>impaired kidney function</w:t>
      </w:r>
    </w:p>
    <w:p w:rsidR="00600283" w:rsidRDefault="00600283" w:rsidP="006002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</w:rPr>
        <w:t>Adi Lukas Kurniawan</w:t>
      </w:r>
      <w:r w:rsidRPr="007C45B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Chien-Yeh Hsu</w:t>
      </w:r>
      <w:r w:rsidRPr="007C45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7C45B2">
        <w:rPr>
          <w:rFonts w:ascii="Times New Roman" w:hAnsi="Times New Roman" w:cs="Times New Roman"/>
          <w:sz w:val="24"/>
          <w:szCs w:val="24"/>
          <w:vertAlign w:val="superscript"/>
        </w:rPr>
        <w:t>,3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2AD">
        <w:rPr>
          <w:rFonts w:ascii="Times New Roman" w:hAnsi="Times New Roman" w:cs="Times New Roman"/>
          <w:sz w:val="24"/>
          <w:szCs w:val="24"/>
        </w:rPr>
        <w:t>Hsiu</w:t>
      </w:r>
      <w:proofErr w:type="spellEnd"/>
      <w:r w:rsidRPr="00F222AD">
        <w:rPr>
          <w:rFonts w:ascii="Times New Roman" w:hAnsi="Times New Roman" w:cs="Times New Roman"/>
          <w:sz w:val="24"/>
          <w:szCs w:val="24"/>
        </w:rPr>
        <w:t>-An Lee</w:t>
      </w:r>
      <w:r>
        <w:rPr>
          <w:rFonts w:ascii="Times New Roman" w:hAnsi="Times New Roman" w:cs="Times New Roman" w:hint="eastAsia"/>
          <w:sz w:val="24"/>
          <w:szCs w:val="24"/>
          <w:vertAlign w:val="superscript"/>
          <w:lang w:eastAsia="zh-TW"/>
        </w:rPr>
        <w:t>4</w:t>
      </w:r>
      <w:r w:rsidRPr="00F222AD">
        <w:rPr>
          <w:rFonts w:ascii="Times New Roman" w:hAnsi="Times New Roman" w:cs="Times New Roman"/>
          <w:sz w:val="24"/>
          <w:szCs w:val="24"/>
        </w:rPr>
        <w:t>,</w:t>
      </w:r>
      <w:r w:rsidRPr="00F222AD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Hsiao-Hsien Rau</w:t>
      </w:r>
      <w:r>
        <w:rPr>
          <w:rFonts w:ascii="Times New Roman" w:hAnsi="Times New Roman" w:cs="Times New Roman" w:hint="eastAsia"/>
          <w:sz w:val="24"/>
          <w:szCs w:val="24"/>
          <w:vertAlign w:val="superscript"/>
          <w:lang w:eastAsia="zh-TW"/>
        </w:rPr>
        <w:t>5</w:t>
      </w:r>
      <w:r w:rsidRPr="007C45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Paramastri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45B2">
        <w:rPr>
          <w:rFonts w:ascii="Times New Roman" w:hAnsi="Times New Roman" w:cs="Times New Roman"/>
          <w:sz w:val="24"/>
          <w:szCs w:val="24"/>
        </w:rPr>
        <w:t>Ahmad Sy</w:t>
      </w:r>
      <w:r>
        <w:rPr>
          <w:rFonts w:ascii="Times New Roman" w:hAnsi="Times New Roman" w:cs="Times New Roman"/>
          <w:sz w:val="24"/>
          <w:szCs w:val="24"/>
        </w:rPr>
        <w:t>auqy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r>
        <w:rPr>
          <w:rFonts w:ascii="Times New Roman" w:hAnsi="Times New Roman" w:cs="Times New Roman" w:hint="eastAsia"/>
          <w:sz w:val="24"/>
          <w:szCs w:val="24"/>
          <w:vertAlign w:val="superscript"/>
          <w:lang w:eastAsia="zh-TW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7C45B2">
        <w:rPr>
          <w:rFonts w:ascii="Times New Roman" w:hAnsi="Times New Roman" w:cs="Times New Roman"/>
          <w:sz w:val="24"/>
          <w:szCs w:val="24"/>
        </w:rPr>
        <w:t xml:space="preserve"> Jane C.-J. Chao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,3,</w:t>
      </w:r>
      <w:r>
        <w:rPr>
          <w:rFonts w:ascii="Times New Roman" w:hAnsi="Times New Roman" w:cs="Times New Roman" w:hint="eastAsia"/>
          <w:sz w:val="24"/>
          <w:szCs w:val="24"/>
          <w:vertAlign w:val="superscript"/>
          <w:lang w:eastAsia="zh-TW"/>
        </w:rPr>
        <w:t>7</w:t>
      </w:r>
      <w:proofErr w:type="gramEnd"/>
      <w:r w:rsidRPr="007C45B2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600283" w:rsidRDefault="00600283" w:rsidP="009C36E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707" w:rsidRDefault="00CC108F" w:rsidP="009A32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b/>
          <w:sz w:val="24"/>
          <w:szCs w:val="24"/>
        </w:rPr>
        <w:t>Table S2-</w:t>
      </w:r>
      <w:r>
        <w:rPr>
          <w:rFonts w:ascii="Times New Roman" w:hAnsi="Times New Roman" w:cs="Times New Roman" w:hint="eastAsia"/>
          <w:b/>
          <w:sz w:val="24"/>
          <w:szCs w:val="24"/>
          <w:lang w:eastAsia="zh-TW"/>
        </w:rPr>
        <w:t>1</w:t>
      </w:r>
      <w:r w:rsidR="005A0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DE5">
        <w:rPr>
          <w:rFonts w:ascii="Times New Roman" w:hAnsi="Times New Roman" w:cs="Times New Roman" w:hint="eastAsia"/>
          <w:sz w:val="24"/>
          <w:szCs w:val="24"/>
          <w:lang w:eastAsia="zh-TW"/>
        </w:rPr>
        <w:t>F</w:t>
      </w:r>
      <w:r w:rsidR="00EE3DE5" w:rsidRPr="00EE3DE5">
        <w:rPr>
          <w:rFonts w:ascii="Times New Roman" w:hAnsi="Times New Roman" w:cs="Times New Roman" w:hint="eastAsia"/>
          <w:sz w:val="24"/>
          <w:szCs w:val="24"/>
          <w:lang w:eastAsia="zh-TW"/>
        </w:rPr>
        <w:t>actor</w:t>
      </w:r>
      <w:r w:rsidR="00EE3DE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loadings</w:t>
      </w:r>
      <w:r w:rsidR="00EE3DE5">
        <w:rPr>
          <w:rFonts w:ascii="Times New Roman" w:hAnsi="Times New Roman" w:cs="Times New Roman" w:hint="eastAsia"/>
          <w:b/>
          <w:sz w:val="24"/>
          <w:szCs w:val="24"/>
          <w:lang w:eastAsia="zh-TW"/>
        </w:rPr>
        <w:t xml:space="preserve"> (</w:t>
      </w:r>
      <w:r w:rsidR="005A0707">
        <w:rPr>
          <w:rFonts w:ascii="Times New Roman" w:hAnsi="Times New Roman" w:cs="Times New Roman"/>
          <w:sz w:val="24"/>
          <w:szCs w:val="24"/>
        </w:rPr>
        <w:t>Pearson</w:t>
      </w:r>
      <w:r w:rsidR="00FA042E">
        <w:rPr>
          <w:rFonts w:ascii="Times New Roman" w:hAnsi="Times New Roman" w:cs="Times New Roman"/>
          <w:sz w:val="24"/>
          <w:szCs w:val="24"/>
          <w:lang w:eastAsia="zh-TW"/>
        </w:rPr>
        <w:t>’</w:t>
      </w:r>
      <w:r w:rsidR="00FA042E">
        <w:rPr>
          <w:rFonts w:ascii="Times New Roman" w:hAnsi="Times New Roman" w:cs="Times New Roman" w:hint="eastAsia"/>
          <w:sz w:val="24"/>
          <w:szCs w:val="24"/>
          <w:lang w:eastAsia="zh-TW"/>
        </w:rPr>
        <w:t>s</w:t>
      </w:r>
      <w:r w:rsidR="005A0707">
        <w:rPr>
          <w:rFonts w:ascii="Times New Roman" w:hAnsi="Times New Roman" w:cs="Times New Roman"/>
          <w:sz w:val="24"/>
          <w:szCs w:val="24"/>
        </w:rPr>
        <w:t xml:space="preserve"> correlation </w:t>
      </w:r>
      <w:r>
        <w:rPr>
          <w:rFonts w:ascii="Times New Roman" w:hAnsi="Times New Roman" w:cs="Times New Roman"/>
          <w:sz w:val="24"/>
          <w:szCs w:val="24"/>
        </w:rPr>
        <w:t>coefficient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s</w:t>
      </w:r>
      <w:r w:rsidR="00EE3DE5">
        <w:rPr>
          <w:rFonts w:ascii="Times New Roman" w:hAnsi="Times New Roman" w:cs="Times New Roman" w:hint="eastAsia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707">
        <w:rPr>
          <w:rFonts w:ascii="Times New Roman" w:hAnsi="Times New Roman" w:cs="Times New Roman"/>
          <w:sz w:val="24"/>
          <w:szCs w:val="24"/>
        </w:rPr>
        <w:t xml:space="preserve">of food groups in PCA-derived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dietary </w:t>
      </w:r>
      <w:r w:rsidR="005A0707">
        <w:rPr>
          <w:rFonts w:ascii="Times New Roman" w:hAnsi="Times New Roman" w:cs="Times New Roman"/>
          <w:sz w:val="24"/>
          <w:szCs w:val="24"/>
        </w:rPr>
        <w:t>pattern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s</w:t>
      </w:r>
      <w:r w:rsidR="00EE3DE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EE3DE5" w:rsidRPr="00EE3DE5">
        <w:rPr>
          <w:rFonts w:ascii="Times New Roman" w:hAnsi="Times New Roman" w:cs="Times New Roman" w:hint="eastAsia"/>
          <w:sz w:val="24"/>
          <w:szCs w:val="24"/>
          <w:vertAlign w:val="superscript"/>
          <w:lang w:eastAsia="zh-TW"/>
        </w:rPr>
        <w:t>a</w:t>
      </w:r>
    </w:p>
    <w:tbl>
      <w:tblPr>
        <w:tblW w:w="8927" w:type="dxa"/>
        <w:jc w:val="center"/>
        <w:tblInd w:w="-647" w:type="dxa"/>
        <w:tblLook w:val="04A0" w:firstRow="1" w:lastRow="0" w:firstColumn="1" w:lastColumn="0" w:noHBand="0" w:noVBand="1"/>
      </w:tblPr>
      <w:tblGrid>
        <w:gridCol w:w="5199"/>
        <w:gridCol w:w="1843"/>
        <w:gridCol w:w="1885"/>
      </w:tblGrid>
      <w:tr w:rsidR="00B203A0" w:rsidTr="00F471E4">
        <w:trPr>
          <w:trHeight w:val="300"/>
          <w:jc w:val="center"/>
        </w:trPr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3A0" w:rsidRPr="0051042D" w:rsidRDefault="00FA042E" w:rsidP="00475ED7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TW"/>
              </w:rPr>
            </w:pPr>
            <w:r w:rsidRPr="00510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Food group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5A7" w:rsidRDefault="006E65A7" w:rsidP="00475ED7">
            <w:pPr>
              <w:spacing w:after="0" w:line="360" w:lineRule="auto"/>
              <w:jc w:val="center"/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  <w:lang w:eastAsia="zh-TW"/>
              </w:rPr>
              <w:t>Fried-processed dietary pattern</w:t>
            </w:r>
          </w:p>
          <w:p w:rsidR="00B203A0" w:rsidRPr="006E65A7" w:rsidRDefault="006E65A7" w:rsidP="00475ED7">
            <w:pPr>
              <w:spacing w:after="0" w:line="360" w:lineRule="auto"/>
              <w:jc w:val="center"/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  <w:lang w:eastAsia="zh-TW"/>
              </w:rPr>
              <w:t>(</w:t>
            </w:r>
            <w:r w:rsidR="00A32FC8" w:rsidRPr="00510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Pattern</w:t>
            </w:r>
            <w:r w:rsidR="00B203A0" w:rsidRPr="00510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5A7" w:rsidRDefault="006E65A7" w:rsidP="00475ED7">
            <w:pPr>
              <w:spacing w:after="0" w:line="360" w:lineRule="auto"/>
              <w:jc w:val="center"/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  <w:lang w:eastAsia="zh-TW"/>
              </w:rPr>
              <w:t>Vege-fruits dietary pattern</w:t>
            </w:r>
          </w:p>
          <w:p w:rsidR="00B203A0" w:rsidRPr="006E65A7" w:rsidRDefault="006E65A7" w:rsidP="00475ED7">
            <w:pPr>
              <w:spacing w:after="0" w:line="360" w:lineRule="auto"/>
              <w:jc w:val="center"/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  <w:lang w:eastAsia="zh-TW"/>
              </w:rPr>
              <w:t>(</w:t>
            </w:r>
            <w:r w:rsidR="00A32FC8" w:rsidRPr="00510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Pattern</w:t>
            </w:r>
            <w:r w:rsidR="00B203A0" w:rsidRPr="00510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  <w:lang w:eastAsia="zh-TW"/>
              </w:rPr>
              <w:t>)</w:t>
            </w:r>
            <w:bookmarkStart w:id="0" w:name="_GoBack"/>
            <w:bookmarkEnd w:id="0"/>
          </w:p>
        </w:tc>
      </w:tr>
      <w:tr w:rsidR="00B203A0" w:rsidTr="00F471E4">
        <w:trPr>
          <w:trHeight w:val="300"/>
          <w:jc w:val="center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3A0" w:rsidRPr="00EE3DE5" w:rsidRDefault="00B203A0" w:rsidP="00475ED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Beans/legumes</w:t>
            </w:r>
            <w:r w:rsidR="00EE3DE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EE3DE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vertAlign w:val="superscript"/>
                <w:lang w:eastAsia="zh-TW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03A0" w:rsidRPr="009C36E3" w:rsidRDefault="00EB65C5" w:rsidP="00475E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0.247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B203A0" w:rsidRPr="008A2909" w:rsidRDefault="008A2909" w:rsidP="00475E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0.456</w:t>
            </w:r>
          </w:p>
        </w:tc>
      </w:tr>
      <w:tr w:rsidR="00B203A0" w:rsidTr="00F471E4">
        <w:trPr>
          <w:trHeight w:val="300"/>
          <w:jc w:val="center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0" w:rsidRPr="009C36E3" w:rsidRDefault="00B203A0" w:rsidP="00475E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03A0" w:rsidRPr="00A32FC8" w:rsidRDefault="00EB65C5" w:rsidP="00475E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0.344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B203A0" w:rsidRDefault="00EB65C5" w:rsidP="00475E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</w:tc>
      </w:tr>
      <w:tr w:rsidR="00B203A0" w:rsidRPr="009C36E3" w:rsidTr="00F471E4">
        <w:trPr>
          <w:trHeight w:val="300"/>
          <w:jc w:val="center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0" w:rsidRPr="009C36E3" w:rsidRDefault="00B203A0" w:rsidP="00475E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Dairy products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03A0" w:rsidRPr="009C36E3" w:rsidRDefault="00EB65C5" w:rsidP="00475E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B203A0" w:rsidRPr="008A2909" w:rsidRDefault="008A2909" w:rsidP="00475E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0.296</w:t>
            </w:r>
          </w:p>
        </w:tc>
      </w:tr>
      <w:tr w:rsidR="00B203A0" w:rsidRPr="009C36E3" w:rsidTr="00F471E4">
        <w:trPr>
          <w:trHeight w:val="300"/>
          <w:jc w:val="center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0" w:rsidRPr="009C36E3" w:rsidRDefault="00B203A0" w:rsidP="00475E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Dark-colored vegetables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03A0" w:rsidRPr="009C36E3" w:rsidRDefault="00EB65C5" w:rsidP="00475E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B203A0" w:rsidRPr="008A2909" w:rsidRDefault="00EB65C5" w:rsidP="00475E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0.771</w:t>
            </w:r>
          </w:p>
        </w:tc>
      </w:tr>
      <w:tr w:rsidR="00B203A0" w:rsidRPr="009C36E3" w:rsidTr="00F471E4">
        <w:trPr>
          <w:trHeight w:val="300"/>
          <w:jc w:val="center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0" w:rsidRPr="009C36E3" w:rsidRDefault="00B203A0" w:rsidP="00475E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 fried foods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03A0" w:rsidRPr="00A32FC8" w:rsidRDefault="00EB65C5" w:rsidP="00475E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0.661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B203A0" w:rsidRPr="009C36E3" w:rsidRDefault="00EB65C5" w:rsidP="00475E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</w:t>
            </w:r>
          </w:p>
        </w:tc>
      </w:tr>
      <w:tr w:rsidR="00B203A0" w:rsidRPr="009C36E3" w:rsidTr="00F471E4">
        <w:trPr>
          <w:trHeight w:val="300"/>
          <w:jc w:val="center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0" w:rsidRPr="009C36E3" w:rsidRDefault="00B203A0" w:rsidP="00475E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Dipping sauce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03A0" w:rsidRPr="00A32FC8" w:rsidRDefault="00EB65C5" w:rsidP="00475E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0.565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B203A0" w:rsidRPr="009C36E3" w:rsidRDefault="00EB65C5" w:rsidP="00475E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-0.015</w:t>
            </w:r>
          </w:p>
        </w:tc>
      </w:tr>
      <w:tr w:rsidR="00B203A0" w:rsidRPr="009C36E3" w:rsidTr="00F471E4">
        <w:trPr>
          <w:trHeight w:val="300"/>
          <w:jc w:val="center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0" w:rsidRPr="00EE3DE5" w:rsidRDefault="00B203A0" w:rsidP="00475ED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Eggs</w:t>
            </w:r>
            <w:r w:rsidR="00EE3DE5" w:rsidRPr="00EE3DE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vertAlign w:val="superscript"/>
                <w:lang w:eastAsia="zh-TW"/>
              </w:rPr>
              <w:t xml:space="preserve"> 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03A0" w:rsidRPr="00A32FC8" w:rsidRDefault="00EB65C5" w:rsidP="00475E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0.412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B203A0" w:rsidRPr="009C36E3" w:rsidRDefault="00EB65C5" w:rsidP="00475E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0.213</w:t>
            </w:r>
          </w:p>
        </w:tc>
      </w:tr>
      <w:tr w:rsidR="00B203A0" w:rsidRPr="009C36E3" w:rsidTr="00F471E4">
        <w:trPr>
          <w:trHeight w:val="300"/>
          <w:jc w:val="center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0" w:rsidRPr="009C36E3" w:rsidRDefault="00B203A0" w:rsidP="00475E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Fried rice/flour products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03A0" w:rsidRPr="00A32FC8" w:rsidRDefault="00EB65C5" w:rsidP="00475E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0.485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B203A0" w:rsidRPr="009C36E3" w:rsidRDefault="00EB65C5" w:rsidP="00475E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0.103</w:t>
            </w:r>
          </w:p>
        </w:tc>
      </w:tr>
      <w:tr w:rsidR="00B203A0" w:rsidRPr="009C36E3" w:rsidTr="00F471E4">
        <w:trPr>
          <w:trHeight w:val="300"/>
          <w:jc w:val="center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0" w:rsidRPr="009A32E1" w:rsidRDefault="00B203A0" w:rsidP="00475ED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Fried vegetables/salad dressing</w:t>
            </w:r>
            <w:r w:rsidR="009A32E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9A32E1" w:rsidRPr="009A32E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vertAlign w:val="superscript"/>
                <w:lang w:eastAsia="zh-TW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03A0" w:rsidRPr="009C36E3" w:rsidRDefault="00EB65C5" w:rsidP="00475E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B203A0" w:rsidRPr="008A2909" w:rsidRDefault="008A2909" w:rsidP="00475E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0.38</w:t>
            </w:r>
          </w:p>
        </w:tc>
      </w:tr>
      <w:tr w:rsidR="00B203A0" w:rsidRPr="009C36E3" w:rsidTr="00F471E4">
        <w:trPr>
          <w:trHeight w:val="300"/>
          <w:jc w:val="center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0" w:rsidRPr="009C36E3" w:rsidRDefault="00B203A0" w:rsidP="00475E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Fruits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03A0" w:rsidRPr="009C36E3" w:rsidRDefault="00EB65C5" w:rsidP="00475E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B203A0" w:rsidRPr="008A2909" w:rsidRDefault="00EB65C5" w:rsidP="00475E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0.553</w:t>
            </w:r>
          </w:p>
        </w:tc>
      </w:tr>
      <w:tr w:rsidR="00B203A0" w:rsidRPr="009C36E3" w:rsidTr="00F471E4">
        <w:trPr>
          <w:trHeight w:val="300"/>
          <w:jc w:val="center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0" w:rsidRPr="009C36E3" w:rsidRDefault="00B203A0" w:rsidP="00475E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Whole grains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03A0" w:rsidRPr="009C36E3" w:rsidRDefault="00EB65C5" w:rsidP="00475E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-0.002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B203A0" w:rsidRPr="008A2909" w:rsidRDefault="008A2909" w:rsidP="00475E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0.371</w:t>
            </w:r>
          </w:p>
        </w:tc>
      </w:tr>
      <w:tr w:rsidR="00B203A0" w:rsidRPr="009C36E3" w:rsidTr="00F471E4">
        <w:trPr>
          <w:trHeight w:val="300"/>
          <w:jc w:val="center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0" w:rsidRPr="009C36E3" w:rsidRDefault="00B203A0" w:rsidP="00475E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 meats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03A0" w:rsidRPr="00A32FC8" w:rsidRDefault="00EB65C5" w:rsidP="00475E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0.485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B203A0" w:rsidRPr="009C36E3" w:rsidRDefault="00EB65C5" w:rsidP="00475E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0.065</w:t>
            </w:r>
          </w:p>
        </w:tc>
      </w:tr>
      <w:tr w:rsidR="00B203A0" w:rsidRPr="009C36E3" w:rsidTr="00F471E4">
        <w:trPr>
          <w:trHeight w:val="300"/>
          <w:jc w:val="center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0" w:rsidRPr="009C36E3" w:rsidRDefault="00B203A0" w:rsidP="00475E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Instant noodles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03A0" w:rsidRPr="00A32FC8" w:rsidRDefault="00EB65C5" w:rsidP="00475E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0.418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B203A0" w:rsidRPr="009C36E3" w:rsidRDefault="00EB65C5" w:rsidP="00475E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</w:t>
            </w:r>
          </w:p>
        </w:tc>
      </w:tr>
      <w:tr w:rsidR="00B203A0" w:rsidRPr="009C36E3" w:rsidTr="00F471E4">
        <w:trPr>
          <w:trHeight w:val="300"/>
          <w:jc w:val="center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0" w:rsidRPr="009C36E3" w:rsidRDefault="00B203A0" w:rsidP="00475E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Jam/honey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03A0" w:rsidRPr="00A32FC8" w:rsidRDefault="00EB65C5" w:rsidP="00475E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0.491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B203A0" w:rsidRPr="009C36E3" w:rsidRDefault="00EB65C5" w:rsidP="00475E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-0.001</w:t>
            </w:r>
          </w:p>
        </w:tc>
      </w:tr>
      <w:tr w:rsidR="00B203A0" w:rsidRPr="009C36E3" w:rsidTr="00F471E4">
        <w:trPr>
          <w:trHeight w:val="300"/>
          <w:jc w:val="center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0" w:rsidRPr="009C36E3" w:rsidRDefault="00B203A0" w:rsidP="00475E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Light-colored vegetables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03A0" w:rsidRPr="009C36E3" w:rsidRDefault="00EB65C5" w:rsidP="00475E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-0.077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B203A0" w:rsidRPr="008A2909" w:rsidRDefault="00EB65C5" w:rsidP="00475E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0.752</w:t>
            </w:r>
          </w:p>
        </w:tc>
      </w:tr>
      <w:tr w:rsidR="00B203A0" w:rsidRPr="009C36E3" w:rsidTr="00F471E4">
        <w:trPr>
          <w:trHeight w:val="300"/>
          <w:jc w:val="center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0" w:rsidRPr="009C36E3" w:rsidRDefault="00B203A0" w:rsidP="00475E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03A0" w:rsidRPr="00A32FC8" w:rsidRDefault="00EB65C5" w:rsidP="00475E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0.511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B203A0" w:rsidRPr="009C36E3" w:rsidRDefault="00EB65C5" w:rsidP="00475E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0.209</w:t>
            </w:r>
          </w:p>
        </w:tc>
      </w:tr>
      <w:tr w:rsidR="00B203A0" w:rsidRPr="009C36E3" w:rsidTr="00F471E4">
        <w:trPr>
          <w:trHeight w:val="300"/>
          <w:jc w:val="center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0" w:rsidRPr="009C36E3" w:rsidRDefault="00B203A0" w:rsidP="00475E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03A0" w:rsidRPr="009C36E3" w:rsidRDefault="00EB65C5" w:rsidP="00475E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-0.051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B203A0" w:rsidRPr="00A32FC8" w:rsidRDefault="008A2909" w:rsidP="00475E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0.259</w:t>
            </w:r>
          </w:p>
        </w:tc>
      </w:tr>
      <w:tr w:rsidR="00B203A0" w:rsidRPr="009C36E3" w:rsidTr="00F471E4">
        <w:trPr>
          <w:trHeight w:val="300"/>
          <w:jc w:val="center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0" w:rsidRPr="009C36E3" w:rsidRDefault="00B203A0" w:rsidP="00475E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Preserved/processed foods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03A0" w:rsidRPr="00A32FC8" w:rsidRDefault="00EB65C5" w:rsidP="00475E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0.598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B203A0" w:rsidRPr="009C36E3" w:rsidRDefault="00EB65C5" w:rsidP="00475E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B203A0" w:rsidRPr="009C36E3" w:rsidTr="00F471E4">
        <w:trPr>
          <w:trHeight w:val="300"/>
          <w:jc w:val="center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0" w:rsidRPr="009A32E1" w:rsidRDefault="00B203A0" w:rsidP="00475ED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Rice/flour products</w:t>
            </w:r>
            <w:r w:rsidR="009A32E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9A32E1" w:rsidRPr="009A32E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vertAlign w:val="superscript"/>
                <w:lang w:eastAsia="zh-TW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03A0" w:rsidRPr="009C36E3" w:rsidRDefault="00EB65C5" w:rsidP="00475E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0.233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B203A0" w:rsidRPr="00A32FC8" w:rsidRDefault="008A2909" w:rsidP="00475E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0.236</w:t>
            </w:r>
          </w:p>
        </w:tc>
      </w:tr>
      <w:tr w:rsidR="00B203A0" w:rsidRPr="009C36E3" w:rsidTr="00F471E4">
        <w:trPr>
          <w:trHeight w:val="300"/>
          <w:jc w:val="center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0" w:rsidRPr="009C36E3" w:rsidRDefault="00B203A0" w:rsidP="00475E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Root crops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03A0" w:rsidRPr="009C36E3" w:rsidRDefault="00EB65C5" w:rsidP="00475E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B203A0" w:rsidRPr="00A32FC8" w:rsidRDefault="008A2909" w:rsidP="00475E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0.521</w:t>
            </w:r>
          </w:p>
        </w:tc>
      </w:tr>
      <w:tr w:rsidR="00B203A0" w:rsidRPr="009C36E3" w:rsidTr="00F471E4">
        <w:trPr>
          <w:trHeight w:val="300"/>
          <w:jc w:val="center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0" w:rsidRPr="009C36E3" w:rsidRDefault="00B203A0" w:rsidP="00475E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Seafood</w:t>
            </w:r>
            <w:r w:rsidR="00EE3DE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9A32E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vertAlign w:val="superscript"/>
                <w:lang w:eastAsia="zh-TW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03A0" w:rsidRPr="009C36E3" w:rsidRDefault="00EB65C5" w:rsidP="00475E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0.265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B203A0" w:rsidRPr="00A32FC8" w:rsidRDefault="008A2909" w:rsidP="00475E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0.398</w:t>
            </w:r>
          </w:p>
        </w:tc>
      </w:tr>
      <w:tr w:rsidR="00B203A0" w:rsidRPr="009C36E3" w:rsidTr="00F471E4">
        <w:trPr>
          <w:trHeight w:val="300"/>
          <w:jc w:val="center"/>
        </w:trPr>
        <w:tc>
          <w:tcPr>
            <w:tcW w:w="5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A0" w:rsidRPr="009C36E3" w:rsidRDefault="00B203A0" w:rsidP="00475E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Sugary drinks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B203A0" w:rsidRPr="00A32FC8" w:rsidRDefault="00EB65C5" w:rsidP="00475E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0.491</w:t>
            </w:r>
          </w:p>
        </w:tc>
        <w:tc>
          <w:tcPr>
            <w:tcW w:w="1885" w:type="dxa"/>
            <w:tcBorders>
              <w:top w:val="nil"/>
              <w:left w:val="nil"/>
              <w:right w:val="nil"/>
            </w:tcBorders>
          </w:tcPr>
          <w:p w:rsidR="00B203A0" w:rsidRPr="009C36E3" w:rsidRDefault="00EB65C5" w:rsidP="00475E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-0.133</w:t>
            </w:r>
          </w:p>
        </w:tc>
      </w:tr>
      <w:tr w:rsidR="00B203A0" w:rsidTr="00F471E4">
        <w:trPr>
          <w:trHeight w:val="300"/>
          <w:jc w:val="center"/>
        </w:trPr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03A0" w:rsidRPr="00F471E4" w:rsidRDefault="00B203A0" w:rsidP="00F471E4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Explained varia</w:t>
            </w:r>
            <w:r w:rsidR="00F471E4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lang w:eastAsia="zh-TW"/>
              </w:rPr>
              <w:t>nce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extracted </w:t>
            </w:r>
            <w:r w:rsidR="00F471E4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lang w:eastAsia="zh-TW"/>
              </w:rPr>
              <w:t xml:space="preserve">from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pattern</w:t>
            </w:r>
            <w:r w:rsidR="00F471E4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lang w:eastAsia="zh-TW"/>
              </w:rPr>
              <w:t xml:space="preserve">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3A0" w:rsidRPr="00600283" w:rsidRDefault="00A32FC8" w:rsidP="00475E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3A0" w:rsidRPr="00A32FC8" w:rsidRDefault="00A32FC8" w:rsidP="00475E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10.9</w:t>
            </w:r>
          </w:p>
        </w:tc>
      </w:tr>
    </w:tbl>
    <w:p w:rsidR="00EE3DE5" w:rsidRDefault="00EE3DE5" w:rsidP="009C36E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  <w:proofErr w:type="gramStart"/>
      <w:r w:rsidRPr="00EE3DE5">
        <w:rPr>
          <w:rFonts w:ascii="Times New Roman" w:hAnsi="Times New Roman" w:cs="Times New Roman" w:hint="eastAsia"/>
          <w:color w:val="000000"/>
          <w:sz w:val="24"/>
          <w:szCs w:val="24"/>
          <w:vertAlign w:val="superscript"/>
          <w:lang w:eastAsia="zh-TW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eans/legumes, eggs, fried vegetables/salad dressing, meat, rice/flour products and seafood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had a factor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loading ≥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0.2</w:t>
      </w:r>
      <w:r w:rsidRPr="00A32F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both 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 xml:space="preserve">PCA-derived dietary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patterns. However, for the characteristics of the 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 xml:space="preserve">dietary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pattern, the food group could only </w:t>
      </w:r>
      <w:r w:rsidRPr="00A32FC8">
        <w:rPr>
          <w:rFonts w:ascii="Times New Roman" w:eastAsia="Times New Roman" w:hAnsi="Times New Roman" w:cs="Times New Roman"/>
          <w:color w:val="000000"/>
          <w:sz w:val="24"/>
          <w:szCs w:val="24"/>
        </w:rPr>
        <w:t>belong to one factor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a greater factor </w:t>
      </w:r>
      <w:r w:rsidRPr="00A32FC8">
        <w:rPr>
          <w:rFonts w:ascii="Times New Roman" w:eastAsia="Times New Roman" w:hAnsi="Times New Roman" w:cs="Times New Roman"/>
          <w:color w:val="000000"/>
          <w:sz w:val="24"/>
          <w:szCs w:val="24"/>
        </w:rPr>
        <w:t>loading value.</w:t>
      </w:r>
    </w:p>
    <w:p w:rsidR="00BA6F8A" w:rsidRDefault="00EE3DE5" w:rsidP="009C36E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  <w:proofErr w:type="gramStart"/>
      <w:r>
        <w:rPr>
          <w:rFonts w:ascii="Times New Roman" w:hAnsi="Times New Roman" w:cs="Times New Roman" w:hint="eastAsia"/>
          <w:color w:val="000000"/>
          <w:sz w:val="24"/>
          <w:szCs w:val="24"/>
          <w:vertAlign w:val="superscript"/>
          <w:lang w:eastAsia="zh-TW"/>
        </w:rPr>
        <w:t>b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 xml:space="preserve">The dietary scores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beans/legumes, fried vegetables/salad dressing, rice/flour products and seafood were neglected in the </w:t>
      </w:r>
      <w:r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calculation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 xml:space="preserve"> of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first 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 xml:space="preserve">extracted dietary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pattern.</w:t>
      </w:r>
    </w:p>
    <w:p w:rsidR="00EE3DE5" w:rsidRPr="00EE3DE5" w:rsidRDefault="00EE3DE5" w:rsidP="009C3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</w:p>
    <w:p w:rsidR="00CC108F" w:rsidRDefault="00CC108F" w:rsidP="00CC108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S2-</w:t>
      </w:r>
      <w:r>
        <w:rPr>
          <w:rFonts w:ascii="Times New Roman" w:hAnsi="Times New Roman" w:cs="Times New Roman" w:hint="eastAsia"/>
          <w:b/>
          <w:sz w:val="24"/>
          <w:szCs w:val="24"/>
          <w:lang w:eastAsia="zh-TW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Percentage of variation </w:t>
      </w:r>
      <w:r w:rsidR="0056665B">
        <w:rPr>
          <w:rFonts w:ascii="Times New Roman" w:hAnsi="Times New Roman" w:cs="Times New Roman" w:hint="eastAsia"/>
          <w:sz w:val="24"/>
          <w:szCs w:val="24"/>
          <w:lang w:eastAsia="zh-TW"/>
        </w:rPr>
        <w:t>and Pearson</w:t>
      </w:r>
      <w:r w:rsidR="0056665B">
        <w:rPr>
          <w:rFonts w:ascii="Times New Roman" w:hAnsi="Times New Roman" w:cs="Times New Roman"/>
          <w:sz w:val="24"/>
          <w:szCs w:val="24"/>
          <w:lang w:eastAsia="zh-TW"/>
        </w:rPr>
        <w:t>’</w:t>
      </w:r>
      <w:r w:rsidR="0056665B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s correlation coefficients </w:t>
      </w:r>
      <w:r>
        <w:rPr>
          <w:rFonts w:ascii="Times New Roman" w:hAnsi="Times New Roman" w:cs="Times New Roman"/>
          <w:sz w:val="24"/>
          <w:szCs w:val="24"/>
        </w:rPr>
        <w:t xml:space="preserve">among food groups and response variables in RRR-derived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dietary </w:t>
      </w:r>
      <w:r>
        <w:rPr>
          <w:rFonts w:ascii="Times New Roman" w:hAnsi="Times New Roman" w:cs="Times New Roman"/>
          <w:sz w:val="24"/>
          <w:szCs w:val="24"/>
        </w:rPr>
        <w:t>pattern</w:t>
      </w:r>
    </w:p>
    <w:tbl>
      <w:tblPr>
        <w:tblW w:w="8977" w:type="dxa"/>
        <w:jc w:val="center"/>
        <w:tblInd w:w="-697" w:type="dxa"/>
        <w:tblLook w:val="04A0" w:firstRow="1" w:lastRow="0" w:firstColumn="1" w:lastColumn="0" w:noHBand="0" w:noVBand="1"/>
      </w:tblPr>
      <w:tblGrid>
        <w:gridCol w:w="4657"/>
        <w:gridCol w:w="1843"/>
        <w:gridCol w:w="2477"/>
      </w:tblGrid>
      <w:tr w:rsidR="0051042D" w:rsidRPr="009C36E3" w:rsidTr="0051042D">
        <w:trPr>
          <w:trHeight w:val="300"/>
          <w:jc w:val="center"/>
        </w:trPr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08F" w:rsidRPr="0051042D" w:rsidRDefault="00CC108F" w:rsidP="00D25E0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08F" w:rsidRPr="0051042D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Percentage of variation (%)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08F" w:rsidRPr="0051042D" w:rsidRDefault="00CC108F" w:rsidP="00CC108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TW"/>
              </w:rPr>
            </w:pPr>
            <w:r w:rsidRPr="00510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Pearson’s correlation</w:t>
            </w:r>
            <w:r w:rsidRPr="0051042D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510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coefficient</w:t>
            </w:r>
          </w:p>
        </w:tc>
      </w:tr>
      <w:tr w:rsidR="0051042D" w:rsidRPr="009C36E3" w:rsidTr="0051042D">
        <w:trPr>
          <w:trHeight w:val="300"/>
          <w:jc w:val="center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08F" w:rsidRPr="00FA042E" w:rsidRDefault="00CC108F" w:rsidP="00D25E0A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Food group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C108F" w:rsidRPr="009C36E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CC108F" w:rsidRPr="009C36E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42D" w:rsidRPr="009C36E3" w:rsidTr="0051042D">
        <w:trPr>
          <w:trHeight w:val="300"/>
          <w:jc w:val="center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08F" w:rsidRPr="009C36E3" w:rsidRDefault="00CC108F" w:rsidP="00D25E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Beans/legumes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C108F" w:rsidRPr="009C36E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2.86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CC108F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</w:t>
            </w:r>
          </w:p>
        </w:tc>
      </w:tr>
      <w:tr w:rsidR="0051042D" w:rsidRPr="009C36E3" w:rsidTr="0051042D">
        <w:trPr>
          <w:trHeight w:val="300"/>
          <w:jc w:val="center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F" w:rsidRPr="009C36E3" w:rsidRDefault="00CC108F" w:rsidP="00D25E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C108F" w:rsidRPr="009C36E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11.87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CC108F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-0.28</w:t>
            </w:r>
          </w:p>
        </w:tc>
      </w:tr>
      <w:tr w:rsidR="0051042D" w:rsidRPr="009C36E3" w:rsidTr="0051042D">
        <w:trPr>
          <w:trHeight w:val="300"/>
          <w:jc w:val="center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F" w:rsidRPr="009C36E3" w:rsidRDefault="00CC108F" w:rsidP="00D25E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Dairy products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C108F" w:rsidRPr="009C36E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CC108F" w:rsidRPr="009C36E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</w:t>
            </w:r>
          </w:p>
        </w:tc>
      </w:tr>
      <w:tr w:rsidR="0051042D" w:rsidRPr="009C36E3" w:rsidTr="0051042D">
        <w:trPr>
          <w:trHeight w:val="300"/>
          <w:jc w:val="center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F" w:rsidRPr="009C36E3" w:rsidRDefault="00CC108F" w:rsidP="00D25E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Dark-colored vegetables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C108F" w:rsidRPr="009C36E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3.87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CC108F" w:rsidRPr="009C36E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</w:t>
            </w:r>
          </w:p>
        </w:tc>
      </w:tr>
      <w:tr w:rsidR="0051042D" w:rsidRPr="009C36E3" w:rsidTr="0051042D">
        <w:trPr>
          <w:trHeight w:val="300"/>
          <w:jc w:val="center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F" w:rsidRPr="009C36E3" w:rsidRDefault="00CC108F" w:rsidP="00D25E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 fried foods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C108F" w:rsidRPr="009C36E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CC108F" w:rsidRPr="009C36E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</w:tr>
      <w:tr w:rsidR="0051042D" w:rsidRPr="009C36E3" w:rsidTr="0051042D">
        <w:trPr>
          <w:trHeight w:val="300"/>
          <w:jc w:val="center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F" w:rsidRPr="009C36E3" w:rsidRDefault="00CC108F" w:rsidP="00D25E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Dipping sauce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C108F" w:rsidRPr="009C36E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CC108F" w:rsidRPr="009C36E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</w:tr>
      <w:tr w:rsidR="0051042D" w:rsidRPr="009C36E3" w:rsidTr="0051042D">
        <w:trPr>
          <w:trHeight w:val="300"/>
          <w:jc w:val="center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F" w:rsidRPr="009C36E3" w:rsidRDefault="00CC108F" w:rsidP="00D25E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Eggs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C108F" w:rsidRPr="009C36E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CC108F" w:rsidRPr="009C36E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</w:tr>
      <w:tr w:rsidR="0051042D" w:rsidRPr="009C36E3" w:rsidTr="0051042D">
        <w:trPr>
          <w:trHeight w:val="300"/>
          <w:jc w:val="center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F" w:rsidRPr="009C36E3" w:rsidRDefault="00CC108F" w:rsidP="00D25E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Fried rice/flour products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C108F" w:rsidRPr="009C36E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12.37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CC108F" w:rsidRPr="009C36E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</w:tr>
      <w:tr w:rsidR="0051042D" w:rsidRPr="009C36E3" w:rsidTr="0051042D">
        <w:trPr>
          <w:trHeight w:val="300"/>
          <w:jc w:val="center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F" w:rsidRPr="009C36E3" w:rsidRDefault="00CC108F" w:rsidP="00D25E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Fried vegetables/salad dressing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C108F" w:rsidRPr="009C36E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CC108F" w:rsidRPr="009C36E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51042D" w:rsidRPr="009C36E3" w:rsidTr="0051042D">
        <w:trPr>
          <w:trHeight w:val="300"/>
          <w:jc w:val="center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F" w:rsidRPr="009C36E3" w:rsidRDefault="00CC108F" w:rsidP="00D25E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Fruits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C108F" w:rsidRPr="009C36E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CC108F" w:rsidRPr="009C36E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-0.20</w:t>
            </w:r>
          </w:p>
        </w:tc>
      </w:tr>
      <w:tr w:rsidR="0051042D" w:rsidRPr="009C36E3" w:rsidTr="0051042D">
        <w:trPr>
          <w:trHeight w:val="300"/>
          <w:jc w:val="center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F" w:rsidRPr="009C36E3" w:rsidRDefault="00CC108F" w:rsidP="00D25E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Whole grains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C108F" w:rsidRPr="009C36E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CC108F" w:rsidRPr="009C36E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</w:t>
            </w:r>
          </w:p>
        </w:tc>
      </w:tr>
      <w:tr w:rsidR="0051042D" w:rsidRPr="009C36E3" w:rsidTr="0051042D">
        <w:trPr>
          <w:trHeight w:val="300"/>
          <w:jc w:val="center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F" w:rsidRPr="009C36E3" w:rsidRDefault="00CC108F" w:rsidP="00D25E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 meats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C108F" w:rsidRPr="009C36E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14.77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CC108F" w:rsidRPr="009C36E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</w:tr>
      <w:tr w:rsidR="0051042D" w:rsidRPr="009C36E3" w:rsidTr="0051042D">
        <w:trPr>
          <w:trHeight w:val="300"/>
          <w:jc w:val="center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F" w:rsidRPr="009C36E3" w:rsidRDefault="00CC108F" w:rsidP="00D25E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Instant noodles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C108F" w:rsidRPr="009C36E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CC108F" w:rsidRPr="009C36E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</w:tr>
      <w:tr w:rsidR="0051042D" w:rsidRPr="009C36E3" w:rsidTr="0051042D">
        <w:trPr>
          <w:trHeight w:val="300"/>
          <w:jc w:val="center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F" w:rsidRPr="009C36E3" w:rsidRDefault="00CC108F" w:rsidP="00D25E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Jam/honey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C108F" w:rsidRPr="009C36E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CC108F" w:rsidRPr="009C36E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</w:tr>
      <w:tr w:rsidR="0051042D" w:rsidRPr="009C36E3" w:rsidTr="0051042D">
        <w:trPr>
          <w:trHeight w:val="300"/>
          <w:jc w:val="center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F" w:rsidRPr="009C36E3" w:rsidRDefault="00CC108F" w:rsidP="00D25E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Light-colored vegetables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C108F" w:rsidRPr="009C36E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CC108F" w:rsidRPr="009C36E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</w:tr>
      <w:tr w:rsidR="0051042D" w:rsidRPr="009C36E3" w:rsidTr="0051042D">
        <w:trPr>
          <w:trHeight w:val="300"/>
          <w:jc w:val="center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F" w:rsidRPr="009C36E3" w:rsidRDefault="00CC108F" w:rsidP="00D25E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C108F" w:rsidRPr="009C36E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CC108F" w:rsidRPr="009C36E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</w:tr>
      <w:tr w:rsidR="0051042D" w:rsidRPr="009C36E3" w:rsidTr="0051042D">
        <w:trPr>
          <w:trHeight w:val="300"/>
          <w:jc w:val="center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F" w:rsidRPr="009C36E3" w:rsidRDefault="00CC108F" w:rsidP="00D25E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C108F" w:rsidRPr="009C36E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CC108F" w:rsidRPr="009C36E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</w:t>
            </w:r>
          </w:p>
        </w:tc>
      </w:tr>
      <w:tr w:rsidR="0051042D" w:rsidRPr="009C36E3" w:rsidTr="0051042D">
        <w:trPr>
          <w:trHeight w:val="300"/>
          <w:jc w:val="center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F" w:rsidRPr="009C36E3" w:rsidRDefault="00CC108F" w:rsidP="00D25E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Preserved/processed foods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C108F" w:rsidRPr="009C36E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24.68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CC108F" w:rsidRPr="009C36E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</w:tr>
      <w:tr w:rsidR="0051042D" w:rsidRPr="009C36E3" w:rsidTr="0051042D">
        <w:trPr>
          <w:trHeight w:val="300"/>
          <w:jc w:val="center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F" w:rsidRPr="009C36E3" w:rsidRDefault="00CC108F" w:rsidP="00D25E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Rice/flour products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C108F" w:rsidRPr="009C36E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11.92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CC108F" w:rsidRPr="009C36E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</w:tr>
      <w:tr w:rsidR="0051042D" w:rsidRPr="009C36E3" w:rsidTr="0051042D">
        <w:trPr>
          <w:trHeight w:val="300"/>
          <w:jc w:val="center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F" w:rsidRPr="009C36E3" w:rsidRDefault="00CC108F" w:rsidP="00D25E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Root crops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C108F" w:rsidRPr="009C36E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CC108F" w:rsidRPr="009C36E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</w:t>
            </w:r>
          </w:p>
        </w:tc>
      </w:tr>
      <w:tr w:rsidR="0051042D" w:rsidRPr="009C36E3" w:rsidTr="0051042D">
        <w:trPr>
          <w:trHeight w:val="300"/>
          <w:jc w:val="center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F" w:rsidRPr="009C36E3" w:rsidRDefault="00CC108F" w:rsidP="00D25E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Seafood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C108F" w:rsidRPr="009C36E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CC108F" w:rsidRPr="009C36E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51042D" w:rsidRPr="009C36E3" w:rsidTr="0051042D">
        <w:trPr>
          <w:trHeight w:val="300"/>
          <w:jc w:val="center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8F" w:rsidRPr="009C36E3" w:rsidRDefault="00CC108F" w:rsidP="00D25E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Sugary drinks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C108F" w:rsidRPr="009C36E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CC108F" w:rsidRPr="009C36E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51042D" w:rsidRPr="009C36E3" w:rsidTr="0051042D">
        <w:trPr>
          <w:trHeight w:val="300"/>
          <w:jc w:val="center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08F" w:rsidRPr="0051042D" w:rsidRDefault="00CC108F" w:rsidP="0051042D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Explained </w:t>
            </w:r>
            <w:r w:rsidR="0051042D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lang w:eastAsia="zh-TW"/>
              </w:rPr>
              <w:t>variance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extracted </w:t>
            </w:r>
            <w:r w:rsidR="0051042D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lang w:eastAsia="zh-TW"/>
              </w:rPr>
              <w:t xml:space="preserve">from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pattern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C108F" w:rsidRPr="0060028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6.92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CC108F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42D" w:rsidRPr="009C36E3" w:rsidTr="0051042D">
        <w:trPr>
          <w:trHeight w:val="300"/>
          <w:jc w:val="center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08F" w:rsidRPr="0056665B" w:rsidRDefault="00CC108F" w:rsidP="0051042D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Explained varia</w:t>
            </w:r>
            <w:r w:rsidR="0051042D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lang w:eastAsia="zh-TW"/>
              </w:rPr>
              <w:t xml:space="preserve">nce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in </w:t>
            </w:r>
            <w:r w:rsidR="005666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response</w:t>
            </w:r>
            <w:r w:rsidR="0056665B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lang w:eastAsia="zh-TW"/>
              </w:rPr>
              <w:t xml:space="preserve"> variables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C108F" w:rsidRPr="0060028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CC108F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42D" w:rsidRPr="009C36E3" w:rsidTr="0051042D">
        <w:trPr>
          <w:trHeight w:val="300"/>
          <w:jc w:val="center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08F" w:rsidRPr="00974FA1" w:rsidRDefault="00CC108F" w:rsidP="00D25E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Waist circumference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C108F" w:rsidRPr="009C36E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CC108F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</w:tr>
      <w:tr w:rsidR="0051042D" w:rsidRPr="009C36E3" w:rsidTr="0051042D">
        <w:trPr>
          <w:trHeight w:val="300"/>
          <w:jc w:val="center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08F" w:rsidRDefault="00CC108F" w:rsidP="00D25E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Systolic BP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C108F" w:rsidRPr="009C36E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CC108F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</w:tr>
      <w:tr w:rsidR="0051042D" w:rsidRPr="009C36E3" w:rsidTr="0051042D">
        <w:trPr>
          <w:trHeight w:val="300"/>
          <w:jc w:val="center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08F" w:rsidRDefault="00CC108F" w:rsidP="00D25E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Diastolic BP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C108F" w:rsidRPr="009C36E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CC108F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</w:tr>
      <w:tr w:rsidR="0051042D" w:rsidRPr="009C36E3" w:rsidTr="0051042D">
        <w:trPr>
          <w:trHeight w:val="300"/>
          <w:jc w:val="center"/>
        </w:trPr>
        <w:tc>
          <w:tcPr>
            <w:tcW w:w="4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C108F" w:rsidRDefault="00CC108F" w:rsidP="00D25E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CC108F" w:rsidRPr="009C36E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2.36</w:t>
            </w:r>
          </w:p>
        </w:tc>
        <w:tc>
          <w:tcPr>
            <w:tcW w:w="2477" w:type="dxa"/>
            <w:tcBorders>
              <w:top w:val="nil"/>
              <w:left w:val="nil"/>
              <w:right w:val="nil"/>
            </w:tcBorders>
          </w:tcPr>
          <w:p w:rsidR="00CC108F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</w:tr>
      <w:tr w:rsidR="00CC108F" w:rsidRPr="009C36E3" w:rsidTr="0051042D">
        <w:trPr>
          <w:trHeight w:val="300"/>
          <w:jc w:val="center"/>
        </w:trPr>
        <w:tc>
          <w:tcPr>
            <w:tcW w:w="4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C108F" w:rsidRDefault="00CC108F" w:rsidP="00D25E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HDL-C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CC108F" w:rsidRPr="009C36E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2477" w:type="dxa"/>
            <w:tcBorders>
              <w:top w:val="nil"/>
              <w:left w:val="nil"/>
              <w:right w:val="nil"/>
            </w:tcBorders>
          </w:tcPr>
          <w:p w:rsidR="00CC108F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-0.39</w:t>
            </w:r>
          </w:p>
        </w:tc>
      </w:tr>
      <w:tr w:rsidR="0051042D" w:rsidRPr="009C36E3" w:rsidTr="0051042D">
        <w:trPr>
          <w:trHeight w:val="300"/>
          <w:jc w:val="center"/>
        </w:trPr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108F" w:rsidRDefault="00CC108F" w:rsidP="00D25E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FBG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08F" w:rsidRPr="009C36E3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08F" w:rsidRDefault="00CC108F" w:rsidP="00D25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</w:tr>
    </w:tbl>
    <w:p w:rsidR="00CC108F" w:rsidRPr="00CC108F" w:rsidRDefault="00EE3DE5" w:rsidP="009C3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proofErr w:type="gramStart"/>
      <w:r w:rsidRPr="002D5A92">
        <w:rPr>
          <w:rFonts w:ascii="Times New Roman" w:hAnsi="Times New Roman" w:cs="Times New Roman"/>
          <w:sz w:val="24"/>
          <w:szCs w:val="24"/>
        </w:rPr>
        <w:t>BP blood pressure</w:t>
      </w:r>
      <w:r w:rsidRPr="002D5A92">
        <w:rPr>
          <w:rFonts w:ascii="Times New Roman" w:hAnsi="Times New Roman" w:cs="Times New Roman"/>
          <w:sz w:val="24"/>
          <w:szCs w:val="24"/>
          <w:lang w:eastAsia="zh-TW"/>
        </w:rPr>
        <w:t>,</w:t>
      </w:r>
      <w:r w:rsidRPr="002D5A92">
        <w:rPr>
          <w:rFonts w:ascii="Times New Roman" w:hAnsi="Times New Roman" w:cs="Times New Roman"/>
          <w:sz w:val="24"/>
          <w:szCs w:val="24"/>
        </w:rPr>
        <w:t xml:space="preserve"> TG triglycerides</w:t>
      </w:r>
      <w:r w:rsidRPr="002D5A92">
        <w:rPr>
          <w:rFonts w:ascii="Times New Roman" w:hAnsi="Times New Roman" w:cs="Times New Roman"/>
          <w:sz w:val="24"/>
          <w:szCs w:val="24"/>
          <w:lang w:eastAsia="zh-TW"/>
        </w:rPr>
        <w:t>,</w:t>
      </w:r>
      <w:r w:rsidRPr="002D5A92">
        <w:rPr>
          <w:rFonts w:ascii="Times New Roman" w:hAnsi="Times New Roman" w:cs="Times New Roman"/>
          <w:sz w:val="24"/>
          <w:szCs w:val="24"/>
        </w:rPr>
        <w:t xml:space="preserve"> HDL-C high</w:t>
      </w:r>
      <w:r w:rsidRPr="002D5A92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Pr="002D5A92">
        <w:rPr>
          <w:rFonts w:ascii="Times New Roman" w:hAnsi="Times New Roman" w:cs="Times New Roman"/>
          <w:sz w:val="24"/>
          <w:szCs w:val="24"/>
        </w:rPr>
        <w:t>density lipoprotein</w:t>
      </w:r>
      <w:r w:rsidRPr="002D5A92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Pr="002D5A92">
        <w:rPr>
          <w:rFonts w:ascii="Times New Roman" w:hAnsi="Times New Roman" w:cs="Times New Roman"/>
          <w:sz w:val="24"/>
          <w:szCs w:val="24"/>
        </w:rPr>
        <w:t>cholesterol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B</w:t>
      </w:r>
      <w:r w:rsidRPr="002D5A92">
        <w:rPr>
          <w:rFonts w:ascii="Times New Roman" w:hAnsi="Times New Roman" w:cs="Times New Roman"/>
          <w:sz w:val="24"/>
          <w:szCs w:val="24"/>
        </w:rPr>
        <w:t xml:space="preserve">G fasting </w:t>
      </w:r>
      <w:r w:rsidRPr="002D5A92">
        <w:rPr>
          <w:rFonts w:ascii="Times New Roman" w:hAnsi="Times New Roman" w:cs="Times New Roman"/>
          <w:sz w:val="24"/>
          <w:szCs w:val="24"/>
          <w:lang w:eastAsia="zh-TW"/>
        </w:rPr>
        <w:t>blood</w:t>
      </w:r>
      <w:r w:rsidRPr="002D5A92">
        <w:rPr>
          <w:rFonts w:ascii="Times New Roman" w:hAnsi="Times New Roman" w:cs="Times New Roman"/>
          <w:sz w:val="24"/>
          <w:szCs w:val="24"/>
        </w:rPr>
        <w:t xml:space="preserve"> glucose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.</w:t>
      </w:r>
      <w:proofErr w:type="gramEnd"/>
    </w:p>
    <w:sectPr w:rsidR="00CC108F" w:rsidRPr="00CC108F" w:rsidSect="00974FA1">
      <w:headerReference w:type="default" r:id="rId7"/>
      <w:pgSz w:w="11900" w:h="16840" w:code="9"/>
      <w:pgMar w:top="1440" w:right="1440" w:bottom="1080" w:left="144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660" w:rsidRDefault="005E6660" w:rsidP="00600283">
      <w:pPr>
        <w:spacing w:after="0" w:line="240" w:lineRule="auto"/>
      </w:pPr>
      <w:r>
        <w:separator/>
      </w:r>
    </w:p>
  </w:endnote>
  <w:endnote w:type="continuationSeparator" w:id="0">
    <w:p w:rsidR="005E6660" w:rsidRDefault="005E6660" w:rsidP="0060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660" w:rsidRDefault="005E6660" w:rsidP="00600283">
      <w:pPr>
        <w:spacing w:after="0" w:line="240" w:lineRule="auto"/>
      </w:pPr>
      <w:r>
        <w:separator/>
      </w:r>
    </w:p>
  </w:footnote>
  <w:footnote w:type="continuationSeparator" w:id="0">
    <w:p w:rsidR="005E6660" w:rsidRDefault="005E6660" w:rsidP="00600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83" w:rsidRPr="00600283" w:rsidRDefault="00600283" w:rsidP="00600283">
    <w:pPr>
      <w:tabs>
        <w:tab w:val="center" w:pos="4153"/>
        <w:tab w:val="right" w:pos="8306"/>
      </w:tabs>
      <w:snapToGrid w:val="0"/>
      <w:rPr>
        <w:sz w:val="20"/>
        <w:szCs w:val="20"/>
      </w:rPr>
    </w:pPr>
    <w:r w:rsidRPr="00600283">
      <w:rPr>
        <w:rFonts w:ascii="Palatino Linotype" w:hAnsi="Palatino Linotype" w:cs="Times New Roman"/>
        <w:b/>
        <w:sz w:val="20"/>
        <w:szCs w:val="20"/>
      </w:rPr>
      <w:t xml:space="preserve">Additional </w:t>
    </w:r>
    <w:r w:rsidRPr="00600283">
      <w:rPr>
        <w:rFonts w:ascii="Palatino Linotype" w:hAnsi="Palatino Linotype" w:cs="Times New Roman" w:hint="eastAsia"/>
        <w:b/>
        <w:sz w:val="20"/>
        <w:szCs w:val="20"/>
        <w:lang w:eastAsia="zh-TW"/>
      </w:rPr>
      <w:t>f</w:t>
    </w:r>
    <w:r w:rsidRPr="00600283">
      <w:rPr>
        <w:rFonts w:ascii="Palatino Linotype" w:hAnsi="Palatino Linotype" w:cs="Times New Roman"/>
        <w:b/>
        <w:sz w:val="20"/>
        <w:szCs w:val="20"/>
      </w:rPr>
      <w:t>ile</w:t>
    </w:r>
    <w:r>
      <w:rPr>
        <w:rFonts w:ascii="Palatino Linotype" w:hAnsi="Palatino Linotype" w:cs="Times New Roman" w:hint="eastAsia"/>
        <w:b/>
        <w:sz w:val="20"/>
        <w:szCs w:val="20"/>
        <w:lang w:eastAsia="zh-TW"/>
      </w:rPr>
      <w:t xml:space="preserve"> </w:t>
    </w:r>
    <w:r>
      <w:rPr>
        <w:rFonts w:ascii="Palatino Linotype" w:hAnsi="Palatino Linotype" w:cs="Times New Roman"/>
        <w:b/>
        <w:sz w:val="20"/>
        <w:szCs w:val="20"/>
        <w:lang w:eastAsia="zh-TW"/>
      </w:rPr>
      <w:t>2</w:t>
    </w:r>
  </w:p>
  <w:p w:rsidR="00600283" w:rsidRDefault="006002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E3"/>
    <w:rsid w:val="003434D7"/>
    <w:rsid w:val="0051042D"/>
    <w:rsid w:val="0056665B"/>
    <w:rsid w:val="005A0707"/>
    <w:rsid w:val="005E6660"/>
    <w:rsid w:val="005F6C3E"/>
    <w:rsid w:val="00600283"/>
    <w:rsid w:val="006E65A7"/>
    <w:rsid w:val="00734DAF"/>
    <w:rsid w:val="00752B62"/>
    <w:rsid w:val="007A52EF"/>
    <w:rsid w:val="00830CC1"/>
    <w:rsid w:val="008A2909"/>
    <w:rsid w:val="00974FA1"/>
    <w:rsid w:val="009A32E1"/>
    <w:rsid w:val="009C36E3"/>
    <w:rsid w:val="00A32FC8"/>
    <w:rsid w:val="00B203A0"/>
    <w:rsid w:val="00B80416"/>
    <w:rsid w:val="00BA6F8A"/>
    <w:rsid w:val="00CC108F"/>
    <w:rsid w:val="00EB0A57"/>
    <w:rsid w:val="00EB65C5"/>
    <w:rsid w:val="00EC5C4B"/>
    <w:rsid w:val="00EE3DE5"/>
    <w:rsid w:val="00F471E4"/>
    <w:rsid w:val="00F93107"/>
    <w:rsid w:val="00FA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600283"/>
  </w:style>
  <w:style w:type="paragraph" w:styleId="a5">
    <w:name w:val="footer"/>
    <w:basedOn w:val="a"/>
    <w:link w:val="a6"/>
    <w:uiPriority w:val="99"/>
    <w:unhideWhenUsed/>
    <w:rsid w:val="00600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600283"/>
  </w:style>
  <w:style w:type="paragraph" w:styleId="a7">
    <w:name w:val="List Paragraph"/>
    <w:basedOn w:val="a"/>
    <w:uiPriority w:val="34"/>
    <w:qFormat/>
    <w:rsid w:val="00A32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600283"/>
  </w:style>
  <w:style w:type="paragraph" w:styleId="a5">
    <w:name w:val="footer"/>
    <w:basedOn w:val="a"/>
    <w:link w:val="a6"/>
    <w:uiPriority w:val="99"/>
    <w:unhideWhenUsed/>
    <w:rsid w:val="00600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600283"/>
  </w:style>
  <w:style w:type="paragraph" w:styleId="a7">
    <w:name w:val="List Paragraph"/>
    <w:basedOn w:val="a"/>
    <w:uiPriority w:val="34"/>
    <w:qFormat/>
    <w:rsid w:val="00A32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Taipei Medical University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Lukas Kurniawan</dc:creator>
  <cp:keywords/>
  <dc:description/>
  <cp:lastModifiedBy>chao</cp:lastModifiedBy>
  <cp:revision>8</cp:revision>
  <dcterms:created xsi:type="dcterms:W3CDTF">2020-08-03T05:11:00Z</dcterms:created>
  <dcterms:modified xsi:type="dcterms:W3CDTF">2020-08-07T04:23:00Z</dcterms:modified>
</cp:coreProperties>
</file>