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5AD7" w14:textId="761EAF9E" w:rsidR="00DC2874" w:rsidRPr="0095015B" w:rsidRDefault="009043D7" w:rsidP="0095015B">
      <w:pPr>
        <w:pStyle w:val="Heading1"/>
      </w:pPr>
      <w:r>
        <w:fldChar w:fldCharType="begin">
          <w:fldData xml:space="preserve">PEVuZE5vdGU+PENpdGUgRXhjbHVkZUF1dGg9IjEiIEV4Y2x1ZGVZZWFyPSIxIiBIaWRkZW49IjEi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PEVuZE5vdGU+PENpdGUgRXhjbHVkZUF1dGg9IjEiIEV4Y2x1ZGVZZWFyPSIxIiBIaWRkZW49IjEi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end"/>
      </w:r>
      <w:r w:rsidR="00B823D6">
        <w:t>Additional file 3</w:t>
      </w:r>
    </w:p>
    <w:p w14:paraId="06C529D5" w14:textId="52F6B30C" w:rsidR="00DB03E7" w:rsidRDefault="001C1873" w:rsidP="00DB03E7">
      <w:pPr>
        <w:pStyle w:val="Heading2"/>
      </w:pPr>
      <w:r>
        <w:t>Table S</w:t>
      </w:r>
      <w:r w:rsidR="006A1862">
        <w:t>1</w:t>
      </w:r>
    </w:p>
    <w:p w14:paraId="5B3348C4" w14:textId="72B0A370" w:rsidR="00723769" w:rsidRPr="00723769" w:rsidRDefault="00723769" w:rsidP="00DB03E7">
      <w:pPr>
        <w:ind w:firstLine="0"/>
      </w:pPr>
      <w:proofErr w:type="spellStart"/>
      <w:proofErr w:type="gramStart"/>
      <w:r w:rsidRPr="00EE344F">
        <w:rPr>
          <w:i/>
        </w:rPr>
        <w:t>d</w:t>
      </w:r>
      <w:r w:rsidRPr="00EE344F">
        <w:rPr>
          <w:i/>
          <w:vertAlign w:val="subscript"/>
        </w:rPr>
        <w:t>t</w:t>
      </w:r>
      <w:proofErr w:type="spellEnd"/>
      <w:proofErr w:type="gramEnd"/>
      <w:r w:rsidRPr="00EE344F">
        <w:rPr>
          <w:i/>
        </w:rPr>
        <w:t>, d</w:t>
      </w:r>
      <w:r w:rsidRPr="00EE344F">
        <w:rPr>
          <w:i/>
          <w:vertAlign w:val="subscript"/>
        </w:rPr>
        <w:t>s</w:t>
      </w:r>
      <w:r w:rsidRPr="00EE344F">
        <w:rPr>
          <w:i/>
        </w:rPr>
        <w:t>, c</w:t>
      </w:r>
      <w:r>
        <w:t xml:space="preserve"> and </w:t>
      </w:r>
      <w:r w:rsidRPr="00EE344F">
        <w:rPr>
          <w:i/>
        </w:rPr>
        <w:t>C</w:t>
      </w:r>
      <w:r w:rsidR="001D3DD1">
        <w:t xml:space="preserve"> for each datas</w:t>
      </w:r>
      <w:r w:rsidR="00405C57">
        <w:t>et in the Palmer and Brewer (2012) corpus</w:t>
      </w:r>
      <w:r w:rsidR="001D3DD1">
        <w:t>, estimated by the relevant models for</w:t>
      </w:r>
      <w:r>
        <w:t xml:space="preserve"> each presentation format </w:t>
      </w: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708"/>
        <w:gridCol w:w="851"/>
        <w:gridCol w:w="850"/>
        <w:gridCol w:w="851"/>
        <w:gridCol w:w="709"/>
        <w:gridCol w:w="850"/>
      </w:tblGrid>
      <w:tr w:rsidR="00F64C77" w:rsidRPr="00462AD9" w14:paraId="5016BB32" w14:textId="202399C5" w:rsidTr="00EE344F">
        <w:trPr>
          <w:trHeight w:val="300"/>
          <w:jc w:val="center"/>
        </w:trPr>
        <w:tc>
          <w:tcPr>
            <w:tcW w:w="3261" w:type="dxa"/>
          </w:tcPr>
          <w:p w14:paraId="033D340F" w14:textId="730D2AE3" w:rsidR="00F64C77" w:rsidRPr="00A0321B" w:rsidRDefault="00F64C77" w:rsidP="00F64C77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D8F0C6" w14:textId="754E1100" w:rsidR="00F64C77" w:rsidRPr="00A0321B" w:rsidRDefault="00F64C77" w:rsidP="00F64C77">
            <w:pPr>
              <w:spacing w:before="40" w:after="40" w:line="240" w:lineRule="auto"/>
              <w:ind w:firstLine="0"/>
              <w:jc w:val="center"/>
              <w:rPr>
                <w:i/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i/>
                <w:sz w:val="22"/>
                <w:szCs w:val="22"/>
                <w:lang w:eastAsia="en-AU"/>
              </w:rPr>
              <w:t>d</w:t>
            </w:r>
            <w:r w:rsidRPr="00A0321B">
              <w:rPr>
                <w:i/>
                <w:sz w:val="22"/>
                <w:szCs w:val="22"/>
                <w:vertAlign w:val="subscript"/>
                <w:lang w:eastAsia="en-AU"/>
              </w:rPr>
              <w:t>t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451C69" w14:textId="27670930" w:rsidR="00F64C77" w:rsidRPr="00A0321B" w:rsidRDefault="00F64C77" w:rsidP="00F64C77">
            <w:pPr>
              <w:spacing w:before="40" w:after="40" w:line="240" w:lineRule="auto"/>
              <w:ind w:firstLine="0"/>
              <w:jc w:val="center"/>
              <w:rPr>
                <w:i/>
                <w:sz w:val="22"/>
                <w:szCs w:val="22"/>
                <w:lang w:eastAsia="en-AU"/>
              </w:rPr>
            </w:pPr>
            <w:r w:rsidRPr="00A0321B">
              <w:rPr>
                <w:i/>
                <w:sz w:val="22"/>
                <w:szCs w:val="22"/>
                <w:lang w:eastAsia="en-AU"/>
              </w:rPr>
              <w:t>d</w:t>
            </w:r>
            <w:r w:rsidRPr="00A0321B">
              <w:rPr>
                <w:i/>
                <w:sz w:val="22"/>
                <w:szCs w:val="22"/>
                <w:vertAlign w:val="subscript"/>
                <w:lang w:eastAsia="en-AU"/>
              </w:rPr>
              <w:t>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ABE23D" w14:textId="36D84CD5" w:rsidR="00F64C77" w:rsidRPr="00A0321B" w:rsidRDefault="00F64C77" w:rsidP="00F64C77">
            <w:pPr>
              <w:spacing w:before="40" w:after="40" w:line="240" w:lineRule="auto"/>
              <w:ind w:firstLine="0"/>
              <w:jc w:val="center"/>
              <w:rPr>
                <w:i/>
                <w:sz w:val="22"/>
                <w:szCs w:val="22"/>
                <w:lang w:eastAsia="en-AU"/>
              </w:rPr>
            </w:pPr>
            <w:r w:rsidRPr="00A0321B">
              <w:rPr>
                <w:i/>
                <w:sz w:val="22"/>
                <w:szCs w:val="22"/>
                <w:lang w:eastAsia="en-AU"/>
              </w:rPr>
              <w:t>c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CEDE88" w14:textId="1C6AAB53" w:rsidR="00F64C77" w:rsidRPr="00A0321B" w:rsidRDefault="00FC1C16" w:rsidP="00F64C77">
            <w:pPr>
              <w:spacing w:before="40" w:after="40" w:line="240" w:lineRule="auto"/>
              <w:ind w:firstLine="0"/>
              <w:jc w:val="center"/>
              <w:rPr>
                <w:i/>
                <w:sz w:val="22"/>
                <w:szCs w:val="22"/>
                <w:lang w:eastAsia="en-AU"/>
              </w:rPr>
            </w:pPr>
            <w:r w:rsidRPr="00A0321B">
              <w:rPr>
                <w:i/>
                <w:sz w:val="22"/>
                <w:szCs w:val="22"/>
                <w:lang w:eastAsia="en-AU"/>
              </w:rPr>
              <w:t>C</w:t>
            </w:r>
          </w:p>
        </w:tc>
      </w:tr>
      <w:tr w:rsidR="00FC1C16" w:rsidRPr="00462AD9" w14:paraId="3A37128A" w14:textId="6B3BB137" w:rsidTr="00723769">
        <w:trPr>
          <w:trHeight w:val="300"/>
          <w:jc w:val="center"/>
        </w:trPr>
        <w:tc>
          <w:tcPr>
            <w:tcW w:w="3261" w:type="dxa"/>
          </w:tcPr>
          <w:p w14:paraId="13184CED" w14:textId="4324BA55" w:rsidR="00FC1C16" w:rsidRPr="00A0321B" w:rsidRDefault="00FC1C16" w:rsidP="00FC1C16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D82FC" w14:textId="455BC6FE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Simultaneous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D166EC" w14:textId="7E09A55D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Sequential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85A15" w14:textId="7EE9ECD9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Simultaneous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17628" w14:textId="6F3044EE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Sequential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ECA62" w14:textId="0745DF04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Simultaneous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80927" w14:textId="1E895A45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Sequential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0D9DD" w14:textId="7C2F8087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Simultaneous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A7274" w14:textId="4562C43D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Sequential</w:t>
            </w:r>
          </w:p>
        </w:tc>
      </w:tr>
      <w:tr w:rsidR="00723769" w:rsidRPr="00462AD9" w14:paraId="2BF5EA51" w14:textId="67D5C67F" w:rsidTr="00723769">
        <w:trPr>
          <w:trHeight w:val="30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82BF7D5" w14:textId="19007F6A" w:rsidR="00FC1C16" w:rsidRPr="00A0321B" w:rsidRDefault="00FC1C16" w:rsidP="00FC1C16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F04C3" w14:textId="230CD955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MAX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EED2B" w14:textId="239F5616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B29C59" w14:textId="79934940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F19741" w14:textId="75D059AD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FCB21" w14:textId="68186138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090FA" w14:textId="3652A29F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66E16" w14:textId="6EA2FBFF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CE185" w14:textId="09DB9FD8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8D4D4" w14:textId="00CFB41A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9BD27" w14:textId="2B24D96A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A6FFD" w14:textId="3FB57300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DF47C" w14:textId="2F09A962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65064" w14:textId="220F8B62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7020B" w14:textId="4962FED9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62130" w14:textId="75D7B946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SEQ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CE7CE" w14:textId="6FEBA897" w:rsidR="00FC1C16" w:rsidRPr="00A0321B" w:rsidRDefault="00FC1C16" w:rsidP="00FC1C16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sz w:val="22"/>
                <w:szCs w:val="22"/>
                <w:lang w:eastAsia="en-AU"/>
              </w:rPr>
              <w:t>INT</w:t>
            </w:r>
          </w:p>
        </w:tc>
      </w:tr>
      <w:tr w:rsidR="0041239F" w:rsidRPr="00462AD9" w14:paraId="6DAD4486" w14:textId="48C5925E" w:rsidTr="00B823D6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60B9B045" w14:textId="36182C46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Carlson </w:t>
            </w:r>
            <w:r>
              <w:rPr>
                <w:color w:val="000000"/>
                <w:sz w:val="22"/>
                <w:szCs w:val="22"/>
              </w:rPr>
              <w:t xml:space="preserve">et. </w:t>
            </w:r>
            <w:r w:rsidRPr="00A0321B">
              <w:rPr>
                <w:color w:val="000000"/>
                <w:sz w:val="22"/>
                <w:szCs w:val="22"/>
              </w:rPr>
              <w:t xml:space="preserve">al (2008,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Exp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AC3C67" w14:textId="68D53AF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2.39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096267E" w14:textId="6FD142B0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4.27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4F78E7" w14:textId="5EA59A1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2DE1A8D" w14:textId="39EFC53D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3.90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9EBE706" w14:textId="36E5DFF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0ADC2B" w14:textId="0EEF282D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DAD5BBA" w14:textId="4DBCB82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6E51FF" w14:textId="315C834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1.89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4E1DE6A" w14:textId="060EAC4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1E6F16" w14:textId="616C7777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1.86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52986C05" w14:textId="5918C2A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2.08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74CB2A" w14:textId="0D53366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2.54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7A2F1CE" w14:textId="12D3FBE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236D16" w14:textId="1642B6C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71CCB7E" w14:textId="5AD1F1E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8CF364" w14:textId="21F8F2D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0.59</w:t>
            </w:r>
          </w:p>
        </w:tc>
      </w:tr>
      <w:tr w:rsidR="0041239F" w:rsidRPr="00462AD9" w14:paraId="119A4900" w14:textId="60623BF6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6E699B48" w14:textId="3E71A2A7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Carlson </w:t>
            </w:r>
            <w:r>
              <w:rPr>
                <w:color w:val="000000"/>
                <w:sz w:val="22"/>
                <w:szCs w:val="22"/>
              </w:rPr>
              <w:t xml:space="preserve">et. </w:t>
            </w:r>
            <w:r w:rsidRPr="00A0321B">
              <w:rPr>
                <w:color w:val="000000"/>
                <w:sz w:val="22"/>
                <w:szCs w:val="22"/>
              </w:rPr>
              <w:t xml:space="preserve">al (2008,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Exp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2)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PEVuZE5vdGU+PENpdGUgRXhjbHVkZUF1dGg9IjEiIEV4Y2x1ZGVZZWFyPSIxIiBIaWRkZW49IjEi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PEVuZE5vdGU+PENpdGUgRXhjbHVkZUF1dGg9IjEiIEV4Y2x1ZGVZZWFyPSIxIiBIaWRkZW49IjEi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A0321B">
              <w:rPr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770AE5" w14:textId="4B1BC95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1.50</w:t>
            </w:r>
          </w:p>
        </w:tc>
        <w:tc>
          <w:tcPr>
            <w:tcW w:w="708" w:type="dxa"/>
            <w:shd w:val="clear" w:color="auto" w:fill="auto"/>
          </w:tcPr>
          <w:p w14:paraId="45E9E934" w14:textId="56F790CA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A44CF4" w14:textId="6EAF167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1.54</w:t>
            </w:r>
          </w:p>
        </w:tc>
        <w:tc>
          <w:tcPr>
            <w:tcW w:w="709" w:type="dxa"/>
            <w:shd w:val="clear" w:color="auto" w:fill="auto"/>
          </w:tcPr>
          <w:p w14:paraId="6F28F70B" w14:textId="30403DE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1.99</w:t>
            </w:r>
          </w:p>
        </w:tc>
        <w:tc>
          <w:tcPr>
            <w:tcW w:w="850" w:type="dxa"/>
            <w:vAlign w:val="bottom"/>
          </w:tcPr>
          <w:p w14:paraId="12F5D04A" w14:textId="6623A2F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1.28</w:t>
            </w:r>
          </w:p>
        </w:tc>
        <w:tc>
          <w:tcPr>
            <w:tcW w:w="709" w:type="dxa"/>
          </w:tcPr>
          <w:p w14:paraId="7B446EF6" w14:textId="7802F1CB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1.88</w:t>
            </w:r>
          </w:p>
        </w:tc>
        <w:tc>
          <w:tcPr>
            <w:tcW w:w="709" w:type="dxa"/>
            <w:vAlign w:val="bottom"/>
          </w:tcPr>
          <w:p w14:paraId="0B61C988" w14:textId="6329151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1.32</w:t>
            </w:r>
          </w:p>
        </w:tc>
        <w:tc>
          <w:tcPr>
            <w:tcW w:w="709" w:type="dxa"/>
          </w:tcPr>
          <w:p w14:paraId="28F16F8B" w14:textId="1E973EE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2.70</w:t>
            </w:r>
          </w:p>
        </w:tc>
        <w:tc>
          <w:tcPr>
            <w:tcW w:w="850" w:type="dxa"/>
            <w:vAlign w:val="bottom"/>
          </w:tcPr>
          <w:p w14:paraId="489F29FF" w14:textId="7FF6792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1.40</w:t>
            </w:r>
          </w:p>
        </w:tc>
        <w:tc>
          <w:tcPr>
            <w:tcW w:w="851" w:type="dxa"/>
          </w:tcPr>
          <w:p w14:paraId="1D1AFA59" w14:textId="5FC0345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-0.22</w:t>
            </w:r>
          </w:p>
        </w:tc>
        <w:tc>
          <w:tcPr>
            <w:tcW w:w="708" w:type="dxa"/>
            <w:vAlign w:val="bottom"/>
          </w:tcPr>
          <w:p w14:paraId="2F02F296" w14:textId="4495276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1.77</w:t>
            </w:r>
          </w:p>
        </w:tc>
        <w:tc>
          <w:tcPr>
            <w:tcW w:w="851" w:type="dxa"/>
          </w:tcPr>
          <w:p w14:paraId="1F213E8F" w14:textId="76920E20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0.95</w:t>
            </w:r>
          </w:p>
        </w:tc>
        <w:tc>
          <w:tcPr>
            <w:tcW w:w="850" w:type="dxa"/>
            <w:vAlign w:val="bottom"/>
          </w:tcPr>
          <w:p w14:paraId="5969B429" w14:textId="4B83665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65</w:t>
            </w:r>
          </w:p>
        </w:tc>
        <w:tc>
          <w:tcPr>
            <w:tcW w:w="851" w:type="dxa"/>
          </w:tcPr>
          <w:p w14:paraId="47317C49" w14:textId="73C29C7A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-1.12</w:t>
            </w:r>
          </w:p>
        </w:tc>
        <w:tc>
          <w:tcPr>
            <w:tcW w:w="709" w:type="dxa"/>
            <w:vAlign w:val="bottom"/>
          </w:tcPr>
          <w:p w14:paraId="5079CBDE" w14:textId="647BA6A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1.00</w:t>
            </w:r>
          </w:p>
        </w:tc>
        <w:tc>
          <w:tcPr>
            <w:tcW w:w="850" w:type="dxa"/>
          </w:tcPr>
          <w:p w14:paraId="33A33724" w14:textId="468303B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-0.04</w:t>
            </w:r>
          </w:p>
        </w:tc>
      </w:tr>
      <w:tr w:rsidR="0041239F" w:rsidRPr="00462AD9" w14:paraId="2EA2FCA2" w14:textId="178733B3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66EF3CF8" w14:textId="1383A91E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Clark &amp; Davey (2005,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Exp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02EA3D" w14:textId="029808B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14:paraId="21E0C81B" w14:textId="5D7CD5B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97227" w14:textId="556D9B8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1.48</w:t>
            </w:r>
          </w:p>
        </w:tc>
        <w:tc>
          <w:tcPr>
            <w:tcW w:w="709" w:type="dxa"/>
            <w:shd w:val="clear" w:color="auto" w:fill="auto"/>
          </w:tcPr>
          <w:p w14:paraId="334D1171" w14:textId="47ECEF0F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1.50</w:t>
            </w:r>
          </w:p>
        </w:tc>
        <w:tc>
          <w:tcPr>
            <w:tcW w:w="850" w:type="dxa"/>
            <w:vAlign w:val="bottom"/>
          </w:tcPr>
          <w:p w14:paraId="796B4DB8" w14:textId="078FA1F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90</w:t>
            </w:r>
          </w:p>
        </w:tc>
        <w:tc>
          <w:tcPr>
            <w:tcW w:w="709" w:type="dxa"/>
          </w:tcPr>
          <w:p w14:paraId="2491859B" w14:textId="1FBF435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1.46</w:t>
            </w:r>
          </w:p>
        </w:tc>
        <w:tc>
          <w:tcPr>
            <w:tcW w:w="709" w:type="dxa"/>
            <w:vAlign w:val="bottom"/>
          </w:tcPr>
          <w:p w14:paraId="7DBF453A" w14:textId="09B07F5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1.13</w:t>
            </w:r>
          </w:p>
        </w:tc>
        <w:tc>
          <w:tcPr>
            <w:tcW w:w="709" w:type="dxa"/>
          </w:tcPr>
          <w:p w14:paraId="28BED3AB" w14:textId="23622945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1.18</w:t>
            </w:r>
          </w:p>
        </w:tc>
        <w:tc>
          <w:tcPr>
            <w:tcW w:w="850" w:type="dxa"/>
            <w:vAlign w:val="bottom"/>
          </w:tcPr>
          <w:p w14:paraId="00F2BFC1" w14:textId="330C733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79</w:t>
            </w:r>
          </w:p>
        </w:tc>
        <w:tc>
          <w:tcPr>
            <w:tcW w:w="851" w:type="dxa"/>
          </w:tcPr>
          <w:p w14:paraId="7BB2FF24" w14:textId="4EF419E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-1.30</w:t>
            </w:r>
          </w:p>
        </w:tc>
        <w:tc>
          <w:tcPr>
            <w:tcW w:w="708" w:type="dxa"/>
            <w:vAlign w:val="bottom"/>
          </w:tcPr>
          <w:p w14:paraId="1CF2F27B" w14:textId="744CEE6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1.05</w:t>
            </w:r>
          </w:p>
        </w:tc>
        <w:tc>
          <w:tcPr>
            <w:tcW w:w="851" w:type="dxa"/>
          </w:tcPr>
          <w:p w14:paraId="2F4D1501" w14:textId="7512E4F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-1.18</w:t>
            </w:r>
          </w:p>
        </w:tc>
        <w:tc>
          <w:tcPr>
            <w:tcW w:w="850" w:type="dxa"/>
            <w:vAlign w:val="bottom"/>
          </w:tcPr>
          <w:p w14:paraId="3B2B834E" w14:textId="1409DDF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55</w:t>
            </w:r>
          </w:p>
        </w:tc>
        <w:tc>
          <w:tcPr>
            <w:tcW w:w="851" w:type="dxa"/>
          </w:tcPr>
          <w:p w14:paraId="0F592D2B" w14:textId="0D661E9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-1.70</w:t>
            </w:r>
          </w:p>
        </w:tc>
        <w:tc>
          <w:tcPr>
            <w:tcW w:w="709" w:type="dxa"/>
            <w:vAlign w:val="bottom"/>
          </w:tcPr>
          <w:p w14:paraId="6B267853" w14:textId="5BDB729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850" w:type="dxa"/>
          </w:tcPr>
          <w:p w14:paraId="38D728C7" w14:textId="722B6A05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-1.93</w:t>
            </w:r>
          </w:p>
        </w:tc>
      </w:tr>
      <w:tr w:rsidR="0041239F" w:rsidRPr="00462AD9" w14:paraId="327C3972" w14:textId="31443076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32D2AD32" w14:textId="3CFB95F3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Clark &amp; Davey (2005,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Exp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4B2098" w14:textId="27C9538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1.08</w:t>
            </w:r>
          </w:p>
        </w:tc>
        <w:tc>
          <w:tcPr>
            <w:tcW w:w="708" w:type="dxa"/>
            <w:shd w:val="clear" w:color="auto" w:fill="auto"/>
          </w:tcPr>
          <w:p w14:paraId="782E415B" w14:textId="6FD875A5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E2D9B" w14:textId="4E0F99D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1.64</w:t>
            </w:r>
          </w:p>
        </w:tc>
        <w:tc>
          <w:tcPr>
            <w:tcW w:w="709" w:type="dxa"/>
            <w:shd w:val="clear" w:color="auto" w:fill="auto"/>
          </w:tcPr>
          <w:p w14:paraId="66785C5D" w14:textId="66D5613F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1.70</w:t>
            </w:r>
          </w:p>
        </w:tc>
        <w:tc>
          <w:tcPr>
            <w:tcW w:w="850" w:type="dxa"/>
            <w:vAlign w:val="bottom"/>
          </w:tcPr>
          <w:p w14:paraId="4CDBDA59" w14:textId="47BA6FA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80</w:t>
            </w:r>
          </w:p>
        </w:tc>
        <w:tc>
          <w:tcPr>
            <w:tcW w:w="709" w:type="dxa"/>
          </w:tcPr>
          <w:p w14:paraId="29545908" w14:textId="6889A83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1.33</w:t>
            </w:r>
          </w:p>
        </w:tc>
        <w:tc>
          <w:tcPr>
            <w:tcW w:w="709" w:type="dxa"/>
            <w:vAlign w:val="bottom"/>
          </w:tcPr>
          <w:p w14:paraId="23E85370" w14:textId="033BD72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1.18</w:t>
            </w:r>
          </w:p>
        </w:tc>
        <w:tc>
          <w:tcPr>
            <w:tcW w:w="709" w:type="dxa"/>
          </w:tcPr>
          <w:p w14:paraId="7AE1AD5B" w14:textId="3819793A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1.74</w:t>
            </w:r>
          </w:p>
        </w:tc>
        <w:tc>
          <w:tcPr>
            <w:tcW w:w="850" w:type="dxa"/>
            <w:vAlign w:val="bottom"/>
          </w:tcPr>
          <w:p w14:paraId="25EFA3CE" w14:textId="6ABC7B0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93</w:t>
            </w:r>
          </w:p>
        </w:tc>
        <w:tc>
          <w:tcPr>
            <w:tcW w:w="851" w:type="dxa"/>
          </w:tcPr>
          <w:p w14:paraId="756BEBA0" w14:textId="0FFEB081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-1.10</w:t>
            </w:r>
          </w:p>
        </w:tc>
        <w:tc>
          <w:tcPr>
            <w:tcW w:w="708" w:type="dxa"/>
            <w:vAlign w:val="bottom"/>
          </w:tcPr>
          <w:p w14:paraId="483B5881" w14:textId="4213EFD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1.29</w:t>
            </w:r>
          </w:p>
        </w:tc>
        <w:tc>
          <w:tcPr>
            <w:tcW w:w="851" w:type="dxa"/>
          </w:tcPr>
          <w:p w14:paraId="27BF1E9D" w14:textId="5D341FF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-0.74</w:t>
            </w:r>
          </w:p>
        </w:tc>
        <w:tc>
          <w:tcPr>
            <w:tcW w:w="850" w:type="dxa"/>
            <w:vAlign w:val="bottom"/>
          </w:tcPr>
          <w:p w14:paraId="6A062707" w14:textId="593607C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39</w:t>
            </w:r>
          </w:p>
        </w:tc>
        <w:tc>
          <w:tcPr>
            <w:tcW w:w="851" w:type="dxa"/>
          </w:tcPr>
          <w:p w14:paraId="09142804" w14:textId="174F3C7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-1.80</w:t>
            </w:r>
          </w:p>
        </w:tc>
        <w:tc>
          <w:tcPr>
            <w:tcW w:w="709" w:type="dxa"/>
            <w:vAlign w:val="bottom"/>
          </w:tcPr>
          <w:p w14:paraId="654FC737" w14:textId="6A9BF02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46</w:t>
            </w:r>
          </w:p>
        </w:tc>
        <w:tc>
          <w:tcPr>
            <w:tcW w:w="850" w:type="dxa"/>
          </w:tcPr>
          <w:p w14:paraId="2003F45D" w14:textId="3D01F84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-1.59</w:t>
            </w:r>
          </w:p>
        </w:tc>
      </w:tr>
      <w:tr w:rsidR="0041239F" w:rsidRPr="00462AD9" w14:paraId="66C88CBF" w14:textId="52C250ED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62B4A633" w14:textId="1AB47202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Greathouse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Kovera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(2009)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58DFEC" w14:textId="41AEC51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14:paraId="37934211" w14:textId="7BDA4AA2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5A5E25" w14:textId="2A84139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2.08</w:t>
            </w:r>
          </w:p>
        </w:tc>
        <w:tc>
          <w:tcPr>
            <w:tcW w:w="709" w:type="dxa"/>
            <w:shd w:val="clear" w:color="auto" w:fill="auto"/>
          </w:tcPr>
          <w:p w14:paraId="50DA6E5B" w14:textId="6A323066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2.00</w:t>
            </w:r>
          </w:p>
        </w:tc>
        <w:tc>
          <w:tcPr>
            <w:tcW w:w="850" w:type="dxa"/>
            <w:vAlign w:val="bottom"/>
          </w:tcPr>
          <w:p w14:paraId="65B32943" w14:textId="6C87C02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02</w:t>
            </w:r>
          </w:p>
        </w:tc>
        <w:tc>
          <w:tcPr>
            <w:tcW w:w="709" w:type="dxa"/>
          </w:tcPr>
          <w:p w14:paraId="2542D552" w14:textId="238FC81B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0.21</w:t>
            </w:r>
          </w:p>
        </w:tc>
        <w:tc>
          <w:tcPr>
            <w:tcW w:w="709" w:type="dxa"/>
            <w:vAlign w:val="bottom"/>
          </w:tcPr>
          <w:p w14:paraId="0FFE666F" w14:textId="175B6AA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05</w:t>
            </w:r>
          </w:p>
        </w:tc>
        <w:tc>
          <w:tcPr>
            <w:tcW w:w="709" w:type="dxa"/>
          </w:tcPr>
          <w:p w14:paraId="10872332" w14:textId="42B1E36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0.02</w:t>
            </w:r>
          </w:p>
        </w:tc>
        <w:tc>
          <w:tcPr>
            <w:tcW w:w="850" w:type="dxa"/>
            <w:vAlign w:val="bottom"/>
          </w:tcPr>
          <w:p w14:paraId="6BDF9F9A" w14:textId="53B6F5B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75</w:t>
            </w:r>
          </w:p>
        </w:tc>
        <w:tc>
          <w:tcPr>
            <w:tcW w:w="851" w:type="dxa"/>
          </w:tcPr>
          <w:p w14:paraId="7CFAB7E6" w14:textId="1C25C6AE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-1.87</w:t>
            </w:r>
          </w:p>
        </w:tc>
        <w:tc>
          <w:tcPr>
            <w:tcW w:w="708" w:type="dxa"/>
            <w:vAlign w:val="bottom"/>
          </w:tcPr>
          <w:p w14:paraId="396DF48E" w14:textId="128DB6E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93</w:t>
            </w:r>
          </w:p>
        </w:tc>
        <w:tc>
          <w:tcPr>
            <w:tcW w:w="851" w:type="dxa"/>
          </w:tcPr>
          <w:p w14:paraId="4A4BCB1F" w14:textId="520226E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-1.75</w:t>
            </w:r>
          </w:p>
        </w:tc>
        <w:tc>
          <w:tcPr>
            <w:tcW w:w="850" w:type="dxa"/>
            <w:vAlign w:val="bottom"/>
          </w:tcPr>
          <w:p w14:paraId="58BC2E71" w14:textId="23C25CE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851" w:type="dxa"/>
          </w:tcPr>
          <w:p w14:paraId="464E7825" w14:textId="24B9CF07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-2.45</w:t>
            </w:r>
          </w:p>
        </w:tc>
        <w:tc>
          <w:tcPr>
            <w:tcW w:w="709" w:type="dxa"/>
            <w:vAlign w:val="bottom"/>
          </w:tcPr>
          <w:p w14:paraId="4B640E24" w14:textId="3D9DEF6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850" w:type="dxa"/>
          </w:tcPr>
          <w:p w14:paraId="03A77655" w14:textId="01CE716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-2.75</w:t>
            </w:r>
          </w:p>
        </w:tc>
      </w:tr>
      <w:tr w:rsidR="0041239F" w:rsidRPr="00462AD9" w14:paraId="6B361611" w14:textId="4A735360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36CC669C" w14:textId="5BB44702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Kneller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al (2001)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8945BD" w14:textId="1590BAC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1.57</w:t>
            </w:r>
          </w:p>
        </w:tc>
        <w:tc>
          <w:tcPr>
            <w:tcW w:w="708" w:type="dxa"/>
            <w:shd w:val="clear" w:color="auto" w:fill="auto"/>
          </w:tcPr>
          <w:p w14:paraId="5F45400C" w14:textId="1C7A77CD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B6E4C5" w14:textId="46A5F51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1.83</w:t>
            </w:r>
          </w:p>
        </w:tc>
        <w:tc>
          <w:tcPr>
            <w:tcW w:w="709" w:type="dxa"/>
            <w:shd w:val="clear" w:color="auto" w:fill="auto"/>
          </w:tcPr>
          <w:p w14:paraId="497366A8" w14:textId="639566F8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1.40</w:t>
            </w:r>
          </w:p>
        </w:tc>
        <w:tc>
          <w:tcPr>
            <w:tcW w:w="850" w:type="dxa"/>
            <w:vAlign w:val="bottom"/>
          </w:tcPr>
          <w:p w14:paraId="5E13A7E7" w14:textId="011DE92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331D3A5C" w14:textId="44BE7436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0354B56A" w14:textId="208C6B5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4B905A50" w14:textId="51106CCD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1DE72D8B" w14:textId="6BA7528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94</w:t>
            </w:r>
          </w:p>
        </w:tc>
        <w:tc>
          <w:tcPr>
            <w:tcW w:w="851" w:type="dxa"/>
          </w:tcPr>
          <w:p w14:paraId="48CAE518" w14:textId="710D0EE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-1.20</w:t>
            </w:r>
          </w:p>
        </w:tc>
        <w:tc>
          <w:tcPr>
            <w:tcW w:w="708" w:type="dxa"/>
            <w:vAlign w:val="bottom"/>
          </w:tcPr>
          <w:p w14:paraId="2AC39B04" w14:textId="615FDE1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1.29</w:t>
            </w:r>
          </w:p>
        </w:tc>
        <w:tc>
          <w:tcPr>
            <w:tcW w:w="851" w:type="dxa"/>
          </w:tcPr>
          <w:p w14:paraId="2D1EC55E" w14:textId="58B94D34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0.20</w:t>
            </w:r>
          </w:p>
        </w:tc>
        <w:tc>
          <w:tcPr>
            <w:tcW w:w="850" w:type="dxa"/>
            <w:vAlign w:val="bottom"/>
          </w:tcPr>
          <w:p w14:paraId="1086639E" w14:textId="7AB7ABD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851" w:type="dxa"/>
          </w:tcPr>
          <w:p w14:paraId="0EA86E48" w14:textId="6E6DF68C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-2.00</w:t>
            </w:r>
          </w:p>
        </w:tc>
        <w:tc>
          <w:tcPr>
            <w:tcW w:w="709" w:type="dxa"/>
            <w:vAlign w:val="bottom"/>
          </w:tcPr>
          <w:p w14:paraId="6E9B7760" w14:textId="0EE14BF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37</w:t>
            </w:r>
          </w:p>
        </w:tc>
        <w:tc>
          <w:tcPr>
            <w:tcW w:w="850" w:type="dxa"/>
          </w:tcPr>
          <w:p w14:paraId="45526211" w14:textId="75482960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-0.50</w:t>
            </w:r>
          </w:p>
        </w:tc>
      </w:tr>
      <w:tr w:rsidR="0041239F" w:rsidRPr="00462AD9" w14:paraId="5F78F33B" w14:textId="0488F800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14F97E9E" w14:textId="1AD03CA0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>Levi (2006)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7B315D" w14:textId="09AF125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1.80</w:t>
            </w:r>
          </w:p>
        </w:tc>
        <w:tc>
          <w:tcPr>
            <w:tcW w:w="708" w:type="dxa"/>
            <w:shd w:val="clear" w:color="auto" w:fill="auto"/>
          </w:tcPr>
          <w:p w14:paraId="0B219EF2" w14:textId="7A4EBBC9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B5B72" w14:textId="14B2DA3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1.34</w:t>
            </w:r>
          </w:p>
        </w:tc>
        <w:tc>
          <w:tcPr>
            <w:tcW w:w="709" w:type="dxa"/>
            <w:shd w:val="clear" w:color="auto" w:fill="auto"/>
          </w:tcPr>
          <w:p w14:paraId="314FDA5D" w14:textId="025CCD7D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1.64</w:t>
            </w:r>
          </w:p>
        </w:tc>
        <w:tc>
          <w:tcPr>
            <w:tcW w:w="850" w:type="dxa"/>
            <w:vAlign w:val="bottom"/>
          </w:tcPr>
          <w:p w14:paraId="2D739C92" w14:textId="3ECCEA6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474A5209" w14:textId="2E9BBBF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0939F163" w14:textId="285D17E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2ED34253" w14:textId="4E1983A0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22B00A0F" w14:textId="7B7E7AB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1.23</w:t>
            </w:r>
          </w:p>
        </w:tc>
        <w:tc>
          <w:tcPr>
            <w:tcW w:w="851" w:type="dxa"/>
          </w:tcPr>
          <w:p w14:paraId="567EA017" w14:textId="453F4D6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-0.17</w:t>
            </w:r>
          </w:p>
        </w:tc>
        <w:tc>
          <w:tcPr>
            <w:tcW w:w="708" w:type="dxa"/>
            <w:vAlign w:val="bottom"/>
          </w:tcPr>
          <w:p w14:paraId="52D06680" w14:textId="59BAD71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1.61</w:t>
            </w:r>
          </w:p>
        </w:tc>
        <w:tc>
          <w:tcPr>
            <w:tcW w:w="851" w:type="dxa"/>
          </w:tcPr>
          <w:p w14:paraId="1FF915AB" w14:textId="6C28E2AC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1.39</w:t>
            </w:r>
          </w:p>
        </w:tc>
        <w:tc>
          <w:tcPr>
            <w:tcW w:w="850" w:type="dxa"/>
            <w:vAlign w:val="bottom"/>
          </w:tcPr>
          <w:p w14:paraId="31C0FA71" w14:textId="317C1AB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33</w:t>
            </w:r>
          </w:p>
        </w:tc>
        <w:tc>
          <w:tcPr>
            <w:tcW w:w="851" w:type="dxa"/>
          </w:tcPr>
          <w:p w14:paraId="5354992A" w14:textId="6B0895B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-1.17</w:t>
            </w:r>
          </w:p>
        </w:tc>
        <w:tc>
          <w:tcPr>
            <w:tcW w:w="709" w:type="dxa"/>
            <w:vAlign w:val="bottom"/>
          </w:tcPr>
          <w:p w14:paraId="6F84D179" w14:textId="4AFE50D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94</w:t>
            </w:r>
          </w:p>
        </w:tc>
        <w:tc>
          <w:tcPr>
            <w:tcW w:w="850" w:type="dxa"/>
          </w:tcPr>
          <w:p w14:paraId="159ED8F7" w14:textId="73E7A3F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0.57</w:t>
            </w:r>
          </w:p>
        </w:tc>
      </w:tr>
      <w:tr w:rsidR="0041239F" w:rsidRPr="00462AD9" w14:paraId="4B3A7DF1" w14:textId="09F641B8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2C218993" w14:textId="41B28810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Lindsay, Lea, &amp;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Fulford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(1991)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A78A25" w14:textId="0ECE3B3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1.69</w:t>
            </w:r>
          </w:p>
        </w:tc>
        <w:tc>
          <w:tcPr>
            <w:tcW w:w="708" w:type="dxa"/>
            <w:shd w:val="clear" w:color="auto" w:fill="auto"/>
          </w:tcPr>
          <w:p w14:paraId="3F6B7AB1" w14:textId="0B1E7AAB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2.43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EBC8F" w14:textId="48571DC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2.10</w:t>
            </w:r>
          </w:p>
        </w:tc>
        <w:tc>
          <w:tcPr>
            <w:tcW w:w="709" w:type="dxa"/>
            <w:shd w:val="clear" w:color="auto" w:fill="auto"/>
          </w:tcPr>
          <w:p w14:paraId="7CA46EC5" w14:textId="6FA2927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3.89</w:t>
            </w:r>
          </w:p>
        </w:tc>
        <w:tc>
          <w:tcPr>
            <w:tcW w:w="850" w:type="dxa"/>
            <w:vAlign w:val="bottom"/>
          </w:tcPr>
          <w:p w14:paraId="682E1DFC" w14:textId="4A3D095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64</w:t>
            </w:r>
          </w:p>
        </w:tc>
        <w:tc>
          <w:tcPr>
            <w:tcW w:w="709" w:type="dxa"/>
          </w:tcPr>
          <w:p w14:paraId="4C414D33" w14:textId="7CCB1AB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1.33</w:t>
            </w:r>
          </w:p>
        </w:tc>
        <w:tc>
          <w:tcPr>
            <w:tcW w:w="709" w:type="dxa"/>
            <w:vAlign w:val="bottom"/>
          </w:tcPr>
          <w:p w14:paraId="003B72A6" w14:textId="195C731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51</w:t>
            </w:r>
          </w:p>
        </w:tc>
        <w:tc>
          <w:tcPr>
            <w:tcW w:w="709" w:type="dxa"/>
          </w:tcPr>
          <w:p w14:paraId="2D473F28" w14:textId="071A1D20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2.13</w:t>
            </w:r>
          </w:p>
        </w:tc>
        <w:tc>
          <w:tcPr>
            <w:tcW w:w="850" w:type="dxa"/>
            <w:vAlign w:val="bottom"/>
          </w:tcPr>
          <w:p w14:paraId="1318C2B2" w14:textId="7B08C9D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1.33</w:t>
            </w:r>
          </w:p>
        </w:tc>
        <w:tc>
          <w:tcPr>
            <w:tcW w:w="851" w:type="dxa"/>
          </w:tcPr>
          <w:p w14:paraId="37F1E71A" w14:textId="2E001D60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-0.27</w:t>
            </w:r>
          </w:p>
        </w:tc>
        <w:tc>
          <w:tcPr>
            <w:tcW w:w="708" w:type="dxa"/>
            <w:vAlign w:val="bottom"/>
          </w:tcPr>
          <w:p w14:paraId="563BB260" w14:textId="135EFC0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2.13</w:t>
            </w:r>
          </w:p>
        </w:tc>
        <w:tc>
          <w:tcPr>
            <w:tcW w:w="851" w:type="dxa"/>
          </w:tcPr>
          <w:p w14:paraId="4B36F639" w14:textId="70E56515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2.82</w:t>
            </w:r>
          </w:p>
        </w:tc>
        <w:tc>
          <w:tcPr>
            <w:tcW w:w="850" w:type="dxa"/>
            <w:vAlign w:val="bottom"/>
          </w:tcPr>
          <w:p w14:paraId="1690D162" w14:textId="1EE9F55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</w:t>
            </w:r>
          </w:p>
        </w:tc>
        <w:tc>
          <w:tcPr>
            <w:tcW w:w="851" w:type="dxa"/>
          </w:tcPr>
          <w:p w14:paraId="4CBD6CED" w14:textId="21D3886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-1.49</w:t>
            </w:r>
          </w:p>
        </w:tc>
        <w:tc>
          <w:tcPr>
            <w:tcW w:w="709" w:type="dxa"/>
            <w:vAlign w:val="bottom"/>
          </w:tcPr>
          <w:p w14:paraId="1A088F26" w14:textId="1B1BF92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1.08</w:t>
            </w:r>
          </w:p>
        </w:tc>
        <w:tc>
          <w:tcPr>
            <w:tcW w:w="850" w:type="dxa"/>
          </w:tcPr>
          <w:p w14:paraId="4743D5FB" w14:textId="6C538A8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0.87</w:t>
            </w:r>
          </w:p>
        </w:tc>
      </w:tr>
      <w:tr w:rsidR="0041239F" w:rsidRPr="00462AD9" w14:paraId="43CBF2F7" w14:textId="1074E97C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1DFE627D" w14:textId="791AA1A7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>Lindsay &amp; Wells (1985)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152A61" w14:textId="40D86DB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1.71</w:t>
            </w:r>
          </w:p>
        </w:tc>
        <w:tc>
          <w:tcPr>
            <w:tcW w:w="708" w:type="dxa"/>
            <w:shd w:val="clear" w:color="auto" w:fill="auto"/>
          </w:tcPr>
          <w:p w14:paraId="1E07A455" w14:textId="6AA681A3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2.30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38033C" w14:textId="4F3829D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1.86</w:t>
            </w:r>
          </w:p>
        </w:tc>
        <w:tc>
          <w:tcPr>
            <w:tcW w:w="709" w:type="dxa"/>
            <w:shd w:val="clear" w:color="auto" w:fill="auto"/>
          </w:tcPr>
          <w:p w14:paraId="4DE0CAAB" w14:textId="23439850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2.64</w:t>
            </w:r>
          </w:p>
        </w:tc>
        <w:tc>
          <w:tcPr>
            <w:tcW w:w="850" w:type="dxa"/>
            <w:vAlign w:val="bottom"/>
          </w:tcPr>
          <w:p w14:paraId="5705D3F3" w14:textId="5116E86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1.38</w:t>
            </w:r>
          </w:p>
        </w:tc>
        <w:tc>
          <w:tcPr>
            <w:tcW w:w="709" w:type="dxa"/>
          </w:tcPr>
          <w:p w14:paraId="15A100D9" w14:textId="49B631B5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2.58</w:t>
            </w:r>
          </w:p>
        </w:tc>
        <w:tc>
          <w:tcPr>
            <w:tcW w:w="709" w:type="dxa"/>
            <w:vAlign w:val="bottom"/>
          </w:tcPr>
          <w:p w14:paraId="5CAA4A10" w14:textId="18D797E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97</w:t>
            </w:r>
          </w:p>
        </w:tc>
        <w:tc>
          <w:tcPr>
            <w:tcW w:w="709" w:type="dxa"/>
          </w:tcPr>
          <w:p w14:paraId="5F91B591" w14:textId="0A31FC7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2.11</w:t>
            </w:r>
          </w:p>
        </w:tc>
        <w:tc>
          <w:tcPr>
            <w:tcW w:w="850" w:type="dxa"/>
            <w:vAlign w:val="bottom"/>
          </w:tcPr>
          <w:p w14:paraId="2C3D9BA4" w14:textId="1179ED2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1.40</w:t>
            </w:r>
          </w:p>
        </w:tc>
        <w:tc>
          <w:tcPr>
            <w:tcW w:w="851" w:type="dxa"/>
          </w:tcPr>
          <w:p w14:paraId="5288B167" w14:textId="52DCCD07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0.10</w:t>
            </w:r>
          </w:p>
        </w:tc>
        <w:tc>
          <w:tcPr>
            <w:tcW w:w="708" w:type="dxa"/>
            <w:vAlign w:val="bottom"/>
          </w:tcPr>
          <w:p w14:paraId="610A998D" w14:textId="5D0CE32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1.86</w:t>
            </w:r>
          </w:p>
        </w:tc>
        <w:tc>
          <w:tcPr>
            <w:tcW w:w="851" w:type="dxa"/>
          </w:tcPr>
          <w:p w14:paraId="6EB1ADF5" w14:textId="2C196A7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1.43</w:t>
            </w:r>
          </w:p>
        </w:tc>
        <w:tc>
          <w:tcPr>
            <w:tcW w:w="850" w:type="dxa"/>
            <w:vAlign w:val="bottom"/>
          </w:tcPr>
          <w:p w14:paraId="316B73E2" w14:textId="5267411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55</w:t>
            </w:r>
          </w:p>
        </w:tc>
        <w:tc>
          <w:tcPr>
            <w:tcW w:w="851" w:type="dxa"/>
          </w:tcPr>
          <w:p w14:paraId="024983E4" w14:textId="38CD9D7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-1.05</w:t>
            </w:r>
          </w:p>
        </w:tc>
        <w:tc>
          <w:tcPr>
            <w:tcW w:w="709" w:type="dxa"/>
            <w:vAlign w:val="bottom"/>
          </w:tcPr>
          <w:p w14:paraId="59556CB0" w14:textId="41571AE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93</w:t>
            </w:r>
          </w:p>
        </w:tc>
        <w:tc>
          <w:tcPr>
            <w:tcW w:w="850" w:type="dxa"/>
          </w:tcPr>
          <w:p w14:paraId="702DF1B7" w14:textId="74022C31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0.11</w:t>
            </w:r>
          </w:p>
        </w:tc>
      </w:tr>
      <w:tr w:rsidR="0041239F" w:rsidRPr="00462AD9" w14:paraId="1494CF20" w14:textId="2D9EF81C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0234B657" w14:textId="0DB88DB0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MacLin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&amp; Phelan (2007)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43DB75" w14:textId="30D04F4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1.38</w:t>
            </w:r>
          </w:p>
        </w:tc>
        <w:tc>
          <w:tcPr>
            <w:tcW w:w="708" w:type="dxa"/>
            <w:shd w:val="clear" w:color="auto" w:fill="auto"/>
          </w:tcPr>
          <w:p w14:paraId="3546E5A8" w14:textId="6DFE6680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E539D1" w14:textId="2C73DF6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1.40</w:t>
            </w:r>
          </w:p>
        </w:tc>
        <w:tc>
          <w:tcPr>
            <w:tcW w:w="709" w:type="dxa"/>
            <w:shd w:val="clear" w:color="auto" w:fill="auto"/>
          </w:tcPr>
          <w:p w14:paraId="23E7F453" w14:textId="1E5852BA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1.97</w:t>
            </w:r>
          </w:p>
        </w:tc>
        <w:tc>
          <w:tcPr>
            <w:tcW w:w="850" w:type="dxa"/>
            <w:vAlign w:val="bottom"/>
          </w:tcPr>
          <w:p w14:paraId="45545513" w14:textId="2256174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4F508A00" w14:textId="66072DAB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5FCB0282" w14:textId="5D16C26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446D840D" w14:textId="5677B6D0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5CA73F10" w14:textId="51CD9F6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1.24</w:t>
            </w:r>
          </w:p>
        </w:tc>
        <w:tc>
          <w:tcPr>
            <w:tcW w:w="851" w:type="dxa"/>
          </w:tcPr>
          <w:p w14:paraId="172B439F" w14:textId="03DFB157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-0.02</w:t>
            </w:r>
          </w:p>
        </w:tc>
        <w:tc>
          <w:tcPr>
            <w:tcW w:w="708" w:type="dxa"/>
            <w:vAlign w:val="bottom"/>
          </w:tcPr>
          <w:p w14:paraId="71CDF96F" w14:textId="7894D09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2.12</w:t>
            </w:r>
          </w:p>
        </w:tc>
        <w:tc>
          <w:tcPr>
            <w:tcW w:w="851" w:type="dxa"/>
          </w:tcPr>
          <w:p w14:paraId="05E70CE4" w14:textId="73B19570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3.22</w:t>
            </w:r>
          </w:p>
        </w:tc>
        <w:tc>
          <w:tcPr>
            <w:tcW w:w="850" w:type="dxa"/>
            <w:vAlign w:val="bottom"/>
          </w:tcPr>
          <w:p w14:paraId="0BE63A28" w14:textId="247D2597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55</w:t>
            </w:r>
          </w:p>
        </w:tc>
        <w:tc>
          <w:tcPr>
            <w:tcW w:w="851" w:type="dxa"/>
          </w:tcPr>
          <w:p w14:paraId="1A51D445" w14:textId="6DA49FFC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-0.82</w:t>
            </w:r>
          </w:p>
        </w:tc>
        <w:tc>
          <w:tcPr>
            <w:tcW w:w="709" w:type="dxa"/>
            <w:vAlign w:val="bottom"/>
          </w:tcPr>
          <w:p w14:paraId="50491656" w14:textId="5DA2992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1.41</w:t>
            </w:r>
          </w:p>
        </w:tc>
        <w:tc>
          <w:tcPr>
            <w:tcW w:w="850" w:type="dxa"/>
          </w:tcPr>
          <w:p w14:paraId="46A1231D" w14:textId="7910AEE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2.23</w:t>
            </w:r>
          </w:p>
        </w:tc>
      </w:tr>
      <w:tr w:rsidR="0041239F" w:rsidRPr="00462AD9" w14:paraId="274D666A" w14:textId="2ECCDA51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2BDAB03B" w14:textId="78EAE6A6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MacLin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al (2005,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Exp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A78459" w14:textId="2FD188A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1.06</w:t>
            </w:r>
          </w:p>
        </w:tc>
        <w:tc>
          <w:tcPr>
            <w:tcW w:w="708" w:type="dxa"/>
            <w:shd w:val="clear" w:color="auto" w:fill="auto"/>
          </w:tcPr>
          <w:p w14:paraId="588D3E05" w14:textId="00772815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1310A" w14:textId="0E4F1007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1.17</w:t>
            </w:r>
          </w:p>
        </w:tc>
        <w:tc>
          <w:tcPr>
            <w:tcW w:w="709" w:type="dxa"/>
            <w:shd w:val="clear" w:color="auto" w:fill="auto"/>
          </w:tcPr>
          <w:p w14:paraId="061323B4" w14:textId="37438738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1.44</w:t>
            </w:r>
          </w:p>
        </w:tc>
        <w:tc>
          <w:tcPr>
            <w:tcW w:w="850" w:type="dxa"/>
            <w:vAlign w:val="bottom"/>
          </w:tcPr>
          <w:p w14:paraId="59C17398" w14:textId="558F9F6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6D7C7D2F" w14:textId="2A0B2CE2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5BDB74A6" w14:textId="003E446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30413CBF" w14:textId="11BB3D86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538CADEB" w14:textId="1CCEE45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98</w:t>
            </w:r>
          </w:p>
        </w:tc>
        <w:tc>
          <w:tcPr>
            <w:tcW w:w="851" w:type="dxa"/>
          </w:tcPr>
          <w:p w14:paraId="56F8E903" w14:textId="03DAE3E9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-1.00</w:t>
            </w:r>
          </w:p>
        </w:tc>
        <w:tc>
          <w:tcPr>
            <w:tcW w:w="708" w:type="dxa"/>
            <w:vAlign w:val="bottom"/>
          </w:tcPr>
          <w:p w14:paraId="260FED5C" w14:textId="3CEF638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1.50</w:t>
            </w:r>
          </w:p>
        </w:tc>
        <w:tc>
          <w:tcPr>
            <w:tcW w:w="851" w:type="dxa"/>
          </w:tcPr>
          <w:p w14:paraId="4C11B105" w14:textId="78C173F4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1.03</w:t>
            </w:r>
          </w:p>
        </w:tc>
        <w:tc>
          <w:tcPr>
            <w:tcW w:w="850" w:type="dxa"/>
            <w:vAlign w:val="bottom"/>
          </w:tcPr>
          <w:p w14:paraId="5DC0FB69" w14:textId="4909E7E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851" w:type="dxa"/>
          </w:tcPr>
          <w:p w14:paraId="4F79C8E1" w14:textId="4359064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-1.57</w:t>
            </w:r>
          </w:p>
        </w:tc>
        <w:tc>
          <w:tcPr>
            <w:tcW w:w="709" w:type="dxa"/>
            <w:vAlign w:val="bottom"/>
          </w:tcPr>
          <w:p w14:paraId="0E1C427F" w14:textId="751EDC1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92</w:t>
            </w:r>
          </w:p>
        </w:tc>
        <w:tc>
          <w:tcPr>
            <w:tcW w:w="850" w:type="dxa"/>
          </w:tcPr>
          <w:p w14:paraId="03E0138C" w14:textId="6AF40E2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0.30</w:t>
            </w:r>
          </w:p>
        </w:tc>
      </w:tr>
      <w:tr w:rsidR="0041239F" w:rsidRPr="00462AD9" w14:paraId="069DAE2E" w14:textId="465A853A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5F5EC8EC" w14:textId="3EDA1E1A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MacLin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PEVuZE5vdGU+PENpdGUgRXhjbHVkZUF1dGg9IjEiIEV4Y2x1ZGVZZWFyPSIxIiBIaWRkZW49IjEi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PEVuZE5vdGU+PENpdGUgRXhjbHVkZUF1dGg9IjEiIEV4Y2x1ZGVZZWFyPSIxIiBIaWRkZW49IjEi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A0321B">
              <w:rPr>
                <w:color w:val="000000"/>
                <w:sz w:val="22"/>
                <w:szCs w:val="22"/>
              </w:rPr>
              <w:t xml:space="preserve">al (2005,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Exp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4EEC76" w14:textId="2E128FB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1.34</w:t>
            </w:r>
          </w:p>
        </w:tc>
        <w:tc>
          <w:tcPr>
            <w:tcW w:w="708" w:type="dxa"/>
            <w:shd w:val="clear" w:color="auto" w:fill="auto"/>
          </w:tcPr>
          <w:p w14:paraId="38D245D5" w14:textId="76674E4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CDC37C" w14:textId="11711D8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1.18</w:t>
            </w:r>
          </w:p>
        </w:tc>
        <w:tc>
          <w:tcPr>
            <w:tcW w:w="709" w:type="dxa"/>
            <w:shd w:val="clear" w:color="auto" w:fill="auto"/>
          </w:tcPr>
          <w:p w14:paraId="71D15458" w14:textId="0E2B7EB8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1.49</w:t>
            </w:r>
          </w:p>
        </w:tc>
        <w:tc>
          <w:tcPr>
            <w:tcW w:w="850" w:type="dxa"/>
            <w:vAlign w:val="bottom"/>
          </w:tcPr>
          <w:p w14:paraId="48AC0B63" w14:textId="0604755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0B3DAE0F" w14:textId="7FF3FD76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584B27CD" w14:textId="4A287CA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71055AB9" w14:textId="5A0D5319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22278036" w14:textId="38E4941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1.25</w:t>
            </w:r>
          </w:p>
        </w:tc>
        <w:tc>
          <w:tcPr>
            <w:tcW w:w="851" w:type="dxa"/>
          </w:tcPr>
          <w:p w14:paraId="606E640B" w14:textId="091A2563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0.04</w:t>
            </w:r>
          </w:p>
        </w:tc>
        <w:tc>
          <w:tcPr>
            <w:tcW w:w="708" w:type="dxa"/>
            <w:vAlign w:val="bottom"/>
          </w:tcPr>
          <w:p w14:paraId="0600DE54" w14:textId="3E4C415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1.72</w:t>
            </w:r>
          </w:p>
        </w:tc>
        <w:tc>
          <w:tcPr>
            <w:tcW w:w="851" w:type="dxa"/>
          </w:tcPr>
          <w:p w14:paraId="6A5DF84E" w14:textId="4727C1E7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1.85</w:t>
            </w:r>
          </w:p>
        </w:tc>
        <w:tc>
          <w:tcPr>
            <w:tcW w:w="850" w:type="dxa"/>
            <w:vAlign w:val="bottom"/>
          </w:tcPr>
          <w:p w14:paraId="320BC697" w14:textId="287CBC8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58</w:t>
            </w:r>
          </w:p>
        </w:tc>
        <w:tc>
          <w:tcPr>
            <w:tcW w:w="851" w:type="dxa"/>
          </w:tcPr>
          <w:p w14:paraId="08CE6B2C" w14:textId="17D96DD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-0.76</w:t>
            </w:r>
          </w:p>
        </w:tc>
        <w:tc>
          <w:tcPr>
            <w:tcW w:w="709" w:type="dxa"/>
            <w:vAlign w:val="bottom"/>
          </w:tcPr>
          <w:p w14:paraId="71F22211" w14:textId="17BFFDD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1.13</w:t>
            </w:r>
          </w:p>
        </w:tc>
        <w:tc>
          <w:tcPr>
            <w:tcW w:w="850" w:type="dxa"/>
          </w:tcPr>
          <w:p w14:paraId="19B5D1B9" w14:textId="4D59132A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1.10</w:t>
            </w:r>
          </w:p>
        </w:tc>
      </w:tr>
      <w:tr w:rsidR="0041239F" w:rsidRPr="00462AD9" w14:paraId="70639717" w14:textId="6F3B5CE7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6A2FD813" w14:textId="3490F176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Melara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al (1989)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1480A" w14:textId="1FC073B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14:paraId="22B57A22" w14:textId="4FDBD622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1B1D4E" w14:textId="48993B6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56400097" w14:textId="3195341A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0.70</w:t>
            </w:r>
          </w:p>
        </w:tc>
        <w:tc>
          <w:tcPr>
            <w:tcW w:w="850" w:type="dxa"/>
            <w:vAlign w:val="bottom"/>
          </w:tcPr>
          <w:p w14:paraId="7DBCFD58" w14:textId="1378687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5650047D" w14:textId="5E8F7C0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56C9226D" w14:textId="387CA8E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59CCFADB" w14:textId="5F39AA42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6016BFAC" w14:textId="0A6878F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851" w:type="dxa"/>
          </w:tcPr>
          <w:p w14:paraId="63C421E4" w14:textId="193E07D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-3.09</w:t>
            </w:r>
          </w:p>
        </w:tc>
        <w:tc>
          <w:tcPr>
            <w:tcW w:w="708" w:type="dxa"/>
            <w:vAlign w:val="bottom"/>
          </w:tcPr>
          <w:p w14:paraId="7655240E" w14:textId="54E8A7D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1.62</w:t>
            </w:r>
          </w:p>
        </w:tc>
        <w:tc>
          <w:tcPr>
            <w:tcW w:w="851" w:type="dxa"/>
          </w:tcPr>
          <w:p w14:paraId="3B55336F" w14:textId="4046AB4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1.56</w:t>
            </w:r>
          </w:p>
        </w:tc>
        <w:tc>
          <w:tcPr>
            <w:tcW w:w="850" w:type="dxa"/>
            <w:vAlign w:val="bottom"/>
          </w:tcPr>
          <w:p w14:paraId="4EA2F706" w14:textId="1F48CC9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851" w:type="dxa"/>
          </w:tcPr>
          <w:p w14:paraId="5CEB88E1" w14:textId="3111442A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-3.26</w:t>
            </w:r>
          </w:p>
        </w:tc>
        <w:tc>
          <w:tcPr>
            <w:tcW w:w="709" w:type="dxa"/>
            <w:vAlign w:val="bottom"/>
          </w:tcPr>
          <w:p w14:paraId="52EF0890" w14:textId="7FBAFD3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1.34</w:t>
            </w:r>
          </w:p>
        </w:tc>
        <w:tc>
          <w:tcPr>
            <w:tcW w:w="850" w:type="dxa"/>
          </w:tcPr>
          <w:p w14:paraId="5367FAAF" w14:textId="75D87177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1.21</w:t>
            </w:r>
          </w:p>
        </w:tc>
      </w:tr>
      <w:tr w:rsidR="0041239F" w:rsidRPr="00462AD9" w14:paraId="4E0DF589" w14:textId="5708F3A6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37A83F52" w14:textId="4F53463E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Memon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Gabbert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(2003)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921144" w14:textId="55AA5E7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1.32</w:t>
            </w:r>
          </w:p>
        </w:tc>
        <w:tc>
          <w:tcPr>
            <w:tcW w:w="708" w:type="dxa"/>
            <w:shd w:val="clear" w:color="auto" w:fill="auto"/>
          </w:tcPr>
          <w:p w14:paraId="1AAD4DCC" w14:textId="46548B81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E5AC3" w14:textId="3156606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709" w:type="dxa"/>
            <w:shd w:val="clear" w:color="auto" w:fill="auto"/>
          </w:tcPr>
          <w:p w14:paraId="413CA18A" w14:textId="4970AE79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1.70</w:t>
            </w:r>
          </w:p>
        </w:tc>
        <w:tc>
          <w:tcPr>
            <w:tcW w:w="850" w:type="dxa"/>
            <w:vAlign w:val="bottom"/>
          </w:tcPr>
          <w:p w14:paraId="208FDCD8" w14:textId="1742F6B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4A18141F" w14:textId="303E4E40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18C8D84F" w14:textId="57DB8F6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2309D084" w14:textId="008A17FD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394CBC51" w14:textId="0B65729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1.14</w:t>
            </w:r>
          </w:p>
        </w:tc>
        <w:tc>
          <w:tcPr>
            <w:tcW w:w="851" w:type="dxa"/>
          </w:tcPr>
          <w:p w14:paraId="4FE145AB" w14:textId="1D7FB8D8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-0.37</w:t>
            </w:r>
          </w:p>
        </w:tc>
        <w:tc>
          <w:tcPr>
            <w:tcW w:w="708" w:type="dxa"/>
            <w:vAlign w:val="bottom"/>
          </w:tcPr>
          <w:p w14:paraId="103A8D96" w14:textId="57EA396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2.13</w:t>
            </w:r>
          </w:p>
        </w:tc>
        <w:tc>
          <w:tcPr>
            <w:tcW w:w="851" w:type="dxa"/>
          </w:tcPr>
          <w:p w14:paraId="31566C84" w14:textId="5625909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3.34</w:t>
            </w:r>
          </w:p>
        </w:tc>
        <w:tc>
          <w:tcPr>
            <w:tcW w:w="850" w:type="dxa"/>
            <w:vAlign w:val="bottom"/>
          </w:tcPr>
          <w:p w14:paraId="5B8DC032" w14:textId="4E8D5C6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48</w:t>
            </w:r>
          </w:p>
        </w:tc>
        <w:tc>
          <w:tcPr>
            <w:tcW w:w="851" w:type="dxa"/>
          </w:tcPr>
          <w:p w14:paraId="68131980" w14:textId="48DE15E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-1.10</w:t>
            </w:r>
          </w:p>
        </w:tc>
        <w:tc>
          <w:tcPr>
            <w:tcW w:w="709" w:type="dxa"/>
            <w:vAlign w:val="bottom"/>
          </w:tcPr>
          <w:p w14:paraId="3FC62D73" w14:textId="4B73963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1.54</w:t>
            </w:r>
          </w:p>
        </w:tc>
        <w:tc>
          <w:tcPr>
            <w:tcW w:w="850" w:type="dxa"/>
          </w:tcPr>
          <w:p w14:paraId="0D780C9C" w14:textId="2669FAD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2.49</w:t>
            </w:r>
          </w:p>
        </w:tc>
      </w:tr>
      <w:tr w:rsidR="0041239F" w:rsidRPr="00462AD9" w14:paraId="25E9149E" w14:textId="51888653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089170C6" w14:textId="48BA9941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>Parker &amp; Ryan (1993)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A013E7" w14:textId="1670E9B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1.14</w:t>
            </w:r>
          </w:p>
        </w:tc>
        <w:tc>
          <w:tcPr>
            <w:tcW w:w="708" w:type="dxa"/>
            <w:shd w:val="clear" w:color="auto" w:fill="auto"/>
          </w:tcPr>
          <w:p w14:paraId="6E2852B1" w14:textId="16E5CA75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F93EF9" w14:textId="335BBB67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14:paraId="43F194DF" w14:textId="3C07607D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1.37</w:t>
            </w:r>
          </w:p>
        </w:tc>
        <w:tc>
          <w:tcPr>
            <w:tcW w:w="850" w:type="dxa"/>
            <w:vAlign w:val="bottom"/>
          </w:tcPr>
          <w:p w14:paraId="0F3F36AB" w14:textId="7AFC9A5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709" w:type="dxa"/>
          </w:tcPr>
          <w:p w14:paraId="0720FDE4" w14:textId="6884EAF0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0.96</w:t>
            </w:r>
          </w:p>
        </w:tc>
        <w:tc>
          <w:tcPr>
            <w:tcW w:w="709" w:type="dxa"/>
            <w:vAlign w:val="bottom"/>
          </w:tcPr>
          <w:p w14:paraId="17B8B70C" w14:textId="656D72B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709" w:type="dxa"/>
          </w:tcPr>
          <w:p w14:paraId="3C056EE3" w14:textId="5106346E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0.25</w:t>
            </w:r>
          </w:p>
        </w:tc>
        <w:tc>
          <w:tcPr>
            <w:tcW w:w="850" w:type="dxa"/>
            <w:vAlign w:val="bottom"/>
          </w:tcPr>
          <w:p w14:paraId="1E452A0C" w14:textId="6DFBBC7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1.25</w:t>
            </w:r>
          </w:p>
        </w:tc>
        <w:tc>
          <w:tcPr>
            <w:tcW w:w="851" w:type="dxa"/>
          </w:tcPr>
          <w:p w14:paraId="5E6ABEC3" w14:textId="66C2BFC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0.20</w:t>
            </w:r>
          </w:p>
        </w:tc>
        <w:tc>
          <w:tcPr>
            <w:tcW w:w="708" w:type="dxa"/>
            <w:vAlign w:val="bottom"/>
          </w:tcPr>
          <w:p w14:paraId="402525B7" w14:textId="30A3F0D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1.16</w:t>
            </w:r>
          </w:p>
        </w:tc>
        <w:tc>
          <w:tcPr>
            <w:tcW w:w="851" w:type="dxa"/>
          </w:tcPr>
          <w:p w14:paraId="6C24C661" w14:textId="21E54C9E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-0.01</w:t>
            </w:r>
          </w:p>
        </w:tc>
        <w:tc>
          <w:tcPr>
            <w:tcW w:w="850" w:type="dxa"/>
            <w:vAlign w:val="bottom"/>
          </w:tcPr>
          <w:p w14:paraId="59DB5C77" w14:textId="0186BD3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68</w:t>
            </w:r>
          </w:p>
        </w:tc>
        <w:tc>
          <w:tcPr>
            <w:tcW w:w="851" w:type="dxa"/>
          </w:tcPr>
          <w:p w14:paraId="4F772A5B" w14:textId="7757B79C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-0.69</w:t>
            </w:r>
          </w:p>
        </w:tc>
        <w:tc>
          <w:tcPr>
            <w:tcW w:w="709" w:type="dxa"/>
            <w:vAlign w:val="bottom"/>
          </w:tcPr>
          <w:p w14:paraId="29A0B8D5" w14:textId="791D4FE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71</w:t>
            </w:r>
          </w:p>
        </w:tc>
        <w:tc>
          <w:tcPr>
            <w:tcW w:w="850" w:type="dxa"/>
          </w:tcPr>
          <w:p w14:paraId="7D960D31" w14:textId="77506380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-0.69</w:t>
            </w:r>
          </w:p>
        </w:tc>
      </w:tr>
      <w:tr w:rsidR="0041239F" w:rsidRPr="00462AD9" w14:paraId="5D739344" w14:textId="0085185A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0A5A7E32" w14:textId="378BFC28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Pozzulo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al (2008)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A7E8F4" w14:textId="18BFB73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1.37</w:t>
            </w:r>
          </w:p>
        </w:tc>
        <w:tc>
          <w:tcPr>
            <w:tcW w:w="708" w:type="dxa"/>
            <w:shd w:val="clear" w:color="auto" w:fill="auto"/>
          </w:tcPr>
          <w:p w14:paraId="60A0B999" w14:textId="4C9F4843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CFE13" w14:textId="06642DC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1.56</w:t>
            </w:r>
          </w:p>
        </w:tc>
        <w:tc>
          <w:tcPr>
            <w:tcW w:w="709" w:type="dxa"/>
            <w:shd w:val="clear" w:color="auto" w:fill="auto"/>
          </w:tcPr>
          <w:p w14:paraId="54ABCA0F" w14:textId="56332523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1.90</w:t>
            </w:r>
          </w:p>
        </w:tc>
        <w:tc>
          <w:tcPr>
            <w:tcW w:w="850" w:type="dxa"/>
            <w:vAlign w:val="bottom"/>
          </w:tcPr>
          <w:p w14:paraId="100DC2A9" w14:textId="672A0C2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7AF1922D" w14:textId="566252D9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2081BED0" w14:textId="696EFA5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262A7363" w14:textId="0756699A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64B82090" w14:textId="776A911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851" w:type="dxa"/>
          </w:tcPr>
          <w:p w14:paraId="06C622E9" w14:textId="2AEA5538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-0.19</w:t>
            </w:r>
          </w:p>
        </w:tc>
        <w:tc>
          <w:tcPr>
            <w:tcW w:w="708" w:type="dxa"/>
            <w:vAlign w:val="bottom"/>
          </w:tcPr>
          <w:p w14:paraId="7A35FC03" w14:textId="5B4E24F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1.70</w:t>
            </w:r>
          </w:p>
        </w:tc>
        <w:tc>
          <w:tcPr>
            <w:tcW w:w="851" w:type="dxa"/>
          </w:tcPr>
          <w:p w14:paraId="04120836" w14:textId="779BF11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1.62</w:t>
            </w:r>
          </w:p>
        </w:tc>
        <w:tc>
          <w:tcPr>
            <w:tcW w:w="850" w:type="dxa"/>
            <w:vAlign w:val="bottom"/>
          </w:tcPr>
          <w:p w14:paraId="42D1C2AE" w14:textId="39B2E82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51</w:t>
            </w:r>
          </w:p>
        </w:tc>
        <w:tc>
          <w:tcPr>
            <w:tcW w:w="851" w:type="dxa"/>
          </w:tcPr>
          <w:p w14:paraId="0426567F" w14:textId="5C9EF21F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-0.97</w:t>
            </w:r>
          </w:p>
        </w:tc>
        <w:tc>
          <w:tcPr>
            <w:tcW w:w="709" w:type="dxa"/>
            <w:vAlign w:val="bottom"/>
          </w:tcPr>
          <w:p w14:paraId="4DD0EBFA" w14:textId="739AA92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91</w:t>
            </w:r>
          </w:p>
        </w:tc>
        <w:tc>
          <w:tcPr>
            <w:tcW w:w="850" w:type="dxa"/>
          </w:tcPr>
          <w:p w14:paraId="0D03D871" w14:textId="1D7483A9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0.67</w:t>
            </w:r>
          </w:p>
        </w:tc>
      </w:tr>
      <w:tr w:rsidR="0041239F" w:rsidRPr="00462AD9" w14:paraId="7FA863E5" w14:textId="67930CD0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35E56E2C" w14:textId="54112ED5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Pozzulo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Marciniak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(2006)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C058FD" w14:textId="19ED634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1.35</w:t>
            </w:r>
          </w:p>
        </w:tc>
        <w:tc>
          <w:tcPr>
            <w:tcW w:w="708" w:type="dxa"/>
            <w:shd w:val="clear" w:color="auto" w:fill="auto"/>
          </w:tcPr>
          <w:p w14:paraId="1722B4EF" w14:textId="5414B41F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3F231" w14:textId="6274AC4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1.21</w:t>
            </w:r>
          </w:p>
        </w:tc>
        <w:tc>
          <w:tcPr>
            <w:tcW w:w="709" w:type="dxa"/>
            <w:shd w:val="clear" w:color="auto" w:fill="auto"/>
          </w:tcPr>
          <w:p w14:paraId="45EF1293" w14:textId="2AC3E08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0.99</w:t>
            </w:r>
          </w:p>
        </w:tc>
        <w:tc>
          <w:tcPr>
            <w:tcW w:w="850" w:type="dxa"/>
            <w:vAlign w:val="bottom"/>
          </w:tcPr>
          <w:p w14:paraId="31E168DD" w14:textId="2051AC9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2F80B0C4" w14:textId="52994EE2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770A17CE" w14:textId="376C582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28AC6E53" w14:textId="297A1A23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58F56AC2" w14:textId="0DF9098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1.30</w:t>
            </w:r>
          </w:p>
        </w:tc>
        <w:tc>
          <w:tcPr>
            <w:tcW w:w="851" w:type="dxa"/>
          </w:tcPr>
          <w:p w14:paraId="5A0D78F4" w14:textId="32BDCDCA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0.25</w:t>
            </w:r>
          </w:p>
        </w:tc>
        <w:tc>
          <w:tcPr>
            <w:tcW w:w="708" w:type="dxa"/>
            <w:vAlign w:val="bottom"/>
          </w:tcPr>
          <w:p w14:paraId="51E618BC" w14:textId="64CE8BE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1.05</w:t>
            </w:r>
          </w:p>
        </w:tc>
        <w:tc>
          <w:tcPr>
            <w:tcW w:w="851" w:type="dxa"/>
          </w:tcPr>
          <w:p w14:paraId="034FB3F3" w14:textId="5B39E88C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-0.69</w:t>
            </w:r>
          </w:p>
        </w:tc>
        <w:tc>
          <w:tcPr>
            <w:tcW w:w="850" w:type="dxa"/>
            <w:vAlign w:val="bottom"/>
          </w:tcPr>
          <w:p w14:paraId="23B727FA" w14:textId="4AB61DC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63</w:t>
            </w:r>
          </w:p>
        </w:tc>
        <w:tc>
          <w:tcPr>
            <w:tcW w:w="851" w:type="dxa"/>
          </w:tcPr>
          <w:p w14:paraId="44856C3A" w14:textId="29B8D0B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-0.54</w:t>
            </w:r>
          </w:p>
        </w:tc>
        <w:tc>
          <w:tcPr>
            <w:tcW w:w="709" w:type="dxa"/>
            <w:vAlign w:val="bottom"/>
          </w:tcPr>
          <w:p w14:paraId="4D95C5B6" w14:textId="1F6C13D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850" w:type="dxa"/>
          </w:tcPr>
          <w:p w14:paraId="0F5F81E3" w14:textId="7FBDDE0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-1.18</w:t>
            </w:r>
          </w:p>
        </w:tc>
      </w:tr>
      <w:tr w:rsidR="0041239F" w:rsidRPr="00462AD9" w14:paraId="7EFE621B" w14:textId="5E069610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7A0D47DE" w14:textId="7F96734C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Rose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al (2005)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AFD44" w14:textId="356084A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1.78</w:t>
            </w:r>
          </w:p>
        </w:tc>
        <w:tc>
          <w:tcPr>
            <w:tcW w:w="708" w:type="dxa"/>
            <w:shd w:val="clear" w:color="auto" w:fill="auto"/>
          </w:tcPr>
          <w:p w14:paraId="71231003" w14:textId="2190B7F3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A3C06" w14:textId="722D7BA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1.28</w:t>
            </w:r>
          </w:p>
        </w:tc>
        <w:tc>
          <w:tcPr>
            <w:tcW w:w="709" w:type="dxa"/>
            <w:shd w:val="clear" w:color="auto" w:fill="auto"/>
          </w:tcPr>
          <w:p w14:paraId="144D929E" w14:textId="18E6AD2C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1.39</w:t>
            </w:r>
          </w:p>
        </w:tc>
        <w:tc>
          <w:tcPr>
            <w:tcW w:w="850" w:type="dxa"/>
            <w:vAlign w:val="bottom"/>
          </w:tcPr>
          <w:p w14:paraId="0646A60A" w14:textId="780492F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5F5C74BF" w14:textId="766A52B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78F7A48D" w14:textId="5DC95ED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7F726BBD" w14:textId="381C6BE3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32047048" w14:textId="5E1C6AD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851" w:type="dxa"/>
          </w:tcPr>
          <w:p w14:paraId="6F543832" w14:textId="4651C713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-0.32</w:t>
            </w:r>
          </w:p>
        </w:tc>
        <w:tc>
          <w:tcPr>
            <w:tcW w:w="708" w:type="dxa"/>
            <w:vAlign w:val="bottom"/>
          </w:tcPr>
          <w:p w14:paraId="0CFCBF4B" w14:textId="71AF9B8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1.36</w:t>
            </w:r>
          </w:p>
        </w:tc>
        <w:tc>
          <w:tcPr>
            <w:tcW w:w="851" w:type="dxa"/>
          </w:tcPr>
          <w:p w14:paraId="57434DBA" w14:textId="750D6C2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0.43</w:t>
            </w:r>
          </w:p>
        </w:tc>
        <w:tc>
          <w:tcPr>
            <w:tcW w:w="850" w:type="dxa"/>
            <w:vAlign w:val="bottom"/>
          </w:tcPr>
          <w:p w14:paraId="4C09BC39" w14:textId="0BEDF87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851" w:type="dxa"/>
          </w:tcPr>
          <w:p w14:paraId="2C86C6E0" w14:textId="769C2AF3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-1.29</w:t>
            </w:r>
          </w:p>
        </w:tc>
        <w:tc>
          <w:tcPr>
            <w:tcW w:w="709" w:type="dxa"/>
            <w:vAlign w:val="bottom"/>
          </w:tcPr>
          <w:p w14:paraId="498855FE" w14:textId="3F7FD52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72</w:t>
            </w:r>
          </w:p>
        </w:tc>
        <w:tc>
          <w:tcPr>
            <w:tcW w:w="850" w:type="dxa"/>
          </w:tcPr>
          <w:p w14:paraId="3DB7D148" w14:textId="408104E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-0.27</w:t>
            </w:r>
          </w:p>
        </w:tc>
      </w:tr>
      <w:tr w:rsidR="0041239F" w:rsidRPr="00462AD9" w14:paraId="17A6A807" w14:textId="4FE49F75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0006942F" w14:textId="25769D93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Sporer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(1993)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6F719E" w14:textId="38AA29B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1.11</w:t>
            </w:r>
          </w:p>
        </w:tc>
        <w:tc>
          <w:tcPr>
            <w:tcW w:w="708" w:type="dxa"/>
            <w:shd w:val="clear" w:color="auto" w:fill="auto"/>
          </w:tcPr>
          <w:p w14:paraId="29668A20" w14:textId="01EA2BB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DB8F2" w14:textId="0EA3E69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1.34</w:t>
            </w:r>
          </w:p>
        </w:tc>
        <w:tc>
          <w:tcPr>
            <w:tcW w:w="709" w:type="dxa"/>
            <w:shd w:val="clear" w:color="auto" w:fill="auto"/>
          </w:tcPr>
          <w:p w14:paraId="383D02F1" w14:textId="3E4A1B52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1.64</w:t>
            </w:r>
          </w:p>
        </w:tc>
        <w:tc>
          <w:tcPr>
            <w:tcW w:w="850" w:type="dxa"/>
            <w:vAlign w:val="bottom"/>
          </w:tcPr>
          <w:p w14:paraId="5DD6FF29" w14:textId="3D0B89B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1C079DC4" w14:textId="0A944AB9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6B3C38D3" w14:textId="5C35C18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7B73AE8B" w14:textId="4AD01422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3A97B488" w14:textId="12A7C6F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97</w:t>
            </w:r>
          </w:p>
        </w:tc>
        <w:tc>
          <w:tcPr>
            <w:tcW w:w="851" w:type="dxa"/>
          </w:tcPr>
          <w:p w14:paraId="68F58C83" w14:textId="53F8ED3A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-1.03</w:t>
            </w:r>
          </w:p>
        </w:tc>
        <w:tc>
          <w:tcPr>
            <w:tcW w:w="708" w:type="dxa"/>
            <w:vAlign w:val="bottom"/>
          </w:tcPr>
          <w:p w14:paraId="2F1C65E4" w14:textId="2D1DDFFA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1.50</w:t>
            </w:r>
          </w:p>
        </w:tc>
        <w:tc>
          <w:tcPr>
            <w:tcW w:w="851" w:type="dxa"/>
          </w:tcPr>
          <w:p w14:paraId="6F7DAFAC" w14:textId="39989A3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0.99</w:t>
            </w:r>
          </w:p>
        </w:tc>
        <w:tc>
          <w:tcPr>
            <w:tcW w:w="850" w:type="dxa"/>
            <w:vAlign w:val="bottom"/>
          </w:tcPr>
          <w:p w14:paraId="43C93D24" w14:textId="4B9E20C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41</w:t>
            </w:r>
          </w:p>
        </w:tc>
        <w:tc>
          <w:tcPr>
            <w:tcW w:w="851" w:type="dxa"/>
          </w:tcPr>
          <w:p w14:paraId="1A3B5809" w14:textId="10DE59E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-1.66</w:t>
            </w:r>
          </w:p>
        </w:tc>
        <w:tc>
          <w:tcPr>
            <w:tcW w:w="709" w:type="dxa"/>
            <w:vAlign w:val="bottom"/>
          </w:tcPr>
          <w:p w14:paraId="71AD0F75" w14:textId="59D3A56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83</w:t>
            </w:r>
          </w:p>
        </w:tc>
        <w:tc>
          <w:tcPr>
            <w:tcW w:w="850" w:type="dxa"/>
          </w:tcPr>
          <w:p w14:paraId="10C61F5A" w14:textId="00904BF0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0.17</w:t>
            </w:r>
          </w:p>
        </w:tc>
      </w:tr>
      <w:tr w:rsidR="0041239F" w:rsidRPr="00462AD9" w14:paraId="1954319A" w14:textId="1BAD7CFD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6F88CB2A" w14:textId="787F8EDA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proofErr w:type="spellStart"/>
            <w:r w:rsidRPr="00A0321B">
              <w:rPr>
                <w:color w:val="000000"/>
                <w:sz w:val="22"/>
                <w:szCs w:val="22"/>
              </w:rPr>
              <w:t>Steblay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al (2011)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E6F40E" w14:textId="37F4024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02DA935" w14:textId="517B6F30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1344B" w14:textId="6DB7B7B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48FFD326" w14:textId="71D33971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0.22</w:t>
            </w:r>
          </w:p>
        </w:tc>
        <w:tc>
          <w:tcPr>
            <w:tcW w:w="850" w:type="dxa"/>
            <w:vAlign w:val="bottom"/>
          </w:tcPr>
          <w:p w14:paraId="1B8FD6A3" w14:textId="029162D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7829DF70" w14:textId="495AE85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796DBCAD" w14:textId="2F13B80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23FF5DAB" w14:textId="63833DA4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61BCD164" w14:textId="22B5738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1.53</w:t>
            </w:r>
          </w:p>
        </w:tc>
        <w:tc>
          <w:tcPr>
            <w:tcW w:w="851" w:type="dxa"/>
          </w:tcPr>
          <w:p w14:paraId="23B9DC1F" w14:textId="30764A73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1.17</w:t>
            </w:r>
          </w:p>
        </w:tc>
        <w:tc>
          <w:tcPr>
            <w:tcW w:w="708" w:type="dxa"/>
            <w:vAlign w:val="bottom"/>
          </w:tcPr>
          <w:p w14:paraId="2C3E4F3B" w14:textId="2E442C73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1.54</w:t>
            </w:r>
          </w:p>
        </w:tc>
        <w:tc>
          <w:tcPr>
            <w:tcW w:w="851" w:type="dxa"/>
          </w:tcPr>
          <w:p w14:paraId="6D724639" w14:textId="3BAE2072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1.21</w:t>
            </w:r>
          </w:p>
        </w:tc>
        <w:tc>
          <w:tcPr>
            <w:tcW w:w="850" w:type="dxa"/>
            <w:vAlign w:val="bottom"/>
          </w:tcPr>
          <w:p w14:paraId="53FCF6F6" w14:textId="68EBD58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1.38</w:t>
            </w:r>
          </w:p>
        </w:tc>
        <w:tc>
          <w:tcPr>
            <w:tcW w:w="851" w:type="dxa"/>
          </w:tcPr>
          <w:p w14:paraId="2A9B17C1" w14:textId="6968ADA9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1.01</w:t>
            </w:r>
          </w:p>
        </w:tc>
        <w:tc>
          <w:tcPr>
            <w:tcW w:w="709" w:type="dxa"/>
            <w:vAlign w:val="bottom"/>
          </w:tcPr>
          <w:p w14:paraId="1AEB1F88" w14:textId="06A075A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1.45</w:t>
            </w:r>
          </w:p>
        </w:tc>
        <w:tc>
          <w:tcPr>
            <w:tcW w:w="850" w:type="dxa"/>
          </w:tcPr>
          <w:p w14:paraId="69A0BFB6" w14:textId="2318CC2A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1.10</w:t>
            </w:r>
          </w:p>
        </w:tc>
      </w:tr>
      <w:tr w:rsidR="0041239F" w:rsidRPr="00462AD9" w14:paraId="716AC479" w14:textId="56E7A619" w:rsidTr="00B823D6">
        <w:trPr>
          <w:trHeight w:val="300"/>
          <w:jc w:val="center"/>
        </w:trPr>
        <w:tc>
          <w:tcPr>
            <w:tcW w:w="3261" w:type="dxa"/>
            <w:vAlign w:val="bottom"/>
          </w:tcPr>
          <w:p w14:paraId="4DFF8E6D" w14:textId="3EBCF18A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lastRenderedPageBreak/>
              <w:t xml:space="preserve">Wells &amp; </w:t>
            </w:r>
            <w:proofErr w:type="spellStart"/>
            <w:r w:rsidRPr="00A0321B">
              <w:rPr>
                <w:color w:val="000000"/>
                <w:sz w:val="22"/>
                <w:szCs w:val="22"/>
              </w:rPr>
              <w:t>Pozzulo</w:t>
            </w:r>
            <w:proofErr w:type="spellEnd"/>
            <w:r w:rsidRPr="00A0321B">
              <w:rPr>
                <w:color w:val="000000"/>
                <w:sz w:val="22"/>
                <w:szCs w:val="22"/>
              </w:rPr>
              <w:t xml:space="preserve"> (2006)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07CF40" w14:textId="1A048CF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14:paraId="26A6BA6B" w14:textId="5748F6AE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4A717C" w14:textId="7F742EDF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73F0A159" w14:textId="3BD3552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0.16</w:t>
            </w:r>
          </w:p>
        </w:tc>
        <w:tc>
          <w:tcPr>
            <w:tcW w:w="850" w:type="dxa"/>
            <w:vAlign w:val="bottom"/>
          </w:tcPr>
          <w:p w14:paraId="1917672C" w14:textId="3B9FB50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31DDB483" w14:textId="78D14304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vAlign w:val="bottom"/>
          </w:tcPr>
          <w:p w14:paraId="2162E1E7" w14:textId="2A9D177B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</w:tcPr>
          <w:p w14:paraId="5AB55B46" w14:textId="13B461F8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bottom"/>
          </w:tcPr>
          <w:p w14:paraId="4E4FA85E" w14:textId="19B2F51D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1.26</w:t>
            </w:r>
          </w:p>
        </w:tc>
        <w:tc>
          <w:tcPr>
            <w:tcW w:w="851" w:type="dxa"/>
          </w:tcPr>
          <w:p w14:paraId="60FAFF8E" w14:textId="03F1773B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0.18</w:t>
            </w:r>
          </w:p>
        </w:tc>
        <w:tc>
          <w:tcPr>
            <w:tcW w:w="708" w:type="dxa"/>
            <w:vAlign w:val="bottom"/>
          </w:tcPr>
          <w:p w14:paraId="182AC986" w14:textId="0D1C339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1.22</w:t>
            </w:r>
          </w:p>
        </w:tc>
        <w:tc>
          <w:tcPr>
            <w:tcW w:w="851" w:type="dxa"/>
          </w:tcPr>
          <w:p w14:paraId="3C81D27A" w14:textId="2F29696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-0.05</w:t>
            </w:r>
          </w:p>
        </w:tc>
        <w:tc>
          <w:tcPr>
            <w:tcW w:w="850" w:type="dxa"/>
            <w:vAlign w:val="bottom"/>
          </w:tcPr>
          <w:p w14:paraId="5B746005" w14:textId="0EDCCC62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89</w:t>
            </w:r>
          </w:p>
        </w:tc>
        <w:tc>
          <w:tcPr>
            <w:tcW w:w="851" w:type="dxa"/>
          </w:tcPr>
          <w:p w14:paraId="1A948785" w14:textId="43D53794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-0.25</w:t>
            </w:r>
          </w:p>
        </w:tc>
        <w:tc>
          <w:tcPr>
            <w:tcW w:w="709" w:type="dxa"/>
            <w:vAlign w:val="bottom"/>
          </w:tcPr>
          <w:p w14:paraId="4F1FBBC7" w14:textId="026A9338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1.12</w:t>
            </w:r>
          </w:p>
        </w:tc>
        <w:tc>
          <w:tcPr>
            <w:tcW w:w="850" w:type="dxa"/>
          </w:tcPr>
          <w:p w14:paraId="0FDBE606" w14:textId="581BBED3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-0.13</w:t>
            </w:r>
          </w:p>
        </w:tc>
      </w:tr>
      <w:tr w:rsidR="0041239F" w:rsidRPr="00462AD9" w14:paraId="11707EC4" w14:textId="02143EF6" w:rsidTr="00B823D6">
        <w:trPr>
          <w:trHeight w:val="30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28003A96" w14:textId="48B20075" w:rsidR="0041239F" w:rsidRPr="00A0321B" w:rsidRDefault="0041239F" w:rsidP="0041239F">
            <w:pPr>
              <w:spacing w:before="40" w:after="40" w:line="240" w:lineRule="auto"/>
              <w:ind w:firstLine="0"/>
              <w:rPr>
                <w:sz w:val="22"/>
                <w:szCs w:val="22"/>
                <w:lang w:eastAsia="en-AU"/>
              </w:rPr>
            </w:pPr>
            <w:r w:rsidRPr="00A0321B">
              <w:rPr>
                <w:color w:val="000000"/>
                <w:sz w:val="22"/>
                <w:szCs w:val="22"/>
              </w:rPr>
              <w:t xml:space="preserve">Wilcock </w:t>
            </w:r>
            <w:r>
              <w:rPr>
                <w:color w:val="000000"/>
                <w:sz w:val="22"/>
                <w:szCs w:val="22"/>
              </w:rPr>
              <w:t>et.</w:t>
            </w:r>
            <w:r w:rsidRPr="00A0321B">
              <w:rPr>
                <w:color w:val="000000"/>
                <w:sz w:val="22"/>
                <w:szCs w:val="22"/>
              </w:rPr>
              <w:t xml:space="preserve"> al (2005)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D4643C" w14:textId="684E7B90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16202D" w14:textId="2F5C227E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1.32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D11AD" w14:textId="79F983D4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FBDD96" w14:textId="215720E0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69631D">
              <w:rPr>
                <w:sz w:val="22"/>
              </w:rPr>
              <w:t>2.05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2DF8C24" w14:textId="746D19E5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10080A" w14:textId="43C8FE17" w:rsidR="0041239F" w:rsidRPr="0069631D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3111BA1" w14:textId="610818D1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D58DD0" w14:textId="6A10F941" w:rsidR="0041239F" w:rsidRPr="0041239F" w:rsidRDefault="006212A1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7592FBF" w14:textId="10092896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89B237" w14:textId="48C86626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4486BD53" w14:textId="68D7E509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19EEBA" w14:textId="11E394B8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1.16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DE7F350" w14:textId="272C4E0C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6E4889" w14:textId="5C21E60D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-0.75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FE19CCB" w14:textId="764CC55E" w:rsidR="0041239F" w:rsidRPr="00A0321B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.</w:t>
            </w:r>
            <w:r w:rsidRPr="00A0321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C0217B" w14:textId="001CAE54" w:rsidR="0041239F" w:rsidRPr="0041239F" w:rsidRDefault="0041239F" w:rsidP="0041239F">
            <w:pPr>
              <w:spacing w:before="40" w:after="40" w:line="240" w:lineRule="auto"/>
              <w:ind w:firstLine="0"/>
              <w:jc w:val="center"/>
              <w:rPr>
                <w:sz w:val="22"/>
                <w:szCs w:val="22"/>
                <w:lang w:eastAsia="en-AU"/>
              </w:rPr>
            </w:pPr>
            <w:r w:rsidRPr="0041239F">
              <w:rPr>
                <w:sz w:val="22"/>
              </w:rPr>
              <w:t>0.14</w:t>
            </w:r>
          </w:p>
        </w:tc>
      </w:tr>
    </w:tbl>
    <w:p w14:paraId="5BA79463" w14:textId="77777777" w:rsidR="00FC1C16" w:rsidRDefault="00FC1C16" w:rsidP="00405C57">
      <w:pPr>
        <w:ind w:firstLine="0"/>
      </w:pPr>
    </w:p>
    <w:p w14:paraId="5C969D80" w14:textId="77777777" w:rsidR="00781F0D" w:rsidRDefault="00781F0D" w:rsidP="00781F0D">
      <w:pPr>
        <w:ind w:firstLine="0"/>
      </w:pPr>
    </w:p>
    <w:p w14:paraId="19252DE4" w14:textId="77777777" w:rsidR="00781F0D" w:rsidRDefault="00781F0D" w:rsidP="00781F0D">
      <w:pPr>
        <w:ind w:firstLine="0"/>
      </w:pPr>
    </w:p>
    <w:p w14:paraId="425E3701" w14:textId="77777777" w:rsidR="00781F0D" w:rsidRDefault="00781F0D" w:rsidP="00781F0D">
      <w:pPr>
        <w:ind w:firstLine="0"/>
      </w:pPr>
    </w:p>
    <w:p w14:paraId="3370FD87" w14:textId="77777777" w:rsidR="00781F0D" w:rsidRDefault="00781F0D" w:rsidP="00781F0D">
      <w:pPr>
        <w:ind w:firstLine="0"/>
      </w:pPr>
    </w:p>
    <w:p w14:paraId="10BAE78E" w14:textId="77777777" w:rsidR="00781F0D" w:rsidRDefault="00781F0D" w:rsidP="00781F0D">
      <w:pPr>
        <w:ind w:firstLine="0"/>
      </w:pPr>
    </w:p>
    <w:p w14:paraId="6D51FF4F" w14:textId="77777777" w:rsidR="00781F0D" w:rsidRDefault="00781F0D" w:rsidP="00781F0D">
      <w:pPr>
        <w:ind w:firstLine="0"/>
      </w:pPr>
    </w:p>
    <w:p w14:paraId="7DBC79E6" w14:textId="77777777" w:rsidR="00781F0D" w:rsidRDefault="00781F0D" w:rsidP="00781F0D">
      <w:pPr>
        <w:ind w:firstLine="0"/>
      </w:pPr>
    </w:p>
    <w:p w14:paraId="429D64AA" w14:textId="77777777" w:rsidR="00781F0D" w:rsidRDefault="00781F0D" w:rsidP="00781F0D">
      <w:pPr>
        <w:ind w:firstLine="0"/>
      </w:pPr>
    </w:p>
    <w:p w14:paraId="2B2BAE31" w14:textId="77777777" w:rsidR="00781F0D" w:rsidRDefault="00781F0D" w:rsidP="00781F0D">
      <w:pPr>
        <w:ind w:firstLine="0"/>
      </w:pPr>
    </w:p>
    <w:p w14:paraId="45C65EE0" w14:textId="77777777" w:rsidR="00781F0D" w:rsidRDefault="00781F0D" w:rsidP="00781F0D">
      <w:pPr>
        <w:ind w:firstLine="0"/>
      </w:pPr>
    </w:p>
    <w:p w14:paraId="66327F61" w14:textId="77777777" w:rsidR="00781F0D" w:rsidRDefault="00781F0D" w:rsidP="00781F0D">
      <w:pPr>
        <w:ind w:firstLine="0"/>
      </w:pPr>
    </w:p>
    <w:p w14:paraId="3A4D9B6F" w14:textId="77777777" w:rsidR="00781F0D" w:rsidRDefault="00781F0D" w:rsidP="00781F0D">
      <w:pPr>
        <w:ind w:firstLine="0"/>
      </w:pPr>
    </w:p>
    <w:p w14:paraId="4E50BA14" w14:textId="77777777" w:rsidR="00781F0D" w:rsidRDefault="00781F0D" w:rsidP="00781F0D">
      <w:pPr>
        <w:ind w:firstLine="0"/>
      </w:pPr>
    </w:p>
    <w:p w14:paraId="09FF796B" w14:textId="77777777" w:rsidR="00781F0D" w:rsidRDefault="00781F0D" w:rsidP="00781F0D">
      <w:pPr>
        <w:ind w:firstLine="0"/>
      </w:pPr>
    </w:p>
    <w:p w14:paraId="28E1C3C8" w14:textId="77777777" w:rsidR="00781F0D" w:rsidRDefault="00781F0D" w:rsidP="00781F0D">
      <w:pPr>
        <w:ind w:firstLine="0"/>
      </w:pPr>
    </w:p>
    <w:p w14:paraId="7D7AEAFB" w14:textId="4948BDA9" w:rsidR="00405C57" w:rsidRDefault="001C1873" w:rsidP="00781F0D">
      <w:pPr>
        <w:pStyle w:val="Heading2"/>
      </w:pPr>
      <w:r>
        <w:lastRenderedPageBreak/>
        <w:t>Table S</w:t>
      </w:r>
      <w:bookmarkStart w:id="0" w:name="_GoBack"/>
      <w:bookmarkEnd w:id="0"/>
      <w:r w:rsidR="00405C57">
        <w:t>2</w:t>
      </w:r>
    </w:p>
    <w:p w14:paraId="123285A7" w14:textId="79728DC5" w:rsidR="00405C57" w:rsidRPr="00405C57" w:rsidRDefault="00FD25A9" w:rsidP="00405C57">
      <w:pPr>
        <w:ind w:firstLine="0"/>
      </w:pPr>
      <w:r>
        <w:t xml:space="preserve">Fit statistics and </w:t>
      </w:r>
      <w:proofErr w:type="spellStart"/>
      <w:proofErr w:type="gramStart"/>
      <w:r w:rsidR="00405C57" w:rsidRPr="00EE344F">
        <w:rPr>
          <w:i/>
        </w:rPr>
        <w:t>d</w:t>
      </w:r>
      <w:r w:rsidR="00405C57" w:rsidRPr="00EE344F">
        <w:rPr>
          <w:i/>
          <w:vertAlign w:val="subscript"/>
        </w:rPr>
        <w:t>t</w:t>
      </w:r>
      <w:proofErr w:type="spellEnd"/>
      <w:proofErr w:type="gramEnd"/>
      <w:r w:rsidR="00405C57" w:rsidRPr="00EE344F">
        <w:rPr>
          <w:i/>
        </w:rPr>
        <w:t>, d</w:t>
      </w:r>
      <w:r w:rsidR="00405C57" w:rsidRPr="00EE344F">
        <w:rPr>
          <w:i/>
          <w:vertAlign w:val="subscript"/>
        </w:rPr>
        <w:t>s</w:t>
      </w:r>
      <w:r w:rsidR="00405C57">
        <w:rPr>
          <w:i/>
        </w:rPr>
        <w:t xml:space="preserve"> </w:t>
      </w:r>
      <w:r w:rsidR="00405C57" w:rsidRPr="00405C57">
        <w:t>and</w:t>
      </w:r>
      <w:r w:rsidR="00405C57">
        <w:rPr>
          <w:i/>
        </w:rPr>
        <w:t xml:space="preserve"> </w:t>
      </w:r>
      <w:r w:rsidR="00405C57" w:rsidRPr="00EE344F">
        <w:rPr>
          <w:i/>
        </w:rPr>
        <w:t>c</w:t>
      </w:r>
      <w:r w:rsidR="00405C57">
        <w:t xml:space="preserve"> for each dataset in the post-2011 corpus, estimated by SDT-MAX and SDT-SEQ for simultaneous and sequential presentation respectively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544"/>
        <w:gridCol w:w="849"/>
        <w:gridCol w:w="756"/>
        <w:gridCol w:w="849"/>
        <w:gridCol w:w="691"/>
        <w:gridCol w:w="851"/>
        <w:gridCol w:w="850"/>
        <w:gridCol w:w="636"/>
        <w:gridCol w:w="782"/>
        <w:gridCol w:w="708"/>
        <w:gridCol w:w="993"/>
      </w:tblGrid>
      <w:tr w:rsidR="00CB3E57" w14:paraId="3E0B01F9" w14:textId="77777777" w:rsidTr="00DD2C3B">
        <w:trPr>
          <w:jc w:val="center"/>
        </w:trPr>
        <w:tc>
          <w:tcPr>
            <w:tcW w:w="2958" w:type="dxa"/>
          </w:tcPr>
          <w:p w14:paraId="1256D672" w14:textId="77777777" w:rsidR="00CB3E57" w:rsidRDefault="00CB3E57" w:rsidP="00405C57">
            <w:pPr>
              <w:spacing w:line="276" w:lineRule="auto"/>
              <w:ind w:firstLine="0"/>
            </w:pPr>
          </w:p>
        </w:tc>
        <w:tc>
          <w:tcPr>
            <w:tcW w:w="2544" w:type="dxa"/>
          </w:tcPr>
          <w:p w14:paraId="286D9C52" w14:textId="77777777" w:rsidR="00CB3E57" w:rsidRDefault="00CB3E57" w:rsidP="00405C57">
            <w:pPr>
              <w:spacing w:line="276" w:lineRule="auto"/>
              <w:ind w:firstLine="0"/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FBA6B" w14:textId="1EEB6362" w:rsidR="00CB3E57" w:rsidRPr="00405C57" w:rsidRDefault="00CB3E57" w:rsidP="00405C57">
            <w:pPr>
              <w:spacing w:line="276" w:lineRule="auto"/>
              <w:ind w:firstLine="0"/>
              <w:jc w:val="center"/>
              <w:rPr>
                <w:i/>
              </w:rPr>
            </w:pPr>
            <w:r w:rsidRPr="00CB3E57">
              <w:rPr>
                <w:i/>
              </w:rPr>
              <w:sym w:font="Symbol" w:char="F063"/>
            </w:r>
            <w:r>
              <w:rPr>
                <w:vertAlign w:val="superscript"/>
              </w:rPr>
              <w:t>2</w:t>
            </w:r>
            <w:r>
              <w:t>(1)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FE92D" w14:textId="136D281F" w:rsidR="00CB3E57" w:rsidRPr="00405C57" w:rsidRDefault="00CB3E57" w:rsidP="00405C57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0169F" w14:textId="68485BA8" w:rsidR="00CB3E57" w:rsidRPr="00405C57" w:rsidRDefault="00CB3E57" w:rsidP="00405C57">
            <w:pPr>
              <w:spacing w:line="276" w:lineRule="auto"/>
              <w:ind w:firstLine="0"/>
              <w:jc w:val="center"/>
              <w:rPr>
                <w:i/>
              </w:rPr>
            </w:pPr>
            <w:proofErr w:type="spellStart"/>
            <w:r w:rsidRPr="00405C57">
              <w:rPr>
                <w:i/>
              </w:rPr>
              <w:t>d</w:t>
            </w:r>
            <w:r w:rsidRPr="00405C57">
              <w:rPr>
                <w:i/>
                <w:vertAlign w:val="subscript"/>
              </w:rPr>
              <w:t>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5C65F" w14:textId="231E8FA4" w:rsidR="00CB3E57" w:rsidRPr="00405C57" w:rsidRDefault="00CB3E57" w:rsidP="00405C57">
            <w:pPr>
              <w:spacing w:line="276" w:lineRule="auto"/>
              <w:ind w:firstLine="0"/>
              <w:jc w:val="center"/>
              <w:rPr>
                <w:i/>
              </w:rPr>
            </w:pPr>
            <w:r w:rsidRPr="00405C57">
              <w:rPr>
                <w:i/>
              </w:rPr>
              <w:t>d</w:t>
            </w:r>
            <w:r w:rsidRPr="00405C57">
              <w:rPr>
                <w:i/>
                <w:vertAlign w:val="subscript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120AF" w14:textId="054424F4" w:rsidR="00CB3E57" w:rsidRPr="00405C57" w:rsidRDefault="00CB3E57" w:rsidP="00405C57">
            <w:pPr>
              <w:spacing w:line="276" w:lineRule="auto"/>
              <w:ind w:firstLine="0"/>
              <w:jc w:val="center"/>
              <w:rPr>
                <w:i/>
              </w:rPr>
            </w:pPr>
            <w:r w:rsidRPr="00405C57">
              <w:rPr>
                <w:i/>
              </w:rPr>
              <w:t>c</w:t>
            </w:r>
          </w:p>
        </w:tc>
      </w:tr>
      <w:tr w:rsidR="00CB3E57" w14:paraId="639270C4" w14:textId="77777777" w:rsidTr="00DD2C3B">
        <w:trPr>
          <w:jc w:val="center"/>
        </w:trPr>
        <w:tc>
          <w:tcPr>
            <w:tcW w:w="2958" w:type="dxa"/>
            <w:tcBorders>
              <w:bottom w:val="single" w:sz="4" w:space="0" w:color="auto"/>
            </w:tcBorders>
          </w:tcPr>
          <w:p w14:paraId="0F0DF98D" w14:textId="02A8E538" w:rsidR="00CB3E57" w:rsidRDefault="00CB3E57" w:rsidP="00FD25A9">
            <w:pPr>
              <w:spacing w:line="276" w:lineRule="auto"/>
              <w:ind w:firstLine="0"/>
            </w:pPr>
            <w:r>
              <w:t>Study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262B45E2" w14:textId="34AA8073" w:rsidR="00CB3E57" w:rsidRDefault="00CB3E57" w:rsidP="00FD25A9">
            <w:pPr>
              <w:spacing w:line="276" w:lineRule="auto"/>
              <w:ind w:firstLine="0"/>
            </w:pPr>
            <w:r>
              <w:t>Condition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0E136B5" w14:textId="5DA8F0C5" w:rsidR="00CB3E57" w:rsidRPr="00CB3E57" w:rsidRDefault="00CB3E57" w:rsidP="00CB3E57">
            <w:pPr>
              <w:spacing w:line="276" w:lineRule="auto"/>
              <w:ind w:firstLine="0"/>
              <w:jc w:val="center"/>
            </w:pPr>
            <w:r>
              <w:t>sim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5883ADD2" w14:textId="3529A8A8" w:rsidR="00CB3E57" w:rsidRPr="00CB3E57" w:rsidRDefault="00CB3E57" w:rsidP="00CB3E57">
            <w:pPr>
              <w:spacing w:line="276" w:lineRule="auto"/>
              <w:ind w:firstLine="0"/>
              <w:jc w:val="center"/>
            </w:pPr>
            <w:proofErr w:type="spellStart"/>
            <w:r w:rsidRPr="00CB3E57">
              <w:t>seq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BCD1348" w14:textId="1A380EDF" w:rsidR="00CB3E57" w:rsidRDefault="00CB3E57" w:rsidP="00CB3E57">
            <w:pPr>
              <w:spacing w:line="276" w:lineRule="auto"/>
              <w:ind w:firstLine="0"/>
              <w:jc w:val="center"/>
            </w:pPr>
            <w:r>
              <w:t>sim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55697291" w14:textId="739F52AE" w:rsidR="00CB3E57" w:rsidRDefault="00CB3E57" w:rsidP="00CB3E57">
            <w:pPr>
              <w:spacing w:line="276" w:lineRule="auto"/>
              <w:ind w:firstLine="0"/>
              <w:jc w:val="center"/>
            </w:pPr>
            <w:proofErr w:type="spellStart"/>
            <w:r>
              <w:t>seq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24A74C" w14:textId="2A514B93" w:rsidR="00CB3E57" w:rsidRDefault="00CB3E57" w:rsidP="00CB3E57">
            <w:pPr>
              <w:spacing w:line="276" w:lineRule="auto"/>
              <w:ind w:firstLine="0"/>
              <w:jc w:val="center"/>
            </w:pPr>
            <w:r>
              <w:t>sim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32F14A" w14:textId="3099DC1F" w:rsidR="00CB3E57" w:rsidRDefault="00CB3E57" w:rsidP="00CB3E57">
            <w:pPr>
              <w:spacing w:line="276" w:lineRule="auto"/>
              <w:ind w:firstLine="0"/>
              <w:jc w:val="center"/>
            </w:pPr>
            <w:proofErr w:type="spellStart"/>
            <w:r>
              <w:t>seq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F5F8631" w14:textId="199E4F88" w:rsidR="00CB3E57" w:rsidRDefault="00CB3E57" w:rsidP="00CB3E57">
            <w:pPr>
              <w:spacing w:line="276" w:lineRule="auto"/>
              <w:ind w:firstLine="0"/>
              <w:jc w:val="center"/>
            </w:pPr>
            <w:r>
              <w:t>sim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EABC544" w14:textId="695DC5B5" w:rsidR="00CB3E57" w:rsidRDefault="00CB3E57" w:rsidP="00CB3E57">
            <w:pPr>
              <w:spacing w:line="276" w:lineRule="auto"/>
              <w:ind w:firstLine="0"/>
              <w:jc w:val="center"/>
            </w:pPr>
            <w:proofErr w:type="spellStart"/>
            <w:r>
              <w:t>seq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EBB95C7" w14:textId="4D769E86" w:rsidR="00CB3E57" w:rsidRDefault="00CB3E57" w:rsidP="00CB3E57">
            <w:pPr>
              <w:spacing w:line="276" w:lineRule="auto"/>
              <w:ind w:firstLine="0"/>
              <w:jc w:val="center"/>
            </w:pPr>
            <w:r>
              <w:t>sim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6D9F20" w14:textId="5AAC587D" w:rsidR="00CB3E57" w:rsidRDefault="00CB3E57" w:rsidP="00CB3E57">
            <w:pPr>
              <w:spacing w:line="276" w:lineRule="auto"/>
              <w:ind w:firstLine="0"/>
              <w:jc w:val="center"/>
            </w:pPr>
            <w:proofErr w:type="spellStart"/>
            <w:r>
              <w:t>seq</w:t>
            </w:r>
            <w:proofErr w:type="spellEnd"/>
          </w:p>
        </w:tc>
      </w:tr>
      <w:tr w:rsidR="00CB3E57" w14:paraId="042BE461" w14:textId="77777777" w:rsidTr="00DD2C3B">
        <w:trPr>
          <w:jc w:val="center"/>
        </w:trPr>
        <w:tc>
          <w:tcPr>
            <w:tcW w:w="2958" w:type="dxa"/>
            <w:tcBorders>
              <w:top w:val="single" w:sz="4" w:space="0" w:color="auto"/>
            </w:tcBorders>
          </w:tcPr>
          <w:p w14:paraId="03FCF46F" w14:textId="1452718C" w:rsidR="00CB3E57" w:rsidRDefault="00B07733" w:rsidP="00405C57">
            <w:pPr>
              <w:spacing w:line="276" w:lineRule="auto"/>
              <w:ind w:firstLine="0"/>
            </w:pPr>
            <w:r>
              <w:t>Pica &amp;</w:t>
            </w:r>
            <w:r w:rsidR="00CB3E57">
              <w:t xml:space="preserve"> </w:t>
            </w:r>
            <w:proofErr w:type="spellStart"/>
            <w:r w:rsidR="00CB3E57">
              <w:t>Pozzulo</w:t>
            </w:r>
            <w:proofErr w:type="spellEnd"/>
            <w:r w:rsidR="00CB3E57">
              <w:t xml:space="preserve"> (2017)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14:paraId="1A3A0903" w14:textId="71C7C047" w:rsidR="00CB3E57" w:rsidRDefault="00CB3E57" w:rsidP="00CB3E57">
            <w:pPr>
              <w:tabs>
                <w:tab w:val="center" w:pos="1168"/>
              </w:tabs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60302E4" w14:textId="17285D41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.18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9AC890D" w14:textId="27E0F8CD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.90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12E719BC" w14:textId="5EAA3AE0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.68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46D3087B" w14:textId="43A1963D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7884E4" w14:textId="290D8D76" w:rsidR="00CB3E57" w:rsidRDefault="00CB3E57" w:rsidP="00CB3E57">
            <w:pPr>
              <w:spacing w:line="276" w:lineRule="auto"/>
              <w:ind w:firstLine="0"/>
              <w:jc w:val="center"/>
            </w:pPr>
            <w:r>
              <w:t>2.37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8EFFA4" w14:textId="07F89F8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2.22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41F1DDC4" w14:textId="680D4965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76D581F7" w14:textId="60C5A6D8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7E7D1CB" w14:textId="199E8FAD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685CB3" w14:textId="72FAA634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1.80</w:t>
            </w:r>
          </w:p>
        </w:tc>
      </w:tr>
      <w:tr w:rsidR="00CB3E57" w14:paraId="7B8CFDCD" w14:textId="77777777" w:rsidTr="00DD2C3B">
        <w:trPr>
          <w:jc w:val="center"/>
        </w:trPr>
        <w:tc>
          <w:tcPr>
            <w:tcW w:w="2958" w:type="dxa"/>
          </w:tcPr>
          <w:p w14:paraId="22E512BD" w14:textId="6FE29FBE" w:rsidR="00CB3E57" w:rsidRPr="00560461" w:rsidRDefault="00CB3E57" w:rsidP="0029344F">
            <w:pPr>
              <w:spacing w:line="276" w:lineRule="auto"/>
              <w:ind w:firstLine="0"/>
              <w:rPr>
                <w:vertAlign w:val="superscript"/>
              </w:rPr>
            </w:pPr>
            <w:proofErr w:type="spellStart"/>
            <w:r>
              <w:t>Flowe</w:t>
            </w:r>
            <w:proofErr w:type="spellEnd"/>
            <w:r>
              <w:t xml:space="preserve"> et al. (2016)</w:t>
            </w:r>
          </w:p>
        </w:tc>
        <w:tc>
          <w:tcPr>
            <w:tcW w:w="2544" w:type="dxa"/>
          </w:tcPr>
          <w:p w14:paraId="490CAAA9" w14:textId="0AE8A81E" w:rsidR="00CB3E57" w:rsidRDefault="00CB3E57" w:rsidP="00CB3E57">
            <w:pPr>
              <w:spacing w:line="276" w:lineRule="auto"/>
              <w:ind w:firstLine="0"/>
            </w:pPr>
            <w:r>
              <w:t>Upright</w:t>
            </w:r>
          </w:p>
        </w:tc>
        <w:tc>
          <w:tcPr>
            <w:tcW w:w="849" w:type="dxa"/>
          </w:tcPr>
          <w:p w14:paraId="373E9A0D" w14:textId="14C7083D" w:rsidR="00CB3E57" w:rsidRDefault="00CB3E57" w:rsidP="00CB3E57">
            <w:pPr>
              <w:spacing w:line="276" w:lineRule="auto"/>
              <w:ind w:firstLine="0"/>
              <w:jc w:val="center"/>
            </w:pPr>
            <w:r>
              <w:t>2.60</w:t>
            </w:r>
          </w:p>
        </w:tc>
        <w:tc>
          <w:tcPr>
            <w:tcW w:w="756" w:type="dxa"/>
          </w:tcPr>
          <w:p w14:paraId="2688E365" w14:textId="3293BCA4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1.14</w:t>
            </w:r>
          </w:p>
        </w:tc>
        <w:tc>
          <w:tcPr>
            <w:tcW w:w="849" w:type="dxa"/>
          </w:tcPr>
          <w:p w14:paraId="783DB393" w14:textId="68B8A70F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.11</w:t>
            </w:r>
          </w:p>
        </w:tc>
        <w:tc>
          <w:tcPr>
            <w:tcW w:w="691" w:type="dxa"/>
          </w:tcPr>
          <w:p w14:paraId="721F18CB" w14:textId="0EEDCF3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.29</w:t>
            </w:r>
          </w:p>
        </w:tc>
        <w:tc>
          <w:tcPr>
            <w:tcW w:w="851" w:type="dxa"/>
          </w:tcPr>
          <w:p w14:paraId="05FBF29C" w14:textId="5433C9AC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1.64</w:t>
            </w:r>
          </w:p>
        </w:tc>
        <w:tc>
          <w:tcPr>
            <w:tcW w:w="850" w:type="dxa"/>
          </w:tcPr>
          <w:p w14:paraId="2D96FCA7" w14:textId="61CCB103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1.38</w:t>
            </w:r>
          </w:p>
        </w:tc>
        <w:tc>
          <w:tcPr>
            <w:tcW w:w="636" w:type="dxa"/>
          </w:tcPr>
          <w:p w14:paraId="14674C11" w14:textId="04AF9EA7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</w:tcPr>
          <w:p w14:paraId="59DDE0E5" w14:textId="606628FC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30099E4A" w14:textId="74CEEA05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1.33</w:t>
            </w:r>
          </w:p>
        </w:tc>
        <w:tc>
          <w:tcPr>
            <w:tcW w:w="993" w:type="dxa"/>
          </w:tcPr>
          <w:p w14:paraId="7C0A4257" w14:textId="40F4BC40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1.45</w:t>
            </w:r>
          </w:p>
        </w:tc>
      </w:tr>
      <w:tr w:rsidR="00CB3E57" w14:paraId="3A0F41EC" w14:textId="77777777" w:rsidTr="00DD2C3B">
        <w:trPr>
          <w:jc w:val="center"/>
        </w:trPr>
        <w:tc>
          <w:tcPr>
            <w:tcW w:w="2958" w:type="dxa"/>
          </w:tcPr>
          <w:p w14:paraId="6AF18A26" w14:textId="77777777" w:rsidR="00CB3E57" w:rsidRDefault="00CB3E57" w:rsidP="00405C57">
            <w:pPr>
              <w:spacing w:line="276" w:lineRule="auto"/>
              <w:ind w:firstLine="0"/>
            </w:pPr>
          </w:p>
        </w:tc>
        <w:tc>
          <w:tcPr>
            <w:tcW w:w="2544" w:type="dxa"/>
          </w:tcPr>
          <w:p w14:paraId="4F4DBB21" w14:textId="53A6B7C0" w:rsidR="00CB3E57" w:rsidRDefault="00CB3E57" w:rsidP="00CB3E57">
            <w:pPr>
              <w:spacing w:line="276" w:lineRule="auto"/>
              <w:ind w:firstLine="0"/>
            </w:pPr>
            <w:r>
              <w:t>Inverted</w:t>
            </w:r>
          </w:p>
        </w:tc>
        <w:tc>
          <w:tcPr>
            <w:tcW w:w="849" w:type="dxa"/>
          </w:tcPr>
          <w:p w14:paraId="1B819B94" w14:textId="07E6B59A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.56</w:t>
            </w:r>
          </w:p>
        </w:tc>
        <w:tc>
          <w:tcPr>
            <w:tcW w:w="756" w:type="dxa"/>
          </w:tcPr>
          <w:p w14:paraId="46A5DE08" w14:textId="38D179F6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1.03</w:t>
            </w:r>
          </w:p>
        </w:tc>
        <w:tc>
          <w:tcPr>
            <w:tcW w:w="849" w:type="dxa"/>
          </w:tcPr>
          <w:p w14:paraId="600F94A6" w14:textId="5740A1DD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.46</w:t>
            </w:r>
          </w:p>
        </w:tc>
        <w:tc>
          <w:tcPr>
            <w:tcW w:w="691" w:type="dxa"/>
          </w:tcPr>
          <w:p w14:paraId="50C681F7" w14:textId="658E90C5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.31</w:t>
            </w:r>
          </w:p>
        </w:tc>
        <w:tc>
          <w:tcPr>
            <w:tcW w:w="851" w:type="dxa"/>
          </w:tcPr>
          <w:p w14:paraId="7410CD68" w14:textId="2954CE94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.77</w:t>
            </w:r>
          </w:p>
        </w:tc>
        <w:tc>
          <w:tcPr>
            <w:tcW w:w="850" w:type="dxa"/>
          </w:tcPr>
          <w:p w14:paraId="43A5089D" w14:textId="3585C4A8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.58</w:t>
            </w:r>
          </w:p>
        </w:tc>
        <w:tc>
          <w:tcPr>
            <w:tcW w:w="636" w:type="dxa"/>
          </w:tcPr>
          <w:p w14:paraId="2D48565D" w14:textId="67D6200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</w:tcPr>
          <w:p w14:paraId="4B25F3C5" w14:textId="1C983CFC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0A059912" w14:textId="1768541C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1.00</w:t>
            </w:r>
          </w:p>
        </w:tc>
        <w:tc>
          <w:tcPr>
            <w:tcW w:w="993" w:type="dxa"/>
          </w:tcPr>
          <w:p w14:paraId="13CE0C7A" w14:textId="186F715E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1.10</w:t>
            </w:r>
          </w:p>
        </w:tc>
      </w:tr>
      <w:tr w:rsidR="00CB3E57" w14:paraId="2158BFD3" w14:textId="77777777" w:rsidTr="00DD2C3B">
        <w:trPr>
          <w:jc w:val="center"/>
        </w:trPr>
        <w:tc>
          <w:tcPr>
            <w:tcW w:w="2958" w:type="dxa"/>
          </w:tcPr>
          <w:p w14:paraId="7660DDF0" w14:textId="26A17475" w:rsidR="00CB3E57" w:rsidRDefault="00CB3E57" w:rsidP="00405C57">
            <w:pPr>
              <w:spacing w:line="276" w:lineRule="auto"/>
              <w:ind w:firstLine="0"/>
            </w:pPr>
            <w:r>
              <w:t>Carlson et al. (2016)</w:t>
            </w:r>
          </w:p>
        </w:tc>
        <w:tc>
          <w:tcPr>
            <w:tcW w:w="2544" w:type="dxa"/>
          </w:tcPr>
          <w:p w14:paraId="7D2F2CE8" w14:textId="05A2AE7F" w:rsidR="00CB3E57" w:rsidRDefault="00CB3E57" w:rsidP="00CB3E57">
            <w:pPr>
              <w:spacing w:line="276" w:lineRule="auto"/>
              <w:ind w:firstLine="0"/>
            </w:pPr>
            <w:proofErr w:type="spellStart"/>
            <w:r>
              <w:t>Backloading</w:t>
            </w:r>
            <w:proofErr w:type="spellEnd"/>
          </w:p>
        </w:tc>
        <w:tc>
          <w:tcPr>
            <w:tcW w:w="849" w:type="dxa"/>
          </w:tcPr>
          <w:p w14:paraId="145BE98A" w14:textId="065CE9A9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10.29</w:t>
            </w:r>
          </w:p>
        </w:tc>
        <w:tc>
          <w:tcPr>
            <w:tcW w:w="756" w:type="dxa"/>
          </w:tcPr>
          <w:p w14:paraId="1352A4E4" w14:textId="357CA8F3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.35</w:t>
            </w:r>
          </w:p>
        </w:tc>
        <w:tc>
          <w:tcPr>
            <w:tcW w:w="849" w:type="dxa"/>
          </w:tcPr>
          <w:p w14:paraId="1B71015A" w14:textId="2942003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&lt;.01</w:t>
            </w:r>
          </w:p>
        </w:tc>
        <w:tc>
          <w:tcPr>
            <w:tcW w:w="691" w:type="dxa"/>
          </w:tcPr>
          <w:p w14:paraId="594D94AA" w14:textId="640F970C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.56</w:t>
            </w:r>
          </w:p>
        </w:tc>
        <w:tc>
          <w:tcPr>
            <w:tcW w:w="851" w:type="dxa"/>
          </w:tcPr>
          <w:p w14:paraId="15DAAFB4" w14:textId="4522895E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1.05</w:t>
            </w:r>
          </w:p>
        </w:tc>
        <w:tc>
          <w:tcPr>
            <w:tcW w:w="850" w:type="dxa"/>
          </w:tcPr>
          <w:p w14:paraId="019343C4" w14:textId="58FCA51A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1.32</w:t>
            </w:r>
          </w:p>
        </w:tc>
        <w:tc>
          <w:tcPr>
            <w:tcW w:w="636" w:type="dxa"/>
          </w:tcPr>
          <w:p w14:paraId="099B7299" w14:textId="6F56BAFF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</w:tcPr>
          <w:p w14:paraId="2B881A7F" w14:textId="6D50BFB2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F6D40FC" w14:textId="4DD701A1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1.16</w:t>
            </w:r>
          </w:p>
        </w:tc>
        <w:tc>
          <w:tcPr>
            <w:tcW w:w="993" w:type="dxa"/>
          </w:tcPr>
          <w:p w14:paraId="3D62C047" w14:textId="4C6661F7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1.28</w:t>
            </w:r>
          </w:p>
        </w:tc>
      </w:tr>
      <w:tr w:rsidR="00CB3E57" w14:paraId="34AF260B" w14:textId="77777777" w:rsidTr="00DD2C3B">
        <w:trPr>
          <w:jc w:val="center"/>
        </w:trPr>
        <w:tc>
          <w:tcPr>
            <w:tcW w:w="2958" w:type="dxa"/>
          </w:tcPr>
          <w:p w14:paraId="64C3D5B8" w14:textId="77777777" w:rsidR="00CB3E57" w:rsidRDefault="00CB3E57" w:rsidP="00405C57">
            <w:pPr>
              <w:spacing w:line="276" w:lineRule="auto"/>
              <w:ind w:firstLine="0"/>
            </w:pPr>
          </w:p>
        </w:tc>
        <w:tc>
          <w:tcPr>
            <w:tcW w:w="2544" w:type="dxa"/>
          </w:tcPr>
          <w:p w14:paraId="47EAEC67" w14:textId="02C367B0" w:rsidR="00CB3E57" w:rsidRDefault="00B07733" w:rsidP="00CB3E57">
            <w:pPr>
              <w:spacing w:line="276" w:lineRule="auto"/>
              <w:ind w:firstLine="0"/>
            </w:pPr>
            <w:r>
              <w:t xml:space="preserve">No </w:t>
            </w:r>
            <w:proofErr w:type="spellStart"/>
            <w:r>
              <w:t>b</w:t>
            </w:r>
            <w:r w:rsidR="00CB3E57">
              <w:t>ackloading</w:t>
            </w:r>
            <w:proofErr w:type="spellEnd"/>
          </w:p>
        </w:tc>
        <w:tc>
          <w:tcPr>
            <w:tcW w:w="849" w:type="dxa"/>
          </w:tcPr>
          <w:p w14:paraId="19FE9328" w14:textId="5762DE4D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.26</w:t>
            </w:r>
          </w:p>
        </w:tc>
        <w:tc>
          <w:tcPr>
            <w:tcW w:w="756" w:type="dxa"/>
          </w:tcPr>
          <w:p w14:paraId="7BEA21EB" w14:textId="06F70D0A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.92</w:t>
            </w:r>
          </w:p>
        </w:tc>
        <w:tc>
          <w:tcPr>
            <w:tcW w:w="849" w:type="dxa"/>
          </w:tcPr>
          <w:p w14:paraId="78473D7C" w14:textId="4EBBDCAC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.61</w:t>
            </w:r>
          </w:p>
        </w:tc>
        <w:tc>
          <w:tcPr>
            <w:tcW w:w="691" w:type="dxa"/>
          </w:tcPr>
          <w:p w14:paraId="600EB1BC" w14:textId="180D9A7D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.17</w:t>
            </w:r>
          </w:p>
        </w:tc>
        <w:tc>
          <w:tcPr>
            <w:tcW w:w="851" w:type="dxa"/>
          </w:tcPr>
          <w:p w14:paraId="1A7C0F3A" w14:textId="5CEC6561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1.07</w:t>
            </w:r>
          </w:p>
        </w:tc>
        <w:tc>
          <w:tcPr>
            <w:tcW w:w="850" w:type="dxa"/>
          </w:tcPr>
          <w:p w14:paraId="2460D573" w14:textId="73FA2E60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1.17</w:t>
            </w:r>
          </w:p>
        </w:tc>
        <w:tc>
          <w:tcPr>
            <w:tcW w:w="636" w:type="dxa"/>
          </w:tcPr>
          <w:p w14:paraId="31E96B27" w14:textId="5FD2078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</w:tcPr>
          <w:p w14:paraId="62C090DB" w14:textId="17784447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0820BA9" w14:textId="7BE01707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.83</w:t>
            </w:r>
          </w:p>
        </w:tc>
        <w:tc>
          <w:tcPr>
            <w:tcW w:w="993" w:type="dxa"/>
          </w:tcPr>
          <w:p w14:paraId="68060DA9" w14:textId="5EE0736F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1.09</w:t>
            </w:r>
          </w:p>
        </w:tc>
      </w:tr>
      <w:tr w:rsidR="00CB3E57" w14:paraId="70DFF615" w14:textId="77777777" w:rsidTr="00DD2C3B">
        <w:trPr>
          <w:jc w:val="center"/>
        </w:trPr>
        <w:tc>
          <w:tcPr>
            <w:tcW w:w="2958" w:type="dxa"/>
          </w:tcPr>
          <w:p w14:paraId="3E535122" w14:textId="2DB2D5AF" w:rsidR="00CB3E57" w:rsidRDefault="00CB3E57" w:rsidP="00405C57">
            <w:pPr>
              <w:spacing w:line="276" w:lineRule="auto"/>
              <w:ind w:firstLine="0"/>
            </w:pPr>
            <w:proofErr w:type="spellStart"/>
            <w:r>
              <w:t>Pozzulo</w:t>
            </w:r>
            <w:proofErr w:type="spellEnd"/>
            <w:r>
              <w:t xml:space="preserve"> et al. (2016)</w:t>
            </w:r>
          </w:p>
        </w:tc>
        <w:tc>
          <w:tcPr>
            <w:tcW w:w="2544" w:type="dxa"/>
          </w:tcPr>
          <w:p w14:paraId="1D5C56BA" w14:textId="1466EAC0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</w:tcPr>
          <w:p w14:paraId="3FDA3154" w14:textId="63B947F5" w:rsidR="00CB3E57" w:rsidRDefault="00CB3E57" w:rsidP="00CB3E57">
            <w:pPr>
              <w:spacing w:line="276" w:lineRule="auto"/>
              <w:ind w:firstLine="0"/>
              <w:jc w:val="center"/>
            </w:pPr>
            <w:r>
              <w:t>3.23</w:t>
            </w:r>
          </w:p>
        </w:tc>
        <w:tc>
          <w:tcPr>
            <w:tcW w:w="756" w:type="dxa"/>
          </w:tcPr>
          <w:p w14:paraId="65C2D703" w14:textId="2BF66866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.94</w:t>
            </w:r>
          </w:p>
        </w:tc>
        <w:tc>
          <w:tcPr>
            <w:tcW w:w="849" w:type="dxa"/>
          </w:tcPr>
          <w:p w14:paraId="65AE1962" w14:textId="270FE19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.07</w:t>
            </w:r>
          </w:p>
        </w:tc>
        <w:tc>
          <w:tcPr>
            <w:tcW w:w="691" w:type="dxa"/>
          </w:tcPr>
          <w:p w14:paraId="6310A0FD" w14:textId="274EB4E7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.33</w:t>
            </w:r>
          </w:p>
        </w:tc>
        <w:tc>
          <w:tcPr>
            <w:tcW w:w="851" w:type="dxa"/>
          </w:tcPr>
          <w:p w14:paraId="7A77DB15" w14:textId="117EC13C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1.95</w:t>
            </w:r>
          </w:p>
        </w:tc>
        <w:tc>
          <w:tcPr>
            <w:tcW w:w="850" w:type="dxa"/>
          </w:tcPr>
          <w:p w14:paraId="631CB9B3" w14:textId="46C7E0EE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1.28</w:t>
            </w:r>
          </w:p>
        </w:tc>
        <w:tc>
          <w:tcPr>
            <w:tcW w:w="636" w:type="dxa"/>
          </w:tcPr>
          <w:p w14:paraId="600CF8A5" w14:textId="7D0CE4E5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</w:tcPr>
          <w:p w14:paraId="6CABAC01" w14:textId="72B62E9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10F288F1" w14:textId="5226F59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1.28</w:t>
            </w:r>
          </w:p>
        </w:tc>
        <w:tc>
          <w:tcPr>
            <w:tcW w:w="993" w:type="dxa"/>
          </w:tcPr>
          <w:p w14:paraId="437C52A7" w14:textId="3BA91A8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1.47</w:t>
            </w:r>
          </w:p>
        </w:tc>
      </w:tr>
      <w:tr w:rsidR="00CB3E57" w14:paraId="722797A5" w14:textId="77777777" w:rsidTr="00DD2C3B">
        <w:trPr>
          <w:jc w:val="center"/>
        </w:trPr>
        <w:tc>
          <w:tcPr>
            <w:tcW w:w="2958" w:type="dxa"/>
          </w:tcPr>
          <w:p w14:paraId="5AF0669C" w14:textId="55F37064" w:rsidR="00CB3E57" w:rsidRPr="00560461" w:rsidRDefault="00CB3E57" w:rsidP="00405C57">
            <w:pPr>
              <w:spacing w:line="276" w:lineRule="auto"/>
              <w:ind w:firstLine="0"/>
            </w:pPr>
            <w:proofErr w:type="spellStart"/>
            <w:r>
              <w:t>Sucic</w:t>
            </w:r>
            <w:proofErr w:type="spellEnd"/>
            <w:r>
              <w:t xml:space="preserve"> et al. (2015)</w:t>
            </w:r>
            <w:r w:rsidR="00A8254B">
              <w:rPr>
                <w:vertAlign w:val="superscript"/>
              </w:rPr>
              <w:t>a</w:t>
            </w:r>
          </w:p>
        </w:tc>
        <w:tc>
          <w:tcPr>
            <w:tcW w:w="2544" w:type="dxa"/>
          </w:tcPr>
          <w:p w14:paraId="539D4690" w14:textId="5B61532B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</w:tcPr>
          <w:p w14:paraId="03024BE3" w14:textId="616C1B2A" w:rsidR="00CB3E57" w:rsidRDefault="00CB3E57" w:rsidP="00CB3E57">
            <w:pPr>
              <w:spacing w:line="276" w:lineRule="auto"/>
              <w:ind w:firstLine="0"/>
              <w:jc w:val="center"/>
            </w:pPr>
            <w:r>
              <w:t>2.45</w:t>
            </w:r>
          </w:p>
        </w:tc>
        <w:tc>
          <w:tcPr>
            <w:tcW w:w="756" w:type="dxa"/>
          </w:tcPr>
          <w:p w14:paraId="13C5DBD0" w14:textId="0B5AFDD7" w:rsidR="00CB3E57" w:rsidRDefault="00CB3E57" w:rsidP="00CB3E57">
            <w:pPr>
              <w:spacing w:line="276" w:lineRule="auto"/>
              <w:ind w:firstLine="0"/>
              <w:jc w:val="center"/>
            </w:pPr>
            <w:r>
              <w:t>8.67</w:t>
            </w:r>
          </w:p>
        </w:tc>
        <w:tc>
          <w:tcPr>
            <w:tcW w:w="849" w:type="dxa"/>
          </w:tcPr>
          <w:p w14:paraId="738370E0" w14:textId="3CC8E3F1" w:rsidR="00CB3E57" w:rsidRDefault="00CB3E57" w:rsidP="00CB3E57">
            <w:pPr>
              <w:spacing w:line="276" w:lineRule="auto"/>
              <w:ind w:firstLine="0"/>
              <w:jc w:val="center"/>
            </w:pPr>
            <w:r>
              <w:t>.12</w:t>
            </w:r>
          </w:p>
        </w:tc>
        <w:tc>
          <w:tcPr>
            <w:tcW w:w="691" w:type="dxa"/>
          </w:tcPr>
          <w:p w14:paraId="148E42B4" w14:textId="27034273" w:rsidR="00CB3E57" w:rsidRDefault="00CB3E57" w:rsidP="00CB3E57">
            <w:pPr>
              <w:spacing w:line="276" w:lineRule="auto"/>
              <w:ind w:firstLine="0"/>
              <w:jc w:val="center"/>
            </w:pPr>
            <w:r>
              <w:t>&lt;.01</w:t>
            </w:r>
          </w:p>
        </w:tc>
        <w:tc>
          <w:tcPr>
            <w:tcW w:w="851" w:type="dxa"/>
          </w:tcPr>
          <w:p w14:paraId="53A8DEA0" w14:textId="43190414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1.24</w:t>
            </w:r>
          </w:p>
        </w:tc>
        <w:tc>
          <w:tcPr>
            <w:tcW w:w="850" w:type="dxa"/>
          </w:tcPr>
          <w:p w14:paraId="10717193" w14:textId="43A0B6E5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1.43</w:t>
            </w:r>
          </w:p>
        </w:tc>
        <w:tc>
          <w:tcPr>
            <w:tcW w:w="636" w:type="dxa"/>
          </w:tcPr>
          <w:p w14:paraId="6B1ED8E2" w14:textId="574ED182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1.09</w:t>
            </w:r>
          </w:p>
        </w:tc>
        <w:tc>
          <w:tcPr>
            <w:tcW w:w="782" w:type="dxa"/>
          </w:tcPr>
          <w:p w14:paraId="1973570E" w14:textId="4CBF4984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1.16</w:t>
            </w:r>
          </w:p>
        </w:tc>
        <w:tc>
          <w:tcPr>
            <w:tcW w:w="708" w:type="dxa"/>
          </w:tcPr>
          <w:p w14:paraId="78DF7EC9" w14:textId="5178FD0E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1.02</w:t>
            </w:r>
          </w:p>
        </w:tc>
        <w:tc>
          <w:tcPr>
            <w:tcW w:w="993" w:type="dxa"/>
          </w:tcPr>
          <w:p w14:paraId="310FE8E5" w14:textId="2990F0D5" w:rsidR="00CB3E57" w:rsidRDefault="00CB3E57" w:rsidP="00CB3E57">
            <w:pPr>
              <w:spacing w:line="276" w:lineRule="auto"/>
              <w:ind w:firstLine="0"/>
              <w:jc w:val="center"/>
            </w:pPr>
            <w:r>
              <w:t>1.39</w:t>
            </w:r>
          </w:p>
        </w:tc>
      </w:tr>
      <w:tr w:rsidR="00CB3E57" w14:paraId="2302BB53" w14:textId="77777777" w:rsidTr="00DD2C3B">
        <w:trPr>
          <w:jc w:val="center"/>
        </w:trPr>
        <w:tc>
          <w:tcPr>
            <w:tcW w:w="2958" w:type="dxa"/>
          </w:tcPr>
          <w:p w14:paraId="28FDFE9E" w14:textId="1B2E776E" w:rsidR="00CB3E57" w:rsidRDefault="00CB3E57" w:rsidP="00B07733">
            <w:pPr>
              <w:spacing w:line="276" w:lineRule="auto"/>
              <w:ind w:firstLine="0"/>
            </w:pPr>
            <w:r>
              <w:t xml:space="preserve">Carlson </w:t>
            </w:r>
            <w:r w:rsidR="00B07733">
              <w:t>&amp;</w:t>
            </w:r>
            <w:r>
              <w:t xml:space="preserve"> Carlson (2014)</w:t>
            </w:r>
          </w:p>
        </w:tc>
        <w:tc>
          <w:tcPr>
            <w:tcW w:w="2544" w:type="dxa"/>
          </w:tcPr>
          <w:p w14:paraId="331DAD2B" w14:textId="17732AB8" w:rsidR="00CB3E57" w:rsidRDefault="00CB3E57" w:rsidP="00CB3E57">
            <w:pPr>
              <w:spacing w:line="276" w:lineRule="auto"/>
              <w:ind w:firstLine="0"/>
            </w:pPr>
            <w:r>
              <w:t>No weapon, no feature</w:t>
            </w:r>
          </w:p>
        </w:tc>
        <w:tc>
          <w:tcPr>
            <w:tcW w:w="849" w:type="dxa"/>
          </w:tcPr>
          <w:p w14:paraId="6E70C25C" w14:textId="32607BA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.84</w:t>
            </w:r>
          </w:p>
        </w:tc>
        <w:tc>
          <w:tcPr>
            <w:tcW w:w="756" w:type="dxa"/>
          </w:tcPr>
          <w:p w14:paraId="7B26070B" w14:textId="3A74F0D7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.18</w:t>
            </w:r>
          </w:p>
        </w:tc>
        <w:tc>
          <w:tcPr>
            <w:tcW w:w="849" w:type="dxa"/>
          </w:tcPr>
          <w:p w14:paraId="4782422E" w14:textId="334837E8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.36</w:t>
            </w:r>
          </w:p>
        </w:tc>
        <w:tc>
          <w:tcPr>
            <w:tcW w:w="691" w:type="dxa"/>
          </w:tcPr>
          <w:p w14:paraId="6B31AA50" w14:textId="749583E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.68</w:t>
            </w:r>
          </w:p>
        </w:tc>
        <w:tc>
          <w:tcPr>
            <w:tcW w:w="851" w:type="dxa"/>
          </w:tcPr>
          <w:p w14:paraId="14892630" w14:textId="26F2908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.89</w:t>
            </w:r>
          </w:p>
        </w:tc>
        <w:tc>
          <w:tcPr>
            <w:tcW w:w="850" w:type="dxa"/>
          </w:tcPr>
          <w:p w14:paraId="6C8AB190" w14:textId="34EA1E7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.77</w:t>
            </w:r>
          </w:p>
        </w:tc>
        <w:tc>
          <w:tcPr>
            <w:tcW w:w="636" w:type="dxa"/>
          </w:tcPr>
          <w:p w14:paraId="1FCACF03" w14:textId="617439AC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-.67</w:t>
            </w:r>
          </w:p>
        </w:tc>
        <w:tc>
          <w:tcPr>
            <w:tcW w:w="782" w:type="dxa"/>
          </w:tcPr>
          <w:p w14:paraId="42745692" w14:textId="10701DB6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-.48</w:t>
            </w:r>
          </w:p>
        </w:tc>
        <w:tc>
          <w:tcPr>
            <w:tcW w:w="708" w:type="dxa"/>
          </w:tcPr>
          <w:p w14:paraId="0429E686" w14:textId="383088A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.82</w:t>
            </w:r>
          </w:p>
        </w:tc>
        <w:tc>
          <w:tcPr>
            <w:tcW w:w="993" w:type="dxa"/>
          </w:tcPr>
          <w:p w14:paraId="567D6118" w14:textId="38F7A86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.89</w:t>
            </w:r>
          </w:p>
        </w:tc>
      </w:tr>
      <w:tr w:rsidR="00CB3E57" w14:paraId="6D28AC57" w14:textId="77777777" w:rsidTr="00DD2C3B">
        <w:trPr>
          <w:jc w:val="center"/>
        </w:trPr>
        <w:tc>
          <w:tcPr>
            <w:tcW w:w="2958" w:type="dxa"/>
          </w:tcPr>
          <w:p w14:paraId="3AD91E51" w14:textId="77777777" w:rsidR="00CB3E57" w:rsidRDefault="00CB3E57" w:rsidP="00405C57">
            <w:pPr>
              <w:spacing w:line="276" w:lineRule="auto"/>
              <w:ind w:firstLine="0"/>
            </w:pPr>
          </w:p>
        </w:tc>
        <w:tc>
          <w:tcPr>
            <w:tcW w:w="2544" w:type="dxa"/>
          </w:tcPr>
          <w:p w14:paraId="366CE7FC" w14:textId="383AA5C4" w:rsidR="00CB3E57" w:rsidRDefault="00CB3E57" w:rsidP="00CB3E57">
            <w:pPr>
              <w:spacing w:line="276" w:lineRule="auto"/>
              <w:ind w:firstLine="0"/>
            </w:pPr>
            <w:r>
              <w:t>No weapon, feature</w:t>
            </w:r>
          </w:p>
        </w:tc>
        <w:tc>
          <w:tcPr>
            <w:tcW w:w="849" w:type="dxa"/>
          </w:tcPr>
          <w:p w14:paraId="1EF6C3C7" w14:textId="1004CF5D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.02</w:t>
            </w:r>
          </w:p>
        </w:tc>
        <w:tc>
          <w:tcPr>
            <w:tcW w:w="756" w:type="dxa"/>
          </w:tcPr>
          <w:p w14:paraId="17C3D247" w14:textId="2DBE1B5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.01</w:t>
            </w:r>
          </w:p>
        </w:tc>
        <w:tc>
          <w:tcPr>
            <w:tcW w:w="849" w:type="dxa"/>
          </w:tcPr>
          <w:p w14:paraId="4F0EF55B" w14:textId="7C5D2467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.90</w:t>
            </w:r>
          </w:p>
        </w:tc>
        <w:tc>
          <w:tcPr>
            <w:tcW w:w="691" w:type="dxa"/>
          </w:tcPr>
          <w:p w14:paraId="0BE777E8" w14:textId="1C4A7D8E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.91</w:t>
            </w:r>
          </w:p>
        </w:tc>
        <w:tc>
          <w:tcPr>
            <w:tcW w:w="851" w:type="dxa"/>
          </w:tcPr>
          <w:p w14:paraId="0B0C913B" w14:textId="70BF670E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.48</w:t>
            </w:r>
          </w:p>
        </w:tc>
        <w:tc>
          <w:tcPr>
            <w:tcW w:w="850" w:type="dxa"/>
          </w:tcPr>
          <w:p w14:paraId="7C2C405F" w14:textId="79E1864F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.20</w:t>
            </w:r>
          </w:p>
        </w:tc>
        <w:tc>
          <w:tcPr>
            <w:tcW w:w="636" w:type="dxa"/>
          </w:tcPr>
          <w:p w14:paraId="48AE88B4" w14:textId="5BEA7936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-.15</w:t>
            </w:r>
          </w:p>
        </w:tc>
        <w:tc>
          <w:tcPr>
            <w:tcW w:w="782" w:type="dxa"/>
          </w:tcPr>
          <w:p w14:paraId="6ABF3588" w14:textId="4D38F7D7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-.49</w:t>
            </w:r>
          </w:p>
        </w:tc>
        <w:tc>
          <w:tcPr>
            <w:tcW w:w="708" w:type="dxa"/>
          </w:tcPr>
          <w:p w14:paraId="4475A1EF" w14:textId="1D88CA2D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.89</w:t>
            </w:r>
          </w:p>
        </w:tc>
        <w:tc>
          <w:tcPr>
            <w:tcW w:w="993" w:type="dxa"/>
          </w:tcPr>
          <w:p w14:paraId="6FD22D81" w14:textId="23C0D65F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.73</w:t>
            </w:r>
          </w:p>
        </w:tc>
      </w:tr>
      <w:tr w:rsidR="00CB3E57" w14:paraId="736722DA" w14:textId="77777777" w:rsidTr="00DD2C3B">
        <w:trPr>
          <w:jc w:val="center"/>
        </w:trPr>
        <w:tc>
          <w:tcPr>
            <w:tcW w:w="2958" w:type="dxa"/>
          </w:tcPr>
          <w:p w14:paraId="4C6876D2" w14:textId="77777777" w:rsidR="00CB3E57" w:rsidRDefault="00CB3E57" w:rsidP="00405C57">
            <w:pPr>
              <w:spacing w:line="276" w:lineRule="auto"/>
              <w:ind w:firstLine="0"/>
            </w:pPr>
          </w:p>
        </w:tc>
        <w:tc>
          <w:tcPr>
            <w:tcW w:w="2544" w:type="dxa"/>
          </w:tcPr>
          <w:p w14:paraId="5EA341CF" w14:textId="3CF630A3" w:rsidR="00CB3E57" w:rsidRDefault="00CB3E57" w:rsidP="00CB3E57">
            <w:pPr>
              <w:spacing w:line="276" w:lineRule="auto"/>
              <w:ind w:firstLine="0"/>
            </w:pPr>
            <w:r>
              <w:t>Weapon, no feature</w:t>
            </w:r>
          </w:p>
        </w:tc>
        <w:tc>
          <w:tcPr>
            <w:tcW w:w="849" w:type="dxa"/>
          </w:tcPr>
          <w:p w14:paraId="4586726D" w14:textId="37ECD2EE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1.11</w:t>
            </w:r>
          </w:p>
        </w:tc>
        <w:tc>
          <w:tcPr>
            <w:tcW w:w="756" w:type="dxa"/>
          </w:tcPr>
          <w:p w14:paraId="55E8FBD6" w14:textId="1979DD9E" w:rsidR="00CB3E57" w:rsidRDefault="004534E6" w:rsidP="00CB3E57">
            <w:pPr>
              <w:spacing w:line="276" w:lineRule="auto"/>
              <w:ind w:firstLine="0"/>
              <w:jc w:val="center"/>
            </w:pPr>
            <w:r>
              <w:t>3.19</w:t>
            </w:r>
          </w:p>
        </w:tc>
        <w:tc>
          <w:tcPr>
            <w:tcW w:w="849" w:type="dxa"/>
          </w:tcPr>
          <w:p w14:paraId="0D221D36" w14:textId="7337BD8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.29</w:t>
            </w:r>
          </w:p>
        </w:tc>
        <w:tc>
          <w:tcPr>
            <w:tcW w:w="691" w:type="dxa"/>
          </w:tcPr>
          <w:p w14:paraId="70C750DE" w14:textId="3C6DE62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.07</w:t>
            </w:r>
          </w:p>
        </w:tc>
        <w:tc>
          <w:tcPr>
            <w:tcW w:w="851" w:type="dxa"/>
          </w:tcPr>
          <w:p w14:paraId="38209524" w14:textId="5F23AD1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1.21</w:t>
            </w:r>
          </w:p>
        </w:tc>
        <w:tc>
          <w:tcPr>
            <w:tcW w:w="850" w:type="dxa"/>
          </w:tcPr>
          <w:p w14:paraId="550651FB" w14:textId="76B4A21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.52</w:t>
            </w:r>
          </w:p>
        </w:tc>
        <w:tc>
          <w:tcPr>
            <w:tcW w:w="636" w:type="dxa"/>
          </w:tcPr>
          <w:p w14:paraId="6E83E418" w14:textId="0ABB894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-.19</w:t>
            </w:r>
          </w:p>
        </w:tc>
        <w:tc>
          <w:tcPr>
            <w:tcW w:w="782" w:type="dxa"/>
          </w:tcPr>
          <w:p w14:paraId="54D26BB9" w14:textId="578D32F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-.11</w:t>
            </w:r>
          </w:p>
        </w:tc>
        <w:tc>
          <w:tcPr>
            <w:tcW w:w="708" w:type="dxa"/>
          </w:tcPr>
          <w:p w14:paraId="277B6D8D" w14:textId="0B3EA087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1.03</w:t>
            </w:r>
          </w:p>
        </w:tc>
        <w:tc>
          <w:tcPr>
            <w:tcW w:w="993" w:type="dxa"/>
          </w:tcPr>
          <w:p w14:paraId="45268FCA" w14:textId="7CA11988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.83</w:t>
            </w:r>
          </w:p>
        </w:tc>
      </w:tr>
      <w:tr w:rsidR="00CB3E57" w14:paraId="7712641F" w14:textId="77777777" w:rsidTr="00DD2C3B">
        <w:trPr>
          <w:jc w:val="center"/>
        </w:trPr>
        <w:tc>
          <w:tcPr>
            <w:tcW w:w="2958" w:type="dxa"/>
          </w:tcPr>
          <w:p w14:paraId="56B109AB" w14:textId="77777777" w:rsidR="00CB3E57" w:rsidRDefault="00CB3E57" w:rsidP="00405C57">
            <w:pPr>
              <w:spacing w:line="276" w:lineRule="auto"/>
              <w:ind w:firstLine="0"/>
            </w:pPr>
          </w:p>
        </w:tc>
        <w:tc>
          <w:tcPr>
            <w:tcW w:w="2544" w:type="dxa"/>
          </w:tcPr>
          <w:p w14:paraId="60CCC45A" w14:textId="4BB4AE49" w:rsidR="00CB3E57" w:rsidRDefault="00CB3E57" w:rsidP="00CB3E57">
            <w:pPr>
              <w:spacing w:line="276" w:lineRule="auto"/>
              <w:ind w:firstLine="0"/>
            </w:pPr>
            <w:r>
              <w:t>Weapon, feature</w:t>
            </w:r>
          </w:p>
        </w:tc>
        <w:tc>
          <w:tcPr>
            <w:tcW w:w="849" w:type="dxa"/>
          </w:tcPr>
          <w:p w14:paraId="308DADCF" w14:textId="4B5D62F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1.76</w:t>
            </w:r>
          </w:p>
        </w:tc>
        <w:tc>
          <w:tcPr>
            <w:tcW w:w="756" w:type="dxa"/>
          </w:tcPr>
          <w:p w14:paraId="60A0CBA4" w14:textId="311E59E0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10.09</w:t>
            </w:r>
          </w:p>
        </w:tc>
        <w:tc>
          <w:tcPr>
            <w:tcW w:w="849" w:type="dxa"/>
          </w:tcPr>
          <w:p w14:paraId="3B7F827F" w14:textId="746AC16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.18</w:t>
            </w:r>
          </w:p>
        </w:tc>
        <w:tc>
          <w:tcPr>
            <w:tcW w:w="691" w:type="dxa"/>
          </w:tcPr>
          <w:p w14:paraId="25BE0739" w14:textId="6DFDB175" w:rsidR="00CB3E57" w:rsidRDefault="004534E6" w:rsidP="00CB3E57">
            <w:pPr>
              <w:spacing w:line="276" w:lineRule="auto"/>
              <w:ind w:firstLine="0"/>
              <w:jc w:val="center"/>
            </w:pPr>
            <w:r>
              <w:t>&lt;.01</w:t>
            </w:r>
          </w:p>
        </w:tc>
        <w:tc>
          <w:tcPr>
            <w:tcW w:w="851" w:type="dxa"/>
          </w:tcPr>
          <w:p w14:paraId="2A95ABBB" w14:textId="388DB7A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.56</w:t>
            </w:r>
          </w:p>
        </w:tc>
        <w:tc>
          <w:tcPr>
            <w:tcW w:w="850" w:type="dxa"/>
          </w:tcPr>
          <w:p w14:paraId="4AE9E226" w14:textId="2FCBA670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.76</w:t>
            </w:r>
          </w:p>
        </w:tc>
        <w:tc>
          <w:tcPr>
            <w:tcW w:w="636" w:type="dxa"/>
          </w:tcPr>
          <w:p w14:paraId="0995B502" w14:textId="32BCDA93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-.11</w:t>
            </w:r>
          </w:p>
        </w:tc>
        <w:tc>
          <w:tcPr>
            <w:tcW w:w="782" w:type="dxa"/>
          </w:tcPr>
          <w:p w14:paraId="4F4DC21A" w14:textId="121A029C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-.51</w:t>
            </w:r>
          </w:p>
        </w:tc>
        <w:tc>
          <w:tcPr>
            <w:tcW w:w="708" w:type="dxa"/>
          </w:tcPr>
          <w:p w14:paraId="751C3802" w14:textId="45B53853" w:rsidR="00CB3E57" w:rsidRDefault="004534E6" w:rsidP="004534E6">
            <w:pPr>
              <w:spacing w:line="276" w:lineRule="auto"/>
              <w:ind w:firstLine="0"/>
              <w:jc w:val="center"/>
            </w:pPr>
            <w:r>
              <w:t>.97</w:t>
            </w:r>
          </w:p>
        </w:tc>
        <w:tc>
          <w:tcPr>
            <w:tcW w:w="993" w:type="dxa"/>
          </w:tcPr>
          <w:p w14:paraId="569D9964" w14:textId="18E8F42E" w:rsidR="00CB3E57" w:rsidRDefault="004534E6" w:rsidP="004534E6">
            <w:pPr>
              <w:spacing w:line="276" w:lineRule="auto"/>
              <w:ind w:firstLine="0"/>
              <w:jc w:val="center"/>
            </w:pPr>
            <w:r>
              <w:t>.80</w:t>
            </w:r>
          </w:p>
        </w:tc>
      </w:tr>
      <w:tr w:rsidR="00CB3E57" w14:paraId="25221BFC" w14:textId="77777777" w:rsidTr="00DD2C3B">
        <w:trPr>
          <w:jc w:val="center"/>
        </w:trPr>
        <w:tc>
          <w:tcPr>
            <w:tcW w:w="2958" w:type="dxa"/>
          </w:tcPr>
          <w:p w14:paraId="1797EE74" w14:textId="0CDF20EA" w:rsidR="00CB3E57" w:rsidRDefault="00CB3E57" w:rsidP="00405C57">
            <w:pPr>
              <w:spacing w:line="276" w:lineRule="auto"/>
              <w:ind w:firstLine="0"/>
            </w:pPr>
            <w:proofErr w:type="spellStart"/>
            <w:r>
              <w:t>Pozzulo</w:t>
            </w:r>
            <w:proofErr w:type="spellEnd"/>
            <w:r>
              <w:t xml:space="preserve"> et al. (2013)</w:t>
            </w:r>
          </w:p>
        </w:tc>
        <w:tc>
          <w:tcPr>
            <w:tcW w:w="2544" w:type="dxa"/>
          </w:tcPr>
          <w:p w14:paraId="3AA38EEA" w14:textId="66FE768A" w:rsidR="00CB3E57" w:rsidRDefault="00CB3E57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</w:tcPr>
          <w:p w14:paraId="46537D39" w14:textId="3BEC53F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.18</w:t>
            </w:r>
          </w:p>
        </w:tc>
        <w:tc>
          <w:tcPr>
            <w:tcW w:w="756" w:type="dxa"/>
          </w:tcPr>
          <w:p w14:paraId="14209B93" w14:textId="3332D633" w:rsidR="00CB3E57" w:rsidRDefault="004534E6" w:rsidP="00CB3E57">
            <w:pPr>
              <w:spacing w:line="276" w:lineRule="auto"/>
              <w:ind w:firstLine="0"/>
              <w:jc w:val="center"/>
            </w:pPr>
            <w:r>
              <w:t>4.46</w:t>
            </w:r>
          </w:p>
        </w:tc>
        <w:tc>
          <w:tcPr>
            <w:tcW w:w="849" w:type="dxa"/>
          </w:tcPr>
          <w:p w14:paraId="42158273" w14:textId="40503553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.67</w:t>
            </w:r>
          </w:p>
        </w:tc>
        <w:tc>
          <w:tcPr>
            <w:tcW w:w="691" w:type="dxa"/>
          </w:tcPr>
          <w:p w14:paraId="4E3A4F51" w14:textId="601A7FF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.03</w:t>
            </w:r>
          </w:p>
        </w:tc>
        <w:tc>
          <w:tcPr>
            <w:tcW w:w="851" w:type="dxa"/>
          </w:tcPr>
          <w:p w14:paraId="2FAE7862" w14:textId="73AC76F4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1.78</w:t>
            </w:r>
          </w:p>
        </w:tc>
        <w:tc>
          <w:tcPr>
            <w:tcW w:w="850" w:type="dxa"/>
          </w:tcPr>
          <w:p w14:paraId="534D051E" w14:textId="3A5C6660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1.30</w:t>
            </w:r>
          </w:p>
        </w:tc>
        <w:tc>
          <w:tcPr>
            <w:tcW w:w="636" w:type="dxa"/>
          </w:tcPr>
          <w:p w14:paraId="4CCA2E9B" w14:textId="05D054E8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</w:tcPr>
          <w:p w14:paraId="036AE0EE" w14:textId="24560E9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3643BE2A" w14:textId="147992B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1.15</w:t>
            </w:r>
          </w:p>
        </w:tc>
        <w:tc>
          <w:tcPr>
            <w:tcW w:w="993" w:type="dxa"/>
          </w:tcPr>
          <w:p w14:paraId="5FE31178" w14:textId="16FD44C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1.48</w:t>
            </w:r>
          </w:p>
        </w:tc>
      </w:tr>
      <w:tr w:rsidR="00CB3E57" w14:paraId="20A477CA" w14:textId="77777777" w:rsidTr="00DD2C3B">
        <w:trPr>
          <w:jc w:val="center"/>
        </w:trPr>
        <w:tc>
          <w:tcPr>
            <w:tcW w:w="2958" w:type="dxa"/>
            <w:tcBorders>
              <w:bottom w:val="single" w:sz="4" w:space="0" w:color="auto"/>
            </w:tcBorders>
          </w:tcPr>
          <w:p w14:paraId="289861E6" w14:textId="06ADAE8E" w:rsidR="00CB3E57" w:rsidRDefault="009043D7" w:rsidP="00405C57">
            <w:pPr>
              <w:spacing w:line="276" w:lineRule="auto"/>
              <w:ind w:firstLine="0"/>
            </w:pPr>
            <w:proofErr w:type="spellStart"/>
            <w:r>
              <w:t>Mickes</w:t>
            </w:r>
            <w:proofErr w:type="spellEnd"/>
            <w:r>
              <w:t xml:space="preserve"> et al. (2012</w:t>
            </w:r>
            <w:r w:rsidR="00CB3E57">
              <w:t xml:space="preserve">) 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78F075BD" w14:textId="14378E73" w:rsidR="00CB3E57" w:rsidRDefault="00CB3E57" w:rsidP="00CB3E57">
            <w:pPr>
              <w:spacing w:line="276" w:lineRule="auto"/>
              <w:ind w:firstLine="0"/>
            </w:pPr>
            <w:r>
              <w:t>Exp</w:t>
            </w:r>
            <w:r w:rsidR="004534E6">
              <w:t>eriment</w:t>
            </w:r>
            <w:r>
              <w:t xml:space="preserve"> 1a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9E36492" w14:textId="0D43594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.23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3768E27" w14:textId="6BC50FB2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.10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22D0E5E" w14:textId="01F81920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.63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58CF8DF" w14:textId="25E8A509" w:rsidR="00CB3E57" w:rsidRDefault="004534E6" w:rsidP="00CB3E57">
            <w:pPr>
              <w:spacing w:line="276" w:lineRule="auto"/>
              <w:ind w:firstLine="0"/>
              <w:jc w:val="center"/>
            </w:pPr>
            <w:r>
              <w:t>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E1D4E9" w14:textId="69101DE4" w:rsidR="00CB3E57" w:rsidRDefault="004534E6" w:rsidP="00CB3E57">
            <w:pPr>
              <w:spacing w:line="276" w:lineRule="auto"/>
              <w:ind w:firstLine="0"/>
              <w:jc w:val="center"/>
            </w:pPr>
            <w:r>
              <w:t>2.02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B1D538" w14:textId="2A579995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1.29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E4DB8BB" w14:textId="7DABB63A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6B4D3A6" w14:textId="3F7ACBC0" w:rsidR="00CB3E57" w:rsidRDefault="004534E6" w:rsidP="00CB3E57">
            <w:pPr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284891" w14:textId="64E7682E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74C488" w14:textId="09313E71" w:rsidR="00CB3E57" w:rsidRDefault="004534E6" w:rsidP="00CB3E57">
            <w:pPr>
              <w:spacing w:line="276" w:lineRule="auto"/>
              <w:ind w:firstLine="0"/>
              <w:jc w:val="center"/>
            </w:pPr>
            <w:r>
              <w:t>1.60</w:t>
            </w:r>
          </w:p>
        </w:tc>
      </w:tr>
    </w:tbl>
    <w:p w14:paraId="2E846866" w14:textId="5FC08383" w:rsidR="0089786D" w:rsidRPr="00560461" w:rsidRDefault="00A8254B" w:rsidP="00560461">
      <w:pPr>
        <w:ind w:firstLine="0"/>
      </w:pPr>
      <w:r>
        <w:rPr>
          <w:vertAlign w:val="superscript"/>
        </w:rPr>
        <w:t>a</w:t>
      </w:r>
      <w:r w:rsidR="00560461">
        <w:t xml:space="preserve"> </w:t>
      </w:r>
      <w:proofErr w:type="spellStart"/>
      <w:r w:rsidR="00560461">
        <w:t>Sucic</w:t>
      </w:r>
      <w:proofErr w:type="spellEnd"/>
      <w:r w:rsidR="00560461">
        <w:t xml:space="preserve"> et al. (2015) included a</w:t>
      </w:r>
      <w:r w:rsidR="00A35CDD">
        <w:t>n additional</w:t>
      </w:r>
      <w:r w:rsidR="00560461">
        <w:t xml:space="preserve"> “don’t know” response </w:t>
      </w:r>
      <w:r w:rsidR="00A35CDD">
        <w:t>option</w:t>
      </w:r>
      <w:r w:rsidR="00560461">
        <w:t>. We excluded “don’t know” responses when analysing the data, adjusting the</w:t>
      </w:r>
      <w:r w:rsidR="00A35CDD">
        <w:t xml:space="preserve"> total</w:t>
      </w:r>
      <w:r w:rsidR="00560461">
        <w:t xml:space="preserve"> number of </w:t>
      </w:r>
      <w:r w:rsidR="00A35CDD">
        <w:t xml:space="preserve">target present and target absent trials </w:t>
      </w:r>
      <w:r w:rsidR="00560461">
        <w:t xml:space="preserve">accordingly. </w:t>
      </w:r>
    </w:p>
    <w:p w14:paraId="7AFCBE95" w14:textId="27707A5F" w:rsidR="0089786D" w:rsidRDefault="0089786D" w:rsidP="0095015B">
      <w:pPr>
        <w:sectPr w:rsidR="0089786D" w:rsidSect="00F64C77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fldChar w:fldCharType="begin">
          <w:fldData xml:space="preserve">PEVuZE5vdGU+PENpdGUgRXhjbHVkZUF1dGg9IjEiIEV4Y2x1ZGVZZWFyPSIxIiBIaWRkZW49IjEi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</w:fldData>
        </w:fldChar>
      </w:r>
      <w:r w:rsidR="00781F0D">
        <w:instrText xml:space="preserve"> ADDIN EN.CITE </w:instrText>
      </w:r>
      <w:r w:rsidR="00781F0D">
        <w:fldChar w:fldCharType="begin">
          <w:fldData xml:space="preserve">PEVuZE5vdGU+PENpdGUgRXhjbHVkZUF1dGg9IjEiIEV4Y2x1ZGVZZWFyPSIxIiBIaWRkZW49IjEi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</w:fldData>
        </w:fldChar>
      </w:r>
      <w:r w:rsidR="00781F0D">
        <w:instrText xml:space="preserve"> ADDIN EN.CITE.DATA </w:instrText>
      </w:r>
      <w:r w:rsidR="00781F0D">
        <w:fldChar w:fldCharType="end"/>
      </w:r>
      <w:r>
        <w:fldChar w:fldCharType="end"/>
      </w:r>
      <w:r w:rsidR="00781F0D">
        <w:fldChar w:fldCharType="begin">
          <w:fldData xml:space="preserve">PEVuZE5vdGU+PENpdGUgRXhjbHVkZUF1dGg9IjEiIEV4Y2x1ZGVZZWFyPSIxIiBIaWRkZW49IjEi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</w:fldData>
        </w:fldChar>
      </w:r>
      <w:r w:rsidR="009043D7">
        <w:instrText xml:space="preserve"> ADDIN EN.CITE </w:instrText>
      </w:r>
      <w:r w:rsidR="009043D7">
        <w:fldChar w:fldCharType="begin">
          <w:fldData xml:space="preserve">PEVuZE5vdGU+PENpdGUgRXhjbHVkZUF1dGg9IjEiIEV4Y2x1ZGVZZWFyPSIxIiBIaWRkZW49IjEi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</w:fldData>
        </w:fldChar>
      </w:r>
      <w:r w:rsidR="009043D7">
        <w:instrText xml:space="preserve"> ADDIN EN.CITE.DATA </w:instrText>
      </w:r>
      <w:r w:rsidR="009043D7">
        <w:fldChar w:fldCharType="end"/>
      </w:r>
      <w:r w:rsidR="00781F0D">
        <w:fldChar w:fldCharType="end"/>
      </w:r>
    </w:p>
    <w:p w14:paraId="6752F222" w14:textId="404C6147" w:rsidR="0089786D" w:rsidRDefault="0089786D" w:rsidP="00781F0D">
      <w:pPr>
        <w:pStyle w:val="Heading1"/>
      </w:pPr>
      <w:r w:rsidRPr="00781F0D">
        <w:lastRenderedPageBreak/>
        <w:t>References</w:t>
      </w:r>
    </w:p>
    <w:p w14:paraId="268858B6" w14:textId="77777777" w:rsidR="009043D7" w:rsidRPr="009043D7" w:rsidRDefault="0089786D" w:rsidP="009043D7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043D7" w:rsidRPr="009043D7">
        <w:t xml:space="preserve">Carlson, C. A., &amp; Carlson, M. A. (2014). An evaluation of lineup presentation, weapon presence, and a distinctive feature using ROC analysis. </w:t>
      </w:r>
      <w:r w:rsidR="009043D7" w:rsidRPr="009043D7">
        <w:rPr>
          <w:i/>
        </w:rPr>
        <w:t>Journal of Applied Research in Memory and Cognition, 3</w:t>
      </w:r>
      <w:r w:rsidR="009043D7" w:rsidRPr="009043D7">
        <w:t>(2), 45-53.</w:t>
      </w:r>
    </w:p>
    <w:p w14:paraId="1775C201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Carlson, C. A., Carlson, M. A., Weatherford, D. R., Tucker, A., &amp; Bednarz, J. (2016). The effect of backloading instructions on eyewitness identification from simultaneous and sequential lineups. </w:t>
      </w:r>
      <w:r w:rsidRPr="009043D7">
        <w:rPr>
          <w:i/>
        </w:rPr>
        <w:t>Applied Cognitive Psychology, 30</w:t>
      </w:r>
      <w:r w:rsidRPr="009043D7">
        <w:t>(6), 1005-1013.</w:t>
      </w:r>
    </w:p>
    <w:p w14:paraId="756DE870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Carlson, C. A., Gronlund, S. D., &amp; Clark, S. E. (2008). Lineup Composition, Suspect Position, and the Sequential Lineup Advantage. </w:t>
      </w:r>
      <w:r w:rsidRPr="009043D7">
        <w:rPr>
          <w:i/>
        </w:rPr>
        <w:t>Journal of Experimental Psychology: Applied, 14</w:t>
      </w:r>
      <w:r w:rsidRPr="009043D7">
        <w:t>(2), 118-128.</w:t>
      </w:r>
    </w:p>
    <w:p w14:paraId="7614C057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Clark, S. E., &amp; Davey, S. L. (2005). The Target-to-Foils Shift in Simultaneous and Sequential Lineups. </w:t>
      </w:r>
      <w:r w:rsidRPr="009043D7">
        <w:rPr>
          <w:i/>
        </w:rPr>
        <w:t>Law and Human Behavior, 29</w:t>
      </w:r>
      <w:r w:rsidRPr="009043D7">
        <w:t>(2), 151-172.</w:t>
      </w:r>
    </w:p>
    <w:p w14:paraId="172A7129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Flowe, H. D., Smith, H. M., Karoglu, N., Onwuegbusi, T. O., &amp; Rai, L. (2016). Configural and component processing in simultaneous and sequential lineup procedures. </w:t>
      </w:r>
      <w:r w:rsidRPr="009043D7">
        <w:rPr>
          <w:i/>
        </w:rPr>
        <w:t>Memory, 24</w:t>
      </w:r>
      <w:r w:rsidRPr="009043D7">
        <w:t>(3), 306-314.</w:t>
      </w:r>
    </w:p>
    <w:p w14:paraId="1660B162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Greathouse, S. M., &amp; Kovera, M. B. (2009). Instruction bias and lineup presentation moderate the effects of administrator knowledge on eyewitness identification. </w:t>
      </w:r>
      <w:r w:rsidRPr="009043D7">
        <w:rPr>
          <w:i/>
        </w:rPr>
        <w:t>Law and Human Behavior, 33</w:t>
      </w:r>
      <w:r w:rsidRPr="009043D7">
        <w:t>(1), 70-82.</w:t>
      </w:r>
    </w:p>
    <w:p w14:paraId="14B09528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Kneller, W., Memon, A., &amp; Stevenage, S. (2001). Simultaneous and sequential lineups: Decision processes of accurate and inaccurate eyewitnesses. </w:t>
      </w:r>
      <w:r w:rsidRPr="009043D7">
        <w:rPr>
          <w:i/>
        </w:rPr>
        <w:t>Applied Cognitive Psychology, 15</w:t>
      </w:r>
      <w:r w:rsidRPr="009043D7">
        <w:t>(6), 659-671.</w:t>
      </w:r>
    </w:p>
    <w:p w14:paraId="53BF5535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Levi, A. M. (2006). An analysis of multiple choices in MSL lineups, and a comparison with simultaneous and sequential ones. </w:t>
      </w:r>
      <w:r w:rsidRPr="009043D7">
        <w:rPr>
          <w:i/>
        </w:rPr>
        <w:t>Psychology, Crime &amp; Law, 12</w:t>
      </w:r>
      <w:r w:rsidRPr="009043D7">
        <w:t>(3), 273-285.</w:t>
      </w:r>
    </w:p>
    <w:p w14:paraId="75C665DF" w14:textId="77777777" w:rsidR="009043D7" w:rsidRPr="009043D7" w:rsidRDefault="009043D7" w:rsidP="009043D7">
      <w:pPr>
        <w:pStyle w:val="EndNoteBibliography"/>
        <w:ind w:left="720" w:hanging="720"/>
      </w:pPr>
      <w:r w:rsidRPr="009043D7">
        <w:lastRenderedPageBreak/>
        <w:t xml:space="preserve">Lindsay, R., &amp; Wells, G. L. (1985). Improving eyewitness identifications from lineups: Simultaneous versus sequential lineup presentation. </w:t>
      </w:r>
      <w:r w:rsidRPr="009043D7">
        <w:rPr>
          <w:i/>
        </w:rPr>
        <w:t>Journal of Applied Psychology, 70</w:t>
      </w:r>
      <w:r w:rsidRPr="009043D7">
        <w:t>(3), 556-564.</w:t>
      </w:r>
    </w:p>
    <w:p w14:paraId="10A5876C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Lindsay, R. C., Lea, J. A., &amp; Fulford, J. A. (1991). Sequential lineup presentation: Technique matters. </w:t>
      </w:r>
      <w:r w:rsidRPr="009043D7">
        <w:rPr>
          <w:i/>
        </w:rPr>
        <w:t>Journal of Applied Psychology, 76</w:t>
      </w:r>
      <w:r w:rsidRPr="009043D7">
        <w:t>(5), 741-745.</w:t>
      </w:r>
    </w:p>
    <w:p w14:paraId="40245626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MacLin, O. H., &amp; Phelan, C. M. (2007). PC_Eyewitness: Evaluating the New Jersey method. </w:t>
      </w:r>
      <w:r w:rsidRPr="009043D7">
        <w:rPr>
          <w:i/>
        </w:rPr>
        <w:t>Behavior Research Methods, 39</w:t>
      </w:r>
      <w:r w:rsidRPr="009043D7">
        <w:t>(2), 242-247.</w:t>
      </w:r>
    </w:p>
    <w:p w14:paraId="33AFE84C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Maclin, O. H., Zimmerman, L. A., &amp; Malpass, R. S. (2005). PC_Eyewitness and the Sequential Superiority Effect: Computer-Based Lineup Administration. </w:t>
      </w:r>
      <w:r w:rsidRPr="009043D7">
        <w:rPr>
          <w:i/>
        </w:rPr>
        <w:t>Law and Human Behavior, 29</w:t>
      </w:r>
      <w:r w:rsidRPr="009043D7">
        <w:t>(3), 303-321.</w:t>
      </w:r>
    </w:p>
    <w:p w14:paraId="75E3FD91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Melara, R. D., &amp; De Witt-Rickards, T. S. (1989). Enhancing Lineup Identification Accuracy: Two Codes Are Better Than One. </w:t>
      </w:r>
      <w:r w:rsidRPr="009043D7">
        <w:rPr>
          <w:i/>
        </w:rPr>
        <w:t>Journal of Applied Psychology, 74</w:t>
      </w:r>
      <w:r w:rsidRPr="009043D7">
        <w:t>(5), 706.</w:t>
      </w:r>
    </w:p>
    <w:p w14:paraId="42556A85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Memon, A., &amp; Gabbert, F. (2003). Unravelling the effects of sequential presentation in culprit-present lineups. </w:t>
      </w:r>
      <w:r w:rsidRPr="009043D7">
        <w:rPr>
          <w:i/>
        </w:rPr>
        <w:t>Applied Cognitive Psychology, 17</w:t>
      </w:r>
      <w:r w:rsidRPr="009043D7">
        <w:t>(6), 703-714.</w:t>
      </w:r>
    </w:p>
    <w:p w14:paraId="35947962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Mickes, L., Flowe, H. D., &amp; Wixted, J. T. (2012). Receiver operating characteristic analysis of eyewitness memory: Comparing the diagnostic accuracy of simultaneous versus sequential lineups. </w:t>
      </w:r>
      <w:r w:rsidRPr="009043D7">
        <w:rPr>
          <w:i/>
        </w:rPr>
        <w:t>Journal of Experimental Psychology: Applied, 18</w:t>
      </w:r>
      <w:r w:rsidRPr="009043D7">
        <w:t>(4), 361-376.</w:t>
      </w:r>
    </w:p>
    <w:p w14:paraId="1E418B18" w14:textId="77777777" w:rsidR="009043D7" w:rsidRPr="009043D7" w:rsidRDefault="009043D7" w:rsidP="009043D7">
      <w:pPr>
        <w:pStyle w:val="EndNoteBibliography"/>
        <w:ind w:left="720" w:hanging="720"/>
      </w:pPr>
      <w:r w:rsidRPr="009043D7">
        <w:t>An attempt to reduce guessing behavior in children's and adults' eyewitness identifications, 17 C.F.R. (1993).</w:t>
      </w:r>
    </w:p>
    <w:p w14:paraId="4D54527D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Pica, E., &amp; Pozzulo, J. (2017). The elimination-plus lineup: Testing a modified lineup procedure with confidence. </w:t>
      </w:r>
      <w:r w:rsidRPr="009043D7">
        <w:rPr>
          <w:i/>
        </w:rPr>
        <w:t>Journal of Investigative Psychology and Offender Profiling, 14</w:t>
      </w:r>
      <w:r w:rsidRPr="009043D7">
        <w:t>(3), 294-306.</w:t>
      </w:r>
    </w:p>
    <w:p w14:paraId="1783B7CF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Pozzulo, J. D., Dempsey, J., Corey, S., Girardi, A., Lawandi, A., &amp; Aston, C. (2008). Can a lineup procedure designed for child witnesses work for adults? Comparing </w:t>
      </w:r>
      <w:r w:rsidRPr="009043D7">
        <w:lastRenderedPageBreak/>
        <w:t xml:space="preserve">simultaneous, sequential, and elimination lineup procedures. </w:t>
      </w:r>
      <w:r w:rsidRPr="009043D7">
        <w:rPr>
          <w:i/>
        </w:rPr>
        <w:t>Journal of Applied Social Psychology, 38</w:t>
      </w:r>
      <w:r w:rsidRPr="009043D7">
        <w:t>(9), 2195-2209.</w:t>
      </w:r>
    </w:p>
    <w:p w14:paraId="362BB685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Pozzulo, J. D., Dempsey, J., &amp; Pettalia, J. (2013). The Z Generation: Examining Perpetrator Descriptions and Lineup Identification Procedures. </w:t>
      </w:r>
      <w:r w:rsidRPr="009043D7">
        <w:rPr>
          <w:i/>
        </w:rPr>
        <w:t>Journal of Police and Criminal Psychology, 28</w:t>
      </w:r>
      <w:r w:rsidRPr="009043D7">
        <w:t>(1), 63-74.</w:t>
      </w:r>
    </w:p>
    <w:p w14:paraId="6CA9B0BD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Pozzulo, J. D., Reed, J., Pettalia, J., &amp; Dempsey, J. (2016). Simultaneous, sequential, elimination, and wildcard: A comparison of lineup procedures. </w:t>
      </w:r>
      <w:r w:rsidRPr="009043D7">
        <w:rPr>
          <w:i/>
        </w:rPr>
        <w:t>Journal of Police and Criminal Psychology, 31</w:t>
      </w:r>
      <w:r w:rsidRPr="009043D7">
        <w:t>(1), 71-80.</w:t>
      </w:r>
    </w:p>
    <w:p w14:paraId="2C61E86C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Rose, R. A., Bull, R., &amp; Vrij, A. (2005). Non-biased lineup instructions do matter--A problem for older witnesses. </w:t>
      </w:r>
      <w:r w:rsidRPr="009043D7">
        <w:rPr>
          <w:i/>
        </w:rPr>
        <w:t>Psychology, Crime &amp; Law, 11</w:t>
      </w:r>
      <w:r w:rsidRPr="009043D7">
        <w:t>(2), 147-159.</w:t>
      </w:r>
    </w:p>
    <w:p w14:paraId="2FD78B07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Sporer, S. L. (1993). Eyewitness identification accuracy, confidence, and decision times in simultaneous and sequential lineups. </w:t>
      </w:r>
      <w:r w:rsidRPr="009043D7">
        <w:rPr>
          <w:i/>
        </w:rPr>
        <w:t>Journal of Applied Psychology, 78</w:t>
      </w:r>
      <w:r w:rsidRPr="009043D7">
        <w:t>(1), 22-33.</w:t>
      </w:r>
    </w:p>
    <w:p w14:paraId="632A94AC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Steblay, N. K., Dietrich, H. L., Ryan, S. L., Raczynski, J. L., &amp; James, K. A. (2011). Sequential lineup laps and eyewitness accuracy. </w:t>
      </w:r>
      <w:r w:rsidRPr="009043D7">
        <w:rPr>
          <w:i/>
        </w:rPr>
        <w:t>Law and Human Behavior, 35</w:t>
      </w:r>
      <w:r w:rsidRPr="009043D7">
        <w:t>(4), 262-274.</w:t>
      </w:r>
    </w:p>
    <w:p w14:paraId="271EB9B4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Sučić, I., Tokić, D., &amp; Ivešić, M. (2015). Field study of response accuracy and decision confidence with regard to lineup composition and lineup presentation. </w:t>
      </w:r>
      <w:r w:rsidRPr="009043D7">
        <w:rPr>
          <w:i/>
        </w:rPr>
        <w:t>Psychology, Crime and Law, 21</w:t>
      </w:r>
      <w:r w:rsidRPr="009043D7">
        <w:t>(8), 798-819.</w:t>
      </w:r>
    </w:p>
    <w:p w14:paraId="7C981931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Wells, E. C., &amp; Pozzulo, J. D. (2006). Accuracy of eyewitnesses with a two-culprit crime: Testing a new identification procedure. </w:t>
      </w:r>
      <w:r w:rsidRPr="009043D7">
        <w:rPr>
          <w:i/>
        </w:rPr>
        <w:t>Psychology, Crime &amp; Law, 12</w:t>
      </w:r>
      <w:r w:rsidRPr="009043D7">
        <w:t>(4), 417-427.</w:t>
      </w:r>
    </w:p>
    <w:p w14:paraId="3BCBEC40" w14:textId="77777777" w:rsidR="009043D7" w:rsidRPr="009043D7" w:rsidRDefault="009043D7" w:rsidP="009043D7">
      <w:pPr>
        <w:pStyle w:val="EndNoteBibliography"/>
        <w:ind w:left="720" w:hanging="720"/>
      </w:pPr>
      <w:r w:rsidRPr="009043D7">
        <w:t xml:space="preserve">Wilcock, R. A., Bull, R., &amp; Vrij, A. (2005). Aiding the Performance of Older Eyewitnesses: Enhanced Non-Biased Line-Up Instructions and Line-Up Presentation. </w:t>
      </w:r>
      <w:r w:rsidRPr="009043D7">
        <w:rPr>
          <w:i/>
        </w:rPr>
        <w:t>Psychiatry, Psychology and Law, 12</w:t>
      </w:r>
      <w:r w:rsidRPr="009043D7">
        <w:t>(1), 129-140.</w:t>
      </w:r>
    </w:p>
    <w:p w14:paraId="7E2BBC23" w14:textId="5E1473C9" w:rsidR="0089786D" w:rsidRPr="00E10F29" w:rsidRDefault="0089786D" w:rsidP="0095015B">
      <w:r>
        <w:fldChar w:fldCharType="end"/>
      </w:r>
    </w:p>
    <w:sectPr w:rsidR="0089786D" w:rsidRPr="00E10F29" w:rsidSect="0089786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C54D" w14:textId="77777777" w:rsidR="00402CC7" w:rsidRDefault="00402CC7" w:rsidP="0095015B">
      <w:r>
        <w:separator/>
      </w:r>
    </w:p>
  </w:endnote>
  <w:endnote w:type="continuationSeparator" w:id="0">
    <w:p w14:paraId="211727E8" w14:textId="77777777" w:rsidR="00402CC7" w:rsidRDefault="00402CC7" w:rsidP="0095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7F7A" w14:textId="7C00ECC2" w:rsidR="00B823D6" w:rsidRDefault="00B823D6" w:rsidP="00D57AF6">
    <w:pPr>
      <w:pStyle w:val="Footer"/>
      <w:ind w:firstLine="0"/>
    </w:pPr>
  </w:p>
  <w:p w14:paraId="603ACA66" w14:textId="77777777" w:rsidR="00B823D6" w:rsidRDefault="00B823D6" w:rsidP="0095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B067" w14:textId="77777777" w:rsidR="00402CC7" w:rsidRDefault="00402CC7" w:rsidP="0095015B">
      <w:r>
        <w:separator/>
      </w:r>
    </w:p>
  </w:footnote>
  <w:footnote w:type="continuationSeparator" w:id="0">
    <w:p w14:paraId="441A9503" w14:textId="77777777" w:rsidR="00402CC7" w:rsidRDefault="00402CC7" w:rsidP="0095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3652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C3AB76" w14:textId="5B74BACD" w:rsidR="00B823D6" w:rsidRDefault="00B823D6" w:rsidP="00D57A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8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8F01FF" w14:textId="77777777" w:rsidR="00B823D6" w:rsidRDefault="00B82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221"/>
    <w:multiLevelType w:val="hybridMultilevel"/>
    <w:tmpl w:val="8FE82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896"/>
    <w:multiLevelType w:val="hybridMultilevel"/>
    <w:tmpl w:val="A8A69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txzt9vyrtdxzeatfoxaff3dx2525svr5fs&quot;&gt;PhD Copy 070819&lt;record-ids&gt;&lt;item&gt;28&lt;/item&gt;&lt;item&gt;55&lt;/item&gt;&lt;item&gt;60&lt;/item&gt;&lt;item&gt;82&lt;/item&gt;&lt;item&gt;129&lt;/item&gt;&lt;item&gt;156&lt;/item&gt;&lt;item&gt;160&lt;/item&gt;&lt;item&gt;175&lt;/item&gt;&lt;item&gt;194&lt;/item&gt;&lt;item&gt;196&lt;/item&gt;&lt;item&gt;207&lt;/item&gt;&lt;item&gt;216&lt;/item&gt;&lt;item&gt;227&lt;/item&gt;&lt;item&gt;248&lt;/item&gt;&lt;item&gt;343&lt;/item&gt;&lt;item&gt;355&lt;/item&gt;&lt;item&gt;359&lt;/item&gt;&lt;item&gt;384&lt;/item&gt;&lt;item&gt;396&lt;/item&gt;&lt;item&gt;399&lt;/item&gt;&lt;item&gt;400&lt;/item&gt;&lt;item&gt;404&lt;/item&gt;&lt;item&gt;422&lt;/item&gt;&lt;/record-ids&gt;&lt;/item&gt;&lt;/Libraries&gt;"/>
  </w:docVars>
  <w:rsids>
    <w:rsidRoot w:val="00F55782"/>
    <w:rsid w:val="00010166"/>
    <w:rsid w:val="00017E19"/>
    <w:rsid w:val="00060269"/>
    <w:rsid w:val="0007770F"/>
    <w:rsid w:val="00080E39"/>
    <w:rsid w:val="000A61D5"/>
    <w:rsid w:val="000A7747"/>
    <w:rsid w:val="000C3503"/>
    <w:rsid w:val="000C3C1C"/>
    <w:rsid w:val="000C7AE1"/>
    <w:rsid w:val="000D430C"/>
    <w:rsid w:val="000D746E"/>
    <w:rsid w:val="000F6242"/>
    <w:rsid w:val="001149EA"/>
    <w:rsid w:val="00122512"/>
    <w:rsid w:val="00180586"/>
    <w:rsid w:val="00186E00"/>
    <w:rsid w:val="001B246F"/>
    <w:rsid w:val="001C1873"/>
    <w:rsid w:val="001D3DD1"/>
    <w:rsid w:val="001F351D"/>
    <w:rsid w:val="00207C74"/>
    <w:rsid w:val="00212A45"/>
    <w:rsid w:val="00220707"/>
    <w:rsid w:val="00225056"/>
    <w:rsid w:val="00233689"/>
    <w:rsid w:val="00234EE9"/>
    <w:rsid w:val="00256952"/>
    <w:rsid w:val="0028109D"/>
    <w:rsid w:val="002869CC"/>
    <w:rsid w:val="0029344F"/>
    <w:rsid w:val="002B7A34"/>
    <w:rsid w:val="002C0B98"/>
    <w:rsid w:val="002C12F3"/>
    <w:rsid w:val="002F0D11"/>
    <w:rsid w:val="00300E0E"/>
    <w:rsid w:val="003271D2"/>
    <w:rsid w:val="00333730"/>
    <w:rsid w:val="00340458"/>
    <w:rsid w:val="00343ECB"/>
    <w:rsid w:val="00344E75"/>
    <w:rsid w:val="00355999"/>
    <w:rsid w:val="00374499"/>
    <w:rsid w:val="003A0658"/>
    <w:rsid w:val="003A2A54"/>
    <w:rsid w:val="003C6AC0"/>
    <w:rsid w:val="003D541C"/>
    <w:rsid w:val="00402CC7"/>
    <w:rsid w:val="00405C57"/>
    <w:rsid w:val="00410702"/>
    <w:rsid w:val="0041239F"/>
    <w:rsid w:val="00432639"/>
    <w:rsid w:val="0043636B"/>
    <w:rsid w:val="00445F19"/>
    <w:rsid w:val="004534E6"/>
    <w:rsid w:val="00465F1D"/>
    <w:rsid w:val="00474D47"/>
    <w:rsid w:val="004846AC"/>
    <w:rsid w:val="005018F1"/>
    <w:rsid w:val="005203E4"/>
    <w:rsid w:val="005545D1"/>
    <w:rsid w:val="00560461"/>
    <w:rsid w:val="0056768B"/>
    <w:rsid w:val="005C05C7"/>
    <w:rsid w:val="005C1102"/>
    <w:rsid w:val="005F0431"/>
    <w:rsid w:val="00607537"/>
    <w:rsid w:val="006212A1"/>
    <w:rsid w:val="00621BA5"/>
    <w:rsid w:val="006232AB"/>
    <w:rsid w:val="006251AE"/>
    <w:rsid w:val="00635ADE"/>
    <w:rsid w:val="00660177"/>
    <w:rsid w:val="0068657A"/>
    <w:rsid w:val="0069631D"/>
    <w:rsid w:val="00696FF1"/>
    <w:rsid w:val="006A1862"/>
    <w:rsid w:val="006B7EA0"/>
    <w:rsid w:val="00707893"/>
    <w:rsid w:val="00723769"/>
    <w:rsid w:val="00727125"/>
    <w:rsid w:val="0075394D"/>
    <w:rsid w:val="00761C32"/>
    <w:rsid w:val="0076587F"/>
    <w:rsid w:val="007819C2"/>
    <w:rsid w:val="00781F0D"/>
    <w:rsid w:val="007F5C72"/>
    <w:rsid w:val="00816B71"/>
    <w:rsid w:val="00824310"/>
    <w:rsid w:val="008300B6"/>
    <w:rsid w:val="008757B2"/>
    <w:rsid w:val="008818B8"/>
    <w:rsid w:val="00897742"/>
    <w:rsid w:val="0089786D"/>
    <w:rsid w:val="008F29A1"/>
    <w:rsid w:val="008F2CF0"/>
    <w:rsid w:val="008F4845"/>
    <w:rsid w:val="00900BA5"/>
    <w:rsid w:val="009043D7"/>
    <w:rsid w:val="00917BBA"/>
    <w:rsid w:val="00942922"/>
    <w:rsid w:val="00943546"/>
    <w:rsid w:val="009479E8"/>
    <w:rsid w:val="0095015B"/>
    <w:rsid w:val="0095458C"/>
    <w:rsid w:val="0096220E"/>
    <w:rsid w:val="00972BC9"/>
    <w:rsid w:val="009E54A5"/>
    <w:rsid w:val="009F3744"/>
    <w:rsid w:val="009F5AFC"/>
    <w:rsid w:val="009F62E7"/>
    <w:rsid w:val="00A0321B"/>
    <w:rsid w:val="00A045C4"/>
    <w:rsid w:val="00A155C6"/>
    <w:rsid w:val="00A2515E"/>
    <w:rsid w:val="00A26CF5"/>
    <w:rsid w:val="00A33C25"/>
    <w:rsid w:val="00A35CDD"/>
    <w:rsid w:val="00A621E5"/>
    <w:rsid w:val="00A64A98"/>
    <w:rsid w:val="00A8254B"/>
    <w:rsid w:val="00A83195"/>
    <w:rsid w:val="00A836D1"/>
    <w:rsid w:val="00A91B59"/>
    <w:rsid w:val="00AB59B4"/>
    <w:rsid w:val="00AC29B0"/>
    <w:rsid w:val="00AE5706"/>
    <w:rsid w:val="00AE642E"/>
    <w:rsid w:val="00B00353"/>
    <w:rsid w:val="00B03ACE"/>
    <w:rsid w:val="00B05D68"/>
    <w:rsid w:val="00B07733"/>
    <w:rsid w:val="00B176B7"/>
    <w:rsid w:val="00B22290"/>
    <w:rsid w:val="00B32968"/>
    <w:rsid w:val="00B47EE7"/>
    <w:rsid w:val="00B51291"/>
    <w:rsid w:val="00B73982"/>
    <w:rsid w:val="00B823D6"/>
    <w:rsid w:val="00BB2FE0"/>
    <w:rsid w:val="00BC6ECD"/>
    <w:rsid w:val="00BF0496"/>
    <w:rsid w:val="00BF6671"/>
    <w:rsid w:val="00C82054"/>
    <w:rsid w:val="00CA2314"/>
    <w:rsid w:val="00CB3E57"/>
    <w:rsid w:val="00CF40CB"/>
    <w:rsid w:val="00CF51E0"/>
    <w:rsid w:val="00D06307"/>
    <w:rsid w:val="00D139D6"/>
    <w:rsid w:val="00D31132"/>
    <w:rsid w:val="00D36C35"/>
    <w:rsid w:val="00D57AF6"/>
    <w:rsid w:val="00D74BB1"/>
    <w:rsid w:val="00D75DFF"/>
    <w:rsid w:val="00DA281E"/>
    <w:rsid w:val="00DA2F08"/>
    <w:rsid w:val="00DB03E7"/>
    <w:rsid w:val="00DC2874"/>
    <w:rsid w:val="00DC7FFC"/>
    <w:rsid w:val="00DD2C3B"/>
    <w:rsid w:val="00DF3EE4"/>
    <w:rsid w:val="00E10F29"/>
    <w:rsid w:val="00E11E19"/>
    <w:rsid w:val="00E34EC1"/>
    <w:rsid w:val="00E41299"/>
    <w:rsid w:val="00E858A0"/>
    <w:rsid w:val="00EA2C08"/>
    <w:rsid w:val="00EC34F5"/>
    <w:rsid w:val="00ED1A00"/>
    <w:rsid w:val="00EE344F"/>
    <w:rsid w:val="00F06B73"/>
    <w:rsid w:val="00F14001"/>
    <w:rsid w:val="00F241CD"/>
    <w:rsid w:val="00F55782"/>
    <w:rsid w:val="00F64C77"/>
    <w:rsid w:val="00FB2DF0"/>
    <w:rsid w:val="00FC1C16"/>
    <w:rsid w:val="00FC44CF"/>
    <w:rsid w:val="00FD25A9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90F6"/>
  <w15:chartTrackingRefBased/>
  <w15:docId w15:val="{697EACEF-0B31-49DF-80C8-8DAFD8D0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5B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0D"/>
    <w:pPr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F1D"/>
    <w:pPr>
      <w:ind w:firstLine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C35"/>
    <w:rPr>
      <w:color w:val="808080"/>
    </w:rPr>
  </w:style>
  <w:style w:type="paragraph" w:styleId="ListParagraph">
    <w:name w:val="List Paragraph"/>
    <w:basedOn w:val="Normal"/>
    <w:uiPriority w:val="34"/>
    <w:qFormat/>
    <w:rsid w:val="00B05D68"/>
    <w:pPr>
      <w:ind w:left="720"/>
      <w:contextualSpacing/>
    </w:pPr>
  </w:style>
  <w:style w:type="table" w:styleId="TableGrid">
    <w:name w:val="Table Grid"/>
    <w:basedOn w:val="TableNormal"/>
    <w:uiPriority w:val="39"/>
    <w:rsid w:val="000A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0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54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B32968"/>
    <w:pPr>
      <w:tabs>
        <w:tab w:val="center" w:pos="4520"/>
        <w:tab w:val="right" w:pos="902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3296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B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73"/>
  </w:style>
  <w:style w:type="paragraph" w:styleId="Footer">
    <w:name w:val="footer"/>
    <w:basedOn w:val="Normal"/>
    <w:link w:val="FooterChar"/>
    <w:uiPriority w:val="99"/>
    <w:unhideWhenUsed/>
    <w:rsid w:val="00F06B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73"/>
  </w:style>
  <w:style w:type="character" w:customStyle="1" w:styleId="Heading2Char">
    <w:name w:val="Heading 2 Char"/>
    <w:basedOn w:val="DefaultParagraphFont"/>
    <w:link w:val="Heading2"/>
    <w:uiPriority w:val="9"/>
    <w:rsid w:val="00465F1D"/>
    <w:rPr>
      <w:rFonts w:ascii="Times New Roman" w:hAnsi="Times New Roman" w:cs="Times New Roman"/>
      <w:b/>
      <w:sz w:val="24"/>
    </w:rPr>
  </w:style>
  <w:style w:type="paragraph" w:styleId="NoSpacing">
    <w:name w:val="No Spacing"/>
    <w:basedOn w:val="Normal"/>
    <w:uiPriority w:val="1"/>
    <w:qFormat/>
    <w:rsid w:val="003D541C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81F0D"/>
    <w:rPr>
      <w:rFonts w:ascii="Times New Roman" w:hAnsi="Times New Roman" w:cs="Times New Roman"/>
      <w:b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9786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786D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9786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786D"/>
    <w:rPr>
      <w:rFonts w:ascii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4AE5-A3FA-40A1-949C-90340C80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Philip Kaesler</dc:creator>
  <cp:keywords/>
  <dc:description/>
  <cp:lastModifiedBy>Matt Kaesler</cp:lastModifiedBy>
  <cp:revision>4</cp:revision>
  <dcterms:created xsi:type="dcterms:W3CDTF">2020-06-05T00:43:00Z</dcterms:created>
  <dcterms:modified xsi:type="dcterms:W3CDTF">2020-06-11T07:38:00Z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