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12" w:rsidRPr="005D3E8A" w:rsidRDefault="00067112" w:rsidP="00067112">
      <w:pPr>
        <w:autoSpaceDE w:val="0"/>
        <w:autoSpaceDN w:val="0"/>
        <w:adjustRightInd w:val="0"/>
        <w:jc w:val="center"/>
        <w:rPr>
          <w:rFonts w:eastAsia="Cambria"/>
        </w:rPr>
      </w:pPr>
      <w:r w:rsidRPr="005D3E8A">
        <w:rPr>
          <w:rFonts w:eastAsia="Cambria"/>
        </w:rPr>
        <w:t>Appendix</w:t>
      </w:r>
    </w:p>
    <w:p w:rsidR="00067112" w:rsidRPr="005D3E8A" w:rsidRDefault="00067112" w:rsidP="00067112">
      <w:pPr>
        <w:autoSpaceDE w:val="0"/>
        <w:autoSpaceDN w:val="0"/>
        <w:adjustRightInd w:val="0"/>
        <w:rPr>
          <w:rFonts w:eastAsia="Cambria"/>
        </w:rPr>
      </w:pPr>
    </w:p>
    <w:p w:rsidR="00067112" w:rsidRPr="00F77144" w:rsidRDefault="00067112" w:rsidP="00067112">
      <w:pPr>
        <w:rPr>
          <w:rFonts w:ascii="Helvetica" w:hAnsi="Helvetica"/>
          <w:b/>
          <w:sz w:val="28"/>
          <w:szCs w:val="28"/>
        </w:rPr>
      </w:pPr>
      <w:r w:rsidRPr="00F77144">
        <w:rPr>
          <w:rFonts w:ascii="Helvetica" w:hAnsi="Helvetica"/>
          <w:b/>
          <w:sz w:val="28"/>
          <w:szCs w:val="28"/>
        </w:rPr>
        <w:t>Workflow to Achieve Matched Groups - TEMPLATE</w:t>
      </w:r>
    </w:p>
    <w:p w:rsidR="00067112" w:rsidRDefault="00067112" w:rsidP="00067112">
      <w:pPr>
        <w:rPr>
          <w:rFonts w:ascii="Helvetica" w:hAnsi="Helvetica"/>
        </w:rPr>
      </w:pPr>
      <w:r w:rsidRPr="00F77144">
        <w:rPr>
          <w:rFonts w:ascii="Helvetica" w:hAnsi="Helvetica"/>
        </w:rPr>
        <w:t xml:space="preserve">Bang, </w:t>
      </w:r>
      <w:proofErr w:type="spellStart"/>
      <w:r w:rsidRPr="00F77144">
        <w:rPr>
          <w:rFonts w:ascii="Helvetica" w:hAnsi="Helvetica"/>
        </w:rPr>
        <w:t>Sharda</w:t>
      </w:r>
      <w:proofErr w:type="spellEnd"/>
      <w:r w:rsidRPr="00F77144">
        <w:rPr>
          <w:rFonts w:ascii="Helvetica" w:hAnsi="Helvetica"/>
        </w:rPr>
        <w:t xml:space="preserve">, &amp; </w:t>
      </w:r>
      <w:proofErr w:type="spellStart"/>
      <w:r w:rsidRPr="00F77144">
        <w:rPr>
          <w:rFonts w:ascii="Helvetica" w:hAnsi="Helvetica"/>
        </w:rPr>
        <w:t>Nadig</w:t>
      </w:r>
      <w:proofErr w:type="spellEnd"/>
    </w:p>
    <w:p w:rsidR="00067112" w:rsidRPr="00F77144" w:rsidRDefault="00067112" w:rsidP="00067112">
      <w:pPr>
        <w:rPr>
          <w:rFonts w:ascii="Helvetica" w:hAnsi="Helvetica"/>
        </w:rPr>
      </w:pPr>
      <w:r>
        <w:rPr>
          <w:rFonts w:ascii="Helvetica" w:hAnsi="Helvetica"/>
        </w:rPr>
        <w:t>Last revised: May 31, 2020</w:t>
      </w:r>
    </w:p>
    <w:p w:rsidR="00067112" w:rsidRPr="00F77144" w:rsidRDefault="00067112" w:rsidP="00067112">
      <w:pPr>
        <w:rPr>
          <w:rFonts w:ascii="Helvetica" w:hAnsi="Helvetica"/>
        </w:rPr>
      </w:pPr>
    </w:p>
    <w:p w:rsidR="00067112" w:rsidRDefault="00067112" w:rsidP="00067112">
      <w:pPr>
        <w:rPr>
          <w:rFonts w:ascii="Helvetica" w:hAnsi="Helvetica"/>
        </w:rPr>
      </w:pPr>
      <w:r w:rsidRPr="00F77144">
        <w:rPr>
          <w:rFonts w:ascii="Helvetica" w:hAnsi="Helvetica"/>
        </w:rPr>
        <w:t xml:space="preserve">The steps below </w:t>
      </w:r>
      <w:r>
        <w:rPr>
          <w:rFonts w:ascii="Helvetica" w:hAnsi="Helvetica"/>
        </w:rPr>
        <w:t>were created</w:t>
      </w:r>
      <w:r w:rsidRPr="00F77144">
        <w:rPr>
          <w:rFonts w:ascii="Helvetica" w:hAnsi="Helvetica"/>
        </w:rPr>
        <w:t xml:space="preserve"> to assist with establishing matched groups. </w:t>
      </w:r>
      <w:r>
        <w:rPr>
          <w:rFonts w:ascii="Helvetica" w:hAnsi="Helvetica"/>
        </w:rPr>
        <w:t>We welcome researchers to use these steps as a template or develop their own depending on their own study questions and design.</w:t>
      </w:r>
    </w:p>
    <w:p w:rsidR="00067112" w:rsidRDefault="00067112" w:rsidP="00067112">
      <w:pPr>
        <w:rPr>
          <w:rFonts w:ascii="Helvetica" w:hAnsi="Helvetica"/>
        </w:rPr>
      </w:pPr>
    </w:p>
    <w:p w:rsidR="00067112" w:rsidRPr="005D3E8A" w:rsidRDefault="00067112" w:rsidP="00067112">
      <w:pPr>
        <w:rPr>
          <w:rFonts w:ascii="Helvetica" w:hAnsi="Helvetica"/>
        </w:rPr>
      </w:pPr>
      <w:r>
        <w:rPr>
          <w:rFonts w:ascii="Helvetica" w:hAnsi="Helvetica"/>
          <w:noProof/>
          <w:lang w:eastAsia="en-PH"/>
        </w:rPr>
        <w:drawing>
          <wp:inline distT="0" distB="0" distL="0" distR="0" wp14:anchorId="18E14720" wp14:editId="157256EB">
            <wp:extent cx="5943420" cy="1407459"/>
            <wp:effectExtent l="0" t="0" r="63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agram_4steps_version2.pdf"/>
                    <pic:cNvPicPr/>
                  </pic:nvPicPr>
                  <pic:blipFill rotWithShape="1">
                    <a:blip r:embed="rId6"/>
                    <a:srcRect t="27083" b="30818"/>
                    <a:stretch/>
                  </pic:blipFill>
                  <pic:spPr bwMode="auto">
                    <a:xfrm>
                      <a:off x="0" y="0"/>
                      <a:ext cx="5943600" cy="1407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112" w:rsidRPr="005D3E8A" w:rsidRDefault="00067112" w:rsidP="00067112">
      <w:pPr>
        <w:rPr>
          <w:rFonts w:ascii="Helvetica" w:hAnsi="Helvetica"/>
        </w:rPr>
      </w:pPr>
    </w:p>
    <w:p w:rsidR="00067112" w:rsidRDefault="00067112" w:rsidP="00067112">
      <w:pPr>
        <w:rPr>
          <w:rFonts w:ascii="Helvetica" w:hAnsi="Helvetica"/>
        </w:rPr>
      </w:pPr>
      <w:r w:rsidRPr="00F77144">
        <w:rPr>
          <w:rFonts w:ascii="Helvetica" w:hAnsi="Helvetica"/>
        </w:rPr>
        <w:t xml:space="preserve">We encourage researchers to make </w:t>
      </w:r>
      <w:r>
        <w:rPr>
          <w:rFonts w:ascii="Helvetica" w:hAnsi="Helvetica"/>
        </w:rPr>
        <w:t>any version of this process a</w:t>
      </w:r>
      <w:r w:rsidRPr="00F77144">
        <w:rPr>
          <w:rFonts w:ascii="Helvetica" w:hAnsi="Helvetica"/>
        </w:rPr>
        <w:t xml:space="preserve"> shared resource for all team members to </w:t>
      </w:r>
      <w:r>
        <w:rPr>
          <w:rFonts w:ascii="Helvetica" w:hAnsi="Helvetica"/>
        </w:rPr>
        <w:t>access</w:t>
      </w:r>
      <w:r w:rsidRPr="00F77144">
        <w:rPr>
          <w:rFonts w:ascii="Helvetica" w:hAnsi="Helvetica"/>
        </w:rPr>
        <w:t xml:space="preserve"> and edit</w:t>
      </w:r>
      <w:r>
        <w:rPr>
          <w:rFonts w:ascii="Helvetica" w:hAnsi="Helvetica"/>
        </w:rPr>
        <w:t xml:space="preserve">. It would be ideal to implement this workflow as a working draft during study planning, especially </w:t>
      </w:r>
      <w:r w:rsidRPr="003E35AD">
        <w:rPr>
          <w:rFonts w:ascii="Helvetica" w:hAnsi="Helvetica"/>
        </w:rPr>
        <w:t>prior to data analyses of study outcome variables</w:t>
      </w:r>
      <w:r>
        <w:rPr>
          <w:rFonts w:ascii="Helvetica" w:hAnsi="Helvetica"/>
        </w:rPr>
        <w:t>. However, it can still be a useful resource at the stage of exploratory analyses or re-analysis of data.</w:t>
      </w:r>
    </w:p>
    <w:p w:rsidR="00067112" w:rsidRDefault="00067112" w:rsidP="00067112">
      <w:pPr>
        <w:rPr>
          <w:rFonts w:ascii="Helvetica" w:hAnsi="Helvetica"/>
        </w:rPr>
      </w:pPr>
    </w:p>
    <w:p w:rsidR="00067112" w:rsidRDefault="00067112" w:rsidP="00067112">
      <w:pPr>
        <w:rPr>
          <w:rFonts w:ascii="Helvetica" w:hAnsi="Helvetica"/>
        </w:rPr>
      </w:pPr>
      <w:r>
        <w:rPr>
          <w:rFonts w:ascii="Helvetica" w:hAnsi="Helvetica"/>
        </w:rPr>
        <w:t xml:space="preserve">Importantly, we also encourage researchers to share their processes </w:t>
      </w:r>
      <w:r w:rsidRPr="00F77144">
        <w:rPr>
          <w:rFonts w:ascii="Helvetica" w:hAnsi="Helvetica"/>
        </w:rPr>
        <w:t xml:space="preserve">on free repositories </w:t>
      </w:r>
      <w:r>
        <w:rPr>
          <w:rFonts w:ascii="Helvetica" w:hAnsi="Helvetica"/>
        </w:rPr>
        <w:t>(e.g., the</w:t>
      </w:r>
      <w:r w:rsidRPr="00F77144">
        <w:rPr>
          <w:rFonts w:ascii="Helvetica" w:hAnsi="Helvetica"/>
        </w:rPr>
        <w:t xml:space="preserve"> Open Science Framework</w:t>
      </w:r>
      <w:r>
        <w:rPr>
          <w:rFonts w:ascii="Helvetica" w:hAnsi="Helvetica"/>
        </w:rPr>
        <w:t xml:space="preserve">; </w:t>
      </w:r>
      <w:r w:rsidRPr="00845AF0">
        <w:rPr>
          <w:rFonts w:ascii="Helvetica" w:hAnsi="Helvetica"/>
        </w:rPr>
        <w:t>www.osf.io</w:t>
      </w:r>
      <w:r>
        <w:rPr>
          <w:rFonts w:ascii="Helvetica" w:hAnsi="Helvetica"/>
        </w:rPr>
        <w:t>), such that others can use it as a guide or reference for their own work</w:t>
      </w:r>
      <w:r w:rsidRPr="00F77144">
        <w:rPr>
          <w:rFonts w:ascii="Helvetica" w:hAnsi="Helvetica"/>
        </w:rPr>
        <w:t xml:space="preserve">. </w:t>
      </w:r>
      <w:r>
        <w:rPr>
          <w:rFonts w:ascii="Helvetica" w:hAnsi="Helvetica"/>
        </w:rPr>
        <w:t>I</w:t>
      </w:r>
      <w:r w:rsidRPr="00FB4A84">
        <w:rPr>
          <w:rFonts w:ascii="Helvetica" w:hAnsi="Helvetica"/>
        </w:rPr>
        <w:t>f you would like to share your workflow</w:t>
      </w:r>
      <w:r>
        <w:rPr>
          <w:rFonts w:ascii="Helvetica" w:hAnsi="Helvetica"/>
        </w:rPr>
        <w:t>(s)</w:t>
      </w:r>
      <w:r w:rsidRPr="00FB4A84">
        <w:rPr>
          <w:rFonts w:ascii="Helvetica" w:hAnsi="Helvetica"/>
        </w:rPr>
        <w:t xml:space="preserve"> here, please contact us and we would be happy to </w:t>
      </w:r>
      <w:r>
        <w:rPr>
          <w:rFonts w:ascii="Helvetica" w:hAnsi="Helvetica"/>
        </w:rPr>
        <w:t>use this</w:t>
      </w:r>
      <w:r w:rsidRPr="00FB4A84">
        <w:rPr>
          <w:rFonts w:ascii="Helvetica" w:hAnsi="Helvetica"/>
        </w:rPr>
        <w:t xml:space="preserve"> repository </w:t>
      </w:r>
      <w:r>
        <w:rPr>
          <w:rFonts w:ascii="Helvetica" w:hAnsi="Helvetica"/>
        </w:rPr>
        <w:t>to</w:t>
      </w:r>
      <w:r w:rsidRPr="00FB4A84">
        <w:rPr>
          <w:rFonts w:ascii="Helvetica" w:hAnsi="Helvetica"/>
        </w:rPr>
        <w:t xml:space="preserve"> include a variety of examples.</w:t>
      </w:r>
      <w:r>
        <w:rPr>
          <w:rFonts w:ascii="Helvetica" w:hAnsi="Helvetica"/>
        </w:rPr>
        <w:t xml:space="preserve"> </w:t>
      </w:r>
    </w:p>
    <w:p w:rsidR="00067112" w:rsidRDefault="00067112" w:rsidP="00067112">
      <w:pPr>
        <w:rPr>
          <w:rFonts w:ascii="Helvetica" w:hAnsi="Helvetica"/>
        </w:rPr>
      </w:pPr>
    </w:p>
    <w:p w:rsidR="00067112" w:rsidRPr="00F77144" w:rsidRDefault="00067112" w:rsidP="00067112">
      <w:pPr>
        <w:rPr>
          <w:rFonts w:ascii="Helvetica" w:hAnsi="Helvetica"/>
        </w:rPr>
      </w:pPr>
      <w:r w:rsidRPr="00F77144">
        <w:rPr>
          <w:rFonts w:ascii="Helvetica" w:hAnsi="Helvetica"/>
        </w:rPr>
        <w:t>A similar workflow using propensity scores is available at https://janetybang.github.io/propensity_scores/.</w:t>
      </w:r>
    </w:p>
    <w:p w:rsidR="00067112" w:rsidRPr="00F77144" w:rsidRDefault="00067112" w:rsidP="00067112">
      <w:pPr>
        <w:rPr>
          <w:rFonts w:ascii="Helvetica" w:hAnsi="Helvetica"/>
        </w:rPr>
      </w:pPr>
    </w:p>
    <w:p w:rsidR="00067112" w:rsidRPr="005D3E8A" w:rsidRDefault="00067112" w:rsidP="00067112">
      <w:pPr>
        <w:autoSpaceDE w:val="0"/>
        <w:autoSpaceDN w:val="0"/>
        <w:adjustRightInd w:val="0"/>
        <w:rPr>
          <w:rFonts w:eastAsia="Cambria"/>
        </w:rPr>
      </w:pPr>
    </w:p>
    <w:p w:rsidR="00067112" w:rsidRPr="005D3E8A" w:rsidRDefault="00067112" w:rsidP="00067112">
      <w:pPr>
        <w:autoSpaceDE w:val="0"/>
        <w:autoSpaceDN w:val="0"/>
        <w:adjustRightInd w:val="0"/>
        <w:rPr>
          <w:rFonts w:eastAsia="Cambria"/>
        </w:rPr>
      </w:pPr>
    </w:p>
    <w:p w:rsidR="00067112" w:rsidRPr="00D8084A" w:rsidRDefault="00067112" w:rsidP="00067112">
      <w:pPr>
        <w:rPr>
          <w:rFonts w:ascii="Helvetica" w:hAnsi="Helvetica"/>
          <w:sz w:val="28"/>
          <w:szCs w:val="28"/>
        </w:rPr>
      </w:pPr>
      <w:r w:rsidRPr="005D3E8A">
        <w:rPr>
          <w:rFonts w:ascii="Helvetica" w:hAnsi="Helvetica"/>
          <w:sz w:val="28"/>
          <w:szCs w:val="28"/>
        </w:rPr>
        <w:br w:type="page"/>
      </w:r>
      <w:r w:rsidRPr="00D8084A">
        <w:rPr>
          <w:rFonts w:ascii="Helvetica" w:hAnsi="Helvetica"/>
          <w:sz w:val="28"/>
          <w:szCs w:val="28"/>
        </w:rPr>
        <w:lastRenderedPageBreak/>
        <w:t>Study name:</w:t>
      </w:r>
      <w:r>
        <w:rPr>
          <w:rFonts w:ascii="Helvetica" w:hAnsi="Helvetica"/>
          <w:sz w:val="28"/>
          <w:szCs w:val="28"/>
        </w:rPr>
        <w:t xml:space="preserve"> ________________________________________________</w:t>
      </w:r>
    </w:p>
    <w:p w:rsidR="00067112" w:rsidRPr="00D8084A" w:rsidRDefault="00067112" w:rsidP="00067112">
      <w:pPr>
        <w:rPr>
          <w:rFonts w:ascii="Helvetica" w:hAnsi="Helvetica"/>
          <w:sz w:val="28"/>
          <w:szCs w:val="28"/>
        </w:rPr>
      </w:pPr>
      <w:r w:rsidRPr="00D8084A">
        <w:rPr>
          <w:rFonts w:ascii="Helvetica" w:hAnsi="Helvetica"/>
          <w:sz w:val="28"/>
          <w:szCs w:val="28"/>
        </w:rPr>
        <w:t>Authors:</w:t>
      </w:r>
      <w:r>
        <w:rPr>
          <w:rFonts w:ascii="Helvetica" w:hAnsi="Helvetica"/>
          <w:sz w:val="28"/>
          <w:szCs w:val="28"/>
        </w:rPr>
        <w:t xml:space="preserve"> ___________________________________________________</w:t>
      </w:r>
    </w:p>
    <w:p w:rsidR="00067112" w:rsidRPr="00F77144" w:rsidRDefault="00067112" w:rsidP="00067112">
      <w:pPr>
        <w:rPr>
          <w:rFonts w:ascii="Helvetica" w:hAnsi="Helvetica"/>
        </w:rPr>
      </w:pPr>
    </w:p>
    <w:p w:rsidR="00067112" w:rsidRPr="00F77144" w:rsidRDefault="00067112" w:rsidP="00067112">
      <w:pPr>
        <w:pStyle w:val="ListParagraph"/>
        <w:numPr>
          <w:ilvl w:val="0"/>
          <w:numId w:val="1"/>
        </w:numPr>
        <w:ind w:left="360"/>
        <w:rPr>
          <w:rFonts w:ascii="Helvetica" w:hAnsi="Helvetica"/>
          <w:sz w:val="28"/>
          <w:szCs w:val="28"/>
        </w:rPr>
      </w:pPr>
      <w:r w:rsidRPr="00F77144">
        <w:rPr>
          <w:rFonts w:ascii="Helvetica" w:hAnsi="Helvetica"/>
          <w:b/>
          <w:sz w:val="28"/>
          <w:szCs w:val="28"/>
        </w:rPr>
        <w:t>ASSESS</w:t>
      </w:r>
      <w:r w:rsidRPr="00F77144">
        <w:rPr>
          <w:rFonts w:ascii="Helvetica" w:hAnsi="Helvetica"/>
          <w:sz w:val="28"/>
          <w:szCs w:val="28"/>
        </w:rPr>
        <w:t xml:space="preserve"> data</w:t>
      </w:r>
    </w:p>
    <w:p w:rsidR="00067112" w:rsidRPr="00D50681" w:rsidRDefault="00067112" w:rsidP="00067112">
      <w:pPr>
        <w:pStyle w:val="ListParagraph"/>
        <w:ind w:left="360"/>
        <w:rPr>
          <w:rFonts w:ascii="Helvetica" w:hAnsi="Helvetica"/>
          <w:color w:val="FF0000"/>
        </w:rPr>
      </w:pPr>
      <w:r w:rsidRPr="00F77144">
        <w:rPr>
          <w:rFonts w:ascii="Helvetica" w:hAnsi="Helvetica"/>
          <w:color w:val="FF0000"/>
        </w:rPr>
        <w:t xml:space="preserve">The final possible sample size to include is X children in group 1 and X children in group 2. </w:t>
      </w:r>
    </w:p>
    <w:p w:rsidR="00067112" w:rsidRPr="00F77144" w:rsidRDefault="00067112" w:rsidP="000671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Helvetica" w:hAnsi="Helvetica"/>
          <w:u w:val="single"/>
        </w:rPr>
      </w:pPr>
      <w:r w:rsidRPr="00F77144">
        <w:rPr>
          <w:rFonts w:ascii="Helvetica" w:hAnsi="Helvetica"/>
          <w:u w:val="single"/>
        </w:rPr>
        <w:t xml:space="preserve">Document </w:t>
      </w:r>
      <w:r>
        <w:rPr>
          <w:rFonts w:ascii="Helvetica" w:hAnsi="Helvetica"/>
          <w:u w:val="single"/>
        </w:rPr>
        <w:t>the decisions that inform the final statement above such as</w:t>
      </w:r>
      <w:r w:rsidRPr="00F77144">
        <w:rPr>
          <w:rFonts w:ascii="Helvetica" w:hAnsi="Helvetica"/>
          <w:u w:val="single"/>
        </w:rPr>
        <w:t>:</w:t>
      </w:r>
    </w:p>
    <w:p w:rsidR="00067112" w:rsidRPr="00F77144" w:rsidRDefault="00067112" w:rsidP="0006711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hAnsi="Helvetica"/>
        </w:rPr>
      </w:pPr>
      <w:r w:rsidRPr="00F77144">
        <w:rPr>
          <w:rFonts w:ascii="Helvetica" w:hAnsi="Helvetica"/>
        </w:rPr>
        <w:t>How many participants do not meet study criteria? What are the reasons for exclusion?</w:t>
      </w:r>
    </w:p>
    <w:p w:rsidR="00067112" w:rsidRPr="00F77144" w:rsidRDefault="00067112" w:rsidP="0006711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hAnsi="Helvetica"/>
        </w:rPr>
      </w:pPr>
      <w:r w:rsidRPr="00F77144">
        <w:rPr>
          <w:rFonts w:ascii="Helvetica" w:hAnsi="Helvetica"/>
        </w:rPr>
        <w:t>How many children were tested in pilot testing (</w:t>
      </w:r>
      <w:r>
        <w:rPr>
          <w:rFonts w:ascii="Helvetica" w:hAnsi="Helvetica"/>
        </w:rPr>
        <w:t>e.g., how do we draw the line for which children are considered as a part of pilot testing or not?</w:t>
      </w:r>
      <w:r w:rsidRPr="00F77144">
        <w:rPr>
          <w:rFonts w:ascii="Helvetica" w:hAnsi="Helvetica"/>
        </w:rPr>
        <w:t>)</w:t>
      </w:r>
    </w:p>
    <w:p w:rsidR="00067112" w:rsidRPr="00465EAA" w:rsidRDefault="00067112" w:rsidP="0006711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Helvetica" w:hAnsi="Helvetica"/>
        </w:rPr>
      </w:pPr>
      <w:r w:rsidRPr="00F77144">
        <w:rPr>
          <w:rFonts w:ascii="Helvetica" w:hAnsi="Helvetica"/>
        </w:rPr>
        <w:t>Are there any children excluded due to other study requirements (e.g., minimum number of observations, passing practice trials)?</w:t>
      </w:r>
    </w:p>
    <w:p w:rsidR="00067112" w:rsidRPr="00F77144" w:rsidRDefault="00067112" w:rsidP="00067112">
      <w:pPr>
        <w:rPr>
          <w:rFonts w:ascii="Helvetica" w:hAnsi="Helvetica"/>
        </w:rPr>
      </w:pPr>
    </w:p>
    <w:p w:rsidR="00067112" w:rsidRPr="00F77144" w:rsidRDefault="00067112" w:rsidP="00067112">
      <w:pPr>
        <w:pStyle w:val="ListParagraph"/>
        <w:numPr>
          <w:ilvl w:val="0"/>
          <w:numId w:val="1"/>
        </w:numPr>
        <w:ind w:left="360"/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SELECT</w:t>
      </w:r>
      <w:r w:rsidRPr="00F77144">
        <w:rPr>
          <w:rFonts w:ascii="Helvetica" w:hAnsi="Helvetica"/>
          <w:sz w:val="28"/>
          <w:szCs w:val="28"/>
        </w:rPr>
        <w:t xml:space="preserve"> covariates</w:t>
      </w:r>
    </w:p>
    <w:p w:rsidR="00067112" w:rsidRPr="00F77144" w:rsidRDefault="00067112" w:rsidP="00067112">
      <w:pPr>
        <w:ind w:left="360"/>
        <w:rPr>
          <w:rFonts w:ascii="Helvetica" w:hAnsi="Helvetica"/>
          <w:color w:val="FF0000"/>
        </w:rPr>
      </w:pPr>
      <w:r w:rsidRPr="00F77144">
        <w:rPr>
          <w:rFonts w:ascii="Helvetica" w:hAnsi="Helvetica"/>
          <w:color w:val="FF0000"/>
        </w:rPr>
        <w:t xml:space="preserve">We will include the following covariates to match groups: </w:t>
      </w:r>
    </w:p>
    <w:p w:rsidR="00067112" w:rsidRPr="00F77144" w:rsidRDefault="00067112" w:rsidP="00067112">
      <w:pPr>
        <w:pStyle w:val="ListParagraph"/>
        <w:numPr>
          <w:ilvl w:val="0"/>
          <w:numId w:val="3"/>
        </w:numPr>
        <w:ind w:left="720"/>
        <w:rPr>
          <w:rFonts w:ascii="Helvetica" w:hAnsi="Helvetica"/>
          <w:color w:val="FF0000"/>
        </w:rPr>
      </w:pPr>
      <w:r w:rsidRPr="00F77144">
        <w:rPr>
          <w:rFonts w:ascii="Helvetica" w:hAnsi="Helvetica"/>
          <w:color w:val="FF0000"/>
        </w:rPr>
        <w:t>Covariate 1. The rationale to match on covariate 1 is _______ (CITE).</w:t>
      </w:r>
    </w:p>
    <w:p w:rsidR="00067112" w:rsidRPr="00F77144" w:rsidRDefault="00067112" w:rsidP="00067112">
      <w:pPr>
        <w:pStyle w:val="ListParagraph"/>
        <w:numPr>
          <w:ilvl w:val="0"/>
          <w:numId w:val="3"/>
        </w:numPr>
        <w:ind w:left="720"/>
        <w:rPr>
          <w:rFonts w:ascii="Helvetica" w:hAnsi="Helvetica"/>
          <w:color w:val="FF0000"/>
        </w:rPr>
      </w:pPr>
      <w:r w:rsidRPr="00F77144">
        <w:rPr>
          <w:rFonts w:ascii="Helvetica" w:hAnsi="Helvetica"/>
          <w:color w:val="FF0000"/>
        </w:rPr>
        <w:t>Covariate 2. The rationale to match on covariate 2 is _______ (CITE).</w:t>
      </w:r>
    </w:p>
    <w:p w:rsidR="00067112" w:rsidRPr="00F77144" w:rsidRDefault="00067112" w:rsidP="00067112">
      <w:pPr>
        <w:rPr>
          <w:rFonts w:ascii="Helvetica" w:hAnsi="Helvetica"/>
        </w:rPr>
      </w:pPr>
    </w:p>
    <w:p w:rsidR="00067112" w:rsidRPr="00142488" w:rsidRDefault="00067112" w:rsidP="0006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Helvetica" w:hAnsi="Helvetica"/>
          <w:u w:val="single"/>
        </w:rPr>
      </w:pPr>
      <w:r w:rsidRPr="00142488">
        <w:rPr>
          <w:rFonts w:ascii="Helvetica" w:hAnsi="Helvetica"/>
          <w:u w:val="single"/>
        </w:rPr>
        <w:t>Document the decisions that inform the final statement above</w:t>
      </w:r>
      <w:r>
        <w:rPr>
          <w:rFonts w:ascii="Helvetica" w:hAnsi="Helvetica"/>
          <w:u w:val="single"/>
        </w:rPr>
        <w:t xml:space="preserve"> such as</w:t>
      </w:r>
      <w:r w:rsidRPr="00142488">
        <w:rPr>
          <w:rFonts w:ascii="Helvetica" w:hAnsi="Helvetica"/>
          <w:u w:val="single"/>
        </w:rPr>
        <w:t>:</w:t>
      </w:r>
    </w:p>
    <w:p w:rsidR="00067112" w:rsidRPr="00F77144" w:rsidRDefault="00067112" w:rsidP="0006711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  <w:r w:rsidRPr="00F77144">
        <w:rPr>
          <w:rFonts w:ascii="Helvetica" w:hAnsi="Helvetica"/>
        </w:rPr>
        <w:t>Will we restrict heterogeneity during recruitment to accommodate primary matching covariates (e.g., age) and</w:t>
      </w:r>
      <w:r>
        <w:rPr>
          <w:rFonts w:ascii="Helvetica" w:hAnsi="Helvetica"/>
        </w:rPr>
        <w:t>/or</w:t>
      </w:r>
      <w:r w:rsidRPr="00F77144">
        <w:rPr>
          <w:rFonts w:ascii="Helvetica" w:hAnsi="Helvetica"/>
        </w:rPr>
        <w:t xml:space="preserve"> second</w:t>
      </w:r>
      <w:r>
        <w:rPr>
          <w:rFonts w:ascii="Helvetica" w:hAnsi="Helvetica"/>
        </w:rPr>
        <w:t>ary</w:t>
      </w:r>
      <w:r w:rsidRPr="00F77144">
        <w:rPr>
          <w:rFonts w:ascii="Helvetica" w:hAnsi="Helvetica"/>
        </w:rPr>
        <w:t xml:space="preserve"> variables we intend to be similar between groups (e.g., females vs. males)?</w:t>
      </w:r>
    </w:p>
    <w:p w:rsidR="00067112" w:rsidRPr="00F77144" w:rsidRDefault="00067112" w:rsidP="0006711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  <w:r w:rsidRPr="00F77144">
        <w:rPr>
          <w:rFonts w:ascii="Helvetica" w:hAnsi="Helvetica"/>
        </w:rPr>
        <w:t>What</w:t>
      </w:r>
      <w:r>
        <w:rPr>
          <w:rFonts w:ascii="Helvetica" w:hAnsi="Helvetica"/>
        </w:rPr>
        <w:t xml:space="preserve"> other</w:t>
      </w:r>
      <w:r w:rsidRPr="00F77144">
        <w:rPr>
          <w:rFonts w:ascii="Helvetica" w:hAnsi="Helvetica"/>
        </w:rPr>
        <w:t xml:space="preserve"> covariates were also considered? Why were they excluded from matching?</w:t>
      </w:r>
    </w:p>
    <w:p w:rsidR="00067112" w:rsidRPr="005B463F" w:rsidRDefault="00067112" w:rsidP="0006711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  <w:r>
        <w:rPr>
          <w:rFonts w:ascii="Helvetica" w:hAnsi="Helvetica"/>
        </w:rPr>
        <w:t>If applicable, w</w:t>
      </w:r>
      <w:r w:rsidRPr="00F77144">
        <w:rPr>
          <w:rFonts w:ascii="Helvetica" w:hAnsi="Helvetica"/>
        </w:rPr>
        <w:t>hat covariates will be explored in post-hoc covariate analyses?</w:t>
      </w:r>
    </w:p>
    <w:p w:rsidR="00067112" w:rsidRPr="00A234C3" w:rsidRDefault="00067112" w:rsidP="00067112">
      <w:pPr>
        <w:pStyle w:val="ListParagraph"/>
        <w:ind w:left="360"/>
        <w:rPr>
          <w:rFonts w:ascii="Helvetica" w:hAnsi="Helvetica"/>
          <w:sz w:val="28"/>
          <w:szCs w:val="28"/>
        </w:rPr>
      </w:pPr>
    </w:p>
    <w:p w:rsidR="00067112" w:rsidRPr="00F77144" w:rsidRDefault="00067112" w:rsidP="00067112">
      <w:pPr>
        <w:pStyle w:val="ListParagraph"/>
        <w:numPr>
          <w:ilvl w:val="0"/>
          <w:numId w:val="1"/>
        </w:numPr>
        <w:ind w:left="360"/>
        <w:rPr>
          <w:rFonts w:ascii="Helvetica" w:hAnsi="Helvetica"/>
          <w:sz w:val="28"/>
          <w:szCs w:val="28"/>
        </w:rPr>
      </w:pPr>
      <w:r w:rsidRPr="00F77144">
        <w:rPr>
          <w:rFonts w:ascii="Helvetica" w:hAnsi="Helvetica"/>
          <w:b/>
          <w:sz w:val="28"/>
          <w:szCs w:val="28"/>
        </w:rPr>
        <w:t>CONDUCT</w:t>
      </w:r>
      <w:r w:rsidRPr="00F77144">
        <w:rPr>
          <w:rFonts w:ascii="Helvetica" w:hAnsi="Helvetica"/>
          <w:sz w:val="28"/>
          <w:szCs w:val="28"/>
        </w:rPr>
        <w:t xml:space="preserve"> matching</w:t>
      </w:r>
    </w:p>
    <w:p w:rsidR="00067112" w:rsidRDefault="00067112" w:rsidP="00067112">
      <w:pPr>
        <w:ind w:firstLine="360"/>
        <w:rPr>
          <w:rFonts w:ascii="Helvetica" w:hAnsi="Helvetica"/>
          <w:color w:val="FF0000"/>
        </w:rPr>
      </w:pPr>
      <w:r w:rsidRPr="00F77144">
        <w:rPr>
          <w:rFonts w:ascii="Helvetica" w:hAnsi="Helvetica"/>
          <w:color w:val="FF0000"/>
        </w:rPr>
        <w:t>We chose to conduct matching using _________ (e.g., the _______</w:t>
      </w:r>
      <w:r>
        <w:rPr>
          <w:rFonts w:ascii="Helvetica" w:hAnsi="Helvetica"/>
          <w:color w:val="FF0000"/>
        </w:rPr>
        <w:t xml:space="preserve"> method</w:t>
      </w:r>
      <w:r w:rsidRPr="00F77144">
        <w:rPr>
          <w:rFonts w:ascii="Helvetica" w:hAnsi="Helvetica"/>
          <w:color w:val="FF0000"/>
        </w:rPr>
        <w:t xml:space="preserve"> in the </w:t>
      </w:r>
    </w:p>
    <w:p w:rsidR="00067112" w:rsidRPr="00F77144" w:rsidRDefault="00067112" w:rsidP="00067112">
      <w:pPr>
        <w:ind w:firstLine="360"/>
        <w:rPr>
          <w:rFonts w:ascii="Helvetica" w:hAnsi="Helvetica"/>
          <w:color w:val="FF0000"/>
        </w:rPr>
      </w:pPr>
      <w:proofErr w:type="spellStart"/>
      <w:proofErr w:type="gramStart"/>
      <w:r w:rsidRPr="00F77144">
        <w:rPr>
          <w:rFonts w:ascii="Helvetica" w:hAnsi="Helvetica"/>
          <w:color w:val="FF0000"/>
        </w:rPr>
        <w:t>MatchIt</w:t>
      </w:r>
      <w:proofErr w:type="spellEnd"/>
      <w:r w:rsidRPr="00F77144">
        <w:rPr>
          <w:rFonts w:ascii="Helvetica" w:hAnsi="Helvetica"/>
          <w:color w:val="FF0000"/>
        </w:rPr>
        <w:t xml:space="preserve"> package in R, hand selection).</w:t>
      </w:r>
      <w:proofErr w:type="gramEnd"/>
      <w:r w:rsidRPr="00F77144">
        <w:rPr>
          <w:rFonts w:ascii="Helvetica" w:hAnsi="Helvetica"/>
          <w:color w:val="FF0000"/>
        </w:rPr>
        <w:t xml:space="preserve"> </w:t>
      </w:r>
    </w:p>
    <w:p w:rsidR="00067112" w:rsidRPr="00F77144" w:rsidRDefault="00067112" w:rsidP="00067112">
      <w:pPr>
        <w:rPr>
          <w:rFonts w:ascii="Helvetica" w:hAnsi="Helvetica"/>
        </w:rPr>
      </w:pPr>
    </w:p>
    <w:p w:rsidR="00067112" w:rsidRPr="00142488" w:rsidRDefault="00067112" w:rsidP="0006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Helvetica" w:hAnsi="Helvetica"/>
          <w:u w:val="single"/>
        </w:rPr>
      </w:pPr>
      <w:r w:rsidRPr="00142488">
        <w:rPr>
          <w:rFonts w:ascii="Helvetica" w:hAnsi="Helvetica"/>
          <w:u w:val="single"/>
        </w:rPr>
        <w:t>Document the decisions that inform the final statement above</w:t>
      </w:r>
      <w:r>
        <w:rPr>
          <w:rFonts w:ascii="Helvetica" w:hAnsi="Helvetica"/>
          <w:u w:val="single"/>
        </w:rPr>
        <w:t xml:space="preserve"> such as</w:t>
      </w:r>
      <w:r w:rsidRPr="00142488">
        <w:rPr>
          <w:rFonts w:ascii="Helvetica" w:hAnsi="Helvetica"/>
          <w:u w:val="single"/>
        </w:rPr>
        <w:t>:</w:t>
      </w:r>
    </w:p>
    <w:p w:rsidR="00067112" w:rsidRPr="00F77144" w:rsidRDefault="00067112" w:rsidP="00067112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  <w:r w:rsidRPr="00F77144">
        <w:rPr>
          <w:rFonts w:ascii="Helvetica" w:hAnsi="Helvetica"/>
        </w:rPr>
        <w:t>Was the person who hand-selected the match</w:t>
      </w:r>
      <w:r>
        <w:rPr>
          <w:rFonts w:ascii="Helvetica" w:hAnsi="Helvetica"/>
        </w:rPr>
        <w:t>es</w:t>
      </w:r>
      <w:r w:rsidRPr="00F77144">
        <w:rPr>
          <w:rFonts w:ascii="Helvetica" w:hAnsi="Helvetica"/>
        </w:rPr>
        <w:t xml:space="preserve"> blinded to information of participants?</w:t>
      </w:r>
    </w:p>
    <w:p w:rsidR="00067112" w:rsidRPr="00F77144" w:rsidRDefault="00067112" w:rsidP="00067112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  <w:r w:rsidRPr="00F77144">
        <w:rPr>
          <w:rFonts w:ascii="Helvetica" w:hAnsi="Helvetica"/>
        </w:rPr>
        <w:t xml:space="preserve">What steps were taken to organize the values to facilitate matching (e.g., </w:t>
      </w:r>
      <w:r>
        <w:rPr>
          <w:rFonts w:ascii="Helvetica" w:hAnsi="Helvetica"/>
        </w:rPr>
        <w:t xml:space="preserve">first, </w:t>
      </w:r>
      <w:r w:rsidRPr="00F77144">
        <w:rPr>
          <w:rFonts w:ascii="Helvetica" w:hAnsi="Helvetica"/>
        </w:rPr>
        <w:t xml:space="preserve">values on covariate 1 were sorted in descending order for each group). </w:t>
      </w:r>
    </w:p>
    <w:p w:rsidR="00067112" w:rsidRPr="00F77144" w:rsidRDefault="00067112" w:rsidP="00067112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  <w:r w:rsidRPr="00F77144">
        <w:rPr>
          <w:rFonts w:ascii="Helvetica" w:hAnsi="Helvetica"/>
        </w:rPr>
        <w:lastRenderedPageBreak/>
        <w:t>What distance unit was decided upon to pair</w:t>
      </w:r>
      <w:r>
        <w:rPr>
          <w:rFonts w:ascii="Helvetica" w:hAnsi="Helvetica"/>
        </w:rPr>
        <w:t>wise</w:t>
      </w:r>
      <w:r w:rsidRPr="00F77144">
        <w:rPr>
          <w:rFonts w:ascii="Helvetica" w:hAnsi="Helvetica"/>
        </w:rPr>
        <w:t xml:space="preserve"> matching (e.g., individual in group 2 was included in the matched group if it was within X units of a value for an individual in group 1). </w:t>
      </w:r>
    </w:p>
    <w:p w:rsidR="00067112" w:rsidRPr="00F77144" w:rsidRDefault="00067112" w:rsidP="00067112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  <w:r w:rsidRPr="00F77144">
        <w:rPr>
          <w:rFonts w:ascii="Helvetica" w:hAnsi="Helvetica"/>
        </w:rPr>
        <w:t xml:space="preserve">How were matches selected when there </w:t>
      </w:r>
      <w:proofErr w:type="gramStart"/>
      <w:r w:rsidRPr="00F77144">
        <w:rPr>
          <w:rFonts w:ascii="Helvetica" w:hAnsi="Helvetica"/>
        </w:rPr>
        <w:t>were two of the same value</w:t>
      </w:r>
      <w:proofErr w:type="gramEnd"/>
      <w:r w:rsidRPr="00F77144">
        <w:rPr>
          <w:rFonts w:ascii="Helvetica" w:hAnsi="Helvetica"/>
        </w:rPr>
        <w:t xml:space="preserve"> for either group?</w:t>
      </w:r>
    </w:p>
    <w:p w:rsidR="00067112" w:rsidRPr="00711AD9" w:rsidRDefault="00067112" w:rsidP="00067112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  <w:r w:rsidRPr="00F77144">
        <w:rPr>
          <w:rFonts w:ascii="Helvetica" w:hAnsi="Helvetica"/>
        </w:rPr>
        <w:t>What covariates were considered first if two or more are included in matching?</w:t>
      </w:r>
    </w:p>
    <w:p w:rsidR="00067112" w:rsidRPr="00D50681" w:rsidRDefault="00067112" w:rsidP="00067112">
      <w:pPr>
        <w:pStyle w:val="ListParagraph"/>
        <w:numPr>
          <w:ilvl w:val="0"/>
          <w:numId w:val="1"/>
        </w:numPr>
        <w:ind w:left="360"/>
        <w:rPr>
          <w:rFonts w:ascii="Helvetica" w:hAnsi="Helvetica"/>
          <w:sz w:val="28"/>
          <w:szCs w:val="28"/>
        </w:rPr>
      </w:pPr>
      <w:r w:rsidRPr="00D50681">
        <w:rPr>
          <w:rFonts w:ascii="Helvetica" w:hAnsi="Helvetica"/>
          <w:b/>
          <w:sz w:val="28"/>
          <w:szCs w:val="28"/>
        </w:rPr>
        <w:t>DIAGNOSE</w:t>
      </w:r>
      <w:r w:rsidRPr="00D50681">
        <w:rPr>
          <w:rFonts w:ascii="Helvetica" w:hAnsi="Helvetica"/>
          <w:sz w:val="28"/>
          <w:szCs w:val="28"/>
        </w:rPr>
        <w:t xml:space="preserve"> data</w:t>
      </w:r>
    </w:p>
    <w:p w:rsidR="00067112" w:rsidRDefault="00067112" w:rsidP="00067112">
      <w:pPr>
        <w:ind w:left="360"/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>Our final matched sample includes ____ individuals in group 1 and _____ individuals in group 2. This was achieved on iteration X.</w:t>
      </w:r>
    </w:p>
    <w:p w:rsidR="00067112" w:rsidRDefault="00067112" w:rsidP="00067112">
      <w:pPr>
        <w:ind w:left="360"/>
        <w:rPr>
          <w:rFonts w:ascii="Helvetica" w:hAnsi="Helvetica"/>
          <w:color w:val="FF0000"/>
        </w:rPr>
      </w:pPr>
    </w:p>
    <w:p w:rsidR="00067112" w:rsidRDefault="00067112" w:rsidP="00067112">
      <w:pPr>
        <w:ind w:left="360"/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 xml:space="preserve">Our </w:t>
      </w:r>
      <w:proofErr w:type="spellStart"/>
      <w:r>
        <w:rPr>
          <w:rFonts w:ascii="Helvetica" w:hAnsi="Helvetica"/>
          <w:color w:val="FF0000"/>
        </w:rPr>
        <w:t>critieria</w:t>
      </w:r>
      <w:proofErr w:type="spellEnd"/>
      <w:r>
        <w:rPr>
          <w:rFonts w:ascii="Helvetica" w:hAnsi="Helvetica"/>
          <w:color w:val="FF0000"/>
        </w:rPr>
        <w:t xml:space="preserve"> for achieving matched groups are detailed below. </w:t>
      </w:r>
      <w:r w:rsidRPr="002E4B75">
        <w:rPr>
          <w:rFonts w:ascii="Helvetica" w:hAnsi="Helvetica"/>
          <w:color w:val="FF0000"/>
        </w:rPr>
        <w:t>Descriptive and inferential statistics were confirmed through visual inspection of __________ (e.g., one or more of the following: histograms, boxplots).</w:t>
      </w:r>
    </w:p>
    <w:p w:rsidR="00067112" w:rsidRDefault="00067112" w:rsidP="00067112">
      <w:pPr>
        <w:pStyle w:val="ListParagraph"/>
        <w:numPr>
          <w:ilvl w:val="0"/>
          <w:numId w:val="7"/>
        </w:numPr>
        <w:rPr>
          <w:rFonts w:ascii="Helvetica" w:hAnsi="Helvetica"/>
          <w:color w:val="FF0000"/>
        </w:rPr>
      </w:pPr>
      <w:r w:rsidRPr="002E4B75">
        <w:rPr>
          <w:rFonts w:ascii="Helvetica" w:hAnsi="Helvetica"/>
          <w:i/>
          <w:color w:val="FF0000"/>
        </w:rPr>
        <w:t>p</w:t>
      </w:r>
      <w:r w:rsidRPr="002E4B75">
        <w:rPr>
          <w:rFonts w:ascii="Helvetica" w:hAnsi="Helvetica"/>
          <w:color w:val="FF0000"/>
        </w:rPr>
        <w:t xml:space="preserve"> &gt; .50</w:t>
      </w:r>
    </w:p>
    <w:p w:rsidR="00067112" w:rsidRDefault="00067112" w:rsidP="00067112">
      <w:pPr>
        <w:pStyle w:val="ListParagraph"/>
        <w:numPr>
          <w:ilvl w:val="0"/>
          <w:numId w:val="7"/>
        </w:numPr>
        <w:rPr>
          <w:rFonts w:ascii="Helvetica" w:hAnsi="Helvetica"/>
          <w:color w:val="FF0000"/>
        </w:rPr>
      </w:pPr>
      <w:r w:rsidRPr="002E4B75">
        <w:rPr>
          <w:rFonts w:ascii="Helvetica" w:hAnsi="Helvetica"/>
          <w:color w:val="FF0000"/>
        </w:rPr>
        <w:t>variance ratios close to 1</w:t>
      </w:r>
    </w:p>
    <w:p w:rsidR="00067112" w:rsidRDefault="00067112" w:rsidP="00067112">
      <w:pPr>
        <w:pStyle w:val="ListParagraph"/>
        <w:numPr>
          <w:ilvl w:val="0"/>
          <w:numId w:val="7"/>
        </w:numPr>
        <w:rPr>
          <w:rFonts w:ascii="Helvetica" w:hAnsi="Helvetica"/>
          <w:color w:val="FF0000"/>
        </w:rPr>
      </w:pPr>
      <w:r w:rsidRPr="002E4B75">
        <w:rPr>
          <w:rFonts w:ascii="Helvetica" w:hAnsi="Helvetica"/>
          <w:color w:val="FF0000"/>
        </w:rPr>
        <w:t>Cohen’s d close to 0</w:t>
      </w:r>
    </w:p>
    <w:p w:rsidR="00067112" w:rsidRPr="008967C7" w:rsidRDefault="00067112" w:rsidP="00067112">
      <w:pPr>
        <w:pStyle w:val="ListParagraph"/>
        <w:numPr>
          <w:ilvl w:val="0"/>
          <w:numId w:val="7"/>
        </w:numPr>
        <w:rPr>
          <w:rFonts w:ascii="Helvetica" w:hAnsi="Helvetica"/>
          <w:color w:val="FF0000"/>
        </w:rPr>
      </w:pPr>
      <w:r w:rsidRPr="008967C7">
        <w:rPr>
          <w:rFonts w:ascii="Helvetica" w:hAnsi="Helvetica"/>
          <w:color w:val="FF0000"/>
        </w:rPr>
        <w:t>Others?</w:t>
      </w:r>
    </w:p>
    <w:p w:rsidR="00067112" w:rsidRDefault="00067112" w:rsidP="00067112">
      <w:pPr>
        <w:ind w:left="360"/>
        <w:rPr>
          <w:rFonts w:ascii="Helvetica" w:hAnsi="Helvetica"/>
          <w:color w:val="FF0000"/>
        </w:rPr>
      </w:pPr>
    </w:p>
    <w:p w:rsidR="00067112" w:rsidRDefault="00067112" w:rsidP="00067112">
      <w:pPr>
        <w:ind w:left="360"/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>Iteration 1: Results and Decisions</w:t>
      </w:r>
    </w:p>
    <w:p w:rsidR="00067112" w:rsidRDefault="00067112" w:rsidP="00067112">
      <w:pPr>
        <w:ind w:left="360"/>
        <w:rPr>
          <w:rFonts w:ascii="Helvetica" w:hAnsi="Helvetica"/>
          <w:color w:val="FF0000"/>
        </w:rPr>
      </w:pPr>
    </w:p>
    <w:p w:rsidR="00067112" w:rsidRDefault="00067112" w:rsidP="00067112">
      <w:pPr>
        <w:ind w:left="360"/>
        <w:rPr>
          <w:rFonts w:ascii="Helvetica" w:hAnsi="Helvetica"/>
          <w:color w:val="FF0000"/>
        </w:rPr>
      </w:pPr>
    </w:p>
    <w:p w:rsidR="00067112" w:rsidRDefault="00067112" w:rsidP="00067112">
      <w:pPr>
        <w:ind w:left="360"/>
        <w:rPr>
          <w:rFonts w:ascii="Helvetica" w:hAnsi="Helvetica"/>
          <w:color w:val="FF0000"/>
        </w:rPr>
      </w:pPr>
    </w:p>
    <w:p w:rsidR="00067112" w:rsidRDefault="00067112" w:rsidP="00067112">
      <w:pPr>
        <w:ind w:left="360"/>
        <w:rPr>
          <w:rFonts w:ascii="Helvetica" w:hAnsi="Helvetica"/>
          <w:color w:val="FF0000"/>
        </w:rPr>
      </w:pPr>
    </w:p>
    <w:p w:rsidR="00067112" w:rsidRDefault="00067112" w:rsidP="00067112">
      <w:pPr>
        <w:ind w:left="360"/>
        <w:rPr>
          <w:rFonts w:ascii="Helvetica" w:hAnsi="Helvetica"/>
          <w:color w:val="FF0000"/>
        </w:rPr>
      </w:pPr>
    </w:p>
    <w:p w:rsidR="00067112" w:rsidRDefault="00067112" w:rsidP="00067112">
      <w:pPr>
        <w:ind w:left="360"/>
        <w:rPr>
          <w:rFonts w:ascii="Helvetica" w:hAnsi="Helvetica"/>
          <w:color w:val="FF0000"/>
        </w:rPr>
      </w:pPr>
    </w:p>
    <w:p w:rsidR="00067112" w:rsidRDefault="00067112" w:rsidP="00067112">
      <w:pPr>
        <w:ind w:left="360"/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>Iteration 2: Results and Decisions</w:t>
      </w:r>
    </w:p>
    <w:p w:rsidR="00067112" w:rsidRDefault="00067112" w:rsidP="00067112">
      <w:pPr>
        <w:ind w:left="360"/>
        <w:rPr>
          <w:rFonts w:ascii="Helvetica" w:hAnsi="Helvetica"/>
          <w:color w:val="FF0000"/>
        </w:rPr>
      </w:pPr>
    </w:p>
    <w:p w:rsidR="00067112" w:rsidRDefault="00067112" w:rsidP="00067112">
      <w:pPr>
        <w:rPr>
          <w:rFonts w:ascii="Helvetica" w:hAnsi="Helvetica"/>
          <w:color w:val="FF0000"/>
        </w:rPr>
      </w:pPr>
    </w:p>
    <w:p w:rsidR="00067112" w:rsidRDefault="00067112" w:rsidP="00067112">
      <w:pPr>
        <w:rPr>
          <w:rFonts w:ascii="Helvetica" w:hAnsi="Helvetica"/>
          <w:color w:val="FF0000"/>
        </w:rPr>
      </w:pPr>
    </w:p>
    <w:p w:rsidR="00067112" w:rsidRDefault="00067112" w:rsidP="00067112">
      <w:pPr>
        <w:rPr>
          <w:rFonts w:ascii="Helvetica" w:hAnsi="Helvetica"/>
          <w:color w:val="FF0000"/>
        </w:rPr>
      </w:pPr>
    </w:p>
    <w:p w:rsidR="00067112" w:rsidRDefault="00067112" w:rsidP="00067112">
      <w:pPr>
        <w:rPr>
          <w:rFonts w:ascii="Helvetica" w:hAnsi="Helvetica"/>
          <w:color w:val="FF0000"/>
        </w:rPr>
      </w:pPr>
    </w:p>
    <w:p w:rsidR="00067112" w:rsidRDefault="00067112" w:rsidP="00067112">
      <w:pPr>
        <w:rPr>
          <w:rFonts w:ascii="Helvetica" w:hAnsi="Helvetica"/>
          <w:color w:val="FF0000"/>
        </w:rPr>
      </w:pPr>
    </w:p>
    <w:p w:rsidR="00067112" w:rsidRDefault="00067112" w:rsidP="00067112">
      <w:pPr>
        <w:rPr>
          <w:rFonts w:ascii="Helvetica" w:hAnsi="Helvetica"/>
          <w:color w:val="FF0000"/>
        </w:rPr>
      </w:pPr>
    </w:p>
    <w:p w:rsidR="00067112" w:rsidRDefault="00067112" w:rsidP="00067112">
      <w:pPr>
        <w:rPr>
          <w:rFonts w:ascii="Helvetica" w:hAnsi="Helvetica"/>
          <w:color w:val="FF0000"/>
        </w:rPr>
      </w:pPr>
    </w:p>
    <w:p w:rsidR="00067112" w:rsidRDefault="00067112" w:rsidP="00067112">
      <w:pPr>
        <w:ind w:left="360"/>
        <w:rPr>
          <w:rFonts w:ascii="Helvetica" w:hAnsi="Helvetica"/>
          <w:color w:val="FF0000"/>
        </w:rPr>
      </w:pPr>
      <w:r>
        <w:rPr>
          <w:rFonts w:ascii="Helvetica" w:hAnsi="Helvetica"/>
          <w:color w:val="FF0000"/>
        </w:rPr>
        <w:t>Iteration 3: Results and Decisions</w:t>
      </w:r>
    </w:p>
    <w:p w:rsidR="00067112" w:rsidRDefault="00067112" w:rsidP="00067112">
      <w:pPr>
        <w:ind w:left="360"/>
        <w:rPr>
          <w:rFonts w:ascii="Helvetica" w:hAnsi="Helvetica"/>
          <w:color w:val="FF0000"/>
        </w:rPr>
      </w:pPr>
    </w:p>
    <w:p w:rsidR="00067112" w:rsidRDefault="00067112" w:rsidP="00067112">
      <w:pPr>
        <w:ind w:left="360"/>
        <w:rPr>
          <w:rFonts w:ascii="Helvetica" w:hAnsi="Helvetica"/>
          <w:color w:val="FF0000"/>
        </w:rPr>
      </w:pPr>
    </w:p>
    <w:p w:rsidR="00067112" w:rsidRDefault="00067112" w:rsidP="00067112">
      <w:pPr>
        <w:ind w:left="360"/>
        <w:rPr>
          <w:rFonts w:ascii="Helvetica" w:hAnsi="Helvetica"/>
          <w:color w:val="FF0000"/>
        </w:rPr>
      </w:pPr>
    </w:p>
    <w:p w:rsidR="00067112" w:rsidRDefault="00067112" w:rsidP="00067112">
      <w:pPr>
        <w:ind w:left="360"/>
        <w:rPr>
          <w:rFonts w:ascii="Helvetica" w:hAnsi="Helvetica"/>
          <w:color w:val="FF0000"/>
        </w:rPr>
      </w:pPr>
    </w:p>
    <w:p w:rsidR="00067112" w:rsidRDefault="00067112" w:rsidP="00067112">
      <w:pPr>
        <w:ind w:left="360"/>
        <w:rPr>
          <w:rFonts w:ascii="Helvetica" w:hAnsi="Helvetica"/>
          <w:color w:val="FF0000"/>
        </w:rPr>
      </w:pPr>
    </w:p>
    <w:p w:rsidR="00067112" w:rsidRDefault="00067112" w:rsidP="00067112">
      <w:pPr>
        <w:ind w:left="360"/>
        <w:rPr>
          <w:rFonts w:ascii="Helvetica" w:hAnsi="Helvetica"/>
          <w:color w:val="FF0000"/>
        </w:rPr>
      </w:pPr>
    </w:p>
    <w:p w:rsidR="00067112" w:rsidRPr="00F77144" w:rsidRDefault="00067112" w:rsidP="00067112">
      <w:pPr>
        <w:ind w:left="360"/>
        <w:rPr>
          <w:rFonts w:ascii="Helvetica" w:hAnsi="Helvetica"/>
          <w:color w:val="FF0000"/>
        </w:rPr>
      </w:pPr>
    </w:p>
    <w:p w:rsidR="00067112" w:rsidRPr="00F77144" w:rsidRDefault="00067112" w:rsidP="00067112">
      <w:pPr>
        <w:ind w:left="360"/>
        <w:rPr>
          <w:rFonts w:ascii="Helvetica" w:hAnsi="Helvetica"/>
          <w:color w:val="FF0000"/>
        </w:rPr>
      </w:pPr>
    </w:p>
    <w:p w:rsidR="00067112" w:rsidRPr="00767483" w:rsidRDefault="00067112" w:rsidP="00067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Helvetica" w:hAnsi="Helvetica"/>
          <w:u w:val="single"/>
        </w:rPr>
      </w:pPr>
      <w:r w:rsidRPr="00767483">
        <w:rPr>
          <w:rFonts w:ascii="Helvetica" w:hAnsi="Helvetica"/>
          <w:u w:val="single"/>
        </w:rPr>
        <w:t>Document the decisions that inform the final statement above</w:t>
      </w:r>
      <w:r>
        <w:rPr>
          <w:rFonts w:ascii="Helvetica" w:hAnsi="Helvetica"/>
          <w:u w:val="single"/>
        </w:rPr>
        <w:t xml:space="preserve"> such as</w:t>
      </w:r>
      <w:r w:rsidRPr="00767483">
        <w:rPr>
          <w:rFonts w:ascii="Helvetica" w:hAnsi="Helvetica"/>
          <w:u w:val="single"/>
        </w:rPr>
        <w:t>:</w:t>
      </w:r>
    </w:p>
    <w:p w:rsidR="00067112" w:rsidRPr="00F77144" w:rsidRDefault="00067112" w:rsidP="00067112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000000" w:themeColor="text1"/>
        </w:rPr>
      </w:pPr>
      <w:r w:rsidRPr="00F77144">
        <w:rPr>
          <w:rFonts w:ascii="Helvetica" w:hAnsi="Helvetica"/>
          <w:color w:val="000000" w:themeColor="text1"/>
        </w:rPr>
        <w:t xml:space="preserve">What are the results </w:t>
      </w:r>
      <w:proofErr w:type="gramStart"/>
      <w:r w:rsidRPr="00F77144">
        <w:rPr>
          <w:rFonts w:ascii="Helvetica" w:hAnsi="Helvetica"/>
          <w:color w:val="000000" w:themeColor="text1"/>
        </w:rPr>
        <w:t>of each iteration</w:t>
      </w:r>
      <w:proofErr w:type="gramEnd"/>
      <w:r w:rsidRPr="00F77144">
        <w:rPr>
          <w:rFonts w:ascii="Helvetica" w:hAnsi="Helvetica"/>
          <w:color w:val="000000" w:themeColor="text1"/>
        </w:rPr>
        <w:t>?</w:t>
      </w:r>
    </w:p>
    <w:p w:rsidR="00067112" w:rsidRPr="00F77144" w:rsidRDefault="00067112" w:rsidP="00067112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000000" w:themeColor="text1"/>
        </w:rPr>
      </w:pPr>
      <w:r w:rsidRPr="00F77144">
        <w:rPr>
          <w:rFonts w:ascii="Helvetica" w:hAnsi="Helvetica"/>
          <w:color w:val="000000" w:themeColor="text1"/>
        </w:rPr>
        <w:t xml:space="preserve">If you do decide to iterate, what is the rationale to iterate each time </w:t>
      </w:r>
      <w:r>
        <w:rPr>
          <w:rFonts w:ascii="Helvetica" w:hAnsi="Helvetica"/>
          <w:color w:val="000000" w:themeColor="text1"/>
        </w:rPr>
        <w:t xml:space="preserve">                       </w:t>
      </w:r>
      <w:r w:rsidRPr="00F77144">
        <w:rPr>
          <w:rFonts w:ascii="Helvetica" w:hAnsi="Helvetica"/>
          <w:color w:val="000000" w:themeColor="text1"/>
        </w:rPr>
        <w:t xml:space="preserve">(e.g., </w:t>
      </w:r>
      <w:r w:rsidRPr="00F77144">
        <w:rPr>
          <w:rFonts w:ascii="Helvetica" w:hAnsi="Helvetica"/>
          <w:i/>
          <w:color w:val="000000" w:themeColor="text1"/>
        </w:rPr>
        <w:t>p</w:t>
      </w:r>
      <w:r w:rsidRPr="00F77144">
        <w:rPr>
          <w:rFonts w:ascii="Helvetica" w:hAnsi="Helvetica"/>
          <w:color w:val="000000" w:themeColor="text1"/>
        </w:rPr>
        <w:t xml:space="preserve"> values were close t</w:t>
      </w:r>
      <w:r>
        <w:rPr>
          <w:rFonts w:ascii="Helvetica" w:hAnsi="Helvetica"/>
          <w:color w:val="000000" w:themeColor="text1"/>
        </w:rPr>
        <w:t xml:space="preserve">o </w:t>
      </w:r>
      <w:proofErr w:type="gramStart"/>
      <w:r w:rsidRPr="00F77144">
        <w:rPr>
          <w:rFonts w:ascii="Helvetica" w:hAnsi="Helvetica"/>
          <w:color w:val="000000" w:themeColor="text1"/>
        </w:rPr>
        <w:t>0</w:t>
      </w:r>
      <w:proofErr w:type="gramEnd"/>
      <w:r w:rsidRPr="00F77144">
        <w:rPr>
          <w:rFonts w:ascii="Helvetica" w:hAnsi="Helvetica"/>
          <w:color w:val="000000" w:themeColor="text1"/>
        </w:rPr>
        <w:t xml:space="preserve"> and Cohen’s </w:t>
      </w:r>
      <w:r w:rsidRPr="008967C7">
        <w:rPr>
          <w:rFonts w:ascii="Helvetica" w:hAnsi="Helvetica"/>
          <w:i/>
          <w:color w:val="000000" w:themeColor="text1"/>
        </w:rPr>
        <w:t>d</w:t>
      </w:r>
      <w:r w:rsidRPr="00F77144">
        <w:rPr>
          <w:rFonts w:ascii="Helvetica" w:hAnsi="Helvetica"/>
          <w:color w:val="000000" w:themeColor="text1"/>
        </w:rPr>
        <w:t xml:space="preserve"> was more than 1 SD). </w:t>
      </w:r>
    </w:p>
    <w:p w:rsidR="00067112" w:rsidRPr="005D3E8A" w:rsidRDefault="00067112" w:rsidP="00067112">
      <w:pPr>
        <w:autoSpaceDE w:val="0"/>
        <w:autoSpaceDN w:val="0"/>
        <w:adjustRightInd w:val="0"/>
        <w:rPr>
          <w:rFonts w:eastAsia="Cambria"/>
        </w:rPr>
      </w:pPr>
    </w:p>
    <w:p w:rsidR="00906ABA" w:rsidRDefault="00906ABA">
      <w:bookmarkStart w:id="0" w:name="_GoBack"/>
      <w:bookmarkEnd w:id="0"/>
    </w:p>
    <w:sectPr w:rsidR="00906ABA" w:rsidSect="00FE5983">
      <w:endnotePr>
        <w:numFmt w:val="decimal"/>
      </w:endnotePr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349"/>
    <w:multiLevelType w:val="hybridMultilevel"/>
    <w:tmpl w:val="3016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4F3C"/>
    <w:multiLevelType w:val="hybridMultilevel"/>
    <w:tmpl w:val="11A448A6"/>
    <w:lvl w:ilvl="0" w:tplc="FF1C6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247EDE"/>
    <w:multiLevelType w:val="hybridMultilevel"/>
    <w:tmpl w:val="0B3E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57228"/>
    <w:multiLevelType w:val="hybridMultilevel"/>
    <w:tmpl w:val="6290C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E15C61"/>
    <w:multiLevelType w:val="hybridMultilevel"/>
    <w:tmpl w:val="6DA6E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3E6BFB"/>
    <w:multiLevelType w:val="hybridMultilevel"/>
    <w:tmpl w:val="AAE2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5452B"/>
    <w:multiLevelType w:val="hybridMultilevel"/>
    <w:tmpl w:val="7DDC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oNotDisplayPageBoundaries/>
  <w:proofState w:spelling="clean" w:grammar="clean"/>
  <w:revisionView w:comments="0" w:insDel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NTY1MDQ3NjC2MDJR0lEKTi0uzszPAykwrAUAcJoOrywAAAA="/>
  </w:docVars>
  <w:rsids>
    <w:rsidRoot w:val="00067112"/>
    <w:rsid w:val="00067112"/>
    <w:rsid w:val="00855770"/>
    <w:rsid w:val="00906ABA"/>
    <w:rsid w:val="00C5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3468</Characters>
  <Application>Microsoft Office Word</Application>
  <DocSecurity>0</DocSecurity>
  <Lines>70</Lines>
  <Paragraphs>25</Paragraphs>
  <ScaleCrop>false</ScaleCrop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ACabag-iran</dc:creator>
  <cp:lastModifiedBy>ACabag-iran</cp:lastModifiedBy>
  <cp:revision>1</cp:revision>
  <dcterms:created xsi:type="dcterms:W3CDTF">2020-06-23T02:38:00Z</dcterms:created>
  <dcterms:modified xsi:type="dcterms:W3CDTF">2020-06-23T02:38:00Z</dcterms:modified>
</cp:coreProperties>
</file>