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2970"/>
        <w:gridCol w:w="1530"/>
        <w:gridCol w:w="1350"/>
        <w:gridCol w:w="1440"/>
        <w:gridCol w:w="1260"/>
        <w:gridCol w:w="1530"/>
        <w:gridCol w:w="1260"/>
        <w:gridCol w:w="1710"/>
        <w:gridCol w:w="1350"/>
      </w:tblGrid>
      <w:tr w:rsidR="005F6A21" w:rsidRPr="005F6A21" w14:paraId="3A425E54" w14:textId="77777777" w:rsidTr="00C33469">
        <w:trPr>
          <w:trHeight w:val="255"/>
        </w:trPr>
        <w:tc>
          <w:tcPr>
            <w:tcW w:w="14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2B4E3" w14:textId="77777777" w:rsidR="00C33469" w:rsidRPr="005F6A21" w:rsidRDefault="00C33469" w:rsidP="00C3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  <w:r w:rsidRPr="005F6A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Supplemental Table 3. </w:t>
            </w:r>
            <w:r w:rsidRPr="005F6A21">
              <w:rPr>
                <w:rFonts w:ascii="Arial" w:eastAsia="Times New Roman" w:hAnsi="Arial" w:cs="Arial"/>
                <w:sz w:val="18"/>
                <w:szCs w:val="18"/>
              </w:rPr>
              <w:t>Associations between neighborhood social cohesion and depressive symptoms stratified by age and gender among JHS participants</w:t>
            </w:r>
          </w:p>
        </w:tc>
      </w:tr>
      <w:tr w:rsidR="005F6A21" w:rsidRPr="005F6A21" w14:paraId="1D019BA2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8BA4" w14:textId="77777777" w:rsidR="00C33469" w:rsidRPr="005F6A21" w:rsidRDefault="00C33469" w:rsidP="00C3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DEE53A" w14:textId="77777777" w:rsidR="00C33469" w:rsidRPr="005F6A21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F6A21">
              <w:rPr>
                <w:rFonts w:ascii="Arial" w:hAnsi="Arial" w:cs="Arial"/>
                <w:b/>
                <w:bCs/>
                <w:sz w:val="18"/>
                <w:szCs w:val="20"/>
              </w:rPr>
              <w:t>Age &lt; 55; Females (n=812)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CA2F5" w14:textId="77777777" w:rsidR="00C33469" w:rsidRPr="005F6A21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F6A21">
              <w:rPr>
                <w:rFonts w:ascii="Arial" w:hAnsi="Arial" w:cs="Arial"/>
                <w:b/>
                <w:bCs/>
                <w:sz w:val="18"/>
                <w:szCs w:val="20"/>
              </w:rPr>
              <w:t>Age ≥ 55; Females (n= 606)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47662" w14:textId="77777777" w:rsidR="00C33469" w:rsidRPr="005F6A21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F6A21">
              <w:rPr>
                <w:rFonts w:ascii="Arial" w:hAnsi="Arial" w:cs="Arial"/>
                <w:b/>
                <w:bCs/>
                <w:sz w:val="18"/>
                <w:szCs w:val="20"/>
              </w:rPr>
              <w:t>Age &lt; 55; Males (n=473)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E5E3A" w14:textId="77777777" w:rsidR="00C33469" w:rsidRPr="005F6A21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F6A21">
              <w:rPr>
                <w:rFonts w:ascii="Arial" w:hAnsi="Arial" w:cs="Arial"/>
                <w:b/>
                <w:bCs/>
                <w:sz w:val="18"/>
                <w:szCs w:val="20"/>
              </w:rPr>
              <w:t>Age ≥ 55; Males (n=318)</w:t>
            </w:r>
          </w:p>
        </w:tc>
      </w:tr>
      <w:tr w:rsidR="005F6A21" w:rsidRPr="005F6A21" w14:paraId="79A347A8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C510B" w14:textId="77777777" w:rsidR="00C33469" w:rsidRPr="005F6A21" w:rsidRDefault="00C33469" w:rsidP="00C334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DFFDF" w14:textId="77777777" w:rsidR="00C33469" w:rsidRPr="005F6A21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CDBE91" w14:textId="77777777" w:rsidR="00C33469" w:rsidRPr="005F6A21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48F21" w14:textId="77777777" w:rsidR="00C33469" w:rsidRPr="005F6A21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39F49" w14:textId="77777777" w:rsidR="00C33469" w:rsidRPr="005F6A21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27322" w14:textId="77777777" w:rsidR="00C33469" w:rsidRPr="005F6A21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7C15C" w14:textId="77777777" w:rsidR="00C33469" w:rsidRPr="005F6A21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1B060" w14:textId="77777777" w:rsidR="00C33469" w:rsidRPr="005F6A21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8376E" w14:textId="77777777" w:rsidR="00C33469" w:rsidRPr="005F6A21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</w:tr>
      <w:tr w:rsidR="005F6A21" w:rsidRPr="005F6A21" w14:paraId="533E47F7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0E9E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F6A21">
              <w:rPr>
                <w:rFonts w:ascii="Arial" w:hAnsi="Arial" w:cs="Arial"/>
                <w:b/>
                <w:sz w:val="18"/>
                <w:szCs w:val="18"/>
              </w:rPr>
              <w:t>Intercept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AE02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18.92 (7.98)*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6BED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3.07, 34.76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51E0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16.07 (7.60)*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E6C4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0.91, 31.22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CC94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24.14 (8.21)**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3127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7.83, 40.46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95A4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13.42 (8.56)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9C60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-3.68, 30.52</w:t>
            </w:r>
          </w:p>
        </w:tc>
      </w:tr>
      <w:tr w:rsidR="005F6A21" w:rsidRPr="005F6A21" w14:paraId="5752BF64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B7A2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F6A21">
              <w:rPr>
                <w:rFonts w:ascii="Arial" w:hAnsi="Arial" w:cs="Arial"/>
                <w:b/>
                <w:sz w:val="18"/>
                <w:szCs w:val="18"/>
              </w:rPr>
              <w:t>Neighborhood Social Cohesion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80B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-1.16 (2.50)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6D58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-6.12, 3.80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A8F35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-1.97 (2.37)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C50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-6.71, 2.76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8C45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-4.30 (2.57)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1FD8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-9.41, 0.80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8D4E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-1.43 (2.75)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65A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-6.92, 4.06</w:t>
            </w:r>
          </w:p>
        </w:tc>
      </w:tr>
      <w:tr w:rsidR="005F6A21" w:rsidRPr="005F6A21" w14:paraId="671ECD61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50D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F6A21">
              <w:rPr>
                <w:rFonts w:ascii="Arial" w:hAnsi="Arial" w:cs="Arial"/>
                <w:b/>
                <w:sz w:val="18"/>
                <w:szCs w:val="18"/>
              </w:rPr>
              <w:t>Individual Characteristics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4F6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E41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4F18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2206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20C4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BE6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565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7C5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4BFFA1DD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FB0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High School Graduate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FE78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1F16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8BB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7A6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53E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7C5F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604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C78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5104C085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7AD2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1947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92B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D54A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BDD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32401A9F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841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AFF3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-3.50 (1.29)*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A62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-6.21, -0.79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0396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-2.25 (0.69)**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216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-3.65, -0.85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451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-0.56 (1.21)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24BC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-3.09, 1.97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336D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-1.75 (0.81)*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B80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-3.41, 0.09</w:t>
            </w:r>
          </w:p>
        </w:tc>
      </w:tr>
      <w:tr w:rsidR="005F6A21" w:rsidRPr="005F6A21" w14:paraId="2364EB68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0812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Income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913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2D1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3C9F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E7B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FDB2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619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D19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667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3499CE50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C36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sz w:val="18"/>
                <w:szCs w:val="18"/>
              </w:rPr>
              <w:t xml:space="preserve">   ≥$50,000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4ED5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01F1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7E4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7C62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453F698C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AE7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sz w:val="18"/>
                <w:szCs w:val="18"/>
              </w:rPr>
              <w:t xml:space="preserve">   &lt;$50,000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48E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1.45 (0.58)*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88F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0.29, 2.61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8A85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2.35 (0.67)***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0130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0.98, 3.72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727E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1.97 (0.62)**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5E2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0.73, 3.21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1B4A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2.07 (0.74)**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D8D3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0.54, 3.59</w:t>
            </w:r>
          </w:p>
        </w:tc>
      </w:tr>
      <w:tr w:rsidR="005F6A21" w:rsidRPr="005F6A21" w14:paraId="45517FAE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EF4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   Not reported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88BA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1.57 (0.81)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3429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-0.06, 3.21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67E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1.19 (0.91)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4A0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-0.68, 3.06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E0BF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0.69 (0.84)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CE8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-1.01, 2.38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BF0C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0.64 (1.16)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1C78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0.54, 3.60</w:t>
            </w:r>
          </w:p>
        </w:tc>
      </w:tr>
      <w:tr w:rsidR="005F6A21" w:rsidRPr="005F6A21" w14:paraId="3B38951F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C220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Health-Related Factors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755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05D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5E485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8CD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169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04E9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39F05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4415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475B9FAB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DA8A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Body Mass Index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B885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0.03 (0.03)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B9AD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-0.03, 0.09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F634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0.04 (0.04)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41D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-0.04, 0.11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87A4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-0.07 (0.04)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8AC9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-0.16, 0.01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2E2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-0.01 (0.06)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0FCB5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-0.13, 0.10</w:t>
            </w:r>
          </w:p>
        </w:tc>
      </w:tr>
      <w:tr w:rsidR="005F6A21" w:rsidRPr="005F6A21" w14:paraId="175CC6E0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93CE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Total Physical Activity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9B2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-0.49 (0.14)***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A9E2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-0.76, -0.22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4C3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-0.07 (0.14)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5363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-0.35, 0.20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A9C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-0.18 (0.14)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465F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-0.46, 0.09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04A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0.04 (0.16)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656C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-0.27, 0.36</w:t>
            </w:r>
          </w:p>
        </w:tc>
      </w:tr>
      <w:tr w:rsidR="005F6A21" w:rsidRPr="005F6A21" w14:paraId="22FCECD2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62F0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Current smoker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70D7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C539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08F8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EA0D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CC9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D7B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0C1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51E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76DAC5E7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043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D6AB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683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EF7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611E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37E27CC7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2515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5B5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1.56 (0.86)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E1B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-0.18, 3.29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CDE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0.07 (0.89)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2D4C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-1.74, 1.87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2A9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1.13 (0.76)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4807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-0.40, 2.66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1D86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-0.35 (1.07)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F30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-2.59, 1.90</w:t>
            </w:r>
          </w:p>
        </w:tc>
      </w:tr>
      <w:tr w:rsidR="005F6A21" w:rsidRPr="005F6A21" w14:paraId="0152728F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AB1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Alcohol drinker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5988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409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E0F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6EE4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EAC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108B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73D9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10F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2A4E3618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197B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280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935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BDB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C242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01C733D4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E019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F297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-0.58 (0.52)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6605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-1.60, 0.45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19DD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-0.42 (0.58)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11AA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-1.60, 0.75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081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1.22 (0.57)*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BB77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0.07, 2.37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514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0.22 (0.64)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229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-1.08, 1.53</w:t>
            </w:r>
          </w:p>
        </w:tc>
      </w:tr>
      <w:tr w:rsidR="005F6A21" w:rsidRPr="005F6A21" w14:paraId="56BDA7F5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BF7F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Disabled from walking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E362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E6B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CD1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8722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0F02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FC4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04E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45A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6F69F60B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13EF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59B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060E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14F5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678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43287504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0E6D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41CF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4.22 (1.42)**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3AA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1.25, 7.19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C30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-0.25 (0.99)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C8E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-2.29, 1.80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B04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2.61 (2.27)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E795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-3.23, 8.45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538E3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1.22 (1.58)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3CA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-2.66, 5.09</w:t>
            </w:r>
          </w:p>
        </w:tc>
      </w:tr>
      <w:tr w:rsidR="005F6A21" w:rsidRPr="005F6A21" w14:paraId="4DEBBE4F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EED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History of Medical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DC5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88B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D14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FB4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1AB5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368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537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87BA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1127569A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A90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3516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B4CE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237C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6CF2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17E71948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FC3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B1B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1.29 (0.57)*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DDF1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0.16, 2.42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355F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0.97 (0.53)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70F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-0.10, 2.04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8E4C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0.07 (0.70)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DE3A2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-1.34, 1.47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2BE4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1.42 (0.64)*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908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0.10, 2.74</w:t>
            </w:r>
          </w:p>
        </w:tc>
      </w:tr>
      <w:tr w:rsidR="005F6A21" w:rsidRPr="005F6A21" w14:paraId="04EB9B51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1A66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F6A21">
              <w:rPr>
                <w:rFonts w:ascii="Arial" w:hAnsi="Arial" w:cs="Arial"/>
                <w:b/>
                <w:sz w:val="18"/>
                <w:szCs w:val="18"/>
              </w:rPr>
              <w:t>Psychosocial Factors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A006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7B35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5E5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D2C3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7162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730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C5DC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5E9E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705477C7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15B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Lifetime discrimination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7FC8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-0.70 (0.32)*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81D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-1.33, -0.07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C55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-0.36 (0.35)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F799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-1.05, 0.34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83C12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-0.25 (0.35)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54A7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-0.93, 0.44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5AAF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-0.55 (0.39)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9E5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-1.31, 0.22</w:t>
            </w:r>
          </w:p>
        </w:tc>
      </w:tr>
      <w:tr w:rsidR="005F6A21" w:rsidRPr="005F6A21" w14:paraId="5F8CB793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024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Daily discrimination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664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0.84 (0.30)**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BBCE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0.26, 1.43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C026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0.93 (0.32)**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F51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0.31, 1.56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AB2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0.89 (0.31)**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0CE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0.30, 1.49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0EA2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0.51 (0.37)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4047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-0.22, 1.22</w:t>
            </w:r>
          </w:p>
        </w:tc>
      </w:tr>
      <w:tr w:rsidR="005F6A21" w:rsidRPr="005F6A21" w14:paraId="6D22612E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B7AF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Burden of lifetime discrimination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132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1.19 (0.30)***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56B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0.59, 1.78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EBF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0.75 (0.29)*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07C9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0.18, 1.33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0A1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-0.06 (0.33)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097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-0.72, 0.60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3CD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0.62 (0.34)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670C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-0.06, 1.29</w:t>
            </w:r>
          </w:p>
        </w:tc>
      </w:tr>
      <w:tr w:rsidR="005F6A21" w:rsidRPr="005F6A21" w14:paraId="4FFAC96C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1373" w14:textId="05DC507A" w:rsidR="00C33469" w:rsidRPr="005F6A21" w:rsidRDefault="00632D34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Chronic stress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218C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1.70 (0.29)***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DDA7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1.13, 2.26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11D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0.92 (0.30)**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66F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0.32, 1.52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5062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1.15 (0.32)***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69F0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0.52, 1.78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AE7B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0.53 (0.40)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8434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-0.27, 1.32</w:t>
            </w:r>
          </w:p>
        </w:tc>
      </w:tr>
      <w:tr w:rsidR="005F6A21" w:rsidRPr="005F6A21" w14:paraId="6921BF4C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162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Weekly stress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329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3.42 (0.27)***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4CF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2.89, 3.95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2FDF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2.37 (0.30)***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4D11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1.79, 2.96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32A7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2.11 (0.28)***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E8C9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1.56, 2.65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C25A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3.35 (0.43)***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988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2.51, 4.18</w:t>
            </w:r>
          </w:p>
        </w:tc>
      </w:tr>
      <w:tr w:rsidR="005F6A21" w:rsidRPr="005F6A21" w14:paraId="1EBE41EA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A64B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F6A21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C635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B1A4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A5A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B305E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562C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AF87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B83D8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B8FA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A21" w:rsidRPr="005F6A21" w14:paraId="7570F81C" w14:textId="77777777" w:rsidTr="00C33469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3617D" w14:textId="77777777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Population Density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FA3B8" w14:textId="6F5DF4AC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50</w:t>
            </w:r>
            <w:r w:rsidRPr="005F6A21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58</w:t>
            </w:r>
            <w:r w:rsidRPr="005F6A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8A33C" w14:textId="19D563B2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1.64</w:t>
            </w:r>
            <w:r w:rsidRPr="005F6A2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0306" w14:textId="78A2FD9C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42</w:t>
            </w:r>
            <w:r w:rsidRPr="005F6A21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60</w:t>
            </w:r>
            <w:r w:rsidRPr="005F6A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C8EE" w14:textId="5C582359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76</w:t>
            </w:r>
            <w:r w:rsidRPr="005F6A2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44CC" w14:textId="3D78C58B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0.0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3</w:t>
            </w:r>
            <w:r w:rsidRPr="005F6A21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67</w:t>
            </w:r>
            <w:r w:rsidRPr="005F6A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4D5B" w14:textId="1BD77A0F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1.28</w:t>
            </w:r>
            <w:r w:rsidRPr="005F6A2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70A7" w14:textId="04901CA0" w:rsidR="00C33469" w:rsidRPr="005F6A21" w:rsidRDefault="007B54C4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1.00</w:t>
            </w:r>
            <w:r w:rsidR="00C33469" w:rsidRPr="005F6A21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Pr="005F6A21">
              <w:rPr>
                <w:rFonts w:ascii="Arial" w:hAnsi="Arial" w:cs="Arial"/>
                <w:sz w:val="18"/>
                <w:szCs w:val="18"/>
              </w:rPr>
              <w:t>70</w:t>
            </w:r>
            <w:r w:rsidR="00C33469" w:rsidRPr="005F6A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9348" w14:textId="6DBA7509" w:rsidR="00C33469" w:rsidRPr="005F6A21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6A21">
              <w:rPr>
                <w:rFonts w:ascii="Arial" w:hAnsi="Arial" w:cs="Arial"/>
                <w:sz w:val="18"/>
                <w:szCs w:val="18"/>
              </w:rPr>
              <w:t>-0.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39</w:t>
            </w:r>
            <w:r w:rsidRPr="005F6A2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B54C4" w:rsidRPr="005F6A21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</w:tr>
      <w:tr w:rsidR="00C33469" w:rsidRPr="005F6A21" w14:paraId="22A535CB" w14:textId="77777777" w:rsidTr="00C33469">
        <w:trPr>
          <w:trHeight w:val="255"/>
        </w:trPr>
        <w:tc>
          <w:tcPr>
            <w:tcW w:w="144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B4AE7" w14:textId="35AF16BF" w:rsidR="00C33469" w:rsidRPr="005F6A21" w:rsidRDefault="00C33469" w:rsidP="00C334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F6A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5F6A21">
              <w:rPr>
                <w:rFonts w:ascii="Arial" w:hAnsi="Arial" w:cs="Arial"/>
                <w:b/>
                <w:i/>
                <w:sz w:val="18"/>
                <w:szCs w:val="18"/>
              </w:rPr>
              <w:t>Note</w:t>
            </w:r>
            <w:r w:rsidRPr="005F6A21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5F6A21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5F6A21">
              <w:rPr>
                <w:rFonts w:ascii="Arial" w:hAnsi="Arial" w:cs="Arial"/>
                <w:sz w:val="18"/>
                <w:szCs w:val="18"/>
              </w:rPr>
              <w:t>Neighborhood</w:t>
            </w:r>
            <w:proofErr w:type="spellEnd"/>
            <w:r w:rsidRPr="005F6A21">
              <w:rPr>
                <w:rFonts w:ascii="Arial" w:hAnsi="Arial" w:cs="Arial"/>
                <w:sz w:val="18"/>
                <w:szCs w:val="18"/>
              </w:rPr>
              <w:t xml:space="preserve"> social cohesion</w:t>
            </w:r>
            <w:r w:rsidRPr="005F6A21">
              <w:rPr>
                <w:rFonts w:ascii="Arial" w:eastAsia="Times New Roman" w:hAnsi="Arial" w:cs="Arial"/>
                <w:sz w:val="18"/>
                <w:szCs w:val="18"/>
              </w:rPr>
              <w:t xml:space="preserve"> was based on unconditional empirical Bayes estimation adjusting for age and sex. </w:t>
            </w:r>
            <w:proofErr w:type="spellStart"/>
            <w:r w:rsidRPr="005F6A2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5F6A21">
              <w:rPr>
                <w:rFonts w:ascii="Arial" w:eastAsia="Times New Roman" w:hAnsi="Arial" w:cs="Arial"/>
                <w:sz w:val="18"/>
                <w:szCs w:val="18"/>
              </w:rPr>
              <w:t>Based</w:t>
            </w:r>
            <w:proofErr w:type="spellEnd"/>
            <w:r w:rsidRPr="005F6A21">
              <w:rPr>
                <w:rFonts w:ascii="Arial" w:eastAsia="Times New Roman" w:hAnsi="Arial" w:cs="Arial"/>
                <w:sz w:val="18"/>
                <w:szCs w:val="18"/>
              </w:rPr>
              <w:t xml:space="preserve"> on scale sores which were standardized by computing z scores with mean zero and one standard deviation. </w:t>
            </w:r>
            <w:proofErr w:type="spellStart"/>
            <w:r w:rsidRPr="005F6A2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</w:t>
            </w:r>
            <w:r w:rsidRPr="005F6A21">
              <w:rPr>
                <w:rFonts w:ascii="Arial" w:eastAsia="Times New Roman" w:hAnsi="Arial" w:cs="Arial"/>
                <w:sz w:val="18"/>
                <w:szCs w:val="18"/>
              </w:rPr>
              <w:t>Population</w:t>
            </w:r>
            <w:proofErr w:type="spellEnd"/>
            <w:r w:rsidRPr="005F6A21">
              <w:rPr>
                <w:rFonts w:ascii="Arial" w:eastAsia="Times New Roman" w:hAnsi="Arial" w:cs="Arial"/>
                <w:sz w:val="18"/>
                <w:szCs w:val="18"/>
              </w:rPr>
              <w:t xml:space="preserve"> density </w:t>
            </w:r>
            <w:r w:rsidR="00C304F5" w:rsidRPr="005F6A21">
              <w:rPr>
                <w:rFonts w:ascii="Arial" w:eastAsia="Times New Roman" w:hAnsi="Arial" w:cs="Arial"/>
                <w:sz w:val="18"/>
                <w:szCs w:val="18"/>
              </w:rPr>
              <w:t>(1000 people/km</w:t>
            </w:r>
            <w:r w:rsidR="00C304F5" w:rsidRPr="005F6A2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="00C304F5" w:rsidRPr="005F6A21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Pr="005F6A21">
              <w:rPr>
                <w:rFonts w:ascii="Arial" w:eastAsia="Times New Roman" w:hAnsi="Arial" w:cs="Arial"/>
                <w:sz w:val="18"/>
                <w:szCs w:val="18"/>
              </w:rPr>
              <w:t>was measured around one mile from participant’s residence. P-values: *p&lt;0.05; **p&lt;0.01; ***p&lt;0.001. </w:t>
            </w:r>
          </w:p>
        </w:tc>
      </w:tr>
      <w:bookmarkEnd w:id="0"/>
    </w:tbl>
    <w:p w14:paraId="0490A33A" w14:textId="0B35BBCE" w:rsidR="00C33469" w:rsidRPr="005F6A21" w:rsidRDefault="00C33469" w:rsidP="000507BF">
      <w:pPr>
        <w:tabs>
          <w:tab w:val="left" w:pos="13640"/>
        </w:tabs>
        <w:spacing w:after="0" w:line="480" w:lineRule="auto"/>
        <w:rPr>
          <w:rFonts w:ascii="Arial" w:hAnsi="Arial" w:cs="Arial"/>
        </w:rPr>
      </w:pPr>
    </w:p>
    <w:sectPr w:rsidR="00C33469" w:rsidRPr="005F6A21" w:rsidSect="00C9289E">
      <w:pgSz w:w="15840" w:h="12240" w:orient="landscape"/>
      <w:pgMar w:top="720" w:right="720" w:bottom="720" w:left="720" w:header="720" w:footer="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0079" w14:textId="77777777" w:rsidR="00C33469" w:rsidRDefault="00C33469" w:rsidP="00913B26">
      <w:pPr>
        <w:spacing w:after="0" w:line="240" w:lineRule="auto"/>
      </w:pPr>
      <w:r>
        <w:separator/>
      </w:r>
    </w:p>
  </w:endnote>
  <w:endnote w:type="continuationSeparator" w:id="0">
    <w:p w14:paraId="6BC83570" w14:textId="77777777" w:rsidR="00C33469" w:rsidRDefault="00C33469" w:rsidP="0091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00B2" w14:textId="77777777" w:rsidR="00C33469" w:rsidRDefault="00C33469" w:rsidP="00913B26">
      <w:pPr>
        <w:spacing w:after="0" w:line="240" w:lineRule="auto"/>
      </w:pPr>
      <w:r>
        <w:separator/>
      </w:r>
    </w:p>
  </w:footnote>
  <w:footnote w:type="continuationSeparator" w:id="0">
    <w:p w14:paraId="6B81BFBA" w14:textId="77777777" w:rsidR="00C33469" w:rsidRDefault="00C33469" w:rsidP="0091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68B"/>
    <w:multiLevelType w:val="hybridMultilevel"/>
    <w:tmpl w:val="D8A02900"/>
    <w:lvl w:ilvl="0" w:tplc="1B6C86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62FF7"/>
    <w:multiLevelType w:val="hybridMultilevel"/>
    <w:tmpl w:val="BA22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D386E"/>
    <w:multiLevelType w:val="hybridMultilevel"/>
    <w:tmpl w:val="253CB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etd95aal59dxsewwft5t5sz0rverxw2a5sf&quot;&gt;Master library_4-12-15 Copy&lt;record-ids&gt;&lt;item&gt;5670&lt;/item&gt;&lt;item&gt;6260&lt;/item&gt;&lt;item&gt;6314&lt;/item&gt;&lt;item&gt;6316&lt;/item&gt;&lt;item&gt;6780&lt;/item&gt;&lt;item&gt;6796&lt;/item&gt;&lt;item&gt;6934&lt;/item&gt;&lt;item&gt;6993&lt;/item&gt;&lt;item&gt;7067&lt;/item&gt;&lt;item&gt;7072&lt;/item&gt;&lt;item&gt;7074&lt;/item&gt;&lt;item&gt;7075&lt;/item&gt;&lt;item&gt;7076&lt;/item&gt;&lt;item&gt;7164&lt;/item&gt;&lt;item&gt;7165&lt;/item&gt;&lt;/record-ids&gt;&lt;/item&gt;&lt;/Libraries&gt;"/>
  </w:docVars>
  <w:rsids>
    <w:rsidRoot w:val="00913B26"/>
    <w:rsid w:val="00013E2D"/>
    <w:rsid w:val="00015020"/>
    <w:rsid w:val="00015A64"/>
    <w:rsid w:val="00027C2D"/>
    <w:rsid w:val="00032D60"/>
    <w:rsid w:val="0004006C"/>
    <w:rsid w:val="0004412F"/>
    <w:rsid w:val="00045011"/>
    <w:rsid w:val="000507BF"/>
    <w:rsid w:val="000518D3"/>
    <w:rsid w:val="000538FD"/>
    <w:rsid w:val="00053932"/>
    <w:rsid w:val="00055DF7"/>
    <w:rsid w:val="00057D96"/>
    <w:rsid w:val="0006139B"/>
    <w:rsid w:val="00061B9A"/>
    <w:rsid w:val="00062CF3"/>
    <w:rsid w:val="000703B8"/>
    <w:rsid w:val="00073661"/>
    <w:rsid w:val="00075D49"/>
    <w:rsid w:val="000845CE"/>
    <w:rsid w:val="0008714A"/>
    <w:rsid w:val="00096E45"/>
    <w:rsid w:val="000A2F1D"/>
    <w:rsid w:val="000A4129"/>
    <w:rsid w:val="000B0AB9"/>
    <w:rsid w:val="000B4420"/>
    <w:rsid w:val="000C681F"/>
    <w:rsid w:val="000D0AD3"/>
    <w:rsid w:val="000D0D15"/>
    <w:rsid w:val="000E0CA9"/>
    <w:rsid w:val="000E4CB9"/>
    <w:rsid w:val="000F29E3"/>
    <w:rsid w:val="000F38BC"/>
    <w:rsid w:val="00104550"/>
    <w:rsid w:val="001048E0"/>
    <w:rsid w:val="00107E30"/>
    <w:rsid w:val="00122F88"/>
    <w:rsid w:val="00124BDA"/>
    <w:rsid w:val="00130157"/>
    <w:rsid w:val="00130690"/>
    <w:rsid w:val="00130B5E"/>
    <w:rsid w:val="00131A5F"/>
    <w:rsid w:val="00133003"/>
    <w:rsid w:val="001338E0"/>
    <w:rsid w:val="00142CCF"/>
    <w:rsid w:val="00147598"/>
    <w:rsid w:val="00156551"/>
    <w:rsid w:val="00161BCF"/>
    <w:rsid w:val="00166917"/>
    <w:rsid w:val="00174BB4"/>
    <w:rsid w:val="00177557"/>
    <w:rsid w:val="00181F7B"/>
    <w:rsid w:val="00192F3F"/>
    <w:rsid w:val="001934D2"/>
    <w:rsid w:val="001A18C4"/>
    <w:rsid w:val="001A4985"/>
    <w:rsid w:val="001A694A"/>
    <w:rsid w:val="001A6DBF"/>
    <w:rsid w:val="001A77BD"/>
    <w:rsid w:val="001B170D"/>
    <w:rsid w:val="001B1FB7"/>
    <w:rsid w:val="001B6DB2"/>
    <w:rsid w:val="001C6070"/>
    <w:rsid w:val="001C6B94"/>
    <w:rsid w:val="001D11B5"/>
    <w:rsid w:val="001D344B"/>
    <w:rsid w:val="001E7815"/>
    <w:rsid w:val="001F6631"/>
    <w:rsid w:val="00215250"/>
    <w:rsid w:val="00221CF9"/>
    <w:rsid w:val="00224724"/>
    <w:rsid w:val="00231C7A"/>
    <w:rsid w:val="00232FD0"/>
    <w:rsid w:val="00243FB5"/>
    <w:rsid w:val="00251CEB"/>
    <w:rsid w:val="002553DA"/>
    <w:rsid w:val="00265D9A"/>
    <w:rsid w:val="002677D2"/>
    <w:rsid w:val="00270FB8"/>
    <w:rsid w:val="002822AF"/>
    <w:rsid w:val="00283E78"/>
    <w:rsid w:val="00286F37"/>
    <w:rsid w:val="00287D7F"/>
    <w:rsid w:val="002956A8"/>
    <w:rsid w:val="002A4BFF"/>
    <w:rsid w:val="002A666E"/>
    <w:rsid w:val="002B4D7B"/>
    <w:rsid w:val="002C59C4"/>
    <w:rsid w:val="002D2FB5"/>
    <w:rsid w:val="002D388C"/>
    <w:rsid w:val="002D4F3B"/>
    <w:rsid w:val="002D6960"/>
    <w:rsid w:val="002D6EC6"/>
    <w:rsid w:val="002E782E"/>
    <w:rsid w:val="002F1BA0"/>
    <w:rsid w:val="002F6A53"/>
    <w:rsid w:val="003001C4"/>
    <w:rsid w:val="00301692"/>
    <w:rsid w:val="00301E77"/>
    <w:rsid w:val="00305CF0"/>
    <w:rsid w:val="00310953"/>
    <w:rsid w:val="00310B68"/>
    <w:rsid w:val="00310D8F"/>
    <w:rsid w:val="00313F43"/>
    <w:rsid w:val="00322608"/>
    <w:rsid w:val="00322FA9"/>
    <w:rsid w:val="003237B4"/>
    <w:rsid w:val="00325248"/>
    <w:rsid w:val="003254D7"/>
    <w:rsid w:val="00327486"/>
    <w:rsid w:val="00330BF5"/>
    <w:rsid w:val="00335ACE"/>
    <w:rsid w:val="0034331A"/>
    <w:rsid w:val="00343853"/>
    <w:rsid w:val="00346F46"/>
    <w:rsid w:val="0035008D"/>
    <w:rsid w:val="00351925"/>
    <w:rsid w:val="00353CB9"/>
    <w:rsid w:val="003559CB"/>
    <w:rsid w:val="003645CE"/>
    <w:rsid w:val="0037107F"/>
    <w:rsid w:val="00385FEA"/>
    <w:rsid w:val="0039354D"/>
    <w:rsid w:val="0039469C"/>
    <w:rsid w:val="003A6745"/>
    <w:rsid w:val="003B2A45"/>
    <w:rsid w:val="003C06D8"/>
    <w:rsid w:val="003C2652"/>
    <w:rsid w:val="003D2FD2"/>
    <w:rsid w:val="003E0234"/>
    <w:rsid w:val="003E271F"/>
    <w:rsid w:val="003F291F"/>
    <w:rsid w:val="003F40A9"/>
    <w:rsid w:val="003F7E39"/>
    <w:rsid w:val="00401791"/>
    <w:rsid w:val="0040588C"/>
    <w:rsid w:val="0041132B"/>
    <w:rsid w:val="00415A4C"/>
    <w:rsid w:val="00423D19"/>
    <w:rsid w:val="00424054"/>
    <w:rsid w:val="00430630"/>
    <w:rsid w:val="004332CB"/>
    <w:rsid w:val="00433360"/>
    <w:rsid w:val="004354D4"/>
    <w:rsid w:val="00440ED6"/>
    <w:rsid w:val="004411F9"/>
    <w:rsid w:val="00441F0F"/>
    <w:rsid w:val="004449DF"/>
    <w:rsid w:val="0044585C"/>
    <w:rsid w:val="00450B84"/>
    <w:rsid w:val="00454717"/>
    <w:rsid w:val="004551A8"/>
    <w:rsid w:val="004554BF"/>
    <w:rsid w:val="00455A9A"/>
    <w:rsid w:val="004578F3"/>
    <w:rsid w:val="0046202D"/>
    <w:rsid w:val="00466415"/>
    <w:rsid w:val="004669FC"/>
    <w:rsid w:val="004709E1"/>
    <w:rsid w:val="004719E6"/>
    <w:rsid w:val="00472C57"/>
    <w:rsid w:val="00480F7E"/>
    <w:rsid w:val="004830D1"/>
    <w:rsid w:val="00490B8F"/>
    <w:rsid w:val="004939D7"/>
    <w:rsid w:val="004A0DA3"/>
    <w:rsid w:val="004A5F22"/>
    <w:rsid w:val="004A71C3"/>
    <w:rsid w:val="004B1323"/>
    <w:rsid w:val="004B4EF3"/>
    <w:rsid w:val="004B6C8E"/>
    <w:rsid w:val="004C054E"/>
    <w:rsid w:val="004C4D24"/>
    <w:rsid w:val="004D2C2B"/>
    <w:rsid w:val="004D44D4"/>
    <w:rsid w:val="004D62FB"/>
    <w:rsid w:val="004D6690"/>
    <w:rsid w:val="004E04AD"/>
    <w:rsid w:val="004E184B"/>
    <w:rsid w:val="004E23AC"/>
    <w:rsid w:val="004E4EF6"/>
    <w:rsid w:val="004E6E42"/>
    <w:rsid w:val="004E77EA"/>
    <w:rsid w:val="004F294E"/>
    <w:rsid w:val="004F31F6"/>
    <w:rsid w:val="00501516"/>
    <w:rsid w:val="005033FD"/>
    <w:rsid w:val="00505AD4"/>
    <w:rsid w:val="00510609"/>
    <w:rsid w:val="00513199"/>
    <w:rsid w:val="00514B53"/>
    <w:rsid w:val="00515C08"/>
    <w:rsid w:val="005226D7"/>
    <w:rsid w:val="00522DAE"/>
    <w:rsid w:val="005258F1"/>
    <w:rsid w:val="00527A78"/>
    <w:rsid w:val="00531C57"/>
    <w:rsid w:val="00536E89"/>
    <w:rsid w:val="005440B7"/>
    <w:rsid w:val="00545E93"/>
    <w:rsid w:val="00553F9E"/>
    <w:rsid w:val="005570F4"/>
    <w:rsid w:val="005575DD"/>
    <w:rsid w:val="00573128"/>
    <w:rsid w:val="00576415"/>
    <w:rsid w:val="00584F65"/>
    <w:rsid w:val="00586AC0"/>
    <w:rsid w:val="00590F7D"/>
    <w:rsid w:val="005A0AA8"/>
    <w:rsid w:val="005A49EF"/>
    <w:rsid w:val="005B0A0D"/>
    <w:rsid w:val="005B2EEC"/>
    <w:rsid w:val="005B43D7"/>
    <w:rsid w:val="005D340D"/>
    <w:rsid w:val="005D366A"/>
    <w:rsid w:val="005D3BCB"/>
    <w:rsid w:val="005D6716"/>
    <w:rsid w:val="005E0441"/>
    <w:rsid w:val="005E4F0B"/>
    <w:rsid w:val="005F66E6"/>
    <w:rsid w:val="005F6A21"/>
    <w:rsid w:val="005F6CD9"/>
    <w:rsid w:val="005F72B6"/>
    <w:rsid w:val="00602B6D"/>
    <w:rsid w:val="006072C7"/>
    <w:rsid w:val="00615DDE"/>
    <w:rsid w:val="00620926"/>
    <w:rsid w:val="00630EA0"/>
    <w:rsid w:val="00632D34"/>
    <w:rsid w:val="006357EE"/>
    <w:rsid w:val="00651E0C"/>
    <w:rsid w:val="00654956"/>
    <w:rsid w:val="00656682"/>
    <w:rsid w:val="00656DD0"/>
    <w:rsid w:val="0065798C"/>
    <w:rsid w:val="00657AC0"/>
    <w:rsid w:val="006703A2"/>
    <w:rsid w:val="00675847"/>
    <w:rsid w:val="00680B4A"/>
    <w:rsid w:val="006852A0"/>
    <w:rsid w:val="00690F59"/>
    <w:rsid w:val="006964B4"/>
    <w:rsid w:val="00697B75"/>
    <w:rsid w:val="006A2C07"/>
    <w:rsid w:val="006A71B1"/>
    <w:rsid w:val="006B2439"/>
    <w:rsid w:val="006B2648"/>
    <w:rsid w:val="006B4B05"/>
    <w:rsid w:val="006C0306"/>
    <w:rsid w:val="006C0633"/>
    <w:rsid w:val="006C7D5F"/>
    <w:rsid w:val="006D1FCA"/>
    <w:rsid w:val="006D699D"/>
    <w:rsid w:val="006E0079"/>
    <w:rsid w:val="006E1992"/>
    <w:rsid w:val="006E3E1E"/>
    <w:rsid w:val="006E6A01"/>
    <w:rsid w:val="006F0CBB"/>
    <w:rsid w:val="006F2619"/>
    <w:rsid w:val="006F2E39"/>
    <w:rsid w:val="006F690B"/>
    <w:rsid w:val="007051D6"/>
    <w:rsid w:val="0070679F"/>
    <w:rsid w:val="007072FD"/>
    <w:rsid w:val="007079F8"/>
    <w:rsid w:val="007108D2"/>
    <w:rsid w:val="00714C8C"/>
    <w:rsid w:val="007161CE"/>
    <w:rsid w:val="00717683"/>
    <w:rsid w:val="0072572E"/>
    <w:rsid w:val="00727EAA"/>
    <w:rsid w:val="0073019A"/>
    <w:rsid w:val="007314B5"/>
    <w:rsid w:val="00735E81"/>
    <w:rsid w:val="00737059"/>
    <w:rsid w:val="007416C8"/>
    <w:rsid w:val="00750FB5"/>
    <w:rsid w:val="00751405"/>
    <w:rsid w:val="00751A9F"/>
    <w:rsid w:val="00754CAF"/>
    <w:rsid w:val="00764893"/>
    <w:rsid w:val="00780B28"/>
    <w:rsid w:val="00785CC2"/>
    <w:rsid w:val="00791F6D"/>
    <w:rsid w:val="00794307"/>
    <w:rsid w:val="00795C0E"/>
    <w:rsid w:val="007A1C25"/>
    <w:rsid w:val="007A217B"/>
    <w:rsid w:val="007A67DB"/>
    <w:rsid w:val="007A7640"/>
    <w:rsid w:val="007B54C4"/>
    <w:rsid w:val="007B7732"/>
    <w:rsid w:val="007C3936"/>
    <w:rsid w:val="007C4935"/>
    <w:rsid w:val="007C56F7"/>
    <w:rsid w:val="007C772B"/>
    <w:rsid w:val="007D00B4"/>
    <w:rsid w:val="007D2758"/>
    <w:rsid w:val="007D3FF9"/>
    <w:rsid w:val="007E0382"/>
    <w:rsid w:val="007E6C04"/>
    <w:rsid w:val="007E6F50"/>
    <w:rsid w:val="007F05FB"/>
    <w:rsid w:val="007F1087"/>
    <w:rsid w:val="007F65A0"/>
    <w:rsid w:val="0080025F"/>
    <w:rsid w:val="00807AC0"/>
    <w:rsid w:val="00810044"/>
    <w:rsid w:val="008103CD"/>
    <w:rsid w:val="00810D77"/>
    <w:rsid w:val="00811370"/>
    <w:rsid w:val="008147D6"/>
    <w:rsid w:val="0081535E"/>
    <w:rsid w:val="00816526"/>
    <w:rsid w:val="00824967"/>
    <w:rsid w:val="008254BC"/>
    <w:rsid w:val="00835810"/>
    <w:rsid w:val="0083711F"/>
    <w:rsid w:val="0083725A"/>
    <w:rsid w:val="00844F81"/>
    <w:rsid w:val="0084514E"/>
    <w:rsid w:val="00850A89"/>
    <w:rsid w:val="00862E5D"/>
    <w:rsid w:val="00867FD2"/>
    <w:rsid w:val="0087020F"/>
    <w:rsid w:val="0087052E"/>
    <w:rsid w:val="008739D9"/>
    <w:rsid w:val="008746F1"/>
    <w:rsid w:val="00874E31"/>
    <w:rsid w:val="00883C51"/>
    <w:rsid w:val="008944DD"/>
    <w:rsid w:val="00896772"/>
    <w:rsid w:val="008A0A95"/>
    <w:rsid w:val="008A2DFE"/>
    <w:rsid w:val="008A46EF"/>
    <w:rsid w:val="008A5945"/>
    <w:rsid w:val="008A7E46"/>
    <w:rsid w:val="008B188F"/>
    <w:rsid w:val="008B62F7"/>
    <w:rsid w:val="008B63FE"/>
    <w:rsid w:val="008C0F6A"/>
    <w:rsid w:val="008C274C"/>
    <w:rsid w:val="008C6E11"/>
    <w:rsid w:val="008C7115"/>
    <w:rsid w:val="008D06E3"/>
    <w:rsid w:val="008D0E04"/>
    <w:rsid w:val="008D5075"/>
    <w:rsid w:val="008D57B4"/>
    <w:rsid w:val="008D64AD"/>
    <w:rsid w:val="008E3200"/>
    <w:rsid w:val="008E6B9B"/>
    <w:rsid w:val="008E7E9C"/>
    <w:rsid w:val="008F28C7"/>
    <w:rsid w:val="008F4E6A"/>
    <w:rsid w:val="0090029E"/>
    <w:rsid w:val="009005FF"/>
    <w:rsid w:val="00910233"/>
    <w:rsid w:val="00913B26"/>
    <w:rsid w:val="00916779"/>
    <w:rsid w:val="0092172F"/>
    <w:rsid w:val="0092392E"/>
    <w:rsid w:val="00925951"/>
    <w:rsid w:val="009324F0"/>
    <w:rsid w:val="00933E93"/>
    <w:rsid w:val="00936BFF"/>
    <w:rsid w:val="00936D8C"/>
    <w:rsid w:val="0093723D"/>
    <w:rsid w:val="00941CF3"/>
    <w:rsid w:val="00943B8A"/>
    <w:rsid w:val="0094488C"/>
    <w:rsid w:val="00945409"/>
    <w:rsid w:val="00945544"/>
    <w:rsid w:val="0094723F"/>
    <w:rsid w:val="00954904"/>
    <w:rsid w:val="009609AF"/>
    <w:rsid w:val="0096681D"/>
    <w:rsid w:val="009675E1"/>
    <w:rsid w:val="00967D93"/>
    <w:rsid w:val="00971D0F"/>
    <w:rsid w:val="00990115"/>
    <w:rsid w:val="00990624"/>
    <w:rsid w:val="00990776"/>
    <w:rsid w:val="00991E90"/>
    <w:rsid w:val="0099284E"/>
    <w:rsid w:val="00993573"/>
    <w:rsid w:val="009A22F9"/>
    <w:rsid w:val="009A5806"/>
    <w:rsid w:val="009A6995"/>
    <w:rsid w:val="009B6B94"/>
    <w:rsid w:val="009C02A5"/>
    <w:rsid w:val="009C0DD1"/>
    <w:rsid w:val="009C3641"/>
    <w:rsid w:val="009C447C"/>
    <w:rsid w:val="009C51C8"/>
    <w:rsid w:val="009D6C42"/>
    <w:rsid w:val="009E15CB"/>
    <w:rsid w:val="009E270A"/>
    <w:rsid w:val="009F51A5"/>
    <w:rsid w:val="009F53DC"/>
    <w:rsid w:val="00A048E2"/>
    <w:rsid w:val="00A151A2"/>
    <w:rsid w:val="00A165A5"/>
    <w:rsid w:val="00A2237D"/>
    <w:rsid w:val="00A26434"/>
    <w:rsid w:val="00A26669"/>
    <w:rsid w:val="00A30303"/>
    <w:rsid w:val="00A425A0"/>
    <w:rsid w:val="00A45BAA"/>
    <w:rsid w:val="00A55F9A"/>
    <w:rsid w:val="00A56951"/>
    <w:rsid w:val="00A615D8"/>
    <w:rsid w:val="00A704E8"/>
    <w:rsid w:val="00A72CAF"/>
    <w:rsid w:val="00A82226"/>
    <w:rsid w:val="00A84780"/>
    <w:rsid w:val="00A940EB"/>
    <w:rsid w:val="00A95B51"/>
    <w:rsid w:val="00AA30D0"/>
    <w:rsid w:val="00AA45ED"/>
    <w:rsid w:val="00AB236D"/>
    <w:rsid w:val="00AB3839"/>
    <w:rsid w:val="00AB38DD"/>
    <w:rsid w:val="00AC44DC"/>
    <w:rsid w:val="00AD16E9"/>
    <w:rsid w:val="00AD2109"/>
    <w:rsid w:val="00AD3FAB"/>
    <w:rsid w:val="00AE7185"/>
    <w:rsid w:val="00AF14B9"/>
    <w:rsid w:val="00AF7CDC"/>
    <w:rsid w:val="00B06037"/>
    <w:rsid w:val="00B15DE9"/>
    <w:rsid w:val="00B1699B"/>
    <w:rsid w:val="00B173A4"/>
    <w:rsid w:val="00B251A8"/>
    <w:rsid w:val="00B31299"/>
    <w:rsid w:val="00B3734E"/>
    <w:rsid w:val="00B403CC"/>
    <w:rsid w:val="00B43B2C"/>
    <w:rsid w:val="00B501CE"/>
    <w:rsid w:val="00B61E65"/>
    <w:rsid w:val="00B63EA7"/>
    <w:rsid w:val="00B645B4"/>
    <w:rsid w:val="00B67771"/>
    <w:rsid w:val="00B71EFC"/>
    <w:rsid w:val="00B73CC4"/>
    <w:rsid w:val="00B76EE8"/>
    <w:rsid w:val="00B81653"/>
    <w:rsid w:val="00B87CF8"/>
    <w:rsid w:val="00B913F5"/>
    <w:rsid w:val="00B92F77"/>
    <w:rsid w:val="00B972F0"/>
    <w:rsid w:val="00BA0BE1"/>
    <w:rsid w:val="00BB1521"/>
    <w:rsid w:val="00BB251E"/>
    <w:rsid w:val="00BB25D7"/>
    <w:rsid w:val="00BB75BF"/>
    <w:rsid w:val="00BC19C6"/>
    <w:rsid w:val="00BC1EAC"/>
    <w:rsid w:val="00BD0874"/>
    <w:rsid w:val="00BD0D7D"/>
    <w:rsid w:val="00BD3F03"/>
    <w:rsid w:val="00BF5F88"/>
    <w:rsid w:val="00C10099"/>
    <w:rsid w:val="00C1456A"/>
    <w:rsid w:val="00C16CF0"/>
    <w:rsid w:val="00C20A6A"/>
    <w:rsid w:val="00C2170A"/>
    <w:rsid w:val="00C230F1"/>
    <w:rsid w:val="00C304F5"/>
    <w:rsid w:val="00C30B6B"/>
    <w:rsid w:val="00C33469"/>
    <w:rsid w:val="00C35B72"/>
    <w:rsid w:val="00C37407"/>
    <w:rsid w:val="00C37BD5"/>
    <w:rsid w:val="00C418EB"/>
    <w:rsid w:val="00C439B5"/>
    <w:rsid w:val="00C44517"/>
    <w:rsid w:val="00C527C4"/>
    <w:rsid w:val="00C54022"/>
    <w:rsid w:val="00C56BF1"/>
    <w:rsid w:val="00C6570B"/>
    <w:rsid w:val="00C731DF"/>
    <w:rsid w:val="00C7624A"/>
    <w:rsid w:val="00C80EF7"/>
    <w:rsid w:val="00C82E1B"/>
    <w:rsid w:val="00C84171"/>
    <w:rsid w:val="00C863D4"/>
    <w:rsid w:val="00C866FF"/>
    <w:rsid w:val="00C91D00"/>
    <w:rsid w:val="00C9289E"/>
    <w:rsid w:val="00C92F0F"/>
    <w:rsid w:val="00CA2936"/>
    <w:rsid w:val="00CB1982"/>
    <w:rsid w:val="00CB1EDF"/>
    <w:rsid w:val="00CB3495"/>
    <w:rsid w:val="00CB5D8E"/>
    <w:rsid w:val="00CB6274"/>
    <w:rsid w:val="00CB69DC"/>
    <w:rsid w:val="00CC526B"/>
    <w:rsid w:val="00CC5720"/>
    <w:rsid w:val="00CC79F0"/>
    <w:rsid w:val="00CD0E7D"/>
    <w:rsid w:val="00CD1C77"/>
    <w:rsid w:val="00CD1E37"/>
    <w:rsid w:val="00CD2088"/>
    <w:rsid w:val="00CD2EF4"/>
    <w:rsid w:val="00CE593F"/>
    <w:rsid w:val="00CF299F"/>
    <w:rsid w:val="00CF3CCE"/>
    <w:rsid w:val="00D14F3D"/>
    <w:rsid w:val="00D162E5"/>
    <w:rsid w:val="00D16F55"/>
    <w:rsid w:val="00D512E4"/>
    <w:rsid w:val="00D55C7D"/>
    <w:rsid w:val="00D61EA3"/>
    <w:rsid w:val="00D6429E"/>
    <w:rsid w:val="00D65A65"/>
    <w:rsid w:val="00D66D04"/>
    <w:rsid w:val="00D7374A"/>
    <w:rsid w:val="00D73FCF"/>
    <w:rsid w:val="00D769F9"/>
    <w:rsid w:val="00D76F29"/>
    <w:rsid w:val="00D82F1B"/>
    <w:rsid w:val="00D8619A"/>
    <w:rsid w:val="00D90075"/>
    <w:rsid w:val="00D90977"/>
    <w:rsid w:val="00D97762"/>
    <w:rsid w:val="00DA1BFB"/>
    <w:rsid w:val="00DA5E69"/>
    <w:rsid w:val="00DA7B0B"/>
    <w:rsid w:val="00DB2241"/>
    <w:rsid w:val="00DB24C9"/>
    <w:rsid w:val="00DB45A9"/>
    <w:rsid w:val="00DC4B9F"/>
    <w:rsid w:val="00DC518E"/>
    <w:rsid w:val="00DD0608"/>
    <w:rsid w:val="00DD78DB"/>
    <w:rsid w:val="00DE389C"/>
    <w:rsid w:val="00DE3E4C"/>
    <w:rsid w:val="00DE49C3"/>
    <w:rsid w:val="00DE5C5F"/>
    <w:rsid w:val="00DF19D9"/>
    <w:rsid w:val="00DF5261"/>
    <w:rsid w:val="00E00636"/>
    <w:rsid w:val="00E025C8"/>
    <w:rsid w:val="00E0369D"/>
    <w:rsid w:val="00E05C16"/>
    <w:rsid w:val="00E1040B"/>
    <w:rsid w:val="00E12D1E"/>
    <w:rsid w:val="00E16F17"/>
    <w:rsid w:val="00E21CA9"/>
    <w:rsid w:val="00E26D27"/>
    <w:rsid w:val="00E35E21"/>
    <w:rsid w:val="00E3723B"/>
    <w:rsid w:val="00E3742E"/>
    <w:rsid w:val="00E4010F"/>
    <w:rsid w:val="00E41BF5"/>
    <w:rsid w:val="00E47E2C"/>
    <w:rsid w:val="00E519C5"/>
    <w:rsid w:val="00E56057"/>
    <w:rsid w:val="00E601FC"/>
    <w:rsid w:val="00E63B4E"/>
    <w:rsid w:val="00E661D0"/>
    <w:rsid w:val="00E72009"/>
    <w:rsid w:val="00E76A40"/>
    <w:rsid w:val="00E81028"/>
    <w:rsid w:val="00E8338B"/>
    <w:rsid w:val="00E83AD5"/>
    <w:rsid w:val="00E8624C"/>
    <w:rsid w:val="00E875D6"/>
    <w:rsid w:val="00E95F19"/>
    <w:rsid w:val="00E96CC1"/>
    <w:rsid w:val="00E97181"/>
    <w:rsid w:val="00EA19B5"/>
    <w:rsid w:val="00EA1B40"/>
    <w:rsid w:val="00EA205B"/>
    <w:rsid w:val="00EB3416"/>
    <w:rsid w:val="00EB3D60"/>
    <w:rsid w:val="00EB5BF2"/>
    <w:rsid w:val="00EB5D68"/>
    <w:rsid w:val="00EC5B97"/>
    <w:rsid w:val="00ED61B0"/>
    <w:rsid w:val="00EE38EA"/>
    <w:rsid w:val="00EE6B06"/>
    <w:rsid w:val="00EF1D19"/>
    <w:rsid w:val="00EF4FCB"/>
    <w:rsid w:val="00EF7791"/>
    <w:rsid w:val="00F04D97"/>
    <w:rsid w:val="00F05D9B"/>
    <w:rsid w:val="00F1133E"/>
    <w:rsid w:val="00F223F6"/>
    <w:rsid w:val="00F27D3C"/>
    <w:rsid w:val="00F35DC4"/>
    <w:rsid w:val="00F43312"/>
    <w:rsid w:val="00F44E9B"/>
    <w:rsid w:val="00F522BB"/>
    <w:rsid w:val="00F61129"/>
    <w:rsid w:val="00F643D1"/>
    <w:rsid w:val="00F6441D"/>
    <w:rsid w:val="00F67780"/>
    <w:rsid w:val="00F7316D"/>
    <w:rsid w:val="00F83814"/>
    <w:rsid w:val="00F915BA"/>
    <w:rsid w:val="00F92587"/>
    <w:rsid w:val="00F9282E"/>
    <w:rsid w:val="00FB3273"/>
    <w:rsid w:val="00FB4324"/>
    <w:rsid w:val="00FC615F"/>
    <w:rsid w:val="00FD05B6"/>
    <w:rsid w:val="00FD1E4F"/>
    <w:rsid w:val="00FD2EEE"/>
    <w:rsid w:val="00FE0938"/>
    <w:rsid w:val="00FE4AD6"/>
    <w:rsid w:val="00FE73D2"/>
    <w:rsid w:val="00FF1A78"/>
    <w:rsid w:val="00FF4C4F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65A7E1"/>
  <w15:chartTrackingRefBased/>
  <w15:docId w15:val="{08D321BF-3CBE-4F00-9A1C-42C10A7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B26"/>
    <w:pPr>
      <w:spacing w:line="25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C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3B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B26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13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B26"/>
    <w:rPr>
      <w:rFonts w:eastAsiaTheme="minorEastAsia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3B26"/>
  </w:style>
  <w:style w:type="character" w:styleId="CommentReference">
    <w:name w:val="annotation reference"/>
    <w:basedOn w:val="DefaultParagraphFont"/>
    <w:uiPriority w:val="99"/>
    <w:semiHidden/>
    <w:unhideWhenUsed/>
    <w:rsid w:val="00913B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26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13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2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1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26"/>
    <w:rPr>
      <w:rFonts w:eastAsiaTheme="minorEastAsia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8254B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54BC"/>
    <w:rPr>
      <w:rFonts w:ascii="Calibri" w:eastAsiaTheme="minorEastAsia" w:hAnsi="Calibri" w:cs="Calibri"/>
      <w:noProof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8254B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254BC"/>
    <w:rPr>
      <w:rFonts w:ascii="Calibri" w:eastAsiaTheme="minorEastAsia" w:hAnsi="Calibri" w:cs="Calibri"/>
      <w:noProof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4B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3F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02B6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53DC"/>
    <w:pPr>
      <w:spacing w:after="0" w:line="240" w:lineRule="auto"/>
    </w:pPr>
    <w:rPr>
      <w:rFonts w:eastAsiaTheme="minorEastAsia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7051D6"/>
  </w:style>
  <w:style w:type="character" w:styleId="Emphasis">
    <w:name w:val="Emphasis"/>
    <w:basedOn w:val="DefaultParagraphFont"/>
    <w:uiPriority w:val="20"/>
    <w:qFormat/>
    <w:rsid w:val="002152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51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731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5B4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97AF-0C65-411E-9F8B-3C9AA033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Langerman</dc:creator>
  <cp:keywords/>
  <dc:description/>
  <cp:lastModifiedBy>Tamura, Kosuke (NIH/NHLBI) [C]</cp:lastModifiedBy>
  <cp:revision>4</cp:revision>
  <dcterms:created xsi:type="dcterms:W3CDTF">2020-05-18T20:30:00Z</dcterms:created>
  <dcterms:modified xsi:type="dcterms:W3CDTF">2020-06-02T12:14:00Z</dcterms:modified>
</cp:coreProperties>
</file>