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84E1" w14:textId="77777777" w:rsidR="004F14B4" w:rsidRPr="00FA335B" w:rsidRDefault="004F14B4" w:rsidP="00A841F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335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bookmarkStart w:id="0" w:name="_Hlk35384621"/>
      <w:r w:rsidRPr="00FA335B">
        <w:rPr>
          <w:rFonts w:ascii="Times New Roman" w:hAnsi="Times New Roman" w:cs="Times New Roman"/>
          <w:b/>
          <w:sz w:val="24"/>
          <w:szCs w:val="24"/>
        </w:rPr>
        <w:t>Materials and Methods</w:t>
      </w:r>
      <w:bookmarkEnd w:id="0"/>
    </w:p>
    <w:p w14:paraId="70245B17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A335B">
        <w:rPr>
          <w:rFonts w:ascii="Times New Roman" w:hAnsi="Times New Roman" w:cs="Times New Roman"/>
          <w:b/>
          <w:bCs/>
          <w:kern w:val="0"/>
          <w:sz w:val="24"/>
          <w:szCs w:val="24"/>
        </w:rPr>
        <w:t>Immunohistochemistry (IHC)</w:t>
      </w:r>
    </w:p>
    <w:p w14:paraId="3DC779C4" w14:textId="0E147571" w:rsidR="004F14B4" w:rsidRPr="00FA335B" w:rsidRDefault="004F14B4" w:rsidP="00DB2215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Paraffin blocks </w:t>
      </w:r>
      <w:r w:rsidR="009136E8" w:rsidRPr="00FA335B">
        <w:rPr>
          <w:rFonts w:ascii="Times New Roman" w:hAnsi="Times New Roman" w:cs="Times New Roman"/>
          <w:kern w:val="0"/>
          <w:sz w:val="24"/>
          <w:szCs w:val="24"/>
        </w:rPr>
        <w:t>containing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formalin-fixed tumor specimens were serially sectioned at </w:t>
      </w:r>
      <w:r w:rsidR="008979B2" w:rsidRPr="00FA335B">
        <w:rPr>
          <w:rFonts w:ascii="Times New Roman" w:hAnsi="Times New Roman" w:cs="Times New Roman"/>
          <w:kern w:val="0"/>
          <w:sz w:val="24"/>
          <w:szCs w:val="24"/>
        </w:rPr>
        <w:t xml:space="preserve">a thickness of 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proofErr w:type="spellStart"/>
      <w:r w:rsidRPr="00FA335B">
        <w:rPr>
          <w:rFonts w:ascii="Times New Roman" w:hAnsi="Times New Roman" w:cs="Times New Roman"/>
          <w:kern w:val="0"/>
          <w:sz w:val="24"/>
          <w:szCs w:val="24"/>
        </w:rPr>
        <w:t>μm</w:t>
      </w:r>
      <w:proofErr w:type="spellEnd"/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and mounted on silane-coated slides for IHC analysis. The sections were deparaffinized with dimethylbenzene and rehydrated </w:t>
      </w:r>
      <w:r w:rsidR="00B21969" w:rsidRPr="00FA335B">
        <w:rPr>
          <w:rFonts w:ascii="Times New Roman" w:hAnsi="Times New Roman" w:cs="Times New Roman"/>
          <w:kern w:val="0"/>
          <w:sz w:val="24"/>
          <w:szCs w:val="24"/>
        </w:rPr>
        <w:t>with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r w:rsidR="00B21969" w:rsidRPr="00FA335B">
        <w:rPr>
          <w:rFonts w:ascii="Times New Roman" w:hAnsi="Times New Roman" w:cs="Times New Roman"/>
          <w:kern w:val="0"/>
          <w:sz w:val="24"/>
          <w:szCs w:val="24"/>
        </w:rPr>
        <w:t xml:space="preserve">graded series of 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ethanol </w:t>
      </w:r>
      <w:r w:rsidR="002D2A65" w:rsidRPr="00FA335B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>100, 95, 85 and 75% ethanol</w:t>
      </w:r>
      <w:r w:rsidR="002D2A65" w:rsidRPr="00FA335B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. Antigen retrieval was performed with 0.01 mol/l sodium citrate buffer (pH 6.0) in an autoclave at 121°C for 2 minutes, and endogenous peroxidase was blocked by </w:t>
      </w:r>
      <w:r w:rsidR="00510455" w:rsidRPr="00FA335B">
        <w:rPr>
          <w:rFonts w:ascii="Times New Roman" w:hAnsi="Times New Roman" w:cs="Times New Roman"/>
          <w:kern w:val="0"/>
          <w:sz w:val="24"/>
          <w:szCs w:val="24"/>
        </w:rPr>
        <w:t>incubating the sections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with 3% hydrogen peroxide for 10 minutes at room temperature. The </w:t>
      </w:r>
      <w:r w:rsidR="00422957" w:rsidRPr="00FA335B">
        <w:rPr>
          <w:rFonts w:ascii="Times New Roman" w:hAnsi="Times New Roman" w:cs="Times New Roman"/>
          <w:kern w:val="0"/>
          <w:sz w:val="24"/>
          <w:szCs w:val="24"/>
        </w:rPr>
        <w:t>sections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were then washed in phosphate-buffered saline (PBS), blocked with 10% goat serum (ZhongShan Biotechnology, China) for 30 minutes and incubated with antibodies </w:t>
      </w:r>
      <w:r w:rsidR="00D977B4" w:rsidRPr="00FA335B">
        <w:rPr>
          <w:rFonts w:ascii="Times New Roman" w:hAnsi="Times New Roman" w:cs="Times New Roman"/>
          <w:kern w:val="0"/>
          <w:sz w:val="24"/>
          <w:szCs w:val="24"/>
        </w:rPr>
        <w:t xml:space="preserve">targeting BATF2 (ab204510; Abcam, Cambridge, MA) 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>in a humidified chamber at 4°C overnight.</w:t>
      </w:r>
      <w:r w:rsidR="00E46674" w:rsidRPr="00FA33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Following three washes in PBS, the sections were incubated with HRP-conjugated secondary antibody (ZhongShan Biotechnology, China) for 30 minutes at room temperature. Next, the signal was developed with diaminobenzidine (DAB) solution (ZhongShan Biotechnology, China), and all the </w:t>
      </w:r>
      <w:r w:rsidR="004125B2" w:rsidRPr="00FA335B">
        <w:rPr>
          <w:rFonts w:ascii="Times New Roman" w:hAnsi="Times New Roman" w:cs="Times New Roman"/>
          <w:kern w:val="0"/>
          <w:sz w:val="24"/>
          <w:szCs w:val="24"/>
        </w:rPr>
        <w:t>sections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were counterstained with 20% hematoxylin. </w:t>
      </w:r>
      <w:r w:rsidR="00715C1C" w:rsidRPr="00FA335B">
        <w:rPr>
          <w:rFonts w:ascii="Times New Roman" w:hAnsi="Times New Roman" w:cs="Times New Roman"/>
          <w:kern w:val="0"/>
          <w:sz w:val="24"/>
          <w:szCs w:val="24"/>
        </w:rPr>
        <w:t>Finally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, the </w:t>
      </w:r>
      <w:r w:rsidR="00A23AD5" w:rsidRPr="00FA335B">
        <w:rPr>
          <w:rFonts w:ascii="Times New Roman" w:hAnsi="Times New Roman" w:cs="Times New Roman"/>
          <w:kern w:val="0"/>
          <w:sz w:val="24"/>
          <w:szCs w:val="24"/>
        </w:rPr>
        <w:t>sections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were dehydrated and mounted with cover slips. For negative controls, the primary antibody diluent was used instead of primary antibody. The staining intensity was scored as 0 to 3. The heterogeneity of staining was scored as 0 to 3, depending on the percentage of tumor cells that were positively stained. To obtain an IHC score that considers the signal intensity and </w:t>
      </w:r>
      <w:r w:rsidR="00450303" w:rsidRPr="00FA335B">
        <w:rPr>
          <w:rFonts w:ascii="Times New Roman" w:hAnsi="Times New Roman" w:cs="Times New Roman"/>
          <w:kern w:val="0"/>
          <w:sz w:val="24"/>
          <w:szCs w:val="24"/>
        </w:rPr>
        <w:t xml:space="preserve">staining 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>frequency, we generated a composite expression score (CES) ranging from 0 to 9</w:t>
      </w:r>
      <w:r w:rsidR="00CB168E" w:rsidRPr="00FA335B">
        <w:rPr>
          <w:rFonts w:ascii="Times New Roman" w:hAnsi="Times New Roman" w:cs="Times New Roman"/>
          <w:kern w:val="0"/>
          <w:sz w:val="24"/>
          <w:szCs w:val="24"/>
        </w:rPr>
        <w:t xml:space="preserve"> by multiplying the </w:t>
      </w:r>
      <w:r w:rsidR="00CB168E" w:rsidRPr="00FA335B">
        <w:rPr>
          <w:rFonts w:ascii="Times New Roman" w:hAnsi="Times New Roman" w:cs="Times New Roman"/>
          <w:kern w:val="0"/>
          <w:sz w:val="24"/>
          <w:szCs w:val="24"/>
        </w:rPr>
        <w:lastRenderedPageBreak/>
        <w:t>intensity and heterogeneity scores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. A CES of 0, 1, 2 and 3 was defined as low expression, </w:t>
      </w:r>
      <w:r w:rsidR="00645077" w:rsidRPr="00FA335B">
        <w:rPr>
          <w:rFonts w:ascii="Times New Roman" w:hAnsi="Times New Roman" w:cs="Times New Roman"/>
          <w:kern w:val="0"/>
          <w:sz w:val="24"/>
          <w:szCs w:val="24"/>
        </w:rPr>
        <w:t>and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a CES of 4, 6 and 9 was defined as high expression.</w:t>
      </w:r>
    </w:p>
    <w:p w14:paraId="08AA6F46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A335B">
        <w:rPr>
          <w:rFonts w:ascii="Times New Roman" w:hAnsi="Times New Roman" w:cs="Times New Roman"/>
          <w:b/>
          <w:sz w:val="24"/>
        </w:rPr>
        <w:t>Cell culture</w:t>
      </w:r>
    </w:p>
    <w:p w14:paraId="0D7B937E" w14:textId="35B63B89" w:rsidR="004F14B4" w:rsidRPr="00FA335B" w:rsidRDefault="004F14B4" w:rsidP="00A17FDE">
      <w:pPr>
        <w:spacing w:line="480" w:lineRule="auto"/>
        <w:rPr>
          <w:rFonts w:ascii="Times New Roman" w:hAnsi="Times New Roman" w:cs="Times New Roman"/>
          <w:kern w:val="0"/>
          <w:sz w:val="24"/>
        </w:rPr>
      </w:pPr>
      <w:r w:rsidRPr="00FA335B">
        <w:rPr>
          <w:rFonts w:ascii="Times New Roman" w:hAnsi="Times New Roman" w:cs="Times New Roman"/>
          <w:kern w:val="0"/>
          <w:sz w:val="24"/>
        </w:rPr>
        <w:t>F</w:t>
      </w:r>
      <w:r w:rsidRPr="00FA335B">
        <w:rPr>
          <w:rFonts w:ascii="Times New Roman" w:hAnsi="Times New Roman" w:cs="Times New Roman" w:hint="eastAsia"/>
          <w:kern w:val="0"/>
          <w:sz w:val="24"/>
        </w:rPr>
        <w:t>ive</w:t>
      </w:r>
      <w:r w:rsidRPr="00FA335B">
        <w:rPr>
          <w:rFonts w:ascii="Times New Roman" w:hAnsi="Times New Roman" w:cs="Times New Roman"/>
          <w:kern w:val="0"/>
          <w:sz w:val="24"/>
        </w:rPr>
        <w:t xml:space="preserve"> GC cell lines (HGC-27, MGC-803, MKN-45, AGS, and SNU-216) and one normal gastric epithelial cell line </w:t>
      </w:r>
      <w:r w:rsidR="003777A8" w:rsidRPr="00FA335B">
        <w:rPr>
          <w:rFonts w:ascii="Times New Roman" w:hAnsi="Times New Roman" w:cs="Times New Roman"/>
          <w:kern w:val="0"/>
          <w:sz w:val="24"/>
        </w:rPr>
        <w:t>(</w:t>
      </w:r>
      <w:r w:rsidRPr="00FA335B">
        <w:rPr>
          <w:rFonts w:ascii="Times New Roman" w:hAnsi="Times New Roman" w:cs="Times New Roman"/>
          <w:kern w:val="0"/>
          <w:sz w:val="24"/>
        </w:rPr>
        <w:t>GES-1</w:t>
      </w:r>
      <w:r w:rsidR="003777A8" w:rsidRPr="00FA335B">
        <w:rPr>
          <w:rFonts w:ascii="Times New Roman" w:hAnsi="Times New Roman" w:cs="Times New Roman"/>
          <w:kern w:val="0"/>
          <w:sz w:val="24"/>
        </w:rPr>
        <w:t>)</w:t>
      </w:r>
      <w:r w:rsidRPr="00FA335B">
        <w:rPr>
          <w:rFonts w:ascii="Times New Roman" w:hAnsi="Times New Roman" w:cs="Times New Roman"/>
          <w:kern w:val="0"/>
          <w:sz w:val="24"/>
        </w:rPr>
        <w:t xml:space="preserve"> were used in this study. HGC-27, MKN-45 and AGS cells were obtained from </w:t>
      </w:r>
      <w:proofErr w:type="spellStart"/>
      <w:r w:rsidRPr="00FA335B">
        <w:rPr>
          <w:rFonts w:ascii="Times New Roman" w:hAnsi="Times New Roman" w:cs="Times New Roman"/>
          <w:kern w:val="0"/>
          <w:sz w:val="24"/>
        </w:rPr>
        <w:t>CellCook</w:t>
      </w:r>
      <w:proofErr w:type="spellEnd"/>
      <w:r w:rsidRPr="00FA335B">
        <w:rPr>
          <w:rFonts w:ascii="Times New Roman" w:hAnsi="Times New Roman" w:cs="Times New Roman"/>
          <w:kern w:val="0"/>
          <w:sz w:val="24"/>
        </w:rPr>
        <w:t xml:space="preserve"> Biotech Co., Ltd. (Guangzhou, China). MGC-803 and GES-1 cells were obtained from the Cell Line Bank, Chinese Academy of Sciences. </w:t>
      </w:r>
      <w:r w:rsidR="009D44A6" w:rsidRPr="00FA335B">
        <w:rPr>
          <w:rFonts w:ascii="Times New Roman" w:hAnsi="Times New Roman" w:cs="Times New Roman"/>
          <w:kern w:val="0"/>
          <w:sz w:val="24"/>
        </w:rPr>
        <w:t xml:space="preserve">The </w:t>
      </w:r>
      <w:r w:rsidRPr="00FA335B">
        <w:rPr>
          <w:rFonts w:ascii="Times New Roman" w:hAnsi="Times New Roman" w:cs="Times New Roman"/>
          <w:kern w:val="0"/>
          <w:sz w:val="24"/>
        </w:rPr>
        <w:t>SNU-216 cell line was a gift from Dr</w:t>
      </w:r>
      <w:r w:rsidR="001C1CEA" w:rsidRPr="00FA335B">
        <w:rPr>
          <w:rFonts w:ascii="Times New Roman" w:hAnsi="Times New Roman" w:cs="Times New Roman"/>
          <w:kern w:val="0"/>
          <w:sz w:val="24"/>
        </w:rPr>
        <w:t>.</w:t>
      </w:r>
      <w:r w:rsidRPr="00FA335B">
        <w:rPr>
          <w:rFonts w:ascii="Times New Roman" w:hAnsi="Times New Roman" w:cs="Times New Roman"/>
          <w:kern w:val="0"/>
          <w:sz w:val="24"/>
        </w:rPr>
        <w:t xml:space="preserve"> Jun Lin</w:t>
      </w:r>
      <w:r w:rsidRPr="00FA335B">
        <w:t xml:space="preserve"> </w:t>
      </w:r>
      <w:r w:rsidRPr="00FA335B">
        <w:rPr>
          <w:rFonts w:ascii="Times New Roman" w:hAnsi="Times New Roman" w:cs="Times New Roman"/>
          <w:kern w:val="0"/>
          <w:sz w:val="24"/>
        </w:rPr>
        <w:t xml:space="preserve">(College of Biological Science and Engineering, Fuzhou University, Fuzhou, China). All the cell lines were confirmed </w:t>
      </w:r>
      <w:r w:rsidR="005E0F63" w:rsidRPr="00FA335B">
        <w:rPr>
          <w:rFonts w:ascii="Times New Roman" w:hAnsi="Times New Roman" w:cs="Times New Roman"/>
          <w:kern w:val="0"/>
          <w:sz w:val="24"/>
        </w:rPr>
        <w:t xml:space="preserve">to be </w:t>
      </w:r>
      <w:r w:rsidRPr="00FA335B">
        <w:rPr>
          <w:rFonts w:ascii="Times New Roman" w:hAnsi="Times New Roman" w:cs="Times New Roman"/>
          <w:kern w:val="0"/>
          <w:sz w:val="24"/>
        </w:rPr>
        <w:t>free of mycoplasma contamination by PCR and culture</w:t>
      </w:r>
      <w:r w:rsidR="005E0F63" w:rsidRPr="00FA335B">
        <w:rPr>
          <w:rFonts w:ascii="Times New Roman" w:hAnsi="Times New Roman" w:cs="Times New Roman"/>
          <w:kern w:val="0"/>
          <w:sz w:val="24"/>
        </w:rPr>
        <w:t>, and the</w:t>
      </w:r>
      <w:r w:rsidRPr="00FA335B">
        <w:rPr>
          <w:rFonts w:ascii="Times New Roman" w:hAnsi="Times New Roman" w:cs="Times New Roman"/>
          <w:kern w:val="0"/>
          <w:sz w:val="24"/>
        </w:rPr>
        <w:t xml:space="preserve"> species origin was confirmed </w:t>
      </w:r>
      <w:r w:rsidR="008E70BB" w:rsidRPr="00FA335B">
        <w:rPr>
          <w:rFonts w:ascii="Times New Roman" w:hAnsi="Times New Roman" w:cs="Times New Roman"/>
          <w:kern w:val="0"/>
          <w:sz w:val="24"/>
        </w:rPr>
        <w:t>by</w:t>
      </w:r>
      <w:r w:rsidRPr="00FA335B">
        <w:rPr>
          <w:rFonts w:ascii="Times New Roman" w:hAnsi="Times New Roman" w:cs="Times New Roman"/>
          <w:kern w:val="0"/>
          <w:sz w:val="24"/>
        </w:rPr>
        <w:t xml:space="preserve"> PCR. The </w:t>
      </w:r>
      <w:r w:rsidR="008E70BB" w:rsidRPr="00FA335B">
        <w:rPr>
          <w:rFonts w:ascii="Times New Roman" w:hAnsi="Times New Roman" w:cs="Times New Roman"/>
          <w:kern w:val="0"/>
          <w:sz w:val="24"/>
        </w:rPr>
        <w:t>identities</w:t>
      </w:r>
      <w:r w:rsidRPr="00FA335B">
        <w:rPr>
          <w:rFonts w:ascii="Times New Roman" w:hAnsi="Times New Roman" w:cs="Times New Roman"/>
          <w:kern w:val="0"/>
          <w:sz w:val="24"/>
        </w:rPr>
        <w:t xml:space="preserve"> of the cell line</w:t>
      </w:r>
      <w:r w:rsidR="00FA17DC" w:rsidRPr="00FA335B">
        <w:rPr>
          <w:rFonts w:ascii="Times New Roman" w:hAnsi="Times New Roman" w:cs="Times New Roman"/>
          <w:kern w:val="0"/>
          <w:sz w:val="24"/>
        </w:rPr>
        <w:t>s</w:t>
      </w:r>
      <w:r w:rsidRPr="00FA335B">
        <w:rPr>
          <w:rFonts w:ascii="Times New Roman" w:hAnsi="Times New Roman" w:cs="Times New Roman"/>
          <w:kern w:val="0"/>
          <w:sz w:val="24"/>
        </w:rPr>
        <w:t xml:space="preserve"> w</w:t>
      </w:r>
      <w:r w:rsidR="00FA17DC" w:rsidRPr="00FA335B">
        <w:rPr>
          <w:rFonts w:ascii="Times New Roman" w:hAnsi="Times New Roman" w:cs="Times New Roman"/>
          <w:kern w:val="0"/>
          <w:sz w:val="24"/>
        </w:rPr>
        <w:t>ere</w:t>
      </w:r>
      <w:r w:rsidRPr="00FA335B">
        <w:rPr>
          <w:rFonts w:ascii="Times New Roman" w:hAnsi="Times New Roman" w:cs="Times New Roman"/>
          <w:kern w:val="0"/>
          <w:sz w:val="24"/>
        </w:rPr>
        <w:t xml:space="preserve"> authenticated with short tandem repeat (STR) profiling. GES-1, HGC-27, MGC-803, MKN-45 and SNU-216 </w:t>
      </w:r>
      <w:r w:rsidR="00EA72A0" w:rsidRPr="00FA335B">
        <w:rPr>
          <w:rFonts w:ascii="Times New Roman" w:hAnsi="Times New Roman" w:cs="Times New Roman"/>
          <w:kern w:val="0"/>
          <w:sz w:val="24"/>
        </w:rPr>
        <w:t xml:space="preserve">cells were cultured in 1640 medium </w:t>
      </w:r>
      <w:r w:rsidRPr="00FA335B">
        <w:rPr>
          <w:rFonts w:ascii="Times New Roman" w:hAnsi="Times New Roman" w:cs="Times New Roman"/>
          <w:kern w:val="0"/>
          <w:sz w:val="24"/>
        </w:rPr>
        <w:t>(Gibco, Grand Island, NY)</w:t>
      </w:r>
      <w:r w:rsidR="006563A1" w:rsidRPr="00FA335B">
        <w:rPr>
          <w:rFonts w:ascii="Times New Roman" w:hAnsi="Times New Roman" w:cs="Times New Roman"/>
          <w:kern w:val="0"/>
          <w:sz w:val="24"/>
        </w:rPr>
        <w:t>,</w:t>
      </w:r>
      <w:r w:rsidRPr="00FA335B">
        <w:rPr>
          <w:rFonts w:ascii="Times New Roman" w:hAnsi="Times New Roman" w:cs="Times New Roman"/>
          <w:kern w:val="0"/>
          <w:sz w:val="24"/>
        </w:rPr>
        <w:t xml:space="preserve"> and </w:t>
      </w:r>
      <w:r w:rsidR="006563A1" w:rsidRPr="00FA335B">
        <w:rPr>
          <w:rFonts w:ascii="Times New Roman" w:hAnsi="Times New Roman" w:cs="Times New Roman"/>
          <w:kern w:val="0"/>
          <w:sz w:val="24"/>
        </w:rPr>
        <w:t xml:space="preserve">whereas AGS cells were cultured in </w:t>
      </w:r>
      <w:r w:rsidRPr="00FA335B">
        <w:rPr>
          <w:rFonts w:ascii="Times New Roman" w:hAnsi="Times New Roman" w:cs="Times New Roman"/>
          <w:kern w:val="0"/>
          <w:sz w:val="24"/>
        </w:rPr>
        <w:t>DMEM/F12 (Gibco, Grand Island, NY)</w:t>
      </w:r>
      <w:r w:rsidR="006563A1" w:rsidRPr="00FA335B">
        <w:rPr>
          <w:rFonts w:ascii="Times New Roman" w:hAnsi="Times New Roman" w:cs="Times New Roman"/>
          <w:kern w:val="0"/>
          <w:sz w:val="24"/>
        </w:rPr>
        <w:t xml:space="preserve">; all media were </w:t>
      </w:r>
      <w:r w:rsidRPr="00FA335B">
        <w:rPr>
          <w:rFonts w:ascii="Times New Roman" w:hAnsi="Times New Roman" w:cs="Times New Roman"/>
          <w:kern w:val="0"/>
          <w:sz w:val="24"/>
        </w:rPr>
        <w:t>supplemented with 10% fetal bovine serum (FBS) (Gibco, Grand Island, NY)</w:t>
      </w:r>
      <w:r w:rsidR="006563A1" w:rsidRPr="00FA335B">
        <w:rPr>
          <w:rFonts w:ascii="Times New Roman" w:hAnsi="Times New Roman" w:cs="Times New Roman"/>
          <w:kern w:val="0"/>
          <w:sz w:val="24"/>
        </w:rPr>
        <w:t>,</w:t>
      </w:r>
      <w:r w:rsidRPr="00FA335B">
        <w:rPr>
          <w:rFonts w:ascii="Times New Roman" w:hAnsi="Times New Roman" w:cs="Times New Roman"/>
          <w:kern w:val="0"/>
          <w:sz w:val="24"/>
        </w:rPr>
        <w:t xml:space="preserve"> and </w:t>
      </w:r>
      <w:r w:rsidR="006563A1" w:rsidRPr="00FA335B">
        <w:rPr>
          <w:rFonts w:ascii="Times New Roman" w:hAnsi="Times New Roman" w:cs="Times New Roman"/>
          <w:kern w:val="0"/>
          <w:sz w:val="24"/>
        </w:rPr>
        <w:t xml:space="preserve">all cells were </w:t>
      </w:r>
      <w:r w:rsidRPr="00FA335B">
        <w:rPr>
          <w:rFonts w:ascii="Times New Roman" w:hAnsi="Times New Roman" w:cs="Times New Roman"/>
          <w:kern w:val="0"/>
          <w:sz w:val="24"/>
        </w:rPr>
        <w:t>incubated at 37°C in a humidified atmosphere containing 5% CO</w:t>
      </w:r>
      <w:r w:rsidRPr="00FA335B">
        <w:rPr>
          <w:rFonts w:ascii="Times New Roman" w:hAnsi="Times New Roman" w:cs="Times New Roman"/>
          <w:kern w:val="0"/>
          <w:sz w:val="24"/>
          <w:vertAlign w:val="subscript"/>
        </w:rPr>
        <w:t>2</w:t>
      </w:r>
      <w:r w:rsidRPr="00FA335B">
        <w:rPr>
          <w:rFonts w:ascii="Times New Roman" w:hAnsi="Times New Roman" w:cs="Times New Roman"/>
          <w:kern w:val="0"/>
          <w:sz w:val="24"/>
        </w:rPr>
        <w:t>.</w:t>
      </w:r>
    </w:p>
    <w:p w14:paraId="58D6120D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335B">
        <w:rPr>
          <w:rFonts w:ascii="Times New Roman" w:hAnsi="Times New Roman" w:cs="Times New Roman"/>
          <w:b/>
          <w:sz w:val="24"/>
          <w:szCs w:val="24"/>
        </w:rPr>
        <w:t>Quantitative real-time PCR</w:t>
      </w:r>
    </w:p>
    <w:p w14:paraId="277F6F4A" w14:textId="049874E1" w:rsidR="004F14B4" w:rsidRPr="00FA335B" w:rsidRDefault="004F14B4" w:rsidP="00B36943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Total RNA was extracted from cell lines and tissue samples using </w:t>
      </w:r>
      <w:proofErr w:type="spellStart"/>
      <w:r w:rsidRPr="00FA335B">
        <w:rPr>
          <w:rFonts w:ascii="Times New Roman" w:hAnsi="Times New Roman" w:cs="Times New Roman"/>
          <w:kern w:val="0"/>
          <w:sz w:val="24"/>
          <w:szCs w:val="24"/>
        </w:rPr>
        <w:t>TRIzol</w:t>
      </w:r>
      <w:proofErr w:type="spellEnd"/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Reagent (Invitrogen, Carlsbad, CA, USA). First-strand cDNA was synthesized with </w:t>
      </w:r>
      <w:proofErr w:type="spellStart"/>
      <w:r w:rsidRPr="00FA335B">
        <w:rPr>
          <w:rFonts w:ascii="Times New Roman" w:hAnsi="Times New Roman" w:cs="Times New Roman"/>
          <w:kern w:val="0"/>
          <w:sz w:val="24"/>
          <w:szCs w:val="24"/>
        </w:rPr>
        <w:t>PrimeScript</w:t>
      </w:r>
      <w:proofErr w:type="spellEnd"/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RT Master Mix (Takara Biotechnology, Ltd., Dalian, China), according to the manufacturer’s protocol. After </w:t>
      </w:r>
      <w:r w:rsidR="00EE4065" w:rsidRPr="00FA335B">
        <w:rPr>
          <w:rFonts w:ascii="Times New Roman" w:hAnsi="Times New Roman" w:cs="Times New Roman"/>
          <w:kern w:val="0"/>
          <w:sz w:val="24"/>
          <w:szCs w:val="24"/>
        </w:rPr>
        <w:t>reverse transcription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of total RNA, qPCR was 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conducted to examine the expression levels of BATF2 using SYBR Green PCR Master mix (Takara Biotechnology, Ltd.) on a Bio-Rad Real-Time PCR instrument (Bio-Rad Laboratories, Inc., Hercules, CA, USA). GAPDH was used as an internal reference gene to normalize the mRNA levels between different samples for an exact comparison of transcription levels. </w:t>
      </w:r>
      <w:r w:rsidR="003733D1" w:rsidRPr="00FA335B">
        <w:rPr>
          <w:rFonts w:ascii="Times New Roman" w:hAnsi="Times New Roman" w:cs="Times New Roman"/>
          <w:kern w:val="0"/>
          <w:sz w:val="24"/>
          <w:szCs w:val="24"/>
        </w:rPr>
        <w:t xml:space="preserve">The primers 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used in our study </w:t>
      </w:r>
      <w:r w:rsidR="00575789" w:rsidRPr="00FA335B">
        <w:rPr>
          <w:rFonts w:ascii="Times New Roman" w:hAnsi="Times New Roman" w:cs="Times New Roman"/>
          <w:kern w:val="0"/>
          <w:sz w:val="24"/>
          <w:szCs w:val="24"/>
        </w:rPr>
        <w:t>are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listed in </w:t>
      </w:r>
      <w:r w:rsidRPr="00FA335B">
        <w:rPr>
          <w:rFonts w:ascii="Times New Roman" w:hAnsi="Times New Roman" w:cs="Times New Roman"/>
          <w:sz w:val="24"/>
          <w:szCs w:val="24"/>
        </w:rPr>
        <w:t xml:space="preserve">Additional file 2: </w:t>
      </w:r>
      <w:r w:rsidRPr="00FA33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Table S1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. Data were analyzed using the </w:t>
      </w:r>
      <w:proofErr w:type="spellStart"/>
      <w:r w:rsidRPr="00FA335B">
        <w:rPr>
          <w:rFonts w:ascii="Times New Roman" w:hAnsi="Times New Roman" w:cs="Times New Roman"/>
          <w:kern w:val="0"/>
          <w:sz w:val="24"/>
          <w:szCs w:val="24"/>
        </w:rPr>
        <w:t>ΔΔCt</w:t>
      </w:r>
      <w:proofErr w:type="spellEnd"/>
      <w:r w:rsidRPr="00FA335B">
        <w:rPr>
          <w:rFonts w:ascii="Times New Roman" w:hAnsi="Times New Roman" w:cs="Times New Roman"/>
          <w:kern w:val="0"/>
          <w:sz w:val="24"/>
          <w:szCs w:val="24"/>
        </w:rPr>
        <w:t xml:space="preserve"> method with GAPDH as the constitutive marker [</w:t>
      </w:r>
      <w:r w:rsidR="00EB4AE5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FA335B">
        <w:rPr>
          <w:rFonts w:ascii="Times New Roman" w:hAnsi="Times New Roman" w:cs="Times New Roman"/>
          <w:kern w:val="0"/>
          <w:sz w:val="24"/>
          <w:szCs w:val="24"/>
        </w:rPr>
        <w:t>].</w:t>
      </w:r>
    </w:p>
    <w:p w14:paraId="5EDD394E" w14:textId="77777777" w:rsidR="004F14B4" w:rsidRPr="00FA335B" w:rsidRDefault="004F14B4" w:rsidP="00A841F3">
      <w:pPr>
        <w:spacing w:line="480" w:lineRule="auto"/>
        <w:rPr>
          <w:rFonts w:ascii="Times New Roman" w:eastAsia="华文宋体" w:hAnsi="Times New Roman" w:cs="Times New Roman"/>
          <w:sz w:val="24"/>
          <w:szCs w:val="24"/>
        </w:rPr>
      </w:pPr>
      <w:r w:rsidRPr="00FA335B">
        <w:rPr>
          <w:rFonts w:ascii="Times New Roman" w:hAnsi="Times New Roman" w:cs="Times New Roman"/>
          <w:b/>
          <w:sz w:val="24"/>
          <w:szCs w:val="24"/>
        </w:rPr>
        <w:t>Western blotting</w:t>
      </w:r>
    </w:p>
    <w:p w14:paraId="67EC53DA" w14:textId="4DCB15AF" w:rsidR="004F14B4" w:rsidRPr="00FA335B" w:rsidRDefault="004F14B4" w:rsidP="00D22DC3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FA335B">
        <w:rPr>
          <w:rFonts w:ascii="Times New Roman" w:eastAsia="宋体" w:hAnsi="Times New Roman" w:cs="Times New Roman"/>
          <w:sz w:val="24"/>
          <w:szCs w:val="24"/>
        </w:rPr>
        <w:t>Cells were plated into 60-mm dishes and cultured to 80% confluence. The cells were then scraped and lysed in RIPA buffer and the lysates were centrifuged at 10,000</w:t>
      </w:r>
      <w:r w:rsidR="00061584" w:rsidRPr="00FA335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A0FD5" w:rsidRPr="00FA335B">
        <w:rPr>
          <w:rFonts w:ascii="Times New Roman" w:eastAsia="宋体" w:hAnsi="Times New Roman" w:cs="Times New Roman"/>
          <w:sz w:val="24"/>
          <w:szCs w:val="24"/>
        </w:rPr>
        <w:t xml:space="preserve">×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g (4°C for 10 minutes). Protein concentrations were determined using </w:t>
      </w:r>
      <w:r w:rsidR="00DA0FD5" w:rsidRPr="00FA335B">
        <w:rPr>
          <w:rFonts w:ascii="Times New Roman" w:eastAsia="宋体" w:hAnsi="Times New Roman" w:cs="Times New Roman"/>
          <w:sz w:val="24"/>
          <w:szCs w:val="24"/>
        </w:rPr>
        <w:t>a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BCA Protein Assay Kit (Thermo) according to the manufacturer’s instructions. A total of 40 µg protein from each sample was denatured</w:t>
      </w:r>
      <w:r w:rsidR="00061584" w:rsidRPr="00FA335B">
        <w:rPr>
          <w:rFonts w:ascii="Times New Roman" w:eastAsia="宋体" w:hAnsi="Times New Roman" w:cs="Times New Roman"/>
          <w:sz w:val="24"/>
          <w:szCs w:val="24"/>
        </w:rPr>
        <w:t>,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loaded into </w:t>
      </w:r>
      <w:r w:rsidR="00061584" w:rsidRPr="00FA335B">
        <w:rPr>
          <w:rFonts w:ascii="Times New Roman" w:eastAsia="宋体" w:hAnsi="Times New Roman" w:cs="Times New Roman"/>
          <w:sz w:val="24"/>
          <w:szCs w:val="24"/>
        </w:rPr>
        <w:t>a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well</w:t>
      </w:r>
      <w:r w:rsidR="00061584" w:rsidRPr="00FA335B">
        <w:rPr>
          <w:rFonts w:ascii="Times New Roman" w:eastAsia="宋体" w:hAnsi="Times New Roman" w:cs="Times New Roman"/>
          <w:sz w:val="24"/>
          <w:szCs w:val="24"/>
        </w:rPr>
        <w:t xml:space="preserve"> in a polyacrylamide gel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, separated by SDS-PAGE, and transferred to a polyvinylidene difluoride membrane (Millipore, Billerica, MA). The membranes were blocked with 5% nonfat milk at room temperature for one hour and incubated overnight with primary antibodies in PBST (1:1000). After </w:t>
      </w:r>
      <w:r w:rsidR="00022F98" w:rsidRPr="00FA335B">
        <w:rPr>
          <w:rFonts w:ascii="Times New Roman" w:eastAsia="宋体" w:hAnsi="Times New Roman" w:cs="Times New Roman"/>
          <w:sz w:val="24"/>
          <w:szCs w:val="24"/>
        </w:rPr>
        <w:t>the membranes were washed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with PBST, the</w:t>
      </w:r>
      <w:r w:rsidR="00022F98" w:rsidRPr="00FA335B">
        <w:rPr>
          <w:rFonts w:ascii="Times New Roman" w:eastAsia="宋体" w:hAnsi="Times New Roman" w:cs="Times New Roman"/>
          <w:sz w:val="24"/>
          <w:szCs w:val="24"/>
        </w:rPr>
        <w:t>y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were incubated for 1 hour at room temperature with </w:t>
      </w:r>
      <w:r w:rsidR="00022F98" w:rsidRPr="00FA335B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corresponding horseradish peroxidase-conjugated secondary antibody </w:t>
      </w:r>
      <w:r w:rsidR="00022F98" w:rsidRPr="00FA335B">
        <w:rPr>
          <w:rFonts w:ascii="Times New Roman" w:eastAsia="宋体" w:hAnsi="Times New Roman" w:cs="Times New Roman"/>
          <w:sz w:val="24"/>
          <w:szCs w:val="24"/>
        </w:rPr>
        <w:t>at the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appropriate dilution and then washed three times with </w:t>
      </w:r>
      <w:r w:rsidR="003635AF" w:rsidRPr="00FA335B">
        <w:rPr>
          <w:rFonts w:ascii="Times New Roman" w:eastAsia="宋体" w:hAnsi="Times New Roman" w:cs="Times New Roman"/>
          <w:sz w:val="24"/>
          <w:szCs w:val="24"/>
        </w:rPr>
        <w:t>PBST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. The </w:t>
      </w:r>
      <w:r w:rsidR="00F369AA" w:rsidRPr="00FA335B">
        <w:rPr>
          <w:rFonts w:ascii="Times New Roman" w:eastAsia="宋体" w:hAnsi="Times New Roman" w:cs="Times New Roman"/>
          <w:sz w:val="24"/>
          <w:szCs w:val="24"/>
        </w:rPr>
        <w:t xml:space="preserve">protein bands on the </w:t>
      </w:r>
      <w:r w:rsidRPr="00FA335B">
        <w:rPr>
          <w:rFonts w:ascii="Times New Roman" w:eastAsia="宋体" w:hAnsi="Times New Roman" w:cs="Times New Roman"/>
          <w:sz w:val="24"/>
          <w:szCs w:val="24"/>
        </w:rPr>
        <w:t>membranes were detected using enhanced chemiluminescence (</w:t>
      </w:r>
      <w:proofErr w:type="spellStart"/>
      <w:r w:rsidRPr="00FA335B">
        <w:rPr>
          <w:rFonts w:ascii="Times New Roman" w:eastAsia="宋体" w:hAnsi="Times New Roman" w:cs="Times New Roman"/>
          <w:sz w:val="24"/>
          <w:szCs w:val="24"/>
        </w:rPr>
        <w:t>Amersham</w:t>
      </w:r>
      <w:proofErr w:type="spellEnd"/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Corporation, Arlington Heights, IL, USA). Antibodies </w:t>
      </w:r>
      <w:r w:rsidR="00F369AA" w:rsidRPr="00FA335B">
        <w:rPr>
          <w:rFonts w:ascii="Times New Roman" w:eastAsia="宋体" w:hAnsi="Times New Roman" w:cs="Times New Roman"/>
          <w:sz w:val="24"/>
          <w:szCs w:val="24"/>
        </w:rPr>
        <w:t>against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BATF2 (ab157466), cyclin D1 (ab134175), p53 (ab1101), </w:t>
      </w:r>
      <w:r w:rsidR="00333ACE" w:rsidRPr="00FA335B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and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GAPDH (ab181602) were obtained from Abcam (Cambridge, MA), </w:t>
      </w:r>
      <w:r w:rsidR="00511AE9" w:rsidRPr="00FA335B">
        <w:rPr>
          <w:rFonts w:ascii="Times New Roman" w:eastAsia="宋体" w:hAnsi="Times New Roman" w:cs="Times New Roman"/>
          <w:sz w:val="24"/>
          <w:szCs w:val="24"/>
        </w:rPr>
        <w:t>and antibodies against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ERK (#4695), p-ERK (#4370), JNK (#9252), p-JNK (#4668), p38 (#9212) and p-p38 (#4511) were purchased from Cell Signaling Technology (Danvers, MA). </w:t>
      </w:r>
      <w:r w:rsidR="00C133C8" w:rsidRPr="00FA335B">
        <w:rPr>
          <w:rFonts w:ascii="Times New Roman" w:eastAsia="宋体" w:hAnsi="Times New Roman" w:cs="Times New Roman"/>
          <w:sz w:val="24"/>
          <w:szCs w:val="24"/>
        </w:rPr>
        <w:t xml:space="preserve">Antibodies targeting </w:t>
      </w:r>
      <w:r w:rsidRPr="00FA335B">
        <w:rPr>
          <w:rFonts w:ascii="Times New Roman" w:eastAsia="宋体" w:hAnsi="Times New Roman" w:cs="Times New Roman"/>
          <w:sz w:val="24"/>
          <w:szCs w:val="24"/>
        </w:rPr>
        <w:t>METTL3 (DF12020), MMP2 (AF0577) and MMP9 (AF5228) were purchased from Affinity Biosciences (Cincinnati, OH). Horseradish peroxidase-conjugated goat anti-rabbit IgG</w:t>
      </w:r>
      <w:r w:rsidR="00D3135B" w:rsidRPr="00FA335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(A4914) and </w:t>
      </w:r>
      <w:r w:rsidR="00D3135B" w:rsidRPr="00FA335B">
        <w:rPr>
          <w:rFonts w:ascii="Times New Roman" w:eastAsia="宋体" w:hAnsi="Times New Roman" w:cs="Times New Roman"/>
          <w:sz w:val="24"/>
          <w:szCs w:val="24"/>
        </w:rPr>
        <w:t xml:space="preserve">goat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anti-mouse IgG(A0168) were purchased from Sigma. We corrected the loading error 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>by staining for and quantifying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loading controls and made comparisons 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>of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the expression levels of target proteins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 xml:space="preserve"> between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tumor and normal tissue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>s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>P</w:t>
      </w:r>
      <w:r w:rsidRPr="00FA335B">
        <w:rPr>
          <w:rFonts w:ascii="Times New Roman" w:eastAsia="宋体" w:hAnsi="Times New Roman" w:cs="Times New Roman"/>
          <w:sz w:val="24"/>
          <w:szCs w:val="24"/>
        </w:rPr>
        <w:t>rotein expression in tumor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>s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was defined as high when 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>it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was higher than 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 xml:space="preserve">that </w:t>
      </w:r>
      <w:r w:rsidRPr="00FA335B">
        <w:rPr>
          <w:rFonts w:ascii="Times New Roman" w:eastAsia="宋体" w:hAnsi="Times New Roman" w:cs="Times New Roman"/>
          <w:sz w:val="24"/>
          <w:szCs w:val="24"/>
        </w:rPr>
        <w:t>in normal tissue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but was defined as low when 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>it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was lower than </w:t>
      </w:r>
      <w:r w:rsidR="00783F75" w:rsidRPr="00FA335B">
        <w:rPr>
          <w:rFonts w:ascii="Times New Roman" w:eastAsia="宋体" w:hAnsi="Times New Roman" w:cs="Times New Roman"/>
          <w:sz w:val="24"/>
          <w:szCs w:val="24"/>
        </w:rPr>
        <w:t xml:space="preserve">that </w:t>
      </w:r>
      <w:r w:rsidRPr="00FA335B">
        <w:rPr>
          <w:rFonts w:ascii="Times New Roman" w:eastAsia="宋体" w:hAnsi="Times New Roman" w:cs="Times New Roman"/>
          <w:sz w:val="24"/>
          <w:szCs w:val="24"/>
        </w:rPr>
        <w:t>in normal tissue.</w:t>
      </w:r>
    </w:p>
    <w:p w14:paraId="7059CF53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335B">
        <w:rPr>
          <w:rFonts w:ascii="Times New Roman" w:hAnsi="Times New Roman" w:cs="Times New Roman"/>
          <w:b/>
          <w:sz w:val="24"/>
          <w:szCs w:val="24"/>
        </w:rPr>
        <w:t>Cell proliferation</w:t>
      </w:r>
    </w:p>
    <w:p w14:paraId="40738A07" w14:textId="5994D62A" w:rsidR="004F14B4" w:rsidRPr="00FA335B" w:rsidRDefault="004F14B4" w:rsidP="00ED148B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FA335B">
        <w:rPr>
          <w:rFonts w:ascii="Times New Roman" w:eastAsia="宋体" w:hAnsi="Times New Roman" w:cs="Times New Roman"/>
          <w:sz w:val="24"/>
          <w:szCs w:val="24"/>
        </w:rPr>
        <w:t>For the CCK-8 assay, 1 × 10</w:t>
      </w:r>
      <w:r w:rsidRPr="00FA335B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cells in the logarithmic growth phase were seeded in 96-well plates. In brief, 10</w:t>
      </w:r>
      <w:r w:rsidR="003333D0" w:rsidRPr="00FA335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ul of CCK-8 in 1640 </w:t>
      </w:r>
      <w:r w:rsidR="003333D0" w:rsidRPr="00FA335B">
        <w:rPr>
          <w:rFonts w:ascii="Times New Roman" w:eastAsia="宋体" w:hAnsi="Times New Roman" w:cs="Times New Roman"/>
          <w:sz w:val="24"/>
          <w:szCs w:val="24"/>
        </w:rPr>
        <w:t xml:space="preserve">medium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(100 </w:t>
      </w:r>
      <w:proofErr w:type="spellStart"/>
      <w:r w:rsidRPr="00FA335B">
        <w:rPr>
          <w:rFonts w:ascii="Times New Roman" w:eastAsia="宋体" w:hAnsi="Times New Roman" w:cs="Times New Roman"/>
          <w:sz w:val="24"/>
          <w:szCs w:val="24"/>
        </w:rPr>
        <w:t>μl</w:t>
      </w:r>
      <w:proofErr w:type="spellEnd"/>
      <w:r w:rsidRPr="00FA335B">
        <w:rPr>
          <w:rFonts w:ascii="Times New Roman" w:eastAsia="宋体" w:hAnsi="Times New Roman" w:cs="Times New Roman"/>
          <w:sz w:val="24"/>
          <w:szCs w:val="24"/>
        </w:rPr>
        <w:t xml:space="preserve">) was added to each well, and the cells were incubated for 2 hours at 37°C. Then, the optical density values were measured at 450 nm </w:t>
      </w:r>
      <w:r w:rsidR="002523AE" w:rsidRPr="00FA335B">
        <w:rPr>
          <w:rFonts w:ascii="Times New Roman" w:eastAsia="宋体" w:hAnsi="Times New Roman" w:cs="Times New Roman"/>
          <w:sz w:val="24"/>
          <w:szCs w:val="24"/>
        </w:rPr>
        <w:t>on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a microplate reader (Bio-Rad, Hercules, CA, USA). The cell growth rate was examined at 0, 1, 2, 3 and 4 days </w:t>
      </w:r>
      <w:r w:rsidR="002523AE" w:rsidRPr="00FA335B">
        <w:rPr>
          <w:rFonts w:ascii="Times New Roman" w:eastAsia="宋体" w:hAnsi="Times New Roman" w:cs="Times New Roman"/>
          <w:sz w:val="24"/>
          <w:szCs w:val="24"/>
        </w:rPr>
        <w:t xml:space="preserve">after seeding, </w:t>
      </w:r>
      <w:r w:rsidRPr="00FA335B">
        <w:rPr>
          <w:rFonts w:ascii="Times New Roman" w:eastAsia="宋体" w:hAnsi="Times New Roman" w:cs="Times New Roman"/>
          <w:sz w:val="24"/>
          <w:szCs w:val="24"/>
        </w:rPr>
        <w:t>and statistical results were obtained from three independent experiments. For the colony formation assay, 1×10³ cells were seeded in 6-well plates and cultured for 7-14 days. Media were changed every other day</w:t>
      </w:r>
      <w:r w:rsidR="00D315AC" w:rsidRPr="00FA335B">
        <w:rPr>
          <w:rFonts w:ascii="Times New Roman" w:eastAsia="宋体" w:hAnsi="Times New Roman" w:cs="Times New Roman"/>
          <w:sz w:val="24"/>
          <w:szCs w:val="24"/>
        </w:rPr>
        <w:t>, and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colonies were stained with 0.5% crystal violet for 20 minutes. Only colonies containing more than 50 cells were counted. Statistical results were obtained from three independent experiments.</w:t>
      </w:r>
    </w:p>
    <w:p w14:paraId="2B831785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A335B">
        <w:rPr>
          <w:rFonts w:ascii="Times New Roman" w:hAnsi="Times New Roman" w:cs="Times New Roman"/>
          <w:b/>
          <w:sz w:val="24"/>
        </w:rPr>
        <w:lastRenderedPageBreak/>
        <w:t>Flow cytometry</w:t>
      </w:r>
    </w:p>
    <w:p w14:paraId="5F2A0F26" w14:textId="0D69D034" w:rsidR="004F14B4" w:rsidRPr="00FA335B" w:rsidRDefault="002B6523" w:rsidP="00913CA1">
      <w:pPr>
        <w:spacing w:line="480" w:lineRule="auto"/>
        <w:rPr>
          <w:rFonts w:ascii="Times New Roman" w:eastAsia="宋体" w:hAnsi="Times New Roman" w:cs="Times New Roman"/>
          <w:sz w:val="24"/>
        </w:rPr>
      </w:pPr>
      <w:r w:rsidRPr="00FA335B">
        <w:rPr>
          <w:rFonts w:ascii="Times New Roman" w:eastAsia="宋体" w:hAnsi="Times New Roman" w:cs="Times New Roman"/>
          <w:sz w:val="24"/>
        </w:rPr>
        <w:t xml:space="preserve">A total of </w:t>
      </w:r>
      <w:r w:rsidR="004F14B4" w:rsidRPr="00FA335B">
        <w:rPr>
          <w:rFonts w:ascii="Times New Roman" w:eastAsia="宋体" w:hAnsi="Times New Roman" w:cs="Times New Roman"/>
          <w:sz w:val="24"/>
        </w:rPr>
        <w:t>5 × 10</w:t>
      </w:r>
      <w:r w:rsidR="004F14B4" w:rsidRPr="00FA335B">
        <w:rPr>
          <w:rFonts w:ascii="Times New Roman" w:eastAsia="宋体" w:hAnsi="Times New Roman" w:cs="Times New Roman"/>
          <w:sz w:val="24"/>
          <w:vertAlign w:val="superscript"/>
        </w:rPr>
        <w:t>5</w:t>
      </w:r>
      <w:r w:rsidR="004F14B4" w:rsidRPr="00FA335B">
        <w:rPr>
          <w:rFonts w:ascii="Times New Roman" w:eastAsia="宋体" w:hAnsi="Times New Roman" w:cs="Times New Roman"/>
          <w:sz w:val="24"/>
        </w:rPr>
        <w:t xml:space="preserve"> cells w</w:t>
      </w:r>
      <w:r w:rsidR="00662B2C" w:rsidRPr="00FA335B">
        <w:rPr>
          <w:rFonts w:ascii="Times New Roman" w:eastAsia="宋体" w:hAnsi="Times New Roman" w:cs="Times New Roman"/>
          <w:sz w:val="24"/>
        </w:rPr>
        <w:t>as</w:t>
      </w:r>
      <w:r w:rsidR="004F14B4" w:rsidRPr="00FA335B">
        <w:rPr>
          <w:rFonts w:ascii="Times New Roman" w:eastAsia="宋体" w:hAnsi="Times New Roman" w:cs="Times New Roman"/>
          <w:sz w:val="24"/>
        </w:rPr>
        <w:t xml:space="preserve"> seeded in 6 cm plates and incubated for 24 hours. Next, cells were harvested and fixed with 70% ethanol at 4°C overnight. After </w:t>
      </w:r>
      <w:r w:rsidR="00662B2C" w:rsidRPr="00FA335B">
        <w:rPr>
          <w:rFonts w:ascii="Times New Roman" w:eastAsia="宋体" w:hAnsi="Times New Roman" w:cs="Times New Roman"/>
          <w:sz w:val="24"/>
        </w:rPr>
        <w:t>the cells were washed</w:t>
      </w:r>
      <w:r w:rsidR="004F14B4" w:rsidRPr="00FA335B">
        <w:rPr>
          <w:rFonts w:ascii="Times New Roman" w:eastAsia="宋体" w:hAnsi="Times New Roman" w:cs="Times New Roman"/>
          <w:sz w:val="24"/>
        </w:rPr>
        <w:t xml:space="preserve">, </w:t>
      </w:r>
      <w:r w:rsidR="00662B2C" w:rsidRPr="00FA335B">
        <w:rPr>
          <w:rFonts w:ascii="Times New Roman" w:eastAsia="宋体" w:hAnsi="Times New Roman" w:cs="Times New Roman"/>
          <w:sz w:val="24"/>
        </w:rPr>
        <w:t>they</w:t>
      </w:r>
      <w:r w:rsidR="004F14B4" w:rsidRPr="00FA335B">
        <w:rPr>
          <w:rFonts w:ascii="Times New Roman" w:eastAsia="宋体" w:hAnsi="Times New Roman" w:cs="Times New Roman"/>
          <w:sz w:val="24"/>
        </w:rPr>
        <w:t xml:space="preserve"> were stained with propidium iodide (PI)</w:t>
      </w:r>
      <w:r w:rsidR="00662B2C" w:rsidRPr="00FA335B">
        <w:rPr>
          <w:rFonts w:ascii="Times New Roman" w:eastAsia="宋体" w:hAnsi="Times New Roman" w:cs="Times New Roman"/>
          <w:sz w:val="24"/>
        </w:rPr>
        <w:t xml:space="preserve"> and then</w:t>
      </w:r>
      <w:r w:rsidR="004F14B4" w:rsidRPr="00FA335B">
        <w:rPr>
          <w:rFonts w:ascii="Times New Roman" w:eastAsia="宋体" w:hAnsi="Times New Roman" w:cs="Times New Roman"/>
          <w:sz w:val="24"/>
        </w:rPr>
        <w:t xml:space="preserve"> filtered through a 70 </w:t>
      </w:r>
      <w:proofErr w:type="spellStart"/>
      <w:r w:rsidR="004F14B4" w:rsidRPr="00FA335B">
        <w:rPr>
          <w:rFonts w:ascii="Times New Roman" w:eastAsia="宋体" w:hAnsi="Times New Roman" w:cs="Times New Roman"/>
          <w:sz w:val="24"/>
        </w:rPr>
        <w:t>μ</w:t>
      </w:r>
      <w:r w:rsidR="007A46CB" w:rsidRPr="00FA335B">
        <w:rPr>
          <w:rFonts w:ascii="Times New Roman" w:eastAsia="宋体" w:hAnsi="Times New Roman" w:cs="Times New Roman"/>
          <w:sz w:val="24"/>
        </w:rPr>
        <w:t>m</w:t>
      </w:r>
      <w:proofErr w:type="spellEnd"/>
      <w:r w:rsidR="004F14B4" w:rsidRPr="00FA335B">
        <w:rPr>
          <w:rFonts w:ascii="Times New Roman" w:eastAsia="宋体" w:hAnsi="Times New Roman" w:cs="Times New Roman"/>
          <w:sz w:val="24"/>
        </w:rPr>
        <w:t xml:space="preserve"> cell strainer immediately prior to flow cytometry, which was carried out on </w:t>
      </w:r>
      <w:r w:rsidR="00421845" w:rsidRPr="00FA335B">
        <w:rPr>
          <w:rFonts w:ascii="Times New Roman" w:eastAsia="宋体" w:hAnsi="Times New Roman" w:cs="Times New Roman"/>
          <w:sz w:val="24"/>
        </w:rPr>
        <w:t xml:space="preserve">a </w:t>
      </w:r>
      <w:proofErr w:type="spellStart"/>
      <w:r w:rsidR="004F14B4" w:rsidRPr="00FA335B">
        <w:rPr>
          <w:rFonts w:ascii="Times New Roman" w:eastAsia="宋体" w:hAnsi="Times New Roman" w:cs="Times New Roman"/>
          <w:sz w:val="24"/>
        </w:rPr>
        <w:t>FACSVerse</w:t>
      </w:r>
      <w:proofErr w:type="spellEnd"/>
      <w:r w:rsidR="004F14B4" w:rsidRPr="00FA335B">
        <w:rPr>
          <w:rFonts w:ascii="Times New Roman" w:eastAsia="宋体" w:hAnsi="Times New Roman" w:cs="Times New Roman"/>
          <w:sz w:val="24"/>
        </w:rPr>
        <w:t xml:space="preserve"> </w:t>
      </w:r>
      <w:r w:rsidR="00101BD5" w:rsidRPr="00FA335B">
        <w:rPr>
          <w:rFonts w:ascii="Times New Roman" w:eastAsia="宋体" w:hAnsi="Times New Roman" w:cs="Times New Roman"/>
          <w:sz w:val="24"/>
        </w:rPr>
        <w:t xml:space="preserve">flow cytometer </w:t>
      </w:r>
      <w:r w:rsidR="004F14B4" w:rsidRPr="00FA335B">
        <w:rPr>
          <w:rFonts w:ascii="Times New Roman" w:eastAsia="宋体" w:hAnsi="Times New Roman" w:cs="Times New Roman"/>
          <w:sz w:val="24"/>
        </w:rPr>
        <w:t>(BD Biosciences, San Jose, CA).</w:t>
      </w:r>
    </w:p>
    <w:p w14:paraId="6B9409BB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335B">
        <w:rPr>
          <w:rFonts w:ascii="Times New Roman" w:hAnsi="Times New Roman" w:cs="Times New Roman"/>
          <w:b/>
          <w:sz w:val="24"/>
          <w:szCs w:val="24"/>
        </w:rPr>
        <w:t>Cell migration and invasion assays</w:t>
      </w:r>
    </w:p>
    <w:p w14:paraId="29463E7A" w14:textId="21249D87" w:rsidR="004F14B4" w:rsidRPr="00FA335B" w:rsidRDefault="004F14B4" w:rsidP="004A1C9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Transwell </w:t>
      </w:r>
      <w:r w:rsidR="00F8188F" w:rsidRPr="00FA335B">
        <w:rPr>
          <w:rFonts w:ascii="Times New Roman" w:eastAsia="宋体" w:hAnsi="Times New Roman" w:cs="Times New Roman"/>
          <w:sz w:val="24"/>
          <w:szCs w:val="24"/>
        </w:rPr>
        <w:t>assays were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performed using transwell chambers (polycarbonate filters </w:t>
      </w:r>
      <w:r w:rsidR="004C12B4" w:rsidRPr="00FA335B">
        <w:rPr>
          <w:rFonts w:ascii="Times New Roman" w:eastAsia="宋体" w:hAnsi="Times New Roman" w:cs="Times New Roman"/>
          <w:sz w:val="24"/>
          <w:szCs w:val="24"/>
        </w:rPr>
        <w:t>with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8 </w:t>
      </w:r>
      <w:proofErr w:type="spellStart"/>
      <w:r w:rsidRPr="00FA335B">
        <w:rPr>
          <w:rFonts w:ascii="Times New Roman" w:eastAsia="宋体" w:hAnsi="Times New Roman" w:cs="Times New Roman"/>
          <w:sz w:val="24"/>
          <w:szCs w:val="24"/>
        </w:rPr>
        <w:t>μm</w:t>
      </w:r>
      <w:proofErr w:type="spellEnd"/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C12B4" w:rsidRPr="00FA335B">
        <w:rPr>
          <w:rFonts w:ascii="Times New Roman" w:eastAsia="宋体" w:hAnsi="Times New Roman" w:cs="Times New Roman"/>
          <w:sz w:val="24"/>
          <w:szCs w:val="24"/>
        </w:rPr>
        <w:t>pores</w:t>
      </w:r>
      <w:r w:rsidRPr="00FA335B">
        <w:rPr>
          <w:rFonts w:ascii="Times New Roman" w:eastAsia="宋体" w:hAnsi="Times New Roman" w:cs="Times New Roman"/>
          <w:sz w:val="24"/>
          <w:szCs w:val="24"/>
        </w:rPr>
        <w:t>, BD Bioscience). A total of 1×10</w:t>
      </w:r>
      <w:r w:rsidRPr="00FA335B">
        <w:rPr>
          <w:rFonts w:ascii="Times New Roman" w:eastAsia="宋体" w:hAnsi="Times New Roman" w:cs="Times New Roman"/>
          <w:sz w:val="24"/>
          <w:szCs w:val="24"/>
          <w:vertAlign w:val="superscript"/>
        </w:rPr>
        <w:t>5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cells in 200 </w:t>
      </w:r>
      <w:proofErr w:type="spellStart"/>
      <w:r w:rsidRPr="00FA335B">
        <w:rPr>
          <w:rFonts w:ascii="Times New Roman" w:eastAsia="宋体" w:hAnsi="Times New Roman" w:cs="Times New Roman"/>
          <w:sz w:val="24"/>
          <w:szCs w:val="24"/>
        </w:rPr>
        <w:t>μl</w:t>
      </w:r>
      <w:proofErr w:type="spellEnd"/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of serum-free medium were </w:t>
      </w:r>
      <w:r w:rsidR="004C12B4" w:rsidRPr="00FA335B">
        <w:rPr>
          <w:rFonts w:ascii="Times New Roman" w:eastAsia="宋体" w:hAnsi="Times New Roman" w:cs="Times New Roman"/>
          <w:sz w:val="24"/>
          <w:szCs w:val="24"/>
        </w:rPr>
        <w:t>seeded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in the upper chamber, and 500 </w:t>
      </w:r>
      <w:proofErr w:type="spellStart"/>
      <w:r w:rsidRPr="00FA335B">
        <w:rPr>
          <w:rFonts w:ascii="Times New Roman" w:eastAsia="宋体" w:hAnsi="Times New Roman" w:cs="Times New Roman"/>
          <w:sz w:val="24"/>
          <w:szCs w:val="24"/>
        </w:rPr>
        <w:t>μl</w:t>
      </w:r>
      <w:proofErr w:type="spellEnd"/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of culture medium containing 10% FBS was added to the lower chamber. After 12-24 hours of incubation,</w:t>
      </w:r>
      <w:r w:rsidRPr="00FA335B">
        <w:rPr>
          <w:rFonts w:ascii="Times New Roman" w:hAnsi="Times New Roman" w:cs="Times New Roman"/>
          <w:sz w:val="24"/>
          <w:szCs w:val="24"/>
        </w:rPr>
        <w:t xml:space="preserve">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cells that migrated or invaded to the bottom chamber were stained with 0.5% crystal violet. Cells were counted in three randomly </w:t>
      </w:r>
      <w:r w:rsidR="00E24866" w:rsidRPr="00FA335B">
        <w:rPr>
          <w:rFonts w:ascii="Times New Roman" w:eastAsia="宋体" w:hAnsi="Times New Roman" w:cs="Times New Roman"/>
          <w:sz w:val="24"/>
          <w:szCs w:val="24"/>
        </w:rPr>
        <w:t>selected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fields (magnification, × 200) per well. For the wound healing assay, 5 × 10</w:t>
      </w:r>
      <w:r w:rsidRPr="00FA335B">
        <w:rPr>
          <w:rFonts w:ascii="Times New Roman" w:eastAsia="宋体" w:hAnsi="Times New Roman" w:cs="Times New Roman"/>
          <w:sz w:val="24"/>
          <w:szCs w:val="24"/>
          <w:vertAlign w:val="superscript"/>
        </w:rPr>
        <w:t>5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cells were seeded in 6-well plates and grown to </w:t>
      </w:r>
      <w:r w:rsidR="00EE5540" w:rsidRPr="00FA335B">
        <w:rPr>
          <w:rFonts w:ascii="Times New Roman" w:eastAsia="宋体" w:hAnsi="Times New Roman" w:cs="Times New Roman"/>
          <w:sz w:val="24"/>
          <w:szCs w:val="24"/>
        </w:rPr>
        <w:t>100%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confluence. Wounds were created by scraping the confluent cell monolayers with a 200 </w:t>
      </w:r>
      <w:proofErr w:type="spellStart"/>
      <w:r w:rsidRPr="00FA335B">
        <w:rPr>
          <w:rFonts w:ascii="Times New Roman" w:eastAsia="宋体" w:hAnsi="Times New Roman" w:cs="Times New Roman"/>
          <w:sz w:val="24"/>
          <w:szCs w:val="24"/>
        </w:rPr>
        <w:t>μl</w:t>
      </w:r>
      <w:proofErr w:type="spellEnd"/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pipette tip. After </w:t>
      </w:r>
      <w:r w:rsidR="00FE4EB8" w:rsidRPr="00FA335B">
        <w:rPr>
          <w:rFonts w:ascii="Times New Roman" w:eastAsia="宋体" w:hAnsi="Times New Roman" w:cs="Times New Roman"/>
          <w:sz w:val="24"/>
          <w:szCs w:val="24"/>
        </w:rPr>
        <w:t xml:space="preserve">the plates were </w:t>
      </w:r>
      <w:r w:rsidRPr="00FA335B">
        <w:rPr>
          <w:rFonts w:ascii="Times New Roman" w:eastAsia="宋体" w:hAnsi="Times New Roman" w:cs="Times New Roman"/>
          <w:sz w:val="24"/>
          <w:szCs w:val="24"/>
        </w:rPr>
        <w:t>extensively rinsed to remove cellular debris, serum-free medium</w:t>
      </w:r>
      <w:r w:rsidR="00D83BCC" w:rsidRPr="00FA335B">
        <w:rPr>
          <w:rFonts w:ascii="Times New Roman" w:eastAsia="宋体" w:hAnsi="Times New Roman" w:cs="Times New Roman"/>
          <w:sz w:val="24"/>
          <w:szCs w:val="24"/>
        </w:rPr>
        <w:t xml:space="preserve"> was added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. The wound closure rate was </w:t>
      </w:r>
      <w:r w:rsidRPr="00FA335B">
        <w:rPr>
          <w:rFonts w:ascii="Times New Roman" w:hAnsi="Times New Roman" w:cs="Times New Roman"/>
          <w:sz w:val="24"/>
          <w:szCs w:val="24"/>
        </w:rPr>
        <w:t>recorded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at 0, 24 or 48 hours</w:t>
      </w:r>
      <w:r w:rsidRPr="00FA335B">
        <w:rPr>
          <w:rFonts w:ascii="Times New Roman" w:hAnsi="Times New Roman" w:cs="Times New Roman"/>
          <w:sz w:val="24"/>
          <w:szCs w:val="24"/>
        </w:rPr>
        <w:t xml:space="preserve">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under a 20× objective </w:t>
      </w:r>
      <w:r w:rsidR="00122111" w:rsidRPr="00FA335B">
        <w:rPr>
          <w:rFonts w:ascii="Times New Roman" w:eastAsia="宋体" w:hAnsi="Times New Roman" w:cs="Times New Roman"/>
          <w:sz w:val="24"/>
          <w:szCs w:val="24"/>
        </w:rPr>
        <w:t>lens</w:t>
      </w:r>
      <w:r w:rsidR="00FC4C8B" w:rsidRPr="00FA335B">
        <w:rPr>
          <w:rFonts w:ascii="Times New Roman" w:eastAsia="宋体" w:hAnsi="Times New Roman" w:cs="Times New Roman"/>
          <w:sz w:val="24"/>
          <w:szCs w:val="24"/>
        </w:rPr>
        <w:t>,</w:t>
      </w:r>
      <w:r w:rsidR="00122111" w:rsidRPr="00FA335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and the wound healing rate was quantified as the </w:t>
      </w:r>
      <w:r w:rsidR="00FC4C8B" w:rsidRPr="00FA335B">
        <w:rPr>
          <w:rFonts w:ascii="Times New Roman" w:eastAsia="宋体" w:hAnsi="Times New Roman" w:cs="Times New Roman"/>
          <w:sz w:val="24"/>
          <w:szCs w:val="24"/>
        </w:rPr>
        <w:t>width</w:t>
      </w:r>
      <w:r w:rsidRPr="00FA335B">
        <w:rPr>
          <w:rFonts w:ascii="Times New Roman" w:eastAsia="宋体" w:hAnsi="Times New Roman" w:cs="Times New Roman"/>
          <w:sz w:val="24"/>
          <w:szCs w:val="24"/>
        </w:rPr>
        <w:t xml:space="preserve"> of wound </w:t>
      </w:r>
      <w:r w:rsidR="00284F1D" w:rsidRPr="00FA335B">
        <w:rPr>
          <w:rFonts w:ascii="Times New Roman" w:eastAsia="宋体" w:hAnsi="Times New Roman" w:cs="Times New Roman"/>
          <w:sz w:val="24"/>
          <w:szCs w:val="24"/>
        </w:rPr>
        <w:t xml:space="preserve">at the indicated time point </w:t>
      </w:r>
      <w:r w:rsidRPr="00FA335B">
        <w:rPr>
          <w:rFonts w:ascii="Times New Roman" w:eastAsia="宋体" w:hAnsi="Times New Roman" w:cs="Times New Roman"/>
          <w:sz w:val="24"/>
          <w:szCs w:val="24"/>
        </w:rPr>
        <w:t>versus that of the wound</w:t>
      </w:r>
      <w:r w:rsidR="00284F1D" w:rsidRPr="00FA335B">
        <w:rPr>
          <w:rFonts w:ascii="Times New Roman" w:eastAsia="宋体" w:hAnsi="Times New Roman" w:cs="Times New Roman"/>
          <w:sz w:val="24"/>
          <w:szCs w:val="24"/>
        </w:rPr>
        <w:t xml:space="preserve"> at time 0</w:t>
      </w:r>
      <w:r w:rsidRPr="00FA335B">
        <w:rPr>
          <w:rFonts w:ascii="Times New Roman" w:eastAsia="宋体" w:hAnsi="Times New Roman" w:cs="Times New Roman"/>
          <w:sz w:val="24"/>
          <w:szCs w:val="24"/>
        </w:rPr>
        <w:t>. Statistical results were obtained from three independent experiments.</w:t>
      </w:r>
    </w:p>
    <w:p w14:paraId="06D78565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A335B">
        <w:rPr>
          <w:rFonts w:ascii="Times New Roman" w:hAnsi="Times New Roman" w:cs="Times New Roman"/>
          <w:b/>
          <w:sz w:val="24"/>
        </w:rPr>
        <w:t>Co-immunoprecipitation (co-IP) assay</w:t>
      </w:r>
    </w:p>
    <w:p w14:paraId="15253A94" w14:textId="75C5CD48" w:rsidR="004F14B4" w:rsidRPr="00FA335B" w:rsidRDefault="004F14B4" w:rsidP="006248AA">
      <w:pPr>
        <w:spacing w:line="480" w:lineRule="auto"/>
        <w:rPr>
          <w:rFonts w:ascii="Times New Roman" w:eastAsia="宋体" w:hAnsi="Times New Roman" w:cs="Times New Roman"/>
          <w:sz w:val="24"/>
        </w:rPr>
      </w:pPr>
      <w:r w:rsidRPr="00FA335B">
        <w:rPr>
          <w:rFonts w:ascii="Times New Roman" w:eastAsia="宋体" w:hAnsi="Times New Roman" w:cs="Times New Roman"/>
          <w:sz w:val="24"/>
        </w:rPr>
        <w:t xml:space="preserve">Cells were washed with PBS and lysed in Tris-buffered saline (pH 7.4). Lysates were </w:t>
      </w:r>
      <w:r w:rsidRPr="00FA335B">
        <w:rPr>
          <w:rFonts w:ascii="Times New Roman" w:eastAsia="宋体" w:hAnsi="Times New Roman" w:cs="Times New Roman"/>
          <w:sz w:val="24"/>
        </w:rPr>
        <w:lastRenderedPageBreak/>
        <w:t xml:space="preserve">incubated on ice for 30 minutes before cellular debris and nuclei were removed </w:t>
      </w:r>
      <w:r w:rsidR="003149A3" w:rsidRPr="00FA335B">
        <w:rPr>
          <w:rFonts w:ascii="Times New Roman" w:eastAsia="宋体" w:hAnsi="Times New Roman" w:cs="Times New Roman"/>
          <w:sz w:val="24"/>
        </w:rPr>
        <w:t>via</w:t>
      </w:r>
      <w:r w:rsidRPr="00FA335B">
        <w:rPr>
          <w:rFonts w:ascii="Times New Roman" w:eastAsia="宋体" w:hAnsi="Times New Roman" w:cs="Times New Roman"/>
          <w:sz w:val="24"/>
        </w:rPr>
        <w:t xml:space="preserve"> centrifugation at 10,000</w:t>
      </w:r>
      <w:r w:rsidR="003149A3" w:rsidRPr="00FA335B">
        <w:rPr>
          <w:rFonts w:ascii="Times New Roman" w:eastAsia="宋体" w:hAnsi="Times New Roman" w:cs="Times New Roman"/>
          <w:sz w:val="24"/>
        </w:rPr>
        <w:t xml:space="preserve"> × </w:t>
      </w:r>
      <w:r w:rsidRPr="00FA335B">
        <w:rPr>
          <w:rFonts w:ascii="Times New Roman" w:eastAsia="宋体" w:hAnsi="Times New Roman" w:cs="Times New Roman"/>
          <w:sz w:val="24"/>
        </w:rPr>
        <w:t>g for 5 minutes. Cell lysates were incubated with</w:t>
      </w:r>
      <w:r w:rsidR="008C09DA" w:rsidRPr="00FA335B">
        <w:rPr>
          <w:rFonts w:ascii="Times New Roman" w:eastAsia="宋体" w:hAnsi="Times New Roman" w:cs="Times New Roman"/>
          <w:sz w:val="24"/>
        </w:rPr>
        <w:t xml:space="preserve"> </w:t>
      </w:r>
      <w:r w:rsidRPr="00FA335B">
        <w:rPr>
          <w:rFonts w:ascii="Times New Roman" w:eastAsia="宋体" w:hAnsi="Times New Roman" w:cs="Times New Roman"/>
          <w:sz w:val="24"/>
        </w:rPr>
        <w:t>BATF2 antibody and p53 antibody overnight at 4°C. Protein A-Sepharose (</w:t>
      </w:r>
      <w:proofErr w:type="spellStart"/>
      <w:r w:rsidRPr="00FA335B">
        <w:rPr>
          <w:rFonts w:ascii="Times New Roman" w:eastAsia="宋体" w:hAnsi="Times New Roman" w:cs="Times New Roman"/>
          <w:sz w:val="24"/>
        </w:rPr>
        <w:t>Amersham</w:t>
      </w:r>
      <w:proofErr w:type="spellEnd"/>
      <w:r w:rsidRPr="00FA335B">
        <w:rPr>
          <w:rFonts w:ascii="Times New Roman" w:eastAsia="宋体" w:hAnsi="Times New Roman" w:cs="Times New Roman"/>
          <w:sz w:val="24"/>
        </w:rPr>
        <w:t xml:space="preserve"> Biosciences, Piscataway, NJ) beads in a 50:50 mixture in 50 mmol/l Tris buffer, pH 7.0, were added and incubated </w:t>
      </w:r>
      <w:r w:rsidR="008C09DA" w:rsidRPr="00FA335B">
        <w:rPr>
          <w:rFonts w:ascii="Times New Roman" w:eastAsia="宋体" w:hAnsi="Times New Roman" w:cs="Times New Roman"/>
          <w:sz w:val="24"/>
        </w:rPr>
        <w:t xml:space="preserve">with the lysates </w:t>
      </w:r>
      <w:r w:rsidRPr="00FA335B">
        <w:rPr>
          <w:rFonts w:ascii="Times New Roman" w:eastAsia="宋体" w:hAnsi="Times New Roman" w:cs="Times New Roman"/>
          <w:sz w:val="24"/>
        </w:rPr>
        <w:t xml:space="preserve">for another 4 hours at 4°C. The </w:t>
      </w:r>
      <w:proofErr w:type="spellStart"/>
      <w:r w:rsidRPr="00FA335B">
        <w:rPr>
          <w:rFonts w:ascii="Times New Roman" w:eastAsia="宋体" w:hAnsi="Times New Roman" w:cs="Times New Roman"/>
          <w:sz w:val="24"/>
        </w:rPr>
        <w:t>immunoprecipitates</w:t>
      </w:r>
      <w:proofErr w:type="spellEnd"/>
      <w:r w:rsidRPr="00FA335B">
        <w:rPr>
          <w:rFonts w:ascii="Times New Roman" w:eastAsia="宋体" w:hAnsi="Times New Roman" w:cs="Times New Roman"/>
          <w:sz w:val="24"/>
        </w:rPr>
        <w:t xml:space="preserve"> were washed 4 times in Tris-buffered saline and boiled for 5 minutes in 40</w:t>
      </w:r>
      <w:r w:rsidR="009C648C" w:rsidRPr="00FA335B">
        <w:rPr>
          <w:rFonts w:ascii="Times New Roman" w:eastAsia="宋体" w:hAnsi="Times New Roman" w:cs="Times New Roman"/>
          <w:sz w:val="24"/>
        </w:rPr>
        <w:t xml:space="preserve"> </w:t>
      </w:r>
      <w:r w:rsidR="009C648C" w:rsidRPr="00FA335B">
        <w:rPr>
          <w:rFonts w:ascii="Times New Roman" w:eastAsia="宋体" w:hAnsi="Times New Roman" w:cs="Times New Roman" w:hint="eastAsia"/>
          <w:sz w:val="24"/>
        </w:rPr>
        <w:t>µ</w:t>
      </w:r>
      <w:r w:rsidR="009C648C" w:rsidRPr="00FA335B">
        <w:rPr>
          <w:rFonts w:ascii="Times New Roman" w:eastAsia="宋体" w:hAnsi="Times New Roman" w:cs="Times New Roman"/>
          <w:sz w:val="24"/>
        </w:rPr>
        <w:t>l of</w:t>
      </w:r>
      <w:r w:rsidRPr="00FA335B"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 w:rsidRPr="00FA335B">
        <w:rPr>
          <w:rFonts w:ascii="Times New Roman" w:eastAsia="宋体" w:hAnsi="Times New Roman" w:cs="Times New Roman"/>
          <w:sz w:val="24"/>
        </w:rPr>
        <w:t>Laemmli</w:t>
      </w:r>
      <w:proofErr w:type="spellEnd"/>
      <w:r w:rsidRPr="00FA335B">
        <w:rPr>
          <w:rFonts w:ascii="Times New Roman" w:eastAsia="宋体" w:hAnsi="Times New Roman" w:cs="Times New Roman"/>
          <w:sz w:val="24"/>
        </w:rPr>
        <w:t xml:space="preserve"> buffer containing 0.02% blue bromophenol and 2% </w:t>
      </w:r>
      <w:r w:rsidR="00FD0DFF" w:rsidRPr="00FA335B">
        <w:rPr>
          <w:rFonts w:ascii="Times New Roman" w:eastAsia="宋体" w:hAnsi="Times New Roman" w:cs="Times New Roman"/>
          <w:sz w:val="24"/>
        </w:rPr>
        <w:t>beta-</w:t>
      </w:r>
      <w:proofErr w:type="spellStart"/>
      <w:r w:rsidRPr="00FA335B">
        <w:rPr>
          <w:rFonts w:ascii="Times New Roman" w:eastAsia="宋体" w:hAnsi="Times New Roman" w:cs="Times New Roman"/>
          <w:sz w:val="24"/>
        </w:rPr>
        <w:t>mercaptoethanol</w:t>
      </w:r>
      <w:proofErr w:type="spellEnd"/>
      <w:r w:rsidRPr="00FA335B">
        <w:rPr>
          <w:rFonts w:ascii="Times New Roman" w:eastAsia="宋体" w:hAnsi="Times New Roman" w:cs="Times New Roman"/>
          <w:sz w:val="24"/>
        </w:rPr>
        <w:t>.</w:t>
      </w:r>
    </w:p>
    <w:p w14:paraId="5044ECCC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A335B">
        <w:rPr>
          <w:rFonts w:ascii="Times New Roman" w:hAnsi="Times New Roman" w:cs="Times New Roman"/>
          <w:b/>
          <w:sz w:val="24"/>
        </w:rPr>
        <w:t>Immunofluorescence assay</w:t>
      </w:r>
    </w:p>
    <w:p w14:paraId="5DE50195" w14:textId="28D1003C" w:rsidR="00F310F8" w:rsidRPr="00FA335B" w:rsidRDefault="00F310F8" w:rsidP="00EE1B09">
      <w:pPr>
        <w:spacing w:line="480" w:lineRule="auto"/>
        <w:rPr>
          <w:rFonts w:ascii="Times New Roman" w:eastAsia="宋体" w:hAnsi="Times New Roman" w:cs="Times New Roman"/>
          <w:sz w:val="24"/>
        </w:rPr>
      </w:pPr>
      <w:r w:rsidRPr="00FA335B">
        <w:rPr>
          <w:rFonts w:ascii="Times New Roman" w:eastAsia="宋体" w:hAnsi="Times New Roman" w:cs="Times New Roman"/>
          <w:sz w:val="24"/>
        </w:rPr>
        <w:t>Cells grown on coverslips were rinsed with PBS and fixed with ice-cold 4% paraformaldehyde for 5 minutes at RT. Subsequently, the cells were blocked with 0.2% Triton X-100 for 30 minutes followed by 5% BSA for 1 hour, washed for 30 minutes, and incubated with primary monoclonal antibodies against BATF2 and p53 overnight at 4°C. The next day, the coverslips were incubated for 1 hour in a dark room with fluorescently conjugated secondary antibody (1:200). Furthermore, the coverslips were stained with DAPI (Vector Laboratories, Burlingame, CA, USA) for 5 minutes at 4°C. Finally, a laser scanning confocal microscope (Leica, Germany) was used to observe the expression in cells.</w:t>
      </w:r>
    </w:p>
    <w:p w14:paraId="6926BBF4" w14:textId="77777777" w:rsidR="004F14B4" w:rsidRPr="00FA335B" w:rsidRDefault="004F14B4" w:rsidP="00A841F3">
      <w:pPr>
        <w:spacing w:line="480" w:lineRule="auto"/>
        <w:rPr>
          <w:rFonts w:ascii="Times New Roman" w:hAnsi="Times New Roman" w:cs="Times New Roman"/>
          <w:kern w:val="0"/>
          <w:sz w:val="24"/>
        </w:rPr>
      </w:pPr>
      <w:r w:rsidRPr="00FA335B">
        <w:rPr>
          <w:rFonts w:ascii="Times New Roman" w:hAnsi="Times New Roman" w:cs="Times New Roman"/>
          <w:b/>
          <w:sz w:val="24"/>
        </w:rPr>
        <w:t xml:space="preserve">Cycloheximide (CHX) chase assay </w:t>
      </w:r>
      <w:r w:rsidRPr="00FA335B">
        <w:rPr>
          <w:rFonts w:ascii="Times New Roman" w:eastAsia="华文宋体" w:hAnsi="Times New Roman" w:cs="Times New Roman"/>
          <w:b/>
          <w:sz w:val="24"/>
        </w:rPr>
        <w:t xml:space="preserve">and </w:t>
      </w:r>
      <w:r w:rsidRPr="00FA335B">
        <w:rPr>
          <w:rFonts w:ascii="Times New Roman" w:eastAsia="宋体" w:hAnsi="Times New Roman" w:cs="Times New Roman"/>
          <w:b/>
          <w:sz w:val="24"/>
        </w:rPr>
        <w:t>ubiquitination assay</w:t>
      </w:r>
    </w:p>
    <w:p w14:paraId="0152D26D" w14:textId="7994972F" w:rsidR="00AB51F1" w:rsidRDefault="007D7DE7" w:rsidP="00A35D62">
      <w:pPr>
        <w:spacing w:line="480" w:lineRule="auto"/>
        <w:rPr>
          <w:rFonts w:ascii="Times New Roman" w:hAnsi="Times New Roman" w:cs="Times New Roman"/>
          <w:kern w:val="0"/>
          <w:sz w:val="24"/>
        </w:rPr>
      </w:pPr>
      <w:r w:rsidRPr="00FA335B">
        <w:rPr>
          <w:rFonts w:ascii="Times New Roman" w:eastAsia="等线" w:hAnsi="Times New Roman" w:cs="Times New Roman"/>
          <w:kern w:val="0"/>
          <w:sz w:val="24"/>
        </w:rPr>
        <w:t xml:space="preserve">A </w:t>
      </w:r>
      <w:r w:rsidRPr="00FA335B">
        <w:rPr>
          <w:rFonts w:ascii="Times New Roman" w:hAnsi="Times New Roman" w:cs="Times New Roman"/>
          <w:kern w:val="0"/>
          <w:sz w:val="24"/>
        </w:rPr>
        <w:t xml:space="preserve">CHX chase assay was used to determine the stability of p53. HGC-27 cells with BATF2 overexpression and control cells were treated with CHX (25 </w:t>
      </w:r>
      <w:proofErr w:type="spellStart"/>
      <w:r w:rsidRPr="00FA335B">
        <w:rPr>
          <w:rFonts w:ascii="Times New Roman" w:hAnsi="Times New Roman" w:cs="Times New Roman"/>
          <w:kern w:val="0"/>
          <w:sz w:val="24"/>
        </w:rPr>
        <w:t>μg</w:t>
      </w:r>
      <w:proofErr w:type="spellEnd"/>
      <w:r w:rsidRPr="00FA335B">
        <w:rPr>
          <w:rFonts w:ascii="Times New Roman" w:hAnsi="Times New Roman" w:cs="Times New Roman"/>
          <w:kern w:val="0"/>
          <w:sz w:val="24"/>
        </w:rPr>
        <w:t xml:space="preserve">/ml) for the indicated times, and the protein levels in the cell lysates were </w:t>
      </w:r>
      <w:r w:rsidR="00162128" w:rsidRPr="00FA335B">
        <w:rPr>
          <w:rFonts w:ascii="Times New Roman" w:hAnsi="Times New Roman" w:cs="Times New Roman"/>
          <w:kern w:val="0"/>
          <w:sz w:val="24"/>
        </w:rPr>
        <w:t>analyzed</w:t>
      </w:r>
      <w:r w:rsidRPr="00FA335B">
        <w:rPr>
          <w:rFonts w:ascii="Times New Roman" w:hAnsi="Times New Roman" w:cs="Times New Roman"/>
          <w:kern w:val="0"/>
          <w:sz w:val="24"/>
        </w:rPr>
        <w:t xml:space="preserve"> by western </w:t>
      </w:r>
      <w:r w:rsidRPr="00FA335B">
        <w:rPr>
          <w:rFonts w:ascii="Times New Roman" w:hAnsi="Times New Roman" w:cs="Times New Roman"/>
          <w:kern w:val="0"/>
          <w:sz w:val="24"/>
        </w:rPr>
        <w:lastRenderedPageBreak/>
        <w:t>blot. For the ubiquitination assay, cell lysates (an equal amount of protein extracted from stably transfected cells for the ubiquitination analysis) extracted from HGC-27 cells with BATF2 overexpression or knockdown were immunoprecipitated with anti-p53 antibody, and the level of ubiquitinated p53 was assessed with ubiquitin antibody (#3933, Cell Signaling Technology, Danvers, MA).</w:t>
      </w:r>
    </w:p>
    <w:p w14:paraId="5478E261" w14:textId="3C918A44" w:rsidR="0084456F" w:rsidRDefault="0084456F" w:rsidP="00A35D62">
      <w:pPr>
        <w:spacing w:line="480" w:lineRule="auto"/>
        <w:rPr>
          <w:rFonts w:ascii="Times New Roman" w:hAnsi="Times New Roman" w:cs="Times New Roman"/>
          <w:kern w:val="0"/>
          <w:sz w:val="24"/>
        </w:rPr>
      </w:pPr>
    </w:p>
    <w:p w14:paraId="3672232D" w14:textId="199D081B" w:rsidR="0084456F" w:rsidRPr="00C86A57" w:rsidRDefault="0084456F" w:rsidP="00A35D62">
      <w:pPr>
        <w:spacing w:line="480" w:lineRule="auto"/>
        <w:rPr>
          <w:rFonts w:ascii="Times New Roman" w:hAnsi="Times New Roman" w:cs="Times New Roman"/>
          <w:b/>
          <w:bCs/>
          <w:kern w:val="0"/>
          <w:sz w:val="24"/>
        </w:rPr>
      </w:pPr>
      <w:r w:rsidRPr="00C86A57">
        <w:rPr>
          <w:rFonts w:ascii="Times New Roman" w:hAnsi="Times New Roman" w:cs="Times New Roman"/>
          <w:b/>
          <w:bCs/>
          <w:kern w:val="0"/>
          <w:sz w:val="24"/>
        </w:rPr>
        <w:t>References</w:t>
      </w:r>
    </w:p>
    <w:p w14:paraId="384CAB2E" w14:textId="490DF337" w:rsidR="0084456F" w:rsidRPr="00FE2CA8" w:rsidRDefault="0084456F" w:rsidP="00FE2CA8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Times New Roman" w:hAnsi="Times New Roman" w:cs="Times New Roman" w:hint="eastAsia"/>
          <w:kern w:val="0"/>
          <w:sz w:val="24"/>
        </w:rPr>
      </w:pPr>
      <w:r w:rsidRPr="00FE2CA8">
        <w:rPr>
          <w:rFonts w:ascii="Times New Roman" w:hAnsi="Times New Roman" w:cs="Times New Roman"/>
          <w:kern w:val="0"/>
          <w:sz w:val="24"/>
        </w:rPr>
        <w:t xml:space="preserve">Kenneth J, </w:t>
      </w:r>
      <w:proofErr w:type="spellStart"/>
      <w:r w:rsidRPr="00FE2CA8">
        <w:rPr>
          <w:rFonts w:ascii="Times New Roman" w:hAnsi="Times New Roman" w:cs="Times New Roman"/>
          <w:kern w:val="0"/>
          <w:sz w:val="24"/>
        </w:rPr>
        <w:t>Livak</w:t>
      </w:r>
      <w:proofErr w:type="spellEnd"/>
      <w:r w:rsidRPr="00FE2CA8">
        <w:rPr>
          <w:rFonts w:ascii="Times New Roman" w:hAnsi="Times New Roman" w:cs="Times New Roman"/>
          <w:kern w:val="0"/>
          <w:sz w:val="24"/>
        </w:rPr>
        <w:t xml:space="preserve"> TDS. Analysis of relative gene expression data using </w:t>
      </w:r>
      <w:proofErr w:type="spellStart"/>
      <w:r w:rsidRPr="00FE2CA8">
        <w:rPr>
          <w:rFonts w:ascii="Times New Roman" w:hAnsi="Times New Roman" w:cs="Times New Roman"/>
          <w:kern w:val="0"/>
          <w:sz w:val="24"/>
        </w:rPr>
        <w:t>realtime</w:t>
      </w:r>
      <w:proofErr w:type="spellEnd"/>
      <w:r w:rsidRPr="00FE2CA8">
        <w:rPr>
          <w:rFonts w:ascii="Times New Roman" w:hAnsi="Times New Roman" w:cs="Times New Roman"/>
          <w:kern w:val="0"/>
          <w:sz w:val="24"/>
        </w:rPr>
        <w:t xml:space="preserve"> quantitative PCR and the 2-ΔΔCT method. Methods. </w:t>
      </w:r>
      <w:proofErr w:type="gramStart"/>
      <w:r w:rsidRPr="00FE2CA8">
        <w:rPr>
          <w:rFonts w:ascii="Times New Roman" w:hAnsi="Times New Roman" w:cs="Times New Roman"/>
          <w:kern w:val="0"/>
          <w:sz w:val="24"/>
        </w:rPr>
        <w:t>2001;25:402</w:t>
      </w:r>
      <w:proofErr w:type="gramEnd"/>
      <w:r w:rsidRPr="00FE2CA8">
        <w:rPr>
          <w:rFonts w:ascii="Times New Roman" w:hAnsi="Times New Roman" w:cs="Times New Roman"/>
          <w:kern w:val="0"/>
          <w:sz w:val="24"/>
        </w:rPr>
        <w:t>-408.</w:t>
      </w:r>
    </w:p>
    <w:sectPr w:rsidR="0084456F" w:rsidRPr="00FE2CA8" w:rsidSect="005974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ED80" w14:textId="77777777" w:rsidR="00EE4F70" w:rsidRDefault="00EE4F70" w:rsidP="003F3463">
      <w:r>
        <w:separator/>
      </w:r>
    </w:p>
  </w:endnote>
  <w:endnote w:type="continuationSeparator" w:id="0">
    <w:p w14:paraId="5874281C" w14:textId="77777777" w:rsidR="00EE4F70" w:rsidRDefault="00EE4F70" w:rsidP="003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523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2C13F5" w14:textId="06FB803B" w:rsidR="008B3FE4" w:rsidRPr="0059277B" w:rsidRDefault="008B3FE4" w:rsidP="00B5621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277B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5927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24465" w14:textId="77777777" w:rsidR="00EE4F70" w:rsidRDefault="00EE4F70" w:rsidP="003F3463">
      <w:r>
        <w:separator/>
      </w:r>
    </w:p>
  </w:footnote>
  <w:footnote w:type="continuationSeparator" w:id="0">
    <w:p w14:paraId="540CE4F2" w14:textId="77777777" w:rsidR="00EE4F70" w:rsidRDefault="00EE4F70" w:rsidP="003F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73E"/>
    <w:multiLevelType w:val="hybridMultilevel"/>
    <w:tmpl w:val="3F5E5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41F78"/>
    <w:multiLevelType w:val="hybridMultilevel"/>
    <w:tmpl w:val="FD7C49A4"/>
    <w:lvl w:ilvl="0" w:tplc="C336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370A07"/>
    <w:multiLevelType w:val="hybridMultilevel"/>
    <w:tmpl w:val="0F881D32"/>
    <w:lvl w:ilvl="0" w:tplc="4114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EC232F"/>
    <w:multiLevelType w:val="hybridMultilevel"/>
    <w:tmpl w:val="993AF012"/>
    <w:lvl w:ilvl="0" w:tplc="EF2E4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szaxf5bxrea7ew2zp5aep4vzp0drv5wawp&quot;&gt;BATF2 EndNote Library&lt;record-ids&gt;&lt;item&gt;1&lt;/item&gt;&lt;/record-ids&gt;&lt;/item&gt;&lt;/Libraries&gt;"/>
  </w:docVars>
  <w:rsids>
    <w:rsidRoot w:val="00D26A02"/>
    <w:rsid w:val="00000143"/>
    <w:rsid w:val="00000532"/>
    <w:rsid w:val="000006D2"/>
    <w:rsid w:val="00001CFC"/>
    <w:rsid w:val="00005292"/>
    <w:rsid w:val="00006623"/>
    <w:rsid w:val="0000664E"/>
    <w:rsid w:val="00007473"/>
    <w:rsid w:val="00007609"/>
    <w:rsid w:val="000104DE"/>
    <w:rsid w:val="000115A9"/>
    <w:rsid w:val="000120F5"/>
    <w:rsid w:val="00013449"/>
    <w:rsid w:val="00013FB4"/>
    <w:rsid w:val="0001468A"/>
    <w:rsid w:val="00017887"/>
    <w:rsid w:val="000211B4"/>
    <w:rsid w:val="00022E41"/>
    <w:rsid w:val="00022F98"/>
    <w:rsid w:val="00023D7D"/>
    <w:rsid w:val="00024D5C"/>
    <w:rsid w:val="0002669C"/>
    <w:rsid w:val="0002688F"/>
    <w:rsid w:val="000300D2"/>
    <w:rsid w:val="00031BE0"/>
    <w:rsid w:val="000323F4"/>
    <w:rsid w:val="000339C2"/>
    <w:rsid w:val="00034E03"/>
    <w:rsid w:val="00034F6C"/>
    <w:rsid w:val="00035801"/>
    <w:rsid w:val="00036AF9"/>
    <w:rsid w:val="00040811"/>
    <w:rsid w:val="000414F7"/>
    <w:rsid w:val="00041C1E"/>
    <w:rsid w:val="00041D57"/>
    <w:rsid w:val="00042518"/>
    <w:rsid w:val="000427BC"/>
    <w:rsid w:val="000466BC"/>
    <w:rsid w:val="00050789"/>
    <w:rsid w:val="000508B0"/>
    <w:rsid w:val="000514FE"/>
    <w:rsid w:val="00051977"/>
    <w:rsid w:val="00052A88"/>
    <w:rsid w:val="00052E2A"/>
    <w:rsid w:val="00052FDF"/>
    <w:rsid w:val="00053358"/>
    <w:rsid w:val="0005357A"/>
    <w:rsid w:val="0005392B"/>
    <w:rsid w:val="00053B79"/>
    <w:rsid w:val="00053DE8"/>
    <w:rsid w:val="00054326"/>
    <w:rsid w:val="00055EAE"/>
    <w:rsid w:val="0005745F"/>
    <w:rsid w:val="00061584"/>
    <w:rsid w:val="00061CB2"/>
    <w:rsid w:val="0006393D"/>
    <w:rsid w:val="00063AE3"/>
    <w:rsid w:val="00063B16"/>
    <w:rsid w:val="00063D86"/>
    <w:rsid w:val="000650CC"/>
    <w:rsid w:val="00066FA8"/>
    <w:rsid w:val="00067010"/>
    <w:rsid w:val="00067729"/>
    <w:rsid w:val="00067741"/>
    <w:rsid w:val="00070F2C"/>
    <w:rsid w:val="000726A4"/>
    <w:rsid w:val="00072B9C"/>
    <w:rsid w:val="0007330F"/>
    <w:rsid w:val="000746E9"/>
    <w:rsid w:val="000757B2"/>
    <w:rsid w:val="00077381"/>
    <w:rsid w:val="00077826"/>
    <w:rsid w:val="000778B7"/>
    <w:rsid w:val="000807D9"/>
    <w:rsid w:val="00080A0C"/>
    <w:rsid w:val="00080CF3"/>
    <w:rsid w:val="0008192F"/>
    <w:rsid w:val="00083AA3"/>
    <w:rsid w:val="00083B66"/>
    <w:rsid w:val="00084A23"/>
    <w:rsid w:val="000852B8"/>
    <w:rsid w:val="000857FF"/>
    <w:rsid w:val="00085992"/>
    <w:rsid w:val="00085D38"/>
    <w:rsid w:val="00086BF4"/>
    <w:rsid w:val="00087535"/>
    <w:rsid w:val="00087785"/>
    <w:rsid w:val="000901A4"/>
    <w:rsid w:val="00090E7F"/>
    <w:rsid w:val="000914CC"/>
    <w:rsid w:val="00092141"/>
    <w:rsid w:val="0009435D"/>
    <w:rsid w:val="000943B5"/>
    <w:rsid w:val="00094C7A"/>
    <w:rsid w:val="00094F6E"/>
    <w:rsid w:val="00096036"/>
    <w:rsid w:val="00097F0D"/>
    <w:rsid w:val="00097F15"/>
    <w:rsid w:val="000A055F"/>
    <w:rsid w:val="000A089D"/>
    <w:rsid w:val="000A0D69"/>
    <w:rsid w:val="000A1643"/>
    <w:rsid w:val="000A2395"/>
    <w:rsid w:val="000A27CE"/>
    <w:rsid w:val="000A2A23"/>
    <w:rsid w:val="000A2E27"/>
    <w:rsid w:val="000A461F"/>
    <w:rsid w:val="000A54D1"/>
    <w:rsid w:val="000A581B"/>
    <w:rsid w:val="000A5D72"/>
    <w:rsid w:val="000A6B73"/>
    <w:rsid w:val="000A6D0F"/>
    <w:rsid w:val="000B0562"/>
    <w:rsid w:val="000B088C"/>
    <w:rsid w:val="000B23DE"/>
    <w:rsid w:val="000B23FF"/>
    <w:rsid w:val="000B2D8F"/>
    <w:rsid w:val="000B33F8"/>
    <w:rsid w:val="000B4B1A"/>
    <w:rsid w:val="000B50DB"/>
    <w:rsid w:val="000B5974"/>
    <w:rsid w:val="000B5FFA"/>
    <w:rsid w:val="000B635D"/>
    <w:rsid w:val="000B63B7"/>
    <w:rsid w:val="000B64F9"/>
    <w:rsid w:val="000B68E7"/>
    <w:rsid w:val="000B6E00"/>
    <w:rsid w:val="000B6FD4"/>
    <w:rsid w:val="000B7922"/>
    <w:rsid w:val="000C07F6"/>
    <w:rsid w:val="000C0ACE"/>
    <w:rsid w:val="000C0F53"/>
    <w:rsid w:val="000C149B"/>
    <w:rsid w:val="000C1894"/>
    <w:rsid w:val="000C296C"/>
    <w:rsid w:val="000C4D7F"/>
    <w:rsid w:val="000C7507"/>
    <w:rsid w:val="000C7557"/>
    <w:rsid w:val="000D0476"/>
    <w:rsid w:val="000D0A45"/>
    <w:rsid w:val="000D0D6B"/>
    <w:rsid w:val="000D0E22"/>
    <w:rsid w:val="000D10ED"/>
    <w:rsid w:val="000D119A"/>
    <w:rsid w:val="000D1B88"/>
    <w:rsid w:val="000D24E6"/>
    <w:rsid w:val="000D2AFB"/>
    <w:rsid w:val="000D2C19"/>
    <w:rsid w:val="000D4D3C"/>
    <w:rsid w:val="000D7518"/>
    <w:rsid w:val="000D77BD"/>
    <w:rsid w:val="000E0BD3"/>
    <w:rsid w:val="000E1941"/>
    <w:rsid w:val="000E2B23"/>
    <w:rsid w:val="000E3AD5"/>
    <w:rsid w:val="000E442B"/>
    <w:rsid w:val="000E575E"/>
    <w:rsid w:val="000E7409"/>
    <w:rsid w:val="000E7F5A"/>
    <w:rsid w:val="000F16DE"/>
    <w:rsid w:val="000F1709"/>
    <w:rsid w:val="000F225C"/>
    <w:rsid w:val="000F2749"/>
    <w:rsid w:val="000F36C6"/>
    <w:rsid w:val="000F4101"/>
    <w:rsid w:val="000F4612"/>
    <w:rsid w:val="000F4FFF"/>
    <w:rsid w:val="000F5587"/>
    <w:rsid w:val="000F5ED7"/>
    <w:rsid w:val="000F6D9B"/>
    <w:rsid w:val="000F6E49"/>
    <w:rsid w:val="000F72CB"/>
    <w:rsid w:val="00101AE7"/>
    <w:rsid w:val="00101BD5"/>
    <w:rsid w:val="0010235F"/>
    <w:rsid w:val="001031AE"/>
    <w:rsid w:val="001039A9"/>
    <w:rsid w:val="001047BF"/>
    <w:rsid w:val="001047FE"/>
    <w:rsid w:val="00105470"/>
    <w:rsid w:val="00105505"/>
    <w:rsid w:val="00105705"/>
    <w:rsid w:val="001065DD"/>
    <w:rsid w:val="001068D3"/>
    <w:rsid w:val="001078A7"/>
    <w:rsid w:val="0011012F"/>
    <w:rsid w:val="00110C11"/>
    <w:rsid w:val="00113149"/>
    <w:rsid w:val="00113607"/>
    <w:rsid w:val="0011373F"/>
    <w:rsid w:val="00113942"/>
    <w:rsid w:val="001139D4"/>
    <w:rsid w:val="00115077"/>
    <w:rsid w:val="00116C6B"/>
    <w:rsid w:val="00116CAD"/>
    <w:rsid w:val="00116E41"/>
    <w:rsid w:val="00117115"/>
    <w:rsid w:val="00117A83"/>
    <w:rsid w:val="00120F9E"/>
    <w:rsid w:val="00122111"/>
    <w:rsid w:val="0012254F"/>
    <w:rsid w:val="00122F53"/>
    <w:rsid w:val="00127A04"/>
    <w:rsid w:val="00127CE5"/>
    <w:rsid w:val="00132522"/>
    <w:rsid w:val="001326D8"/>
    <w:rsid w:val="00132EB7"/>
    <w:rsid w:val="001331AF"/>
    <w:rsid w:val="001338B2"/>
    <w:rsid w:val="001338E9"/>
    <w:rsid w:val="00133EEF"/>
    <w:rsid w:val="0013573C"/>
    <w:rsid w:val="0013645E"/>
    <w:rsid w:val="00136CD5"/>
    <w:rsid w:val="00136EA2"/>
    <w:rsid w:val="00142201"/>
    <w:rsid w:val="001437D2"/>
    <w:rsid w:val="00143A0D"/>
    <w:rsid w:val="001440D7"/>
    <w:rsid w:val="001444F1"/>
    <w:rsid w:val="00145A77"/>
    <w:rsid w:val="001460B6"/>
    <w:rsid w:val="00147624"/>
    <w:rsid w:val="00150836"/>
    <w:rsid w:val="0015125E"/>
    <w:rsid w:val="001517EE"/>
    <w:rsid w:val="00151BCD"/>
    <w:rsid w:val="00151BE9"/>
    <w:rsid w:val="00153E6D"/>
    <w:rsid w:val="001541E5"/>
    <w:rsid w:val="001547FE"/>
    <w:rsid w:val="0015484D"/>
    <w:rsid w:val="0015697A"/>
    <w:rsid w:val="00156A96"/>
    <w:rsid w:val="0015747F"/>
    <w:rsid w:val="00157F22"/>
    <w:rsid w:val="001601D7"/>
    <w:rsid w:val="00160968"/>
    <w:rsid w:val="00160CC5"/>
    <w:rsid w:val="00161BBD"/>
    <w:rsid w:val="00162128"/>
    <w:rsid w:val="00162648"/>
    <w:rsid w:val="00162824"/>
    <w:rsid w:val="001634F9"/>
    <w:rsid w:val="001645FE"/>
    <w:rsid w:val="00164BB4"/>
    <w:rsid w:val="00165B24"/>
    <w:rsid w:val="00165F6F"/>
    <w:rsid w:val="001661BC"/>
    <w:rsid w:val="00166C28"/>
    <w:rsid w:val="00167B00"/>
    <w:rsid w:val="00170A17"/>
    <w:rsid w:val="00173903"/>
    <w:rsid w:val="001746D9"/>
    <w:rsid w:val="00175CA5"/>
    <w:rsid w:val="001771E9"/>
    <w:rsid w:val="001810C2"/>
    <w:rsid w:val="00183486"/>
    <w:rsid w:val="0018425D"/>
    <w:rsid w:val="00184F9E"/>
    <w:rsid w:val="001864CD"/>
    <w:rsid w:val="0018656E"/>
    <w:rsid w:val="001866FD"/>
    <w:rsid w:val="001873D9"/>
    <w:rsid w:val="0018764A"/>
    <w:rsid w:val="00190B37"/>
    <w:rsid w:val="00191564"/>
    <w:rsid w:val="00191692"/>
    <w:rsid w:val="00192756"/>
    <w:rsid w:val="0019321A"/>
    <w:rsid w:val="001951A0"/>
    <w:rsid w:val="00195F56"/>
    <w:rsid w:val="00197436"/>
    <w:rsid w:val="001A0998"/>
    <w:rsid w:val="001A104D"/>
    <w:rsid w:val="001A2DFC"/>
    <w:rsid w:val="001A2EA6"/>
    <w:rsid w:val="001A3CBD"/>
    <w:rsid w:val="001A496C"/>
    <w:rsid w:val="001A5A72"/>
    <w:rsid w:val="001A5A94"/>
    <w:rsid w:val="001B0619"/>
    <w:rsid w:val="001B0F95"/>
    <w:rsid w:val="001B1D37"/>
    <w:rsid w:val="001B1EDD"/>
    <w:rsid w:val="001B1FFC"/>
    <w:rsid w:val="001B2061"/>
    <w:rsid w:val="001B2155"/>
    <w:rsid w:val="001B236F"/>
    <w:rsid w:val="001B4271"/>
    <w:rsid w:val="001B433E"/>
    <w:rsid w:val="001B4531"/>
    <w:rsid w:val="001B50C2"/>
    <w:rsid w:val="001B54C8"/>
    <w:rsid w:val="001B57E4"/>
    <w:rsid w:val="001B6AAE"/>
    <w:rsid w:val="001B6E98"/>
    <w:rsid w:val="001B7265"/>
    <w:rsid w:val="001B75E2"/>
    <w:rsid w:val="001B79CD"/>
    <w:rsid w:val="001C07ED"/>
    <w:rsid w:val="001C0A73"/>
    <w:rsid w:val="001C15FD"/>
    <w:rsid w:val="001C1CEA"/>
    <w:rsid w:val="001C1FE9"/>
    <w:rsid w:val="001C24F8"/>
    <w:rsid w:val="001C3131"/>
    <w:rsid w:val="001C4E86"/>
    <w:rsid w:val="001C5786"/>
    <w:rsid w:val="001C5885"/>
    <w:rsid w:val="001C5BDB"/>
    <w:rsid w:val="001C6DEF"/>
    <w:rsid w:val="001D094E"/>
    <w:rsid w:val="001D0BBA"/>
    <w:rsid w:val="001D2B60"/>
    <w:rsid w:val="001D2BB2"/>
    <w:rsid w:val="001D2CA0"/>
    <w:rsid w:val="001D48CD"/>
    <w:rsid w:val="001D7A78"/>
    <w:rsid w:val="001D7DFF"/>
    <w:rsid w:val="001E07BF"/>
    <w:rsid w:val="001E19CD"/>
    <w:rsid w:val="001E1DAF"/>
    <w:rsid w:val="001E2365"/>
    <w:rsid w:val="001E2E6A"/>
    <w:rsid w:val="001E3046"/>
    <w:rsid w:val="001E4413"/>
    <w:rsid w:val="001E4D10"/>
    <w:rsid w:val="001E4F92"/>
    <w:rsid w:val="001E4FA6"/>
    <w:rsid w:val="001E620E"/>
    <w:rsid w:val="001E663E"/>
    <w:rsid w:val="001E6810"/>
    <w:rsid w:val="001E6D2D"/>
    <w:rsid w:val="001E707E"/>
    <w:rsid w:val="001E7A9B"/>
    <w:rsid w:val="001E7DB3"/>
    <w:rsid w:val="001F0545"/>
    <w:rsid w:val="001F17D0"/>
    <w:rsid w:val="001F202D"/>
    <w:rsid w:val="001F2540"/>
    <w:rsid w:val="001F268C"/>
    <w:rsid w:val="001F2E1C"/>
    <w:rsid w:val="001F451F"/>
    <w:rsid w:val="001F459A"/>
    <w:rsid w:val="001F4868"/>
    <w:rsid w:val="001F5458"/>
    <w:rsid w:val="001F7361"/>
    <w:rsid w:val="001F75FE"/>
    <w:rsid w:val="002007D0"/>
    <w:rsid w:val="00202698"/>
    <w:rsid w:val="00202A0A"/>
    <w:rsid w:val="00202A3D"/>
    <w:rsid w:val="00202D6B"/>
    <w:rsid w:val="0020311D"/>
    <w:rsid w:val="00203B09"/>
    <w:rsid w:val="00205EEA"/>
    <w:rsid w:val="002067E9"/>
    <w:rsid w:val="00206FAB"/>
    <w:rsid w:val="00207FEE"/>
    <w:rsid w:val="00211967"/>
    <w:rsid w:val="002120B4"/>
    <w:rsid w:val="00212844"/>
    <w:rsid w:val="00213A6F"/>
    <w:rsid w:val="0021551A"/>
    <w:rsid w:val="0021620A"/>
    <w:rsid w:val="00217C8A"/>
    <w:rsid w:val="00220D8F"/>
    <w:rsid w:val="00221B2B"/>
    <w:rsid w:val="002221D5"/>
    <w:rsid w:val="0022246C"/>
    <w:rsid w:val="0022368E"/>
    <w:rsid w:val="0022397A"/>
    <w:rsid w:val="00230B39"/>
    <w:rsid w:val="00230F69"/>
    <w:rsid w:val="00230FC3"/>
    <w:rsid w:val="002313BF"/>
    <w:rsid w:val="0023140C"/>
    <w:rsid w:val="00231540"/>
    <w:rsid w:val="00232247"/>
    <w:rsid w:val="002328AD"/>
    <w:rsid w:val="00234128"/>
    <w:rsid w:val="00234945"/>
    <w:rsid w:val="00234F19"/>
    <w:rsid w:val="0023560F"/>
    <w:rsid w:val="00236ED9"/>
    <w:rsid w:val="00240272"/>
    <w:rsid w:val="002402D5"/>
    <w:rsid w:val="00240A89"/>
    <w:rsid w:val="0024172D"/>
    <w:rsid w:val="00241A61"/>
    <w:rsid w:val="002424C6"/>
    <w:rsid w:val="002424D6"/>
    <w:rsid w:val="00242C3E"/>
    <w:rsid w:val="00244A64"/>
    <w:rsid w:val="0024602D"/>
    <w:rsid w:val="002503CD"/>
    <w:rsid w:val="00250477"/>
    <w:rsid w:val="0025051E"/>
    <w:rsid w:val="00250867"/>
    <w:rsid w:val="00250E40"/>
    <w:rsid w:val="002523AE"/>
    <w:rsid w:val="00253A86"/>
    <w:rsid w:val="00253D88"/>
    <w:rsid w:val="00254AD5"/>
    <w:rsid w:val="00254B35"/>
    <w:rsid w:val="00255096"/>
    <w:rsid w:val="0025652D"/>
    <w:rsid w:val="0025652F"/>
    <w:rsid w:val="002579C4"/>
    <w:rsid w:val="00257DBC"/>
    <w:rsid w:val="00257E4B"/>
    <w:rsid w:val="00262459"/>
    <w:rsid w:val="0026308E"/>
    <w:rsid w:val="00263C4C"/>
    <w:rsid w:val="00264560"/>
    <w:rsid w:val="002658BF"/>
    <w:rsid w:val="00266D73"/>
    <w:rsid w:val="00266E5E"/>
    <w:rsid w:val="00267103"/>
    <w:rsid w:val="00272246"/>
    <w:rsid w:val="00272340"/>
    <w:rsid w:val="002750D7"/>
    <w:rsid w:val="002757CD"/>
    <w:rsid w:val="00276F7A"/>
    <w:rsid w:val="002774D2"/>
    <w:rsid w:val="00277B2D"/>
    <w:rsid w:val="00277E53"/>
    <w:rsid w:val="00280420"/>
    <w:rsid w:val="0028144C"/>
    <w:rsid w:val="002819C0"/>
    <w:rsid w:val="00284F1D"/>
    <w:rsid w:val="00286799"/>
    <w:rsid w:val="0028787F"/>
    <w:rsid w:val="00287E1A"/>
    <w:rsid w:val="00292ABE"/>
    <w:rsid w:val="002956ED"/>
    <w:rsid w:val="00295DF7"/>
    <w:rsid w:val="00295F10"/>
    <w:rsid w:val="002A07FD"/>
    <w:rsid w:val="002A17CA"/>
    <w:rsid w:val="002A287C"/>
    <w:rsid w:val="002A29D4"/>
    <w:rsid w:val="002A2D69"/>
    <w:rsid w:val="002A40C9"/>
    <w:rsid w:val="002A48C1"/>
    <w:rsid w:val="002A624C"/>
    <w:rsid w:val="002A63E5"/>
    <w:rsid w:val="002A6AC7"/>
    <w:rsid w:val="002A6CEB"/>
    <w:rsid w:val="002A6E29"/>
    <w:rsid w:val="002A701B"/>
    <w:rsid w:val="002A75F0"/>
    <w:rsid w:val="002B0F77"/>
    <w:rsid w:val="002B160D"/>
    <w:rsid w:val="002B1FBF"/>
    <w:rsid w:val="002B2969"/>
    <w:rsid w:val="002B29EA"/>
    <w:rsid w:val="002B31C8"/>
    <w:rsid w:val="002B43E0"/>
    <w:rsid w:val="002B4AD0"/>
    <w:rsid w:val="002B4EBC"/>
    <w:rsid w:val="002B529A"/>
    <w:rsid w:val="002B583A"/>
    <w:rsid w:val="002B58BE"/>
    <w:rsid w:val="002B6523"/>
    <w:rsid w:val="002C06F5"/>
    <w:rsid w:val="002C1DB5"/>
    <w:rsid w:val="002C305E"/>
    <w:rsid w:val="002C3D66"/>
    <w:rsid w:val="002C413A"/>
    <w:rsid w:val="002C5677"/>
    <w:rsid w:val="002C6513"/>
    <w:rsid w:val="002C7D75"/>
    <w:rsid w:val="002D22FF"/>
    <w:rsid w:val="002D2A65"/>
    <w:rsid w:val="002D2ED2"/>
    <w:rsid w:val="002D5402"/>
    <w:rsid w:val="002D6F72"/>
    <w:rsid w:val="002D727F"/>
    <w:rsid w:val="002D79DA"/>
    <w:rsid w:val="002E0280"/>
    <w:rsid w:val="002E0F80"/>
    <w:rsid w:val="002E41C5"/>
    <w:rsid w:val="002E452C"/>
    <w:rsid w:val="002E4D4D"/>
    <w:rsid w:val="002E574C"/>
    <w:rsid w:val="002E62DB"/>
    <w:rsid w:val="002E732E"/>
    <w:rsid w:val="002E7D53"/>
    <w:rsid w:val="002E7ED6"/>
    <w:rsid w:val="002F11EC"/>
    <w:rsid w:val="002F2837"/>
    <w:rsid w:val="002F5F94"/>
    <w:rsid w:val="002F73CF"/>
    <w:rsid w:val="003016BC"/>
    <w:rsid w:val="00301DD9"/>
    <w:rsid w:val="0030358D"/>
    <w:rsid w:val="0030426D"/>
    <w:rsid w:val="00306CB2"/>
    <w:rsid w:val="00307A76"/>
    <w:rsid w:val="00312348"/>
    <w:rsid w:val="003149A3"/>
    <w:rsid w:val="0031521B"/>
    <w:rsid w:val="003173A2"/>
    <w:rsid w:val="00322019"/>
    <w:rsid w:val="0032288A"/>
    <w:rsid w:val="0032368F"/>
    <w:rsid w:val="003248ED"/>
    <w:rsid w:val="00324947"/>
    <w:rsid w:val="0032497A"/>
    <w:rsid w:val="00325D84"/>
    <w:rsid w:val="00330AAC"/>
    <w:rsid w:val="00330C44"/>
    <w:rsid w:val="00330DA8"/>
    <w:rsid w:val="00331E6E"/>
    <w:rsid w:val="003333D0"/>
    <w:rsid w:val="00333484"/>
    <w:rsid w:val="00333786"/>
    <w:rsid w:val="00333ACE"/>
    <w:rsid w:val="0033413A"/>
    <w:rsid w:val="0033475F"/>
    <w:rsid w:val="003347F9"/>
    <w:rsid w:val="0033618D"/>
    <w:rsid w:val="00336240"/>
    <w:rsid w:val="00336AD3"/>
    <w:rsid w:val="0033750A"/>
    <w:rsid w:val="00340752"/>
    <w:rsid w:val="003410A3"/>
    <w:rsid w:val="00341FB3"/>
    <w:rsid w:val="00342040"/>
    <w:rsid w:val="00342346"/>
    <w:rsid w:val="00342FCA"/>
    <w:rsid w:val="0034323E"/>
    <w:rsid w:val="00344494"/>
    <w:rsid w:val="0034480C"/>
    <w:rsid w:val="0034497D"/>
    <w:rsid w:val="00345236"/>
    <w:rsid w:val="00345998"/>
    <w:rsid w:val="00346B5E"/>
    <w:rsid w:val="00350060"/>
    <w:rsid w:val="00350EB8"/>
    <w:rsid w:val="00350EDA"/>
    <w:rsid w:val="00351207"/>
    <w:rsid w:val="00351DB2"/>
    <w:rsid w:val="00351E2B"/>
    <w:rsid w:val="00352476"/>
    <w:rsid w:val="003527D5"/>
    <w:rsid w:val="003539CC"/>
    <w:rsid w:val="003600BA"/>
    <w:rsid w:val="003604D1"/>
    <w:rsid w:val="003627B4"/>
    <w:rsid w:val="0036304F"/>
    <w:rsid w:val="003635AF"/>
    <w:rsid w:val="0036362A"/>
    <w:rsid w:val="0036448B"/>
    <w:rsid w:val="00364E84"/>
    <w:rsid w:val="00365838"/>
    <w:rsid w:val="00366349"/>
    <w:rsid w:val="00366B71"/>
    <w:rsid w:val="00366FE3"/>
    <w:rsid w:val="00367CA3"/>
    <w:rsid w:val="00371727"/>
    <w:rsid w:val="00372479"/>
    <w:rsid w:val="003733D1"/>
    <w:rsid w:val="003757F1"/>
    <w:rsid w:val="003761E9"/>
    <w:rsid w:val="003777A8"/>
    <w:rsid w:val="00377E95"/>
    <w:rsid w:val="0038008E"/>
    <w:rsid w:val="00380224"/>
    <w:rsid w:val="00380564"/>
    <w:rsid w:val="00380818"/>
    <w:rsid w:val="003810D4"/>
    <w:rsid w:val="00381537"/>
    <w:rsid w:val="00382928"/>
    <w:rsid w:val="00382E75"/>
    <w:rsid w:val="003834FC"/>
    <w:rsid w:val="00383C0B"/>
    <w:rsid w:val="00384E8F"/>
    <w:rsid w:val="0038548B"/>
    <w:rsid w:val="00385702"/>
    <w:rsid w:val="003859CB"/>
    <w:rsid w:val="00385D31"/>
    <w:rsid w:val="00386039"/>
    <w:rsid w:val="0038785B"/>
    <w:rsid w:val="0038793B"/>
    <w:rsid w:val="00387E98"/>
    <w:rsid w:val="003913B6"/>
    <w:rsid w:val="00392710"/>
    <w:rsid w:val="00392E67"/>
    <w:rsid w:val="00393376"/>
    <w:rsid w:val="00394080"/>
    <w:rsid w:val="00394694"/>
    <w:rsid w:val="00394930"/>
    <w:rsid w:val="00395420"/>
    <w:rsid w:val="00395D4B"/>
    <w:rsid w:val="003A1A2C"/>
    <w:rsid w:val="003A35C2"/>
    <w:rsid w:val="003A3881"/>
    <w:rsid w:val="003A4249"/>
    <w:rsid w:val="003A475E"/>
    <w:rsid w:val="003A4CB3"/>
    <w:rsid w:val="003A507E"/>
    <w:rsid w:val="003A5B17"/>
    <w:rsid w:val="003A71FD"/>
    <w:rsid w:val="003A7B42"/>
    <w:rsid w:val="003B13DF"/>
    <w:rsid w:val="003B1724"/>
    <w:rsid w:val="003B1AA3"/>
    <w:rsid w:val="003B1CEA"/>
    <w:rsid w:val="003B2A8B"/>
    <w:rsid w:val="003B3B81"/>
    <w:rsid w:val="003B5468"/>
    <w:rsid w:val="003B5AF1"/>
    <w:rsid w:val="003B5CC9"/>
    <w:rsid w:val="003B66E9"/>
    <w:rsid w:val="003B6DCC"/>
    <w:rsid w:val="003B7B88"/>
    <w:rsid w:val="003B7F56"/>
    <w:rsid w:val="003B7FB4"/>
    <w:rsid w:val="003C2988"/>
    <w:rsid w:val="003C2D41"/>
    <w:rsid w:val="003C2F3B"/>
    <w:rsid w:val="003C318A"/>
    <w:rsid w:val="003C3C05"/>
    <w:rsid w:val="003C44DF"/>
    <w:rsid w:val="003C5F47"/>
    <w:rsid w:val="003C6B8A"/>
    <w:rsid w:val="003C6D52"/>
    <w:rsid w:val="003D30AC"/>
    <w:rsid w:val="003D51D4"/>
    <w:rsid w:val="003D5733"/>
    <w:rsid w:val="003D5DD3"/>
    <w:rsid w:val="003D5FE4"/>
    <w:rsid w:val="003D62F9"/>
    <w:rsid w:val="003D669F"/>
    <w:rsid w:val="003D71B4"/>
    <w:rsid w:val="003D7A67"/>
    <w:rsid w:val="003E00D6"/>
    <w:rsid w:val="003E1C61"/>
    <w:rsid w:val="003E2D77"/>
    <w:rsid w:val="003E3B35"/>
    <w:rsid w:val="003E3CE4"/>
    <w:rsid w:val="003E4A37"/>
    <w:rsid w:val="003E6308"/>
    <w:rsid w:val="003E6637"/>
    <w:rsid w:val="003F117E"/>
    <w:rsid w:val="003F120D"/>
    <w:rsid w:val="003F2F56"/>
    <w:rsid w:val="003F3463"/>
    <w:rsid w:val="003F481F"/>
    <w:rsid w:val="003F5110"/>
    <w:rsid w:val="003F5A13"/>
    <w:rsid w:val="003F6D1C"/>
    <w:rsid w:val="003F739A"/>
    <w:rsid w:val="004019D1"/>
    <w:rsid w:val="004020BA"/>
    <w:rsid w:val="004027CF"/>
    <w:rsid w:val="00402C71"/>
    <w:rsid w:val="00402CB3"/>
    <w:rsid w:val="00402E98"/>
    <w:rsid w:val="00403A59"/>
    <w:rsid w:val="00405604"/>
    <w:rsid w:val="004074E2"/>
    <w:rsid w:val="004105AE"/>
    <w:rsid w:val="00411699"/>
    <w:rsid w:val="004125B2"/>
    <w:rsid w:val="00412D06"/>
    <w:rsid w:val="004135E1"/>
    <w:rsid w:val="00413D53"/>
    <w:rsid w:val="00414070"/>
    <w:rsid w:val="00414256"/>
    <w:rsid w:val="004143D1"/>
    <w:rsid w:val="00414ECB"/>
    <w:rsid w:val="00415C77"/>
    <w:rsid w:val="00416EAA"/>
    <w:rsid w:val="00417753"/>
    <w:rsid w:val="00417F2E"/>
    <w:rsid w:val="00420464"/>
    <w:rsid w:val="00420E55"/>
    <w:rsid w:val="00421730"/>
    <w:rsid w:val="00421845"/>
    <w:rsid w:val="00422130"/>
    <w:rsid w:val="00422577"/>
    <w:rsid w:val="00422957"/>
    <w:rsid w:val="00422C5E"/>
    <w:rsid w:val="00424D9C"/>
    <w:rsid w:val="0042554E"/>
    <w:rsid w:val="00425CAD"/>
    <w:rsid w:val="00426987"/>
    <w:rsid w:val="00426F52"/>
    <w:rsid w:val="0042739F"/>
    <w:rsid w:val="00432358"/>
    <w:rsid w:val="00432F38"/>
    <w:rsid w:val="00434ABD"/>
    <w:rsid w:val="00434E1A"/>
    <w:rsid w:val="004353B8"/>
    <w:rsid w:val="00435A38"/>
    <w:rsid w:val="00435C72"/>
    <w:rsid w:val="00436812"/>
    <w:rsid w:val="0043738F"/>
    <w:rsid w:val="00437AA6"/>
    <w:rsid w:val="004406A6"/>
    <w:rsid w:val="00440C8D"/>
    <w:rsid w:val="00442BA5"/>
    <w:rsid w:val="00443559"/>
    <w:rsid w:val="00444648"/>
    <w:rsid w:val="00446F15"/>
    <w:rsid w:val="00450303"/>
    <w:rsid w:val="00450701"/>
    <w:rsid w:val="00450AAC"/>
    <w:rsid w:val="00450EF4"/>
    <w:rsid w:val="00451791"/>
    <w:rsid w:val="00453DAE"/>
    <w:rsid w:val="00453FAC"/>
    <w:rsid w:val="00454653"/>
    <w:rsid w:val="00455C72"/>
    <w:rsid w:val="00456BBF"/>
    <w:rsid w:val="004623E1"/>
    <w:rsid w:val="00462CD5"/>
    <w:rsid w:val="00462E85"/>
    <w:rsid w:val="004636E4"/>
    <w:rsid w:val="0046421E"/>
    <w:rsid w:val="00465228"/>
    <w:rsid w:val="00466ADE"/>
    <w:rsid w:val="00466CE5"/>
    <w:rsid w:val="0047000A"/>
    <w:rsid w:val="00470B77"/>
    <w:rsid w:val="00470E07"/>
    <w:rsid w:val="004711F9"/>
    <w:rsid w:val="00472A50"/>
    <w:rsid w:val="00473BF5"/>
    <w:rsid w:val="0047408E"/>
    <w:rsid w:val="00475634"/>
    <w:rsid w:val="004819A1"/>
    <w:rsid w:val="004819F5"/>
    <w:rsid w:val="004833FC"/>
    <w:rsid w:val="00483625"/>
    <w:rsid w:val="00483676"/>
    <w:rsid w:val="004839E5"/>
    <w:rsid w:val="00483E31"/>
    <w:rsid w:val="004841E9"/>
    <w:rsid w:val="004849A5"/>
    <w:rsid w:val="004852FA"/>
    <w:rsid w:val="0048638C"/>
    <w:rsid w:val="00486B5D"/>
    <w:rsid w:val="00487F82"/>
    <w:rsid w:val="00491065"/>
    <w:rsid w:val="00497676"/>
    <w:rsid w:val="00497B6D"/>
    <w:rsid w:val="004A1C91"/>
    <w:rsid w:val="004A36AE"/>
    <w:rsid w:val="004A3867"/>
    <w:rsid w:val="004A4278"/>
    <w:rsid w:val="004A4C91"/>
    <w:rsid w:val="004A4DCB"/>
    <w:rsid w:val="004A7C2E"/>
    <w:rsid w:val="004B1775"/>
    <w:rsid w:val="004B2372"/>
    <w:rsid w:val="004B258D"/>
    <w:rsid w:val="004B29FE"/>
    <w:rsid w:val="004B2B1C"/>
    <w:rsid w:val="004B2DEA"/>
    <w:rsid w:val="004B2FEE"/>
    <w:rsid w:val="004B353A"/>
    <w:rsid w:val="004B3E81"/>
    <w:rsid w:val="004B3F19"/>
    <w:rsid w:val="004B476C"/>
    <w:rsid w:val="004B6B9D"/>
    <w:rsid w:val="004B754E"/>
    <w:rsid w:val="004C0950"/>
    <w:rsid w:val="004C12B4"/>
    <w:rsid w:val="004C1DE4"/>
    <w:rsid w:val="004C24AF"/>
    <w:rsid w:val="004C28D0"/>
    <w:rsid w:val="004C2C00"/>
    <w:rsid w:val="004C2F7A"/>
    <w:rsid w:val="004C3675"/>
    <w:rsid w:val="004C3ACC"/>
    <w:rsid w:val="004C4BE5"/>
    <w:rsid w:val="004C613D"/>
    <w:rsid w:val="004C6253"/>
    <w:rsid w:val="004C696C"/>
    <w:rsid w:val="004C6BAE"/>
    <w:rsid w:val="004C7435"/>
    <w:rsid w:val="004C7617"/>
    <w:rsid w:val="004D0B43"/>
    <w:rsid w:val="004D0FD7"/>
    <w:rsid w:val="004D18C1"/>
    <w:rsid w:val="004D1D59"/>
    <w:rsid w:val="004D23AF"/>
    <w:rsid w:val="004D2DD8"/>
    <w:rsid w:val="004D444C"/>
    <w:rsid w:val="004D48E8"/>
    <w:rsid w:val="004D60B6"/>
    <w:rsid w:val="004D7A5F"/>
    <w:rsid w:val="004D7B2C"/>
    <w:rsid w:val="004E099F"/>
    <w:rsid w:val="004E3E98"/>
    <w:rsid w:val="004E78D6"/>
    <w:rsid w:val="004F04BA"/>
    <w:rsid w:val="004F14B4"/>
    <w:rsid w:val="004F17D0"/>
    <w:rsid w:val="004F2468"/>
    <w:rsid w:val="004F5318"/>
    <w:rsid w:val="004F6226"/>
    <w:rsid w:val="004F6F15"/>
    <w:rsid w:val="0050152D"/>
    <w:rsid w:val="0050196D"/>
    <w:rsid w:val="00502540"/>
    <w:rsid w:val="0050383C"/>
    <w:rsid w:val="0050493A"/>
    <w:rsid w:val="00505BC6"/>
    <w:rsid w:val="00505CB8"/>
    <w:rsid w:val="00506124"/>
    <w:rsid w:val="00507041"/>
    <w:rsid w:val="00507689"/>
    <w:rsid w:val="00507E0E"/>
    <w:rsid w:val="00510455"/>
    <w:rsid w:val="00511681"/>
    <w:rsid w:val="00511AE9"/>
    <w:rsid w:val="00511ED5"/>
    <w:rsid w:val="00513257"/>
    <w:rsid w:val="0051441B"/>
    <w:rsid w:val="005144CE"/>
    <w:rsid w:val="005144D0"/>
    <w:rsid w:val="00515A09"/>
    <w:rsid w:val="00520A8A"/>
    <w:rsid w:val="005226F1"/>
    <w:rsid w:val="0052274C"/>
    <w:rsid w:val="0052313B"/>
    <w:rsid w:val="0052320F"/>
    <w:rsid w:val="00523A2B"/>
    <w:rsid w:val="00523AC0"/>
    <w:rsid w:val="00523CB9"/>
    <w:rsid w:val="00525A06"/>
    <w:rsid w:val="00526491"/>
    <w:rsid w:val="0052683D"/>
    <w:rsid w:val="00527100"/>
    <w:rsid w:val="005301B9"/>
    <w:rsid w:val="00530667"/>
    <w:rsid w:val="00530673"/>
    <w:rsid w:val="00530B77"/>
    <w:rsid w:val="005314BE"/>
    <w:rsid w:val="00532EC9"/>
    <w:rsid w:val="00533035"/>
    <w:rsid w:val="005330AD"/>
    <w:rsid w:val="00535CCC"/>
    <w:rsid w:val="00536043"/>
    <w:rsid w:val="00536A8A"/>
    <w:rsid w:val="005370C6"/>
    <w:rsid w:val="00537104"/>
    <w:rsid w:val="0053751C"/>
    <w:rsid w:val="00537A14"/>
    <w:rsid w:val="00537A66"/>
    <w:rsid w:val="00540C2C"/>
    <w:rsid w:val="00541EA8"/>
    <w:rsid w:val="005427E7"/>
    <w:rsid w:val="00542BCE"/>
    <w:rsid w:val="005449ED"/>
    <w:rsid w:val="00545BCC"/>
    <w:rsid w:val="00545BD7"/>
    <w:rsid w:val="005475C2"/>
    <w:rsid w:val="00547695"/>
    <w:rsid w:val="005502E6"/>
    <w:rsid w:val="0055039E"/>
    <w:rsid w:val="0055074B"/>
    <w:rsid w:val="00550DFF"/>
    <w:rsid w:val="005510C2"/>
    <w:rsid w:val="00551428"/>
    <w:rsid w:val="00551EB2"/>
    <w:rsid w:val="0055333D"/>
    <w:rsid w:val="00553602"/>
    <w:rsid w:val="00554616"/>
    <w:rsid w:val="005562D5"/>
    <w:rsid w:val="00557EA1"/>
    <w:rsid w:val="00560014"/>
    <w:rsid w:val="00560EE3"/>
    <w:rsid w:val="005617E7"/>
    <w:rsid w:val="00562FEF"/>
    <w:rsid w:val="0056490B"/>
    <w:rsid w:val="00565C26"/>
    <w:rsid w:val="00566632"/>
    <w:rsid w:val="00566ACC"/>
    <w:rsid w:val="00566C95"/>
    <w:rsid w:val="00567E89"/>
    <w:rsid w:val="00571032"/>
    <w:rsid w:val="005712D1"/>
    <w:rsid w:val="00571528"/>
    <w:rsid w:val="00571893"/>
    <w:rsid w:val="0057221A"/>
    <w:rsid w:val="00572AFC"/>
    <w:rsid w:val="00573B9C"/>
    <w:rsid w:val="005742AA"/>
    <w:rsid w:val="00574301"/>
    <w:rsid w:val="00574BCC"/>
    <w:rsid w:val="00575789"/>
    <w:rsid w:val="00576025"/>
    <w:rsid w:val="005770A9"/>
    <w:rsid w:val="005778A9"/>
    <w:rsid w:val="005806E0"/>
    <w:rsid w:val="00580E19"/>
    <w:rsid w:val="005812AB"/>
    <w:rsid w:val="00581518"/>
    <w:rsid w:val="00581871"/>
    <w:rsid w:val="005818B7"/>
    <w:rsid w:val="00582127"/>
    <w:rsid w:val="0058298B"/>
    <w:rsid w:val="005833FD"/>
    <w:rsid w:val="005836E9"/>
    <w:rsid w:val="00583DDA"/>
    <w:rsid w:val="00584922"/>
    <w:rsid w:val="00584C90"/>
    <w:rsid w:val="0058512A"/>
    <w:rsid w:val="005857D2"/>
    <w:rsid w:val="00585B4F"/>
    <w:rsid w:val="00585DA3"/>
    <w:rsid w:val="00585E88"/>
    <w:rsid w:val="00585ED2"/>
    <w:rsid w:val="005862EB"/>
    <w:rsid w:val="00587E9B"/>
    <w:rsid w:val="00590305"/>
    <w:rsid w:val="00590A65"/>
    <w:rsid w:val="0059277B"/>
    <w:rsid w:val="005933F8"/>
    <w:rsid w:val="00594ABA"/>
    <w:rsid w:val="00596FF0"/>
    <w:rsid w:val="0059743D"/>
    <w:rsid w:val="0059777B"/>
    <w:rsid w:val="005A040A"/>
    <w:rsid w:val="005A0871"/>
    <w:rsid w:val="005A0FB2"/>
    <w:rsid w:val="005A1409"/>
    <w:rsid w:val="005A242E"/>
    <w:rsid w:val="005A2933"/>
    <w:rsid w:val="005A36FC"/>
    <w:rsid w:val="005A4949"/>
    <w:rsid w:val="005A7732"/>
    <w:rsid w:val="005A7996"/>
    <w:rsid w:val="005B038D"/>
    <w:rsid w:val="005B1B6F"/>
    <w:rsid w:val="005B25D8"/>
    <w:rsid w:val="005B2A42"/>
    <w:rsid w:val="005B2BA8"/>
    <w:rsid w:val="005B4030"/>
    <w:rsid w:val="005B78CD"/>
    <w:rsid w:val="005B7B5F"/>
    <w:rsid w:val="005B7BE8"/>
    <w:rsid w:val="005B7FF0"/>
    <w:rsid w:val="005C1B87"/>
    <w:rsid w:val="005C2919"/>
    <w:rsid w:val="005C29E5"/>
    <w:rsid w:val="005C3859"/>
    <w:rsid w:val="005C42D2"/>
    <w:rsid w:val="005C58F5"/>
    <w:rsid w:val="005C5BF6"/>
    <w:rsid w:val="005C6661"/>
    <w:rsid w:val="005C6DCA"/>
    <w:rsid w:val="005C78FB"/>
    <w:rsid w:val="005D1280"/>
    <w:rsid w:val="005D136F"/>
    <w:rsid w:val="005D220C"/>
    <w:rsid w:val="005D2313"/>
    <w:rsid w:val="005D2615"/>
    <w:rsid w:val="005D36F2"/>
    <w:rsid w:val="005D5D85"/>
    <w:rsid w:val="005D5DE4"/>
    <w:rsid w:val="005D77D9"/>
    <w:rsid w:val="005E0F63"/>
    <w:rsid w:val="005E2622"/>
    <w:rsid w:val="005E2B8A"/>
    <w:rsid w:val="005E31DD"/>
    <w:rsid w:val="005E34EA"/>
    <w:rsid w:val="005E3603"/>
    <w:rsid w:val="005E3C1F"/>
    <w:rsid w:val="005E4914"/>
    <w:rsid w:val="005F09BE"/>
    <w:rsid w:val="005F0E5B"/>
    <w:rsid w:val="005F15D2"/>
    <w:rsid w:val="005F1F19"/>
    <w:rsid w:val="005F2386"/>
    <w:rsid w:val="005F23A9"/>
    <w:rsid w:val="005F2B60"/>
    <w:rsid w:val="005F3C0C"/>
    <w:rsid w:val="005F45EA"/>
    <w:rsid w:val="005F58C9"/>
    <w:rsid w:val="005F608F"/>
    <w:rsid w:val="005F6A53"/>
    <w:rsid w:val="005F6DB5"/>
    <w:rsid w:val="005F7636"/>
    <w:rsid w:val="0060011D"/>
    <w:rsid w:val="00600229"/>
    <w:rsid w:val="0060044F"/>
    <w:rsid w:val="00600587"/>
    <w:rsid w:val="00601042"/>
    <w:rsid w:val="006027FF"/>
    <w:rsid w:val="0060445D"/>
    <w:rsid w:val="00604D85"/>
    <w:rsid w:val="00606A41"/>
    <w:rsid w:val="00611781"/>
    <w:rsid w:val="00611A03"/>
    <w:rsid w:val="00614DAD"/>
    <w:rsid w:val="00615F14"/>
    <w:rsid w:val="00615F80"/>
    <w:rsid w:val="00616777"/>
    <w:rsid w:val="00617D10"/>
    <w:rsid w:val="0062002B"/>
    <w:rsid w:val="00620E82"/>
    <w:rsid w:val="00623FF8"/>
    <w:rsid w:val="00624068"/>
    <w:rsid w:val="006248AA"/>
    <w:rsid w:val="006264D5"/>
    <w:rsid w:val="00626947"/>
    <w:rsid w:val="00626F4C"/>
    <w:rsid w:val="00627440"/>
    <w:rsid w:val="00627F19"/>
    <w:rsid w:val="006319FA"/>
    <w:rsid w:val="00631B5E"/>
    <w:rsid w:val="006331BE"/>
    <w:rsid w:val="00633467"/>
    <w:rsid w:val="006334D7"/>
    <w:rsid w:val="00634842"/>
    <w:rsid w:val="00634930"/>
    <w:rsid w:val="00634A23"/>
    <w:rsid w:val="006351BA"/>
    <w:rsid w:val="006368E3"/>
    <w:rsid w:val="00636B45"/>
    <w:rsid w:val="00636EBC"/>
    <w:rsid w:val="0063703C"/>
    <w:rsid w:val="00637543"/>
    <w:rsid w:val="006376A6"/>
    <w:rsid w:val="0064035B"/>
    <w:rsid w:val="006406D0"/>
    <w:rsid w:val="006408AA"/>
    <w:rsid w:val="00640A68"/>
    <w:rsid w:val="00641849"/>
    <w:rsid w:val="00642A46"/>
    <w:rsid w:val="0064355C"/>
    <w:rsid w:val="006436AD"/>
    <w:rsid w:val="006446AC"/>
    <w:rsid w:val="00645077"/>
    <w:rsid w:val="006456B9"/>
    <w:rsid w:val="00647963"/>
    <w:rsid w:val="006508DF"/>
    <w:rsid w:val="00653615"/>
    <w:rsid w:val="006563A1"/>
    <w:rsid w:val="0065641C"/>
    <w:rsid w:val="006569B3"/>
    <w:rsid w:val="00657CF2"/>
    <w:rsid w:val="0066032F"/>
    <w:rsid w:val="00661C64"/>
    <w:rsid w:val="00662B2C"/>
    <w:rsid w:val="00663BD7"/>
    <w:rsid w:val="00664FA1"/>
    <w:rsid w:val="00666C7D"/>
    <w:rsid w:val="00666D91"/>
    <w:rsid w:val="006705F0"/>
    <w:rsid w:val="0067383F"/>
    <w:rsid w:val="00674AF7"/>
    <w:rsid w:val="00676F4C"/>
    <w:rsid w:val="00680A0C"/>
    <w:rsid w:val="006817CB"/>
    <w:rsid w:val="00681D0E"/>
    <w:rsid w:val="00682EF5"/>
    <w:rsid w:val="00685822"/>
    <w:rsid w:val="0068649C"/>
    <w:rsid w:val="00686AEC"/>
    <w:rsid w:val="00687153"/>
    <w:rsid w:val="006873B2"/>
    <w:rsid w:val="00687C0C"/>
    <w:rsid w:val="006906CD"/>
    <w:rsid w:val="0069354C"/>
    <w:rsid w:val="00693594"/>
    <w:rsid w:val="00693629"/>
    <w:rsid w:val="00694549"/>
    <w:rsid w:val="00694E21"/>
    <w:rsid w:val="006957C7"/>
    <w:rsid w:val="00695A27"/>
    <w:rsid w:val="00695D92"/>
    <w:rsid w:val="006974DD"/>
    <w:rsid w:val="006A0604"/>
    <w:rsid w:val="006A0EB7"/>
    <w:rsid w:val="006A20F9"/>
    <w:rsid w:val="006A2A7E"/>
    <w:rsid w:val="006A2F6F"/>
    <w:rsid w:val="006A3B61"/>
    <w:rsid w:val="006A5303"/>
    <w:rsid w:val="006A5D9F"/>
    <w:rsid w:val="006A769C"/>
    <w:rsid w:val="006B241D"/>
    <w:rsid w:val="006B2755"/>
    <w:rsid w:val="006B2A4D"/>
    <w:rsid w:val="006B3A5F"/>
    <w:rsid w:val="006B47FB"/>
    <w:rsid w:val="006B5ED7"/>
    <w:rsid w:val="006B6386"/>
    <w:rsid w:val="006B779B"/>
    <w:rsid w:val="006B7B2A"/>
    <w:rsid w:val="006C39EA"/>
    <w:rsid w:val="006C6166"/>
    <w:rsid w:val="006C7BD0"/>
    <w:rsid w:val="006D0A72"/>
    <w:rsid w:val="006D22A4"/>
    <w:rsid w:val="006D2CC2"/>
    <w:rsid w:val="006D2DB3"/>
    <w:rsid w:val="006D309B"/>
    <w:rsid w:val="006D41DF"/>
    <w:rsid w:val="006D495A"/>
    <w:rsid w:val="006D56C9"/>
    <w:rsid w:val="006D6BE7"/>
    <w:rsid w:val="006D6DE3"/>
    <w:rsid w:val="006E02A1"/>
    <w:rsid w:val="006E6953"/>
    <w:rsid w:val="006E729E"/>
    <w:rsid w:val="006E74CD"/>
    <w:rsid w:val="006F048B"/>
    <w:rsid w:val="006F100E"/>
    <w:rsid w:val="006F29A8"/>
    <w:rsid w:val="006F330E"/>
    <w:rsid w:val="006F3961"/>
    <w:rsid w:val="006F44AE"/>
    <w:rsid w:val="006F4977"/>
    <w:rsid w:val="006F6F16"/>
    <w:rsid w:val="006F7166"/>
    <w:rsid w:val="00700F8D"/>
    <w:rsid w:val="007016B9"/>
    <w:rsid w:val="007041ED"/>
    <w:rsid w:val="007042D4"/>
    <w:rsid w:val="007047E0"/>
    <w:rsid w:val="007047E1"/>
    <w:rsid w:val="00704A63"/>
    <w:rsid w:val="007068D0"/>
    <w:rsid w:val="00707279"/>
    <w:rsid w:val="007117B9"/>
    <w:rsid w:val="0071264A"/>
    <w:rsid w:val="00712747"/>
    <w:rsid w:val="00712999"/>
    <w:rsid w:val="007138F4"/>
    <w:rsid w:val="00713E5E"/>
    <w:rsid w:val="00714173"/>
    <w:rsid w:val="00714475"/>
    <w:rsid w:val="007146B1"/>
    <w:rsid w:val="00714730"/>
    <w:rsid w:val="00714A28"/>
    <w:rsid w:val="00714BB4"/>
    <w:rsid w:val="00715465"/>
    <w:rsid w:val="007154F0"/>
    <w:rsid w:val="00715C1C"/>
    <w:rsid w:val="0071605A"/>
    <w:rsid w:val="007161D0"/>
    <w:rsid w:val="00716981"/>
    <w:rsid w:val="00716E0E"/>
    <w:rsid w:val="00717734"/>
    <w:rsid w:val="00717918"/>
    <w:rsid w:val="00720FCB"/>
    <w:rsid w:val="007213D1"/>
    <w:rsid w:val="00721E1F"/>
    <w:rsid w:val="00721FA3"/>
    <w:rsid w:val="00722625"/>
    <w:rsid w:val="00722CD7"/>
    <w:rsid w:val="00725D71"/>
    <w:rsid w:val="00726F53"/>
    <w:rsid w:val="00727053"/>
    <w:rsid w:val="0073033F"/>
    <w:rsid w:val="007307A0"/>
    <w:rsid w:val="007308DC"/>
    <w:rsid w:val="00731087"/>
    <w:rsid w:val="00731595"/>
    <w:rsid w:val="007319C6"/>
    <w:rsid w:val="00732168"/>
    <w:rsid w:val="00733954"/>
    <w:rsid w:val="00734093"/>
    <w:rsid w:val="00735D31"/>
    <w:rsid w:val="00736A6F"/>
    <w:rsid w:val="007371C5"/>
    <w:rsid w:val="00737BA9"/>
    <w:rsid w:val="00741E6A"/>
    <w:rsid w:val="007422A0"/>
    <w:rsid w:val="00744091"/>
    <w:rsid w:val="00744196"/>
    <w:rsid w:val="00744520"/>
    <w:rsid w:val="007457D3"/>
    <w:rsid w:val="00745DE7"/>
    <w:rsid w:val="007474D4"/>
    <w:rsid w:val="00750656"/>
    <w:rsid w:val="00750CA9"/>
    <w:rsid w:val="0075183B"/>
    <w:rsid w:val="00752966"/>
    <w:rsid w:val="00754B17"/>
    <w:rsid w:val="00754DAA"/>
    <w:rsid w:val="00754DF0"/>
    <w:rsid w:val="00755277"/>
    <w:rsid w:val="007557AB"/>
    <w:rsid w:val="00755E59"/>
    <w:rsid w:val="00757A4E"/>
    <w:rsid w:val="007603A5"/>
    <w:rsid w:val="00760641"/>
    <w:rsid w:val="00760C2B"/>
    <w:rsid w:val="0076255F"/>
    <w:rsid w:val="00762584"/>
    <w:rsid w:val="00762E5C"/>
    <w:rsid w:val="00763099"/>
    <w:rsid w:val="007657C0"/>
    <w:rsid w:val="00771F39"/>
    <w:rsid w:val="007736F9"/>
    <w:rsid w:val="00773E6A"/>
    <w:rsid w:val="00774177"/>
    <w:rsid w:val="007743FF"/>
    <w:rsid w:val="00775961"/>
    <w:rsid w:val="00776336"/>
    <w:rsid w:val="00777CCB"/>
    <w:rsid w:val="00780BCE"/>
    <w:rsid w:val="00781C00"/>
    <w:rsid w:val="00782114"/>
    <w:rsid w:val="00783F75"/>
    <w:rsid w:val="00783F79"/>
    <w:rsid w:val="0078437D"/>
    <w:rsid w:val="0078438E"/>
    <w:rsid w:val="00785F3F"/>
    <w:rsid w:val="0078747D"/>
    <w:rsid w:val="00787C18"/>
    <w:rsid w:val="0079004F"/>
    <w:rsid w:val="00790589"/>
    <w:rsid w:val="00790FBD"/>
    <w:rsid w:val="007935D4"/>
    <w:rsid w:val="007936A9"/>
    <w:rsid w:val="0079376D"/>
    <w:rsid w:val="00794586"/>
    <w:rsid w:val="00795D6A"/>
    <w:rsid w:val="00796307"/>
    <w:rsid w:val="00796C83"/>
    <w:rsid w:val="00797D7B"/>
    <w:rsid w:val="007A05B3"/>
    <w:rsid w:val="007A10A9"/>
    <w:rsid w:val="007A2C7F"/>
    <w:rsid w:val="007A332F"/>
    <w:rsid w:val="007A3942"/>
    <w:rsid w:val="007A39D9"/>
    <w:rsid w:val="007A46CB"/>
    <w:rsid w:val="007A5044"/>
    <w:rsid w:val="007A6AF7"/>
    <w:rsid w:val="007B1695"/>
    <w:rsid w:val="007B2263"/>
    <w:rsid w:val="007B2645"/>
    <w:rsid w:val="007B43EB"/>
    <w:rsid w:val="007B4411"/>
    <w:rsid w:val="007B4524"/>
    <w:rsid w:val="007B593D"/>
    <w:rsid w:val="007B64E7"/>
    <w:rsid w:val="007B7BB0"/>
    <w:rsid w:val="007C0B67"/>
    <w:rsid w:val="007C10CF"/>
    <w:rsid w:val="007C166F"/>
    <w:rsid w:val="007C28A8"/>
    <w:rsid w:val="007C35A6"/>
    <w:rsid w:val="007C3FA7"/>
    <w:rsid w:val="007C4884"/>
    <w:rsid w:val="007C78D9"/>
    <w:rsid w:val="007C793D"/>
    <w:rsid w:val="007C7D95"/>
    <w:rsid w:val="007D0D7D"/>
    <w:rsid w:val="007D191F"/>
    <w:rsid w:val="007D3375"/>
    <w:rsid w:val="007D422E"/>
    <w:rsid w:val="007D42E6"/>
    <w:rsid w:val="007D47D1"/>
    <w:rsid w:val="007D537B"/>
    <w:rsid w:val="007D54D1"/>
    <w:rsid w:val="007D5E09"/>
    <w:rsid w:val="007D5F08"/>
    <w:rsid w:val="007D6218"/>
    <w:rsid w:val="007D6926"/>
    <w:rsid w:val="007D7DC9"/>
    <w:rsid w:val="007D7DE7"/>
    <w:rsid w:val="007E0D22"/>
    <w:rsid w:val="007E33AA"/>
    <w:rsid w:val="007E33C4"/>
    <w:rsid w:val="007E3B1C"/>
    <w:rsid w:val="007E46A6"/>
    <w:rsid w:val="007E4E8D"/>
    <w:rsid w:val="007E633C"/>
    <w:rsid w:val="007E7205"/>
    <w:rsid w:val="007E7690"/>
    <w:rsid w:val="007F02F3"/>
    <w:rsid w:val="007F1036"/>
    <w:rsid w:val="007F26F5"/>
    <w:rsid w:val="007F3A24"/>
    <w:rsid w:val="007F609E"/>
    <w:rsid w:val="007F61F0"/>
    <w:rsid w:val="007F7D27"/>
    <w:rsid w:val="0080033E"/>
    <w:rsid w:val="0080068A"/>
    <w:rsid w:val="00800F4C"/>
    <w:rsid w:val="0080137F"/>
    <w:rsid w:val="00803242"/>
    <w:rsid w:val="0080363E"/>
    <w:rsid w:val="0080366B"/>
    <w:rsid w:val="008049B7"/>
    <w:rsid w:val="008054AA"/>
    <w:rsid w:val="00807024"/>
    <w:rsid w:val="0081147D"/>
    <w:rsid w:val="00811688"/>
    <w:rsid w:val="008121CC"/>
    <w:rsid w:val="00812F79"/>
    <w:rsid w:val="00813B1D"/>
    <w:rsid w:val="00814C52"/>
    <w:rsid w:val="008165DE"/>
    <w:rsid w:val="0081783E"/>
    <w:rsid w:val="00820335"/>
    <w:rsid w:val="0082078E"/>
    <w:rsid w:val="00821504"/>
    <w:rsid w:val="0082250E"/>
    <w:rsid w:val="008226EE"/>
    <w:rsid w:val="008229E2"/>
    <w:rsid w:val="00825118"/>
    <w:rsid w:val="0082585B"/>
    <w:rsid w:val="00825DAD"/>
    <w:rsid w:val="00826E74"/>
    <w:rsid w:val="00827F2D"/>
    <w:rsid w:val="0083066F"/>
    <w:rsid w:val="00830C19"/>
    <w:rsid w:val="00833F31"/>
    <w:rsid w:val="0083529C"/>
    <w:rsid w:val="00835608"/>
    <w:rsid w:val="00836927"/>
    <w:rsid w:val="0083724E"/>
    <w:rsid w:val="0083789B"/>
    <w:rsid w:val="0084006B"/>
    <w:rsid w:val="00841EC3"/>
    <w:rsid w:val="008425AE"/>
    <w:rsid w:val="00842703"/>
    <w:rsid w:val="0084349E"/>
    <w:rsid w:val="008443E5"/>
    <w:rsid w:val="00844472"/>
    <w:rsid w:val="0084456F"/>
    <w:rsid w:val="008455BB"/>
    <w:rsid w:val="00846407"/>
    <w:rsid w:val="00846417"/>
    <w:rsid w:val="00847317"/>
    <w:rsid w:val="008476A7"/>
    <w:rsid w:val="008504BF"/>
    <w:rsid w:val="00850DE6"/>
    <w:rsid w:val="00852682"/>
    <w:rsid w:val="00853DB2"/>
    <w:rsid w:val="00854ACB"/>
    <w:rsid w:val="00856C1F"/>
    <w:rsid w:val="00856EC3"/>
    <w:rsid w:val="00857CDA"/>
    <w:rsid w:val="00860399"/>
    <w:rsid w:val="00861D94"/>
    <w:rsid w:val="00862E35"/>
    <w:rsid w:val="008631AA"/>
    <w:rsid w:val="00863746"/>
    <w:rsid w:val="008642BD"/>
    <w:rsid w:val="00864CA7"/>
    <w:rsid w:val="0086586A"/>
    <w:rsid w:val="00865C2D"/>
    <w:rsid w:val="008670F5"/>
    <w:rsid w:val="00867257"/>
    <w:rsid w:val="00867B0B"/>
    <w:rsid w:val="008708E2"/>
    <w:rsid w:val="00873345"/>
    <w:rsid w:val="008735C7"/>
    <w:rsid w:val="00873693"/>
    <w:rsid w:val="008738AE"/>
    <w:rsid w:val="00873AF0"/>
    <w:rsid w:val="0087451A"/>
    <w:rsid w:val="008749CB"/>
    <w:rsid w:val="00875B3A"/>
    <w:rsid w:val="0087654C"/>
    <w:rsid w:val="00877121"/>
    <w:rsid w:val="00877305"/>
    <w:rsid w:val="008776B8"/>
    <w:rsid w:val="00877A38"/>
    <w:rsid w:val="00877BCC"/>
    <w:rsid w:val="00877C40"/>
    <w:rsid w:val="00880016"/>
    <w:rsid w:val="00880E55"/>
    <w:rsid w:val="00881A93"/>
    <w:rsid w:val="00881D39"/>
    <w:rsid w:val="008855FF"/>
    <w:rsid w:val="00886150"/>
    <w:rsid w:val="00887490"/>
    <w:rsid w:val="0088771F"/>
    <w:rsid w:val="00887DE9"/>
    <w:rsid w:val="008911CF"/>
    <w:rsid w:val="00892040"/>
    <w:rsid w:val="008922E5"/>
    <w:rsid w:val="00893224"/>
    <w:rsid w:val="00897285"/>
    <w:rsid w:val="00897582"/>
    <w:rsid w:val="008979B2"/>
    <w:rsid w:val="00897B09"/>
    <w:rsid w:val="008A035F"/>
    <w:rsid w:val="008A0374"/>
    <w:rsid w:val="008A132C"/>
    <w:rsid w:val="008A2E1C"/>
    <w:rsid w:val="008A2E51"/>
    <w:rsid w:val="008A406F"/>
    <w:rsid w:val="008A479C"/>
    <w:rsid w:val="008A5AC8"/>
    <w:rsid w:val="008A696C"/>
    <w:rsid w:val="008A7BF4"/>
    <w:rsid w:val="008B0219"/>
    <w:rsid w:val="008B0262"/>
    <w:rsid w:val="008B10E0"/>
    <w:rsid w:val="008B162B"/>
    <w:rsid w:val="008B2951"/>
    <w:rsid w:val="008B2DD6"/>
    <w:rsid w:val="008B2FDB"/>
    <w:rsid w:val="008B3FE4"/>
    <w:rsid w:val="008B40C0"/>
    <w:rsid w:val="008B4657"/>
    <w:rsid w:val="008B4E4E"/>
    <w:rsid w:val="008B5B63"/>
    <w:rsid w:val="008B7C97"/>
    <w:rsid w:val="008C09DA"/>
    <w:rsid w:val="008C2672"/>
    <w:rsid w:val="008C30CA"/>
    <w:rsid w:val="008C316B"/>
    <w:rsid w:val="008C3EB7"/>
    <w:rsid w:val="008C4E8F"/>
    <w:rsid w:val="008C5E64"/>
    <w:rsid w:val="008C70FB"/>
    <w:rsid w:val="008C72C8"/>
    <w:rsid w:val="008C7B13"/>
    <w:rsid w:val="008D0984"/>
    <w:rsid w:val="008D176D"/>
    <w:rsid w:val="008D1A61"/>
    <w:rsid w:val="008D39D1"/>
    <w:rsid w:val="008D4AF3"/>
    <w:rsid w:val="008E2788"/>
    <w:rsid w:val="008E3B05"/>
    <w:rsid w:val="008E518B"/>
    <w:rsid w:val="008E542B"/>
    <w:rsid w:val="008E6BFB"/>
    <w:rsid w:val="008E70BB"/>
    <w:rsid w:val="008E71DE"/>
    <w:rsid w:val="008F12AE"/>
    <w:rsid w:val="008F184C"/>
    <w:rsid w:val="008F1F67"/>
    <w:rsid w:val="008F3C63"/>
    <w:rsid w:val="008F56D7"/>
    <w:rsid w:val="008F6243"/>
    <w:rsid w:val="008F75D7"/>
    <w:rsid w:val="008F7CA6"/>
    <w:rsid w:val="008F7FE1"/>
    <w:rsid w:val="00900452"/>
    <w:rsid w:val="00900789"/>
    <w:rsid w:val="00900AED"/>
    <w:rsid w:val="009016B9"/>
    <w:rsid w:val="00902C4B"/>
    <w:rsid w:val="00902E6D"/>
    <w:rsid w:val="0090341D"/>
    <w:rsid w:val="00903846"/>
    <w:rsid w:val="009040CD"/>
    <w:rsid w:val="009045BE"/>
    <w:rsid w:val="00904D9B"/>
    <w:rsid w:val="00905E7A"/>
    <w:rsid w:val="009061C3"/>
    <w:rsid w:val="009065A5"/>
    <w:rsid w:val="00906876"/>
    <w:rsid w:val="009077AB"/>
    <w:rsid w:val="009124C6"/>
    <w:rsid w:val="009127D6"/>
    <w:rsid w:val="009136E8"/>
    <w:rsid w:val="00913CA1"/>
    <w:rsid w:val="00914170"/>
    <w:rsid w:val="00916237"/>
    <w:rsid w:val="0091686C"/>
    <w:rsid w:val="00917BC6"/>
    <w:rsid w:val="00920321"/>
    <w:rsid w:val="009232FA"/>
    <w:rsid w:val="009243B5"/>
    <w:rsid w:val="009250CA"/>
    <w:rsid w:val="009255A2"/>
    <w:rsid w:val="009271A5"/>
    <w:rsid w:val="0092773D"/>
    <w:rsid w:val="00927A8B"/>
    <w:rsid w:val="0093073A"/>
    <w:rsid w:val="0093108C"/>
    <w:rsid w:val="009312BA"/>
    <w:rsid w:val="00932C46"/>
    <w:rsid w:val="00933AB0"/>
    <w:rsid w:val="0093402D"/>
    <w:rsid w:val="009341B9"/>
    <w:rsid w:val="0093456B"/>
    <w:rsid w:val="009348A1"/>
    <w:rsid w:val="00934AAC"/>
    <w:rsid w:val="00934E62"/>
    <w:rsid w:val="00937AC3"/>
    <w:rsid w:val="00937BD8"/>
    <w:rsid w:val="009415E0"/>
    <w:rsid w:val="009417CC"/>
    <w:rsid w:val="00941C4E"/>
    <w:rsid w:val="00942182"/>
    <w:rsid w:val="00943FB2"/>
    <w:rsid w:val="00944460"/>
    <w:rsid w:val="009448AB"/>
    <w:rsid w:val="009449A9"/>
    <w:rsid w:val="00944C79"/>
    <w:rsid w:val="00946317"/>
    <w:rsid w:val="009468F9"/>
    <w:rsid w:val="009472F5"/>
    <w:rsid w:val="00947618"/>
    <w:rsid w:val="00947D1B"/>
    <w:rsid w:val="00950403"/>
    <w:rsid w:val="009516E0"/>
    <w:rsid w:val="00956891"/>
    <w:rsid w:val="00956ABC"/>
    <w:rsid w:val="0096079A"/>
    <w:rsid w:val="00962D96"/>
    <w:rsid w:val="0096322F"/>
    <w:rsid w:val="009643A6"/>
    <w:rsid w:val="00965C72"/>
    <w:rsid w:val="00966284"/>
    <w:rsid w:val="0096648B"/>
    <w:rsid w:val="00966496"/>
    <w:rsid w:val="009670B5"/>
    <w:rsid w:val="0097245D"/>
    <w:rsid w:val="0097420D"/>
    <w:rsid w:val="0097487C"/>
    <w:rsid w:val="00974ED0"/>
    <w:rsid w:val="0097580B"/>
    <w:rsid w:val="00975A04"/>
    <w:rsid w:val="00976117"/>
    <w:rsid w:val="0097737C"/>
    <w:rsid w:val="00977492"/>
    <w:rsid w:val="009809A4"/>
    <w:rsid w:val="009811C2"/>
    <w:rsid w:val="00981C38"/>
    <w:rsid w:val="00981D18"/>
    <w:rsid w:val="00982513"/>
    <w:rsid w:val="00982CB7"/>
    <w:rsid w:val="00985855"/>
    <w:rsid w:val="00986754"/>
    <w:rsid w:val="00986FC3"/>
    <w:rsid w:val="00987B6F"/>
    <w:rsid w:val="00990945"/>
    <w:rsid w:val="00991926"/>
    <w:rsid w:val="009920E5"/>
    <w:rsid w:val="00992DA6"/>
    <w:rsid w:val="00992E44"/>
    <w:rsid w:val="009938A0"/>
    <w:rsid w:val="00994E00"/>
    <w:rsid w:val="00995D9E"/>
    <w:rsid w:val="009962AA"/>
    <w:rsid w:val="00996AD0"/>
    <w:rsid w:val="009A1433"/>
    <w:rsid w:val="009A2726"/>
    <w:rsid w:val="009A2AFC"/>
    <w:rsid w:val="009A2F5A"/>
    <w:rsid w:val="009A616A"/>
    <w:rsid w:val="009A774D"/>
    <w:rsid w:val="009A7992"/>
    <w:rsid w:val="009B08CF"/>
    <w:rsid w:val="009B1219"/>
    <w:rsid w:val="009B147C"/>
    <w:rsid w:val="009B3108"/>
    <w:rsid w:val="009B356A"/>
    <w:rsid w:val="009B3FA0"/>
    <w:rsid w:val="009B4B1A"/>
    <w:rsid w:val="009B5A52"/>
    <w:rsid w:val="009B6A00"/>
    <w:rsid w:val="009B6C52"/>
    <w:rsid w:val="009B767D"/>
    <w:rsid w:val="009B7752"/>
    <w:rsid w:val="009C0B49"/>
    <w:rsid w:val="009C0C1C"/>
    <w:rsid w:val="009C1B0A"/>
    <w:rsid w:val="009C213F"/>
    <w:rsid w:val="009C3221"/>
    <w:rsid w:val="009C38D1"/>
    <w:rsid w:val="009C4CCD"/>
    <w:rsid w:val="009C4E60"/>
    <w:rsid w:val="009C58FB"/>
    <w:rsid w:val="009C5A70"/>
    <w:rsid w:val="009C648C"/>
    <w:rsid w:val="009C7ACB"/>
    <w:rsid w:val="009C7FC3"/>
    <w:rsid w:val="009D0174"/>
    <w:rsid w:val="009D031C"/>
    <w:rsid w:val="009D16FF"/>
    <w:rsid w:val="009D2F8A"/>
    <w:rsid w:val="009D4111"/>
    <w:rsid w:val="009D44A6"/>
    <w:rsid w:val="009D4F5A"/>
    <w:rsid w:val="009D5380"/>
    <w:rsid w:val="009D6BD5"/>
    <w:rsid w:val="009D70A9"/>
    <w:rsid w:val="009D72D7"/>
    <w:rsid w:val="009E1BF5"/>
    <w:rsid w:val="009E277A"/>
    <w:rsid w:val="009E27FA"/>
    <w:rsid w:val="009E3FA3"/>
    <w:rsid w:val="009E5573"/>
    <w:rsid w:val="009E5B31"/>
    <w:rsid w:val="009E5E82"/>
    <w:rsid w:val="009E5F4B"/>
    <w:rsid w:val="009E5FF2"/>
    <w:rsid w:val="009E67C7"/>
    <w:rsid w:val="009E7F60"/>
    <w:rsid w:val="009F3C42"/>
    <w:rsid w:val="009F3F42"/>
    <w:rsid w:val="009F4517"/>
    <w:rsid w:val="009F4A16"/>
    <w:rsid w:val="009F4D4A"/>
    <w:rsid w:val="009F6135"/>
    <w:rsid w:val="00A0099A"/>
    <w:rsid w:val="00A01231"/>
    <w:rsid w:val="00A0141E"/>
    <w:rsid w:val="00A02289"/>
    <w:rsid w:val="00A037AE"/>
    <w:rsid w:val="00A0479A"/>
    <w:rsid w:val="00A0597E"/>
    <w:rsid w:val="00A06B49"/>
    <w:rsid w:val="00A07CFA"/>
    <w:rsid w:val="00A10138"/>
    <w:rsid w:val="00A1051E"/>
    <w:rsid w:val="00A1286C"/>
    <w:rsid w:val="00A12D60"/>
    <w:rsid w:val="00A13E13"/>
    <w:rsid w:val="00A1665C"/>
    <w:rsid w:val="00A1763F"/>
    <w:rsid w:val="00A17FDE"/>
    <w:rsid w:val="00A20165"/>
    <w:rsid w:val="00A20CA0"/>
    <w:rsid w:val="00A21A36"/>
    <w:rsid w:val="00A23AD5"/>
    <w:rsid w:val="00A24CC4"/>
    <w:rsid w:val="00A24D63"/>
    <w:rsid w:val="00A26019"/>
    <w:rsid w:val="00A26EBF"/>
    <w:rsid w:val="00A27746"/>
    <w:rsid w:val="00A27D3D"/>
    <w:rsid w:val="00A307A2"/>
    <w:rsid w:val="00A317CD"/>
    <w:rsid w:val="00A31B22"/>
    <w:rsid w:val="00A31C14"/>
    <w:rsid w:val="00A324D7"/>
    <w:rsid w:val="00A32AB1"/>
    <w:rsid w:val="00A34DBE"/>
    <w:rsid w:val="00A35392"/>
    <w:rsid w:val="00A35D62"/>
    <w:rsid w:val="00A3627C"/>
    <w:rsid w:val="00A37CFC"/>
    <w:rsid w:val="00A37D1B"/>
    <w:rsid w:val="00A40A32"/>
    <w:rsid w:val="00A41536"/>
    <w:rsid w:val="00A4191D"/>
    <w:rsid w:val="00A4273A"/>
    <w:rsid w:val="00A430F6"/>
    <w:rsid w:val="00A43532"/>
    <w:rsid w:val="00A43DF7"/>
    <w:rsid w:val="00A44D65"/>
    <w:rsid w:val="00A46268"/>
    <w:rsid w:val="00A46754"/>
    <w:rsid w:val="00A46B98"/>
    <w:rsid w:val="00A46BC3"/>
    <w:rsid w:val="00A46F85"/>
    <w:rsid w:val="00A50CE6"/>
    <w:rsid w:val="00A50F55"/>
    <w:rsid w:val="00A510DE"/>
    <w:rsid w:val="00A51EB3"/>
    <w:rsid w:val="00A5283C"/>
    <w:rsid w:val="00A53DC8"/>
    <w:rsid w:val="00A53E11"/>
    <w:rsid w:val="00A545F9"/>
    <w:rsid w:val="00A5546A"/>
    <w:rsid w:val="00A55476"/>
    <w:rsid w:val="00A55A12"/>
    <w:rsid w:val="00A56332"/>
    <w:rsid w:val="00A56677"/>
    <w:rsid w:val="00A615E9"/>
    <w:rsid w:val="00A61E05"/>
    <w:rsid w:val="00A629BA"/>
    <w:rsid w:val="00A62FB6"/>
    <w:rsid w:val="00A639F7"/>
    <w:rsid w:val="00A6459D"/>
    <w:rsid w:val="00A646D7"/>
    <w:rsid w:val="00A64755"/>
    <w:rsid w:val="00A64765"/>
    <w:rsid w:val="00A70284"/>
    <w:rsid w:val="00A70886"/>
    <w:rsid w:val="00A708C5"/>
    <w:rsid w:val="00A71D2F"/>
    <w:rsid w:val="00A728F4"/>
    <w:rsid w:val="00A72AC3"/>
    <w:rsid w:val="00A72B09"/>
    <w:rsid w:val="00A732E8"/>
    <w:rsid w:val="00A7460A"/>
    <w:rsid w:val="00A7487B"/>
    <w:rsid w:val="00A74EE4"/>
    <w:rsid w:val="00A751E1"/>
    <w:rsid w:val="00A7584A"/>
    <w:rsid w:val="00A76332"/>
    <w:rsid w:val="00A76B66"/>
    <w:rsid w:val="00A76DF8"/>
    <w:rsid w:val="00A81290"/>
    <w:rsid w:val="00A81D50"/>
    <w:rsid w:val="00A82135"/>
    <w:rsid w:val="00A8223C"/>
    <w:rsid w:val="00A82308"/>
    <w:rsid w:val="00A82340"/>
    <w:rsid w:val="00A827CD"/>
    <w:rsid w:val="00A82EF2"/>
    <w:rsid w:val="00A83FC6"/>
    <w:rsid w:val="00A841F3"/>
    <w:rsid w:val="00A849FF"/>
    <w:rsid w:val="00A868A6"/>
    <w:rsid w:val="00A90454"/>
    <w:rsid w:val="00A92D7A"/>
    <w:rsid w:val="00A93998"/>
    <w:rsid w:val="00A93D90"/>
    <w:rsid w:val="00A94F66"/>
    <w:rsid w:val="00A95E34"/>
    <w:rsid w:val="00A966B2"/>
    <w:rsid w:val="00A97397"/>
    <w:rsid w:val="00AA04EA"/>
    <w:rsid w:val="00AA0F2E"/>
    <w:rsid w:val="00AA1FB1"/>
    <w:rsid w:val="00AA25FD"/>
    <w:rsid w:val="00AA353D"/>
    <w:rsid w:val="00AA39DC"/>
    <w:rsid w:val="00AA3CD7"/>
    <w:rsid w:val="00AA587F"/>
    <w:rsid w:val="00AA6B04"/>
    <w:rsid w:val="00AA6B86"/>
    <w:rsid w:val="00AA76D4"/>
    <w:rsid w:val="00AA7F91"/>
    <w:rsid w:val="00AA7FB7"/>
    <w:rsid w:val="00AB03B8"/>
    <w:rsid w:val="00AB1AA0"/>
    <w:rsid w:val="00AB296E"/>
    <w:rsid w:val="00AB2A2A"/>
    <w:rsid w:val="00AB489B"/>
    <w:rsid w:val="00AB51F1"/>
    <w:rsid w:val="00AB522F"/>
    <w:rsid w:val="00AB5748"/>
    <w:rsid w:val="00AB58E4"/>
    <w:rsid w:val="00AB6772"/>
    <w:rsid w:val="00AB7033"/>
    <w:rsid w:val="00AB7FE2"/>
    <w:rsid w:val="00AC3143"/>
    <w:rsid w:val="00AC3451"/>
    <w:rsid w:val="00AC3A0B"/>
    <w:rsid w:val="00AC4FFC"/>
    <w:rsid w:val="00AC6806"/>
    <w:rsid w:val="00AC6A9F"/>
    <w:rsid w:val="00AC6CC7"/>
    <w:rsid w:val="00AC7D71"/>
    <w:rsid w:val="00AC7FC0"/>
    <w:rsid w:val="00AD00EB"/>
    <w:rsid w:val="00AD3697"/>
    <w:rsid w:val="00AD43B1"/>
    <w:rsid w:val="00AD4897"/>
    <w:rsid w:val="00AD6229"/>
    <w:rsid w:val="00AD6A42"/>
    <w:rsid w:val="00AE0246"/>
    <w:rsid w:val="00AE1961"/>
    <w:rsid w:val="00AE3014"/>
    <w:rsid w:val="00AE4D3F"/>
    <w:rsid w:val="00AE4DA7"/>
    <w:rsid w:val="00AE58EE"/>
    <w:rsid w:val="00AE6A7F"/>
    <w:rsid w:val="00AF032C"/>
    <w:rsid w:val="00AF046E"/>
    <w:rsid w:val="00AF0CAF"/>
    <w:rsid w:val="00AF220B"/>
    <w:rsid w:val="00AF3B9C"/>
    <w:rsid w:val="00AF4368"/>
    <w:rsid w:val="00AF46C0"/>
    <w:rsid w:val="00AF4C98"/>
    <w:rsid w:val="00AF54D0"/>
    <w:rsid w:val="00AF5FD6"/>
    <w:rsid w:val="00AF68B7"/>
    <w:rsid w:val="00AF6D97"/>
    <w:rsid w:val="00AF72A9"/>
    <w:rsid w:val="00AF7668"/>
    <w:rsid w:val="00AF77CC"/>
    <w:rsid w:val="00B02A9A"/>
    <w:rsid w:val="00B0389D"/>
    <w:rsid w:val="00B0412A"/>
    <w:rsid w:val="00B054C4"/>
    <w:rsid w:val="00B056EE"/>
    <w:rsid w:val="00B07064"/>
    <w:rsid w:val="00B07779"/>
    <w:rsid w:val="00B12FB0"/>
    <w:rsid w:val="00B13F6E"/>
    <w:rsid w:val="00B14994"/>
    <w:rsid w:val="00B15724"/>
    <w:rsid w:val="00B15756"/>
    <w:rsid w:val="00B15882"/>
    <w:rsid w:val="00B15C83"/>
    <w:rsid w:val="00B16896"/>
    <w:rsid w:val="00B16B8E"/>
    <w:rsid w:val="00B17C4B"/>
    <w:rsid w:val="00B200BF"/>
    <w:rsid w:val="00B217B1"/>
    <w:rsid w:val="00B21969"/>
    <w:rsid w:val="00B22357"/>
    <w:rsid w:val="00B22EA2"/>
    <w:rsid w:val="00B243BD"/>
    <w:rsid w:val="00B244FA"/>
    <w:rsid w:val="00B2517D"/>
    <w:rsid w:val="00B269FE"/>
    <w:rsid w:val="00B27411"/>
    <w:rsid w:val="00B279AA"/>
    <w:rsid w:val="00B30EFA"/>
    <w:rsid w:val="00B313C7"/>
    <w:rsid w:val="00B328E1"/>
    <w:rsid w:val="00B33799"/>
    <w:rsid w:val="00B3488F"/>
    <w:rsid w:val="00B35792"/>
    <w:rsid w:val="00B36006"/>
    <w:rsid w:val="00B3612B"/>
    <w:rsid w:val="00B36943"/>
    <w:rsid w:val="00B36F69"/>
    <w:rsid w:val="00B37585"/>
    <w:rsid w:val="00B37813"/>
    <w:rsid w:val="00B3799B"/>
    <w:rsid w:val="00B40288"/>
    <w:rsid w:val="00B41317"/>
    <w:rsid w:val="00B4163D"/>
    <w:rsid w:val="00B41F1A"/>
    <w:rsid w:val="00B42D33"/>
    <w:rsid w:val="00B42E36"/>
    <w:rsid w:val="00B43677"/>
    <w:rsid w:val="00B443B8"/>
    <w:rsid w:val="00B44C56"/>
    <w:rsid w:val="00B45CB9"/>
    <w:rsid w:val="00B45D33"/>
    <w:rsid w:val="00B46313"/>
    <w:rsid w:val="00B465C9"/>
    <w:rsid w:val="00B4751C"/>
    <w:rsid w:val="00B47916"/>
    <w:rsid w:val="00B51AA8"/>
    <w:rsid w:val="00B527CE"/>
    <w:rsid w:val="00B555FC"/>
    <w:rsid w:val="00B55DFE"/>
    <w:rsid w:val="00B56212"/>
    <w:rsid w:val="00B56C8F"/>
    <w:rsid w:val="00B57399"/>
    <w:rsid w:val="00B57BA2"/>
    <w:rsid w:val="00B6009F"/>
    <w:rsid w:val="00B604E2"/>
    <w:rsid w:val="00B60889"/>
    <w:rsid w:val="00B60F3F"/>
    <w:rsid w:val="00B616E9"/>
    <w:rsid w:val="00B619DC"/>
    <w:rsid w:val="00B61A84"/>
    <w:rsid w:val="00B61AC7"/>
    <w:rsid w:val="00B626E5"/>
    <w:rsid w:val="00B63A32"/>
    <w:rsid w:val="00B64571"/>
    <w:rsid w:val="00B64895"/>
    <w:rsid w:val="00B64AB5"/>
    <w:rsid w:val="00B653DA"/>
    <w:rsid w:val="00B65583"/>
    <w:rsid w:val="00B65C4D"/>
    <w:rsid w:val="00B66120"/>
    <w:rsid w:val="00B66433"/>
    <w:rsid w:val="00B6723A"/>
    <w:rsid w:val="00B71250"/>
    <w:rsid w:val="00B73377"/>
    <w:rsid w:val="00B764F1"/>
    <w:rsid w:val="00B76665"/>
    <w:rsid w:val="00B82249"/>
    <w:rsid w:val="00B828A6"/>
    <w:rsid w:val="00B84C57"/>
    <w:rsid w:val="00B85449"/>
    <w:rsid w:val="00B85695"/>
    <w:rsid w:val="00B86196"/>
    <w:rsid w:val="00B87515"/>
    <w:rsid w:val="00B91BC0"/>
    <w:rsid w:val="00B93923"/>
    <w:rsid w:val="00B943D7"/>
    <w:rsid w:val="00B94B6A"/>
    <w:rsid w:val="00B952C7"/>
    <w:rsid w:val="00B95322"/>
    <w:rsid w:val="00B9620B"/>
    <w:rsid w:val="00B96E1A"/>
    <w:rsid w:val="00BA06ED"/>
    <w:rsid w:val="00BA1E22"/>
    <w:rsid w:val="00BA2CD3"/>
    <w:rsid w:val="00BA3A08"/>
    <w:rsid w:val="00BA694A"/>
    <w:rsid w:val="00BA7F56"/>
    <w:rsid w:val="00BB024A"/>
    <w:rsid w:val="00BB0910"/>
    <w:rsid w:val="00BB27EF"/>
    <w:rsid w:val="00BB3B98"/>
    <w:rsid w:val="00BB4144"/>
    <w:rsid w:val="00BB530F"/>
    <w:rsid w:val="00BB6001"/>
    <w:rsid w:val="00BB605D"/>
    <w:rsid w:val="00BB6473"/>
    <w:rsid w:val="00BB7126"/>
    <w:rsid w:val="00BB7EFB"/>
    <w:rsid w:val="00BC024D"/>
    <w:rsid w:val="00BC049A"/>
    <w:rsid w:val="00BC2210"/>
    <w:rsid w:val="00BC2984"/>
    <w:rsid w:val="00BC371B"/>
    <w:rsid w:val="00BC581E"/>
    <w:rsid w:val="00BD0838"/>
    <w:rsid w:val="00BD09D9"/>
    <w:rsid w:val="00BD1883"/>
    <w:rsid w:val="00BD289B"/>
    <w:rsid w:val="00BD42C7"/>
    <w:rsid w:val="00BD42C8"/>
    <w:rsid w:val="00BD7476"/>
    <w:rsid w:val="00BE021F"/>
    <w:rsid w:val="00BE0F6D"/>
    <w:rsid w:val="00BE23D7"/>
    <w:rsid w:val="00BE33D9"/>
    <w:rsid w:val="00BE33DB"/>
    <w:rsid w:val="00BE3AE2"/>
    <w:rsid w:val="00BE4CA6"/>
    <w:rsid w:val="00BE6272"/>
    <w:rsid w:val="00BE6E35"/>
    <w:rsid w:val="00BE6FED"/>
    <w:rsid w:val="00BF0FDF"/>
    <w:rsid w:val="00BF28CC"/>
    <w:rsid w:val="00BF325A"/>
    <w:rsid w:val="00BF40BD"/>
    <w:rsid w:val="00BF4E5F"/>
    <w:rsid w:val="00BF5746"/>
    <w:rsid w:val="00BF5E68"/>
    <w:rsid w:val="00BF737B"/>
    <w:rsid w:val="00BF7F41"/>
    <w:rsid w:val="00BF7F84"/>
    <w:rsid w:val="00C02ECB"/>
    <w:rsid w:val="00C0308C"/>
    <w:rsid w:val="00C031C0"/>
    <w:rsid w:val="00C03553"/>
    <w:rsid w:val="00C04249"/>
    <w:rsid w:val="00C0468F"/>
    <w:rsid w:val="00C0471D"/>
    <w:rsid w:val="00C050CC"/>
    <w:rsid w:val="00C05637"/>
    <w:rsid w:val="00C06C4F"/>
    <w:rsid w:val="00C075D6"/>
    <w:rsid w:val="00C077FF"/>
    <w:rsid w:val="00C100F9"/>
    <w:rsid w:val="00C10263"/>
    <w:rsid w:val="00C11364"/>
    <w:rsid w:val="00C122D9"/>
    <w:rsid w:val="00C12351"/>
    <w:rsid w:val="00C12357"/>
    <w:rsid w:val="00C133C8"/>
    <w:rsid w:val="00C1362C"/>
    <w:rsid w:val="00C15252"/>
    <w:rsid w:val="00C15474"/>
    <w:rsid w:val="00C15F12"/>
    <w:rsid w:val="00C16696"/>
    <w:rsid w:val="00C167C0"/>
    <w:rsid w:val="00C17331"/>
    <w:rsid w:val="00C17F14"/>
    <w:rsid w:val="00C2216F"/>
    <w:rsid w:val="00C229E1"/>
    <w:rsid w:val="00C2356C"/>
    <w:rsid w:val="00C241AA"/>
    <w:rsid w:val="00C25C47"/>
    <w:rsid w:val="00C25C99"/>
    <w:rsid w:val="00C25FE7"/>
    <w:rsid w:val="00C2696E"/>
    <w:rsid w:val="00C26C85"/>
    <w:rsid w:val="00C27041"/>
    <w:rsid w:val="00C27056"/>
    <w:rsid w:val="00C273C2"/>
    <w:rsid w:val="00C305C3"/>
    <w:rsid w:val="00C30FA1"/>
    <w:rsid w:val="00C31F0C"/>
    <w:rsid w:val="00C32366"/>
    <w:rsid w:val="00C32C0A"/>
    <w:rsid w:val="00C33D49"/>
    <w:rsid w:val="00C348A7"/>
    <w:rsid w:val="00C364E3"/>
    <w:rsid w:val="00C36519"/>
    <w:rsid w:val="00C36FA5"/>
    <w:rsid w:val="00C37C93"/>
    <w:rsid w:val="00C4054C"/>
    <w:rsid w:val="00C41337"/>
    <w:rsid w:val="00C42243"/>
    <w:rsid w:val="00C4264A"/>
    <w:rsid w:val="00C427A3"/>
    <w:rsid w:val="00C43772"/>
    <w:rsid w:val="00C43FF2"/>
    <w:rsid w:val="00C44808"/>
    <w:rsid w:val="00C4587A"/>
    <w:rsid w:val="00C5016E"/>
    <w:rsid w:val="00C5046D"/>
    <w:rsid w:val="00C50675"/>
    <w:rsid w:val="00C50D4C"/>
    <w:rsid w:val="00C51037"/>
    <w:rsid w:val="00C516DE"/>
    <w:rsid w:val="00C519CE"/>
    <w:rsid w:val="00C53412"/>
    <w:rsid w:val="00C53434"/>
    <w:rsid w:val="00C541C3"/>
    <w:rsid w:val="00C55D31"/>
    <w:rsid w:val="00C57159"/>
    <w:rsid w:val="00C57C30"/>
    <w:rsid w:val="00C60E17"/>
    <w:rsid w:val="00C612DF"/>
    <w:rsid w:val="00C617A1"/>
    <w:rsid w:val="00C619FC"/>
    <w:rsid w:val="00C6222D"/>
    <w:rsid w:val="00C6342F"/>
    <w:rsid w:val="00C63942"/>
    <w:rsid w:val="00C63FEA"/>
    <w:rsid w:val="00C6430F"/>
    <w:rsid w:val="00C6442D"/>
    <w:rsid w:val="00C66CA0"/>
    <w:rsid w:val="00C66CFD"/>
    <w:rsid w:val="00C711DA"/>
    <w:rsid w:val="00C71683"/>
    <w:rsid w:val="00C71FAD"/>
    <w:rsid w:val="00C730C7"/>
    <w:rsid w:val="00C7345D"/>
    <w:rsid w:val="00C747DE"/>
    <w:rsid w:val="00C757F1"/>
    <w:rsid w:val="00C80165"/>
    <w:rsid w:val="00C80D31"/>
    <w:rsid w:val="00C80F8F"/>
    <w:rsid w:val="00C81E31"/>
    <w:rsid w:val="00C822D5"/>
    <w:rsid w:val="00C832FC"/>
    <w:rsid w:val="00C84B20"/>
    <w:rsid w:val="00C84DF4"/>
    <w:rsid w:val="00C8511F"/>
    <w:rsid w:val="00C85F9A"/>
    <w:rsid w:val="00C86534"/>
    <w:rsid w:val="00C86A57"/>
    <w:rsid w:val="00C87DF4"/>
    <w:rsid w:val="00C90899"/>
    <w:rsid w:val="00C90C74"/>
    <w:rsid w:val="00C91D2F"/>
    <w:rsid w:val="00C926B6"/>
    <w:rsid w:val="00C93B04"/>
    <w:rsid w:val="00C948C2"/>
    <w:rsid w:val="00C94C2E"/>
    <w:rsid w:val="00C95660"/>
    <w:rsid w:val="00C95BD7"/>
    <w:rsid w:val="00C96493"/>
    <w:rsid w:val="00C97D01"/>
    <w:rsid w:val="00CA11EF"/>
    <w:rsid w:val="00CA17CF"/>
    <w:rsid w:val="00CA21C4"/>
    <w:rsid w:val="00CA2787"/>
    <w:rsid w:val="00CA39D2"/>
    <w:rsid w:val="00CA3CF6"/>
    <w:rsid w:val="00CA4A68"/>
    <w:rsid w:val="00CA4B4F"/>
    <w:rsid w:val="00CA62DA"/>
    <w:rsid w:val="00CA740A"/>
    <w:rsid w:val="00CA7AAA"/>
    <w:rsid w:val="00CB0EED"/>
    <w:rsid w:val="00CB152A"/>
    <w:rsid w:val="00CB168E"/>
    <w:rsid w:val="00CB1A9F"/>
    <w:rsid w:val="00CB4268"/>
    <w:rsid w:val="00CB453E"/>
    <w:rsid w:val="00CB6831"/>
    <w:rsid w:val="00CB7D5B"/>
    <w:rsid w:val="00CC31E1"/>
    <w:rsid w:val="00CC39A1"/>
    <w:rsid w:val="00CC3F40"/>
    <w:rsid w:val="00CC427E"/>
    <w:rsid w:val="00CC4E4D"/>
    <w:rsid w:val="00CC5993"/>
    <w:rsid w:val="00CC5EE5"/>
    <w:rsid w:val="00CC641B"/>
    <w:rsid w:val="00CC67CF"/>
    <w:rsid w:val="00CC7958"/>
    <w:rsid w:val="00CD0F3B"/>
    <w:rsid w:val="00CD295A"/>
    <w:rsid w:val="00CD32A4"/>
    <w:rsid w:val="00CD51C7"/>
    <w:rsid w:val="00CD5DEB"/>
    <w:rsid w:val="00CD6F37"/>
    <w:rsid w:val="00CE16FC"/>
    <w:rsid w:val="00CE3717"/>
    <w:rsid w:val="00CE3D35"/>
    <w:rsid w:val="00CE4B67"/>
    <w:rsid w:val="00CE5EBD"/>
    <w:rsid w:val="00CE70F1"/>
    <w:rsid w:val="00CF0747"/>
    <w:rsid w:val="00CF120D"/>
    <w:rsid w:val="00CF1F07"/>
    <w:rsid w:val="00CF340D"/>
    <w:rsid w:val="00CF6A2C"/>
    <w:rsid w:val="00CF6BE4"/>
    <w:rsid w:val="00D027A3"/>
    <w:rsid w:val="00D07090"/>
    <w:rsid w:val="00D0752A"/>
    <w:rsid w:val="00D104ED"/>
    <w:rsid w:val="00D10EC1"/>
    <w:rsid w:val="00D146DE"/>
    <w:rsid w:val="00D200DD"/>
    <w:rsid w:val="00D20ADB"/>
    <w:rsid w:val="00D20AF7"/>
    <w:rsid w:val="00D20CB8"/>
    <w:rsid w:val="00D21626"/>
    <w:rsid w:val="00D229D5"/>
    <w:rsid w:val="00D22DC3"/>
    <w:rsid w:val="00D22E74"/>
    <w:rsid w:val="00D239B2"/>
    <w:rsid w:val="00D23BB6"/>
    <w:rsid w:val="00D2502B"/>
    <w:rsid w:val="00D257FA"/>
    <w:rsid w:val="00D2643F"/>
    <w:rsid w:val="00D26A02"/>
    <w:rsid w:val="00D27936"/>
    <w:rsid w:val="00D3135B"/>
    <w:rsid w:val="00D315AC"/>
    <w:rsid w:val="00D326D7"/>
    <w:rsid w:val="00D328D9"/>
    <w:rsid w:val="00D32C5A"/>
    <w:rsid w:val="00D33045"/>
    <w:rsid w:val="00D34BAA"/>
    <w:rsid w:val="00D3589B"/>
    <w:rsid w:val="00D361BE"/>
    <w:rsid w:val="00D36440"/>
    <w:rsid w:val="00D368F1"/>
    <w:rsid w:val="00D37AC0"/>
    <w:rsid w:val="00D41950"/>
    <w:rsid w:val="00D4222E"/>
    <w:rsid w:val="00D4228E"/>
    <w:rsid w:val="00D43497"/>
    <w:rsid w:val="00D4358C"/>
    <w:rsid w:val="00D46270"/>
    <w:rsid w:val="00D46DA9"/>
    <w:rsid w:val="00D477F6"/>
    <w:rsid w:val="00D5007A"/>
    <w:rsid w:val="00D50441"/>
    <w:rsid w:val="00D50640"/>
    <w:rsid w:val="00D51F42"/>
    <w:rsid w:val="00D521B8"/>
    <w:rsid w:val="00D52776"/>
    <w:rsid w:val="00D53FFD"/>
    <w:rsid w:val="00D56A7B"/>
    <w:rsid w:val="00D56F7A"/>
    <w:rsid w:val="00D5753D"/>
    <w:rsid w:val="00D62471"/>
    <w:rsid w:val="00D62B8E"/>
    <w:rsid w:val="00D62EBE"/>
    <w:rsid w:val="00D63DDA"/>
    <w:rsid w:val="00D64410"/>
    <w:rsid w:val="00D65B85"/>
    <w:rsid w:val="00D67380"/>
    <w:rsid w:val="00D713C4"/>
    <w:rsid w:val="00D719A0"/>
    <w:rsid w:val="00D72884"/>
    <w:rsid w:val="00D7346E"/>
    <w:rsid w:val="00D74731"/>
    <w:rsid w:val="00D754E5"/>
    <w:rsid w:val="00D771C4"/>
    <w:rsid w:val="00D77312"/>
    <w:rsid w:val="00D800A8"/>
    <w:rsid w:val="00D808CD"/>
    <w:rsid w:val="00D81817"/>
    <w:rsid w:val="00D82795"/>
    <w:rsid w:val="00D83BCC"/>
    <w:rsid w:val="00D8556B"/>
    <w:rsid w:val="00D856F7"/>
    <w:rsid w:val="00D86CC4"/>
    <w:rsid w:val="00D91A7D"/>
    <w:rsid w:val="00D92C6C"/>
    <w:rsid w:val="00D9301B"/>
    <w:rsid w:val="00D937C9"/>
    <w:rsid w:val="00D93B87"/>
    <w:rsid w:val="00D953FD"/>
    <w:rsid w:val="00D960C5"/>
    <w:rsid w:val="00D9644B"/>
    <w:rsid w:val="00D964C3"/>
    <w:rsid w:val="00D96D4E"/>
    <w:rsid w:val="00D96FD1"/>
    <w:rsid w:val="00D977B4"/>
    <w:rsid w:val="00DA0ABE"/>
    <w:rsid w:val="00DA0C0B"/>
    <w:rsid w:val="00DA0FD5"/>
    <w:rsid w:val="00DA10BC"/>
    <w:rsid w:val="00DA3673"/>
    <w:rsid w:val="00DA377E"/>
    <w:rsid w:val="00DA4EAE"/>
    <w:rsid w:val="00DA5112"/>
    <w:rsid w:val="00DA5726"/>
    <w:rsid w:val="00DA58F2"/>
    <w:rsid w:val="00DA610C"/>
    <w:rsid w:val="00DA62EF"/>
    <w:rsid w:val="00DB1203"/>
    <w:rsid w:val="00DB2215"/>
    <w:rsid w:val="00DB32AC"/>
    <w:rsid w:val="00DB3A7F"/>
    <w:rsid w:val="00DB4103"/>
    <w:rsid w:val="00DB4295"/>
    <w:rsid w:val="00DB5B28"/>
    <w:rsid w:val="00DB5E22"/>
    <w:rsid w:val="00DB5F7C"/>
    <w:rsid w:val="00DB7D53"/>
    <w:rsid w:val="00DC22DA"/>
    <w:rsid w:val="00DC33C7"/>
    <w:rsid w:val="00DC5278"/>
    <w:rsid w:val="00DC63E6"/>
    <w:rsid w:val="00DC6ED5"/>
    <w:rsid w:val="00DD0A94"/>
    <w:rsid w:val="00DD122E"/>
    <w:rsid w:val="00DD1A9E"/>
    <w:rsid w:val="00DD2451"/>
    <w:rsid w:val="00DD2AA2"/>
    <w:rsid w:val="00DE01B8"/>
    <w:rsid w:val="00DE108A"/>
    <w:rsid w:val="00DE231A"/>
    <w:rsid w:val="00DE493C"/>
    <w:rsid w:val="00DE5308"/>
    <w:rsid w:val="00DE5A15"/>
    <w:rsid w:val="00DE7790"/>
    <w:rsid w:val="00DF0A5E"/>
    <w:rsid w:val="00DF0B89"/>
    <w:rsid w:val="00DF1E5D"/>
    <w:rsid w:val="00DF312C"/>
    <w:rsid w:val="00DF3340"/>
    <w:rsid w:val="00DF3436"/>
    <w:rsid w:val="00DF3733"/>
    <w:rsid w:val="00DF3DE0"/>
    <w:rsid w:val="00DF51C3"/>
    <w:rsid w:val="00DF5A54"/>
    <w:rsid w:val="00DF685B"/>
    <w:rsid w:val="00DF6A92"/>
    <w:rsid w:val="00E00D73"/>
    <w:rsid w:val="00E00DB1"/>
    <w:rsid w:val="00E02BF5"/>
    <w:rsid w:val="00E02CB3"/>
    <w:rsid w:val="00E02E20"/>
    <w:rsid w:val="00E03AAA"/>
    <w:rsid w:val="00E04768"/>
    <w:rsid w:val="00E058D4"/>
    <w:rsid w:val="00E061DF"/>
    <w:rsid w:val="00E06932"/>
    <w:rsid w:val="00E1044F"/>
    <w:rsid w:val="00E1057D"/>
    <w:rsid w:val="00E13891"/>
    <w:rsid w:val="00E1394D"/>
    <w:rsid w:val="00E14FA1"/>
    <w:rsid w:val="00E156A3"/>
    <w:rsid w:val="00E15CC9"/>
    <w:rsid w:val="00E20863"/>
    <w:rsid w:val="00E20B23"/>
    <w:rsid w:val="00E21A88"/>
    <w:rsid w:val="00E221D1"/>
    <w:rsid w:val="00E22FC1"/>
    <w:rsid w:val="00E23DE0"/>
    <w:rsid w:val="00E24866"/>
    <w:rsid w:val="00E2549E"/>
    <w:rsid w:val="00E25727"/>
    <w:rsid w:val="00E26B63"/>
    <w:rsid w:val="00E27957"/>
    <w:rsid w:val="00E31971"/>
    <w:rsid w:val="00E32BBB"/>
    <w:rsid w:val="00E33B5B"/>
    <w:rsid w:val="00E350A3"/>
    <w:rsid w:val="00E367CB"/>
    <w:rsid w:val="00E40DC5"/>
    <w:rsid w:val="00E42886"/>
    <w:rsid w:val="00E42E4C"/>
    <w:rsid w:val="00E446A6"/>
    <w:rsid w:val="00E44CCD"/>
    <w:rsid w:val="00E45C6B"/>
    <w:rsid w:val="00E45E30"/>
    <w:rsid w:val="00E46131"/>
    <w:rsid w:val="00E46435"/>
    <w:rsid w:val="00E46674"/>
    <w:rsid w:val="00E46931"/>
    <w:rsid w:val="00E47458"/>
    <w:rsid w:val="00E514FD"/>
    <w:rsid w:val="00E521B0"/>
    <w:rsid w:val="00E533DB"/>
    <w:rsid w:val="00E54D2F"/>
    <w:rsid w:val="00E557E9"/>
    <w:rsid w:val="00E55DD2"/>
    <w:rsid w:val="00E55E10"/>
    <w:rsid w:val="00E5613E"/>
    <w:rsid w:val="00E56AC2"/>
    <w:rsid w:val="00E57B7B"/>
    <w:rsid w:val="00E57F18"/>
    <w:rsid w:val="00E61179"/>
    <w:rsid w:val="00E63B9B"/>
    <w:rsid w:val="00E63FB2"/>
    <w:rsid w:val="00E654E3"/>
    <w:rsid w:val="00E661C4"/>
    <w:rsid w:val="00E7070D"/>
    <w:rsid w:val="00E710AF"/>
    <w:rsid w:val="00E715FA"/>
    <w:rsid w:val="00E72B93"/>
    <w:rsid w:val="00E73CD3"/>
    <w:rsid w:val="00E73DAC"/>
    <w:rsid w:val="00E74229"/>
    <w:rsid w:val="00E75B7F"/>
    <w:rsid w:val="00E76DF3"/>
    <w:rsid w:val="00E76EB8"/>
    <w:rsid w:val="00E77DAA"/>
    <w:rsid w:val="00E81E5A"/>
    <w:rsid w:val="00E8316F"/>
    <w:rsid w:val="00E856FD"/>
    <w:rsid w:val="00E8707E"/>
    <w:rsid w:val="00E87610"/>
    <w:rsid w:val="00E9084E"/>
    <w:rsid w:val="00E909EE"/>
    <w:rsid w:val="00E918C5"/>
    <w:rsid w:val="00E92C2F"/>
    <w:rsid w:val="00E953CE"/>
    <w:rsid w:val="00E95FFE"/>
    <w:rsid w:val="00E96888"/>
    <w:rsid w:val="00E96CCE"/>
    <w:rsid w:val="00EA0442"/>
    <w:rsid w:val="00EA3505"/>
    <w:rsid w:val="00EA366B"/>
    <w:rsid w:val="00EA37FC"/>
    <w:rsid w:val="00EA47BB"/>
    <w:rsid w:val="00EA4B5B"/>
    <w:rsid w:val="00EA4F22"/>
    <w:rsid w:val="00EA5F04"/>
    <w:rsid w:val="00EA6F3B"/>
    <w:rsid w:val="00EA72A0"/>
    <w:rsid w:val="00EB220A"/>
    <w:rsid w:val="00EB26C0"/>
    <w:rsid w:val="00EB28B2"/>
    <w:rsid w:val="00EB30AF"/>
    <w:rsid w:val="00EB3BB6"/>
    <w:rsid w:val="00EB4AE5"/>
    <w:rsid w:val="00EB5829"/>
    <w:rsid w:val="00EB674F"/>
    <w:rsid w:val="00EB7260"/>
    <w:rsid w:val="00EC04A4"/>
    <w:rsid w:val="00EC21A3"/>
    <w:rsid w:val="00EC21F6"/>
    <w:rsid w:val="00EC255E"/>
    <w:rsid w:val="00EC28B3"/>
    <w:rsid w:val="00EC2B37"/>
    <w:rsid w:val="00EC2EF0"/>
    <w:rsid w:val="00EC4259"/>
    <w:rsid w:val="00EC4A51"/>
    <w:rsid w:val="00EC5134"/>
    <w:rsid w:val="00EC5327"/>
    <w:rsid w:val="00EC5ACD"/>
    <w:rsid w:val="00EC7312"/>
    <w:rsid w:val="00ED016B"/>
    <w:rsid w:val="00ED148B"/>
    <w:rsid w:val="00ED1AC9"/>
    <w:rsid w:val="00ED3382"/>
    <w:rsid w:val="00ED354B"/>
    <w:rsid w:val="00ED3738"/>
    <w:rsid w:val="00ED42D1"/>
    <w:rsid w:val="00EE0076"/>
    <w:rsid w:val="00EE0136"/>
    <w:rsid w:val="00EE1B09"/>
    <w:rsid w:val="00EE2E10"/>
    <w:rsid w:val="00EE365A"/>
    <w:rsid w:val="00EE4065"/>
    <w:rsid w:val="00EE4F70"/>
    <w:rsid w:val="00EE5089"/>
    <w:rsid w:val="00EE5540"/>
    <w:rsid w:val="00EE6185"/>
    <w:rsid w:val="00EE74A5"/>
    <w:rsid w:val="00EE7C3C"/>
    <w:rsid w:val="00EF0FCF"/>
    <w:rsid w:val="00EF25E3"/>
    <w:rsid w:val="00EF2A86"/>
    <w:rsid w:val="00EF53EC"/>
    <w:rsid w:val="00EF7A49"/>
    <w:rsid w:val="00EF7B68"/>
    <w:rsid w:val="00EF7C27"/>
    <w:rsid w:val="00EF7DF6"/>
    <w:rsid w:val="00F007DD"/>
    <w:rsid w:val="00F0182E"/>
    <w:rsid w:val="00F0201A"/>
    <w:rsid w:val="00F06E53"/>
    <w:rsid w:val="00F100AB"/>
    <w:rsid w:val="00F101CE"/>
    <w:rsid w:val="00F1078B"/>
    <w:rsid w:val="00F11D99"/>
    <w:rsid w:val="00F13E6D"/>
    <w:rsid w:val="00F14137"/>
    <w:rsid w:val="00F14E17"/>
    <w:rsid w:val="00F14F7D"/>
    <w:rsid w:val="00F158EF"/>
    <w:rsid w:val="00F166D9"/>
    <w:rsid w:val="00F16C5D"/>
    <w:rsid w:val="00F17912"/>
    <w:rsid w:val="00F17E57"/>
    <w:rsid w:val="00F2003B"/>
    <w:rsid w:val="00F200DE"/>
    <w:rsid w:val="00F23D6E"/>
    <w:rsid w:val="00F25838"/>
    <w:rsid w:val="00F2718B"/>
    <w:rsid w:val="00F30AA1"/>
    <w:rsid w:val="00F3104B"/>
    <w:rsid w:val="00F310F8"/>
    <w:rsid w:val="00F31D87"/>
    <w:rsid w:val="00F335C2"/>
    <w:rsid w:val="00F3679A"/>
    <w:rsid w:val="00F369AA"/>
    <w:rsid w:val="00F37508"/>
    <w:rsid w:val="00F37BB0"/>
    <w:rsid w:val="00F418CB"/>
    <w:rsid w:val="00F42DFA"/>
    <w:rsid w:val="00F43440"/>
    <w:rsid w:val="00F466FA"/>
    <w:rsid w:val="00F4692A"/>
    <w:rsid w:val="00F473F6"/>
    <w:rsid w:val="00F51AB7"/>
    <w:rsid w:val="00F51DE8"/>
    <w:rsid w:val="00F52470"/>
    <w:rsid w:val="00F532AB"/>
    <w:rsid w:val="00F54025"/>
    <w:rsid w:val="00F54E81"/>
    <w:rsid w:val="00F56EC1"/>
    <w:rsid w:val="00F6192C"/>
    <w:rsid w:val="00F61D43"/>
    <w:rsid w:val="00F62FFB"/>
    <w:rsid w:val="00F63117"/>
    <w:rsid w:val="00F640B5"/>
    <w:rsid w:val="00F64719"/>
    <w:rsid w:val="00F64CAF"/>
    <w:rsid w:val="00F65000"/>
    <w:rsid w:val="00F67A09"/>
    <w:rsid w:val="00F71061"/>
    <w:rsid w:val="00F7219C"/>
    <w:rsid w:val="00F72462"/>
    <w:rsid w:val="00F7393D"/>
    <w:rsid w:val="00F74089"/>
    <w:rsid w:val="00F8183A"/>
    <w:rsid w:val="00F8188F"/>
    <w:rsid w:val="00F8240A"/>
    <w:rsid w:val="00F82B40"/>
    <w:rsid w:val="00F82E53"/>
    <w:rsid w:val="00F83924"/>
    <w:rsid w:val="00F83B7F"/>
    <w:rsid w:val="00F85490"/>
    <w:rsid w:val="00F8597C"/>
    <w:rsid w:val="00F8655E"/>
    <w:rsid w:val="00F90663"/>
    <w:rsid w:val="00F9104D"/>
    <w:rsid w:val="00F91CE1"/>
    <w:rsid w:val="00F91F69"/>
    <w:rsid w:val="00F935BD"/>
    <w:rsid w:val="00F9360C"/>
    <w:rsid w:val="00F9414E"/>
    <w:rsid w:val="00F96CAB"/>
    <w:rsid w:val="00F96E20"/>
    <w:rsid w:val="00F96E5A"/>
    <w:rsid w:val="00FA009D"/>
    <w:rsid w:val="00FA17DC"/>
    <w:rsid w:val="00FA1919"/>
    <w:rsid w:val="00FA28B8"/>
    <w:rsid w:val="00FA335B"/>
    <w:rsid w:val="00FA4EE0"/>
    <w:rsid w:val="00FA51EC"/>
    <w:rsid w:val="00FA5671"/>
    <w:rsid w:val="00FA5BC1"/>
    <w:rsid w:val="00FA6E8B"/>
    <w:rsid w:val="00FB0428"/>
    <w:rsid w:val="00FB1152"/>
    <w:rsid w:val="00FB2328"/>
    <w:rsid w:val="00FB25EA"/>
    <w:rsid w:val="00FB3387"/>
    <w:rsid w:val="00FB490C"/>
    <w:rsid w:val="00FB514A"/>
    <w:rsid w:val="00FB58BD"/>
    <w:rsid w:val="00FB7638"/>
    <w:rsid w:val="00FC062C"/>
    <w:rsid w:val="00FC0B35"/>
    <w:rsid w:val="00FC13AA"/>
    <w:rsid w:val="00FC1596"/>
    <w:rsid w:val="00FC1E81"/>
    <w:rsid w:val="00FC4B13"/>
    <w:rsid w:val="00FC4C8B"/>
    <w:rsid w:val="00FD02AC"/>
    <w:rsid w:val="00FD0416"/>
    <w:rsid w:val="00FD06D2"/>
    <w:rsid w:val="00FD0DFF"/>
    <w:rsid w:val="00FD0ED9"/>
    <w:rsid w:val="00FD1414"/>
    <w:rsid w:val="00FD1BA3"/>
    <w:rsid w:val="00FD2E81"/>
    <w:rsid w:val="00FD316F"/>
    <w:rsid w:val="00FD3D8E"/>
    <w:rsid w:val="00FD4949"/>
    <w:rsid w:val="00FD54CC"/>
    <w:rsid w:val="00FD6A3F"/>
    <w:rsid w:val="00FE2770"/>
    <w:rsid w:val="00FE2CA8"/>
    <w:rsid w:val="00FE2DFC"/>
    <w:rsid w:val="00FE34AC"/>
    <w:rsid w:val="00FE396D"/>
    <w:rsid w:val="00FE3FEE"/>
    <w:rsid w:val="00FE4EB8"/>
    <w:rsid w:val="00FE7287"/>
    <w:rsid w:val="00FF4287"/>
    <w:rsid w:val="00FF4EE8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041B9"/>
  <w15:docId w15:val="{2FFCB1AF-4C73-4640-A3EF-5AB2BB4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F1F07"/>
    <w:pPr>
      <w:ind w:firstLineChars="200" w:firstLine="42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C9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1D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3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346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5142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5142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5142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51428"/>
    <w:rPr>
      <w:rFonts w:ascii="等线" w:eastAsia="等线" w:hAnsi="等线"/>
      <w:noProof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A6D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6D0F"/>
    <w:rPr>
      <w:sz w:val="18"/>
      <w:szCs w:val="18"/>
    </w:rPr>
  </w:style>
  <w:style w:type="character" w:styleId="aa">
    <w:name w:val="Hyperlink"/>
    <w:basedOn w:val="a0"/>
    <w:uiPriority w:val="99"/>
    <w:unhideWhenUsed/>
    <w:rsid w:val="00754DF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30C7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8F56D7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8F56D7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8F56D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F56D7"/>
    <w:pPr>
      <w:snapToGrid w:val="0"/>
      <w:jc w:val="left"/>
    </w:pPr>
  </w:style>
  <w:style w:type="character" w:customStyle="1" w:styleId="af0">
    <w:name w:val="尾注文本 字符"/>
    <w:basedOn w:val="a0"/>
    <w:link w:val="af"/>
    <w:uiPriority w:val="99"/>
    <w:semiHidden/>
    <w:rsid w:val="008F56D7"/>
  </w:style>
  <w:style w:type="character" w:styleId="af1">
    <w:name w:val="endnote reference"/>
    <w:basedOn w:val="a0"/>
    <w:uiPriority w:val="99"/>
    <w:semiHidden/>
    <w:unhideWhenUsed/>
    <w:rsid w:val="008F5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7E33-3393-4255-8F96-3E6B7FD5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5186</TotalTime>
  <Pages>7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晓波</dc:creator>
  <cp:keywords/>
  <dc:description/>
  <cp:lastModifiedBy>黄 晓波</cp:lastModifiedBy>
  <cp:revision>3545</cp:revision>
  <dcterms:created xsi:type="dcterms:W3CDTF">2019-10-11T17:42:00Z</dcterms:created>
  <dcterms:modified xsi:type="dcterms:W3CDTF">2020-06-28T09:44:00Z</dcterms:modified>
</cp:coreProperties>
</file>