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EBB4C" w14:textId="4534D643" w:rsidR="00556F75" w:rsidRPr="00556F75" w:rsidRDefault="00974D1F" w:rsidP="00556F75">
      <w:pPr>
        <w:pStyle w:val="Title"/>
        <w:rPr>
          <w:sz w:val="44"/>
          <w:szCs w:val="44"/>
        </w:rPr>
      </w:pPr>
      <w:r w:rsidRPr="00556F75">
        <w:rPr>
          <w:sz w:val="44"/>
          <w:szCs w:val="44"/>
        </w:rPr>
        <w:t>The feasibility of a randomised control trial to assess physiotherapy against surgery for recurrent patellar instability</w:t>
      </w:r>
    </w:p>
    <w:p w14:paraId="529190CA" w14:textId="0A68E07F" w:rsidR="00556F75" w:rsidRPr="00556F75" w:rsidRDefault="00556F75" w:rsidP="00556F75">
      <w:pPr>
        <w:pStyle w:val="Heading1"/>
      </w:pPr>
      <w:r w:rsidRPr="00B74460">
        <w:rPr>
          <w:u w:val="single"/>
        </w:rPr>
        <w:t>Appendices</w:t>
      </w:r>
    </w:p>
    <w:p w14:paraId="356C82DB" w14:textId="2547783C" w:rsidR="00556F75" w:rsidRDefault="00556F75" w:rsidP="00556F75">
      <w:pPr>
        <w:pStyle w:val="Heading2"/>
      </w:pPr>
      <w:r>
        <w:t>Appendix 1 – PKT Principles</w:t>
      </w:r>
    </w:p>
    <w:p w14:paraId="1EE4CD7F" w14:textId="170CA03C" w:rsidR="00556F75" w:rsidRDefault="00556F75" w:rsidP="00556F75">
      <w:pPr>
        <w:pStyle w:val="Heading2"/>
      </w:pPr>
      <w:r w:rsidRPr="00FC1D04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B0463FB" wp14:editId="1872BDD9">
            <wp:simplePos x="0" y="0"/>
            <wp:positionH relativeFrom="column">
              <wp:posOffset>204107</wp:posOffset>
            </wp:positionH>
            <wp:positionV relativeFrom="paragraph">
              <wp:posOffset>191770</wp:posOffset>
            </wp:positionV>
            <wp:extent cx="4881245" cy="6936740"/>
            <wp:effectExtent l="0" t="0" r="0" b="0"/>
            <wp:wrapTight wrapText="bothSides">
              <wp:wrapPolygon edited="0">
                <wp:start x="0" y="0"/>
                <wp:lineTo x="0" y="21553"/>
                <wp:lineTo x="21524" y="21553"/>
                <wp:lineTo x="21524" y="0"/>
                <wp:lineTo x="0" y="0"/>
              </wp:wrapPolygon>
            </wp:wrapTight>
            <wp:docPr id="9" name="Picture 9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1"/>
                    <a:stretch/>
                  </pic:blipFill>
                  <pic:spPr bwMode="auto">
                    <a:xfrm>
                      <a:off x="0" y="0"/>
                      <a:ext cx="4881245" cy="6936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AC54FB" w14:textId="5930A0DD" w:rsidR="00556F75" w:rsidRDefault="00556F75" w:rsidP="00556F75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504504D6" w14:textId="77777777" w:rsidR="00556F75" w:rsidRDefault="00556F75" w:rsidP="00556F75">
      <w:pPr>
        <w:pStyle w:val="Heading2"/>
      </w:pPr>
      <w:r w:rsidRPr="00FC1D04">
        <w:rPr>
          <w:noProof/>
          <w:lang w:eastAsia="en-GB"/>
        </w:rPr>
        <w:lastRenderedPageBreak/>
        <w:drawing>
          <wp:inline distT="0" distB="0" distL="0" distR="0" wp14:anchorId="4687FC8A" wp14:editId="69F00B0E">
            <wp:extent cx="5553522" cy="7849235"/>
            <wp:effectExtent l="0" t="0" r="9525" b="0"/>
            <wp:docPr id="10" name="Picture 10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603" b="1"/>
                    <a:stretch/>
                  </pic:blipFill>
                  <pic:spPr bwMode="auto">
                    <a:xfrm>
                      <a:off x="0" y="0"/>
                      <a:ext cx="5553850" cy="78496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D775EA" w14:textId="77777777" w:rsidR="00556F75" w:rsidRDefault="00556F75" w:rsidP="00556F75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1ED34244" w14:textId="77777777" w:rsidR="00556F75" w:rsidRDefault="00556F75" w:rsidP="00556F75">
      <w:pPr>
        <w:pStyle w:val="Heading2"/>
      </w:pPr>
      <w:r w:rsidRPr="00FC1D04">
        <w:rPr>
          <w:noProof/>
          <w:lang w:eastAsia="en-GB"/>
        </w:rPr>
        <w:lastRenderedPageBreak/>
        <w:drawing>
          <wp:inline distT="0" distB="0" distL="0" distR="0" wp14:anchorId="38E4F885" wp14:editId="431ED764">
            <wp:extent cx="5524947" cy="7858760"/>
            <wp:effectExtent l="0" t="0" r="0" b="0"/>
            <wp:docPr id="11" name="Picture 1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15" t="482" b="1"/>
                    <a:stretch/>
                  </pic:blipFill>
                  <pic:spPr bwMode="auto">
                    <a:xfrm>
                      <a:off x="0" y="0"/>
                      <a:ext cx="5525274" cy="785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A1DD49" w14:textId="77777777" w:rsidR="00556F75" w:rsidRDefault="00556F75" w:rsidP="00556F75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41B2F4F0" w14:textId="77777777" w:rsidR="00556F75" w:rsidRDefault="00556F75" w:rsidP="00556F75">
      <w:pPr>
        <w:pStyle w:val="Heading2"/>
      </w:pPr>
      <w:r w:rsidRPr="00FC1D04">
        <w:rPr>
          <w:noProof/>
          <w:lang w:eastAsia="en-GB"/>
        </w:rPr>
        <w:lastRenderedPageBreak/>
        <w:drawing>
          <wp:inline distT="0" distB="0" distL="0" distR="0" wp14:anchorId="1139DF56" wp14:editId="7439AF12">
            <wp:extent cx="5553850" cy="7859222"/>
            <wp:effectExtent l="0" t="0" r="8890" b="8890"/>
            <wp:docPr id="12" name="Picture 1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53850" cy="7859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096B769B" w14:textId="77777777" w:rsidR="00556F75" w:rsidRDefault="00556F75" w:rsidP="00556F75">
      <w:pPr>
        <w:pStyle w:val="Heading2"/>
      </w:pPr>
      <w:r>
        <w:lastRenderedPageBreak/>
        <w:t>Appendix 2 – Post-Operative Physiotherapy Principles</w:t>
      </w:r>
    </w:p>
    <w:p w14:paraId="7AB1BC7F" w14:textId="77777777" w:rsidR="00556F75" w:rsidRDefault="00556F75" w:rsidP="00556F75">
      <w:r w:rsidRPr="004D3723">
        <w:rPr>
          <w:noProof/>
          <w:lang w:eastAsia="en-GB"/>
        </w:rPr>
        <w:drawing>
          <wp:inline distT="0" distB="0" distL="0" distR="0" wp14:anchorId="63FE34A8" wp14:editId="2A36F942">
            <wp:extent cx="5534797" cy="7887801"/>
            <wp:effectExtent l="0" t="0" r="889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34797" cy="7887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94A14" w14:textId="77777777" w:rsidR="00556F75" w:rsidRDefault="00556F75" w:rsidP="00556F75">
      <w:r>
        <w:br w:type="page"/>
      </w:r>
    </w:p>
    <w:p w14:paraId="06BB9126" w14:textId="77777777" w:rsidR="00556F75" w:rsidRDefault="00556F75" w:rsidP="00556F75">
      <w:r w:rsidRPr="004D3723">
        <w:rPr>
          <w:noProof/>
          <w:lang w:eastAsia="en-GB"/>
        </w:rPr>
        <w:lastRenderedPageBreak/>
        <w:drawing>
          <wp:inline distT="0" distB="0" distL="0" distR="0" wp14:anchorId="1A0525DB" wp14:editId="528A03F8">
            <wp:extent cx="5543550" cy="7868285"/>
            <wp:effectExtent l="0" t="0" r="0" b="0"/>
            <wp:docPr id="6" name="Picture 6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362" r="521"/>
                    <a:stretch/>
                  </pic:blipFill>
                  <pic:spPr bwMode="auto">
                    <a:xfrm>
                      <a:off x="0" y="0"/>
                      <a:ext cx="5543878" cy="786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BC14E7" w14:textId="77777777" w:rsidR="00556F75" w:rsidRDefault="00556F75" w:rsidP="00556F75">
      <w:r>
        <w:br w:type="page"/>
      </w:r>
    </w:p>
    <w:p w14:paraId="1E7AC14E" w14:textId="77777777" w:rsidR="00556F75" w:rsidRDefault="00556F75" w:rsidP="00556F75">
      <w:r w:rsidRPr="004D3723">
        <w:rPr>
          <w:noProof/>
          <w:lang w:eastAsia="en-GB"/>
        </w:rPr>
        <w:lastRenderedPageBreak/>
        <w:drawing>
          <wp:inline distT="0" distB="0" distL="0" distR="0" wp14:anchorId="13C730E4" wp14:editId="5BAB4E9A">
            <wp:extent cx="5524949" cy="7887335"/>
            <wp:effectExtent l="0" t="0" r="0" b="0"/>
            <wp:docPr id="7" name="Picture 7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855"/>
                    <a:stretch/>
                  </pic:blipFill>
                  <pic:spPr bwMode="auto">
                    <a:xfrm>
                      <a:off x="0" y="0"/>
                      <a:ext cx="5525275" cy="78878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568994" w14:textId="77777777" w:rsidR="00556F75" w:rsidRDefault="00556F75" w:rsidP="00556F75">
      <w:r>
        <w:br w:type="page"/>
      </w:r>
    </w:p>
    <w:p w14:paraId="20E8CE1B" w14:textId="77777777" w:rsidR="00556F75" w:rsidRDefault="00556F75" w:rsidP="00556F75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4D3723">
        <w:rPr>
          <w:noProof/>
          <w:lang w:eastAsia="en-GB"/>
        </w:rPr>
        <w:lastRenderedPageBreak/>
        <w:drawing>
          <wp:inline distT="0" distB="0" distL="0" distR="0" wp14:anchorId="55F3577D" wp14:editId="737045AD">
            <wp:extent cx="5534797" cy="7878274"/>
            <wp:effectExtent l="0" t="0" r="8890" b="8890"/>
            <wp:docPr id="8" name="Picture 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34797" cy="7878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1E37A565" w14:textId="77777777" w:rsidR="00556F75" w:rsidRDefault="00556F75" w:rsidP="00556F75">
      <w:pPr>
        <w:pStyle w:val="Heading2"/>
      </w:pPr>
      <w:r>
        <w:lastRenderedPageBreak/>
        <w:t xml:space="preserve">Appendix 3 – Recruitment Charts </w:t>
      </w:r>
      <w:proofErr w:type="gramStart"/>
      <w:r>
        <w:t>By</w:t>
      </w:r>
      <w:proofErr w:type="gramEnd"/>
      <w:r>
        <w:t xml:space="preserve"> Site</w:t>
      </w:r>
    </w:p>
    <w:p w14:paraId="57D0E763" w14:textId="77777777" w:rsidR="00556F75" w:rsidRDefault="00556F75" w:rsidP="00556F75">
      <w:pPr>
        <w:pStyle w:val="Caption"/>
        <w:keepNext/>
      </w:pPr>
    </w:p>
    <w:tbl>
      <w:tblPr>
        <w:tblStyle w:val="TableGrid"/>
        <w:tblpPr w:leftFromText="180" w:rightFromText="180" w:vertAnchor="text" w:horzAnchor="margin" w:tblpXSpec="center" w:tblpY="460"/>
        <w:tblW w:w="7817" w:type="dxa"/>
        <w:tblLook w:val="04A0" w:firstRow="1" w:lastRow="0" w:firstColumn="1" w:lastColumn="0" w:noHBand="0" w:noVBand="1"/>
      </w:tblPr>
      <w:tblGrid>
        <w:gridCol w:w="3648"/>
        <w:gridCol w:w="1014"/>
        <w:gridCol w:w="1199"/>
        <w:gridCol w:w="1012"/>
        <w:gridCol w:w="944"/>
      </w:tblGrid>
      <w:tr w:rsidR="00556F75" w:rsidRPr="00E32355" w14:paraId="5B3B2DDC" w14:textId="77777777" w:rsidTr="00F96CD6">
        <w:tc>
          <w:tcPr>
            <w:tcW w:w="3648" w:type="dxa"/>
            <w:vAlign w:val="center"/>
          </w:tcPr>
          <w:p w14:paraId="044996B0" w14:textId="77777777" w:rsidR="00556F75" w:rsidRPr="00745085" w:rsidRDefault="00556F75" w:rsidP="00F96C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Screening variable</w:t>
            </w:r>
          </w:p>
        </w:tc>
        <w:tc>
          <w:tcPr>
            <w:tcW w:w="1014" w:type="dxa"/>
            <w:vAlign w:val="center"/>
          </w:tcPr>
          <w:p w14:paraId="162689A0" w14:textId="77777777" w:rsidR="00556F75" w:rsidRPr="00745085" w:rsidRDefault="00556F75" w:rsidP="00F96C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UHCW</w:t>
            </w:r>
          </w:p>
        </w:tc>
        <w:tc>
          <w:tcPr>
            <w:tcW w:w="1199" w:type="dxa"/>
            <w:vAlign w:val="center"/>
          </w:tcPr>
          <w:p w14:paraId="5F7A6EA1" w14:textId="77777777" w:rsidR="00556F75" w:rsidRPr="00745085" w:rsidRDefault="00556F75" w:rsidP="00F96C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Oswestry/ Shrewsbury</w:t>
            </w:r>
          </w:p>
        </w:tc>
        <w:tc>
          <w:tcPr>
            <w:tcW w:w="1012" w:type="dxa"/>
            <w:vAlign w:val="center"/>
          </w:tcPr>
          <w:p w14:paraId="76F2F678" w14:textId="77777777" w:rsidR="00556F75" w:rsidRPr="00745085" w:rsidRDefault="00556F75" w:rsidP="00F96C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Bristol</w:t>
            </w:r>
          </w:p>
        </w:tc>
        <w:tc>
          <w:tcPr>
            <w:tcW w:w="944" w:type="dxa"/>
            <w:vAlign w:val="center"/>
          </w:tcPr>
          <w:p w14:paraId="61E64D95" w14:textId="77777777" w:rsidR="00556F75" w:rsidRDefault="00556F75" w:rsidP="00F96CD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All sites</w:t>
            </w:r>
          </w:p>
        </w:tc>
      </w:tr>
      <w:tr w:rsidR="00556F75" w:rsidRPr="00E32355" w14:paraId="3E9064AD" w14:textId="77777777" w:rsidTr="00F96CD6">
        <w:tc>
          <w:tcPr>
            <w:tcW w:w="3648" w:type="dxa"/>
            <w:vAlign w:val="center"/>
          </w:tcPr>
          <w:p w14:paraId="085B3DDF" w14:textId="77777777" w:rsidR="00556F75" w:rsidRPr="00E32355" w:rsidRDefault="00556F75" w:rsidP="00F96CD6">
            <w:pPr>
              <w:rPr>
                <w:sz w:val="20"/>
              </w:rPr>
            </w:pPr>
            <w:r w:rsidRPr="00E32355">
              <w:rPr>
                <w:sz w:val="20"/>
              </w:rPr>
              <w:t>Number of patients approached</w:t>
            </w:r>
          </w:p>
        </w:tc>
        <w:tc>
          <w:tcPr>
            <w:tcW w:w="1014" w:type="dxa"/>
            <w:vAlign w:val="center"/>
          </w:tcPr>
          <w:p w14:paraId="2F614B89" w14:textId="77777777" w:rsidR="00556F75" w:rsidRPr="00E32355" w:rsidRDefault="00556F75" w:rsidP="00F96C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199" w:type="dxa"/>
            <w:vAlign w:val="center"/>
          </w:tcPr>
          <w:p w14:paraId="429B9119" w14:textId="77777777" w:rsidR="00556F75" w:rsidRPr="00E32355" w:rsidRDefault="00556F75" w:rsidP="00F96C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1012" w:type="dxa"/>
            <w:vAlign w:val="center"/>
          </w:tcPr>
          <w:p w14:paraId="651A4D1D" w14:textId="77777777" w:rsidR="00556F75" w:rsidRPr="00E32355" w:rsidRDefault="00556F75" w:rsidP="00F96C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44" w:type="dxa"/>
            <w:vAlign w:val="center"/>
          </w:tcPr>
          <w:p w14:paraId="3D0D33FE" w14:textId="77777777" w:rsidR="00556F75" w:rsidRPr="00E32355" w:rsidRDefault="00556F75" w:rsidP="00F96C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</w:tr>
      <w:tr w:rsidR="00556F75" w:rsidRPr="00E32355" w14:paraId="34720A70" w14:textId="77777777" w:rsidTr="00F96CD6">
        <w:tc>
          <w:tcPr>
            <w:tcW w:w="3648" w:type="dxa"/>
            <w:vAlign w:val="center"/>
          </w:tcPr>
          <w:p w14:paraId="44730CAD" w14:textId="77777777" w:rsidR="00556F75" w:rsidRPr="00E32355" w:rsidRDefault="00556F75" w:rsidP="00F96CD6">
            <w:pPr>
              <w:rPr>
                <w:sz w:val="20"/>
              </w:rPr>
            </w:pPr>
            <w:r>
              <w:rPr>
                <w:sz w:val="20"/>
              </w:rPr>
              <w:t>Number ineligible</w:t>
            </w:r>
          </w:p>
        </w:tc>
        <w:tc>
          <w:tcPr>
            <w:tcW w:w="1014" w:type="dxa"/>
            <w:vAlign w:val="center"/>
          </w:tcPr>
          <w:p w14:paraId="0CBA1BCC" w14:textId="77777777" w:rsidR="00556F75" w:rsidRPr="00E32355" w:rsidRDefault="00556F75" w:rsidP="00F96C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99" w:type="dxa"/>
            <w:vAlign w:val="center"/>
          </w:tcPr>
          <w:p w14:paraId="5AC91782" w14:textId="77777777" w:rsidR="00556F75" w:rsidRPr="00E32355" w:rsidRDefault="00556F75" w:rsidP="00F96C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012" w:type="dxa"/>
            <w:vAlign w:val="center"/>
          </w:tcPr>
          <w:p w14:paraId="6F97AB1E" w14:textId="77777777" w:rsidR="00556F75" w:rsidRPr="00E32355" w:rsidRDefault="00556F75" w:rsidP="00F96C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44" w:type="dxa"/>
            <w:vAlign w:val="center"/>
          </w:tcPr>
          <w:p w14:paraId="288C9663" w14:textId="77777777" w:rsidR="00556F75" w:rsidRPr="00E32355" w:rsidRDefault="00556F75" w:rsidP="00F96C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</w:tr>
      <w:tr w:rsidR="00556F75" w:rsidRPr="00E32355" w14:paraId="15F49876" w14:textId="77777777" w:rsidTr="00F96CD6">
        <w:tc>
          <w:tcPr>
            <w:tcW w:w="3648" w:type="dxa"/>
            <w:vAlign w:val="center"/>
          </w:tcPr>
          <w:p w14:paraId="1607468D" w14:textId="77777777" w:rsidR="00556F75" w:rsidRDefault="00556F75" w:rsidP="00F96CD6">
            <w:pPr>
              <w:rPr>
                <w:sz w:val="20"/>
              </w:rPr>
            </w:pPr>
            <w:r w:rsidRPr="00E32355">
              <w:rPr>
                <w:sz w:val="20"/>
              </w:rPr>
              <w:t>Number of patients eligible</w:t>
            </w:r>
          </w:p>
        </w:tc>
        <w:tc>
          <w:tcPr>
            <w:tcW w:w="1014" w:type="dxa"/>
            <w:vAlign w:val="center"/>
          </w:tcPr>
          <w:p w14:paraId="302A5D39" w14:textId="77777777" w:rsidR="00556F75" w:rsidRPr="00E32355" w:rsidRDefault="00556F75" w:rsidP="00F96C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199" w:type="dxa"/>
            <w:vAlign w:val="center"/>
          </w:tcPr>
          <w:p w14:paraId="644730EA" w14:textId="77777777" w:rsidR="00556F75" w:rsidRPr="00E32355" w:rsidRDefault="00556F75" w:rsidP="00F96C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12" w:type="dxa"/>
            <w:vAlign w:val="center"/>
          </w:tcPr>
          <w:p w14:paraId="1A2C7FB7" w14:textId="77777777" w:rsidR="00556F75" w:rsidRPr="00E32355" w:rsidRDefault="00556F75" w:rsidP="00F96C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44" w:type="dxa"/>
            <w:vAlign w:val="center"/>
          </w:tcPr>
          <w:p w14:paraId="382C48E0" w14:textId="77777777" w:rsidR="00556F75" w:rsidRPr="00E32355" w:rsidRDefault="00556F75" w:rsidP="00F96C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556F75" w:rsidRPr="00E32355" w14:paraId="7F91A36D" w14:textId="77777777" w:rsidTr="00F96CD6">
        <w:tc>
          <w:tcPr>
            <w:tcW w:w="3648" w:type="dxa"/>
            <w:vAlign w:val="center"/>
          </w:tcPr>
          <w:p w14:paraId="6389AD99" w14:textId="77777777" w:rsidR="00556F75" w:rsidRDefault="00556F75" w:rsidP="00F96CD6">
            <w:pPr>
              <w:rPr>
                <w:sz w:val="20"/>
              </w:rPr>
            </w:pPr>
            <w:r>
              <w:rPr>
                <w:sz w:val="20"/>
              </w:rPr>
              <w:t>Number consented to take part</w:t>
            </w:r>
          </w:p>
        </w:tc>
        <w:tc>
          <w:tcPr>
            <w:tcW w:w="1014" w:type="dxa"/>
            <w:vAlign w:val="center"/>
          </w:tcPr>
          <w:p w14:paraId="33D5B268" w14:textId="77777777" w:rsidR="00556F75" w:rsidRPr="00E32355" w:rsidRDefault="00556F75" w:rsidP="00F96C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99" w:type="dxa"/>
            <w:vAlign w:val="center"/>
          </w:tcPr>
          <w:p w14:paraId="282A01DF" w14:textId="77777777" w:rsidR="00556F75" w:rsidRPr="00E32355" w:rsidRDefault="00556F75" w:rsidP="00F96C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12" w:type="dxa"/>
            <w:vAlign w:val="center"/>
          </w:tcPr>
          <w:p w14:paraId="6E96836D" w14:textId="77777777" w:rsidR="00556F75" w:rsidRPr="00E32355" w:rsidRDefault="00556F75" w:rsidP="00F96C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44" w:type="dxa"/>
            <w:vAlign w:val="center"/>
          </w:tcPr>
          <w:p w14:paraId="1F3CEE60" w14:textId="77777777" w:rsidR="00556F75" w:rsidRPr="00E32355" w:rsidRDefault="00556F75" w:rsidP="00F96C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556F75" w:rsidRPr="00E32355" w14:paraId="280DBB59" w14:textId="77777777" w:rsidTr="00F96CD6">
        <w:tc>
          <w:tcPr>
            <w:tcW w:w="3648" w:type="dxa"/>
            <w:vAlign w:val="center"/>
          </w:tcPr>
          <w:p w14:paraId="1137828A" w14:textId="77777777" w:rsidR="00556F75" w:rsidRDefault="00556F75" w:rsidP="00F96CD6">
            <w:pPr>
              <w:rPr>
                <w:sz w:val="20"/>
              </w:rPr>
            </w:pPr>
            <w:r>
              <w:rPr>
                <w:sz w:val="20"/>
              </w:rPr>
              <w:t>Number randomised</w:t>
            </w:r>
          </w:p>
        </w:tc>
        <w:tc>
          <w:tcPr>
            <w:tcW w:w="1014" w:type="dxa"/>
            <w:vAlign w:val="center"/>
          </w:tcPr>
          <w:p w14:paraId="19979804" w14:textId="77777777" w:rsidR="00556F75" w:rsidRPr="00E32355" w:rsidRDefault="00556F75" w:rsidP="00F96C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99" w:type="dxa"/>
            <w:vAlign w:val="center"/>
          </w:tcPr>
          <w:p w14:paraId="67AF878D" w14:textId="77777777" w:rsidR="00556F75" w:rsidRPr="00E32355" w:rsidRDefault="00556F75" w:rsidP="00F96C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12" w:type="dxa"/>
            <w:vAlign w:val="center"/>
          </w:tcPr>
          <w:p w14:paraId="53F00B9B" w14:textId="77777777" w:rsidR="00556F75" w:rsidRPr="00E32355" w:rsidRDefault="00556F75" w:rsidP="00F96C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44" w:type="dxa"/>
            <w:vAlign w:val="center"/>
          </w:tcPr>
          <w:p w14:paraId="3AFA1BEA" w14:textId="77777777" w:rsidR="00556F75" w:rsidRPr="00E32355" w:rsidRDefault="00556F75" w:rsidP="00F96C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</w:tbl>
    <w:p w14:paraId="31D908EB" w14:textId="77777777" w:rsidR="00556F75" w:rsidRDefault="00556F75" w:rsidP="00556F75"/>
    <w:p w14:paraId="6E37F310" w14:textId="77777777" w:rsidR="00556F75" w:rsidRPr="00FF02B0" w:rsidRDefault="00556F75" w:rsidP="00556F75"/>
    <w:p w14:paraId="7374A8E4" w14:textId="77777777" w:rsidR="00556F75" w:rsidRPr="00FF02B0" w:rsidRDefault="00556F75" w:rsidP="00556F75"/>
    <w:p w14:paraId="5D802B3D" w14:textId="77777777" w:rsidR="00556F75" w:rsidRPr="00FF02B0" w:rsidRDefault="00556F75" w:rsidP="00556F75"/>
    <w:p w14:paraId="1907991B" w14:textId="77777777" w:rsidR="00556F75" w:rsidRDefault="00556F75" w:rsidP="00556F75"/>
    <w:p w14:paraId="53896165" w14:textId="77777777" w:rsidR="00556F75" w:rsidRPr="004D3723" w:rsidRDefault="00556F75" w:rsidP="00556F75">
      <w:pPr>
        <w:pStyle w:val="Caption"/>
        <w:rPr>
          <w:noProof/>
          <w:sz w:val="24"/>
          <w:szCs w:val="24"/>
        </w:rPr>
      </w:pPr>
      <w:r w:rsidRPr="004D3723">
        <w:rPr>
          <w:noProof/>
          <w:sz w:val="24"/>
          <w:szCs w:val="24"/>
        </w:rPr>
        <w:t>1: Screening &amp; Recruitment per site</w:t>
      </w:r>
    </w:p>
    <w:p w14:paraId="586A4F8F" w14:textId="77777777" w:rsidR="00556F75" w:rsidRDefault="00556F75" w:rsidP="00556F75">
      <w:pPr>
        <w:rPr>
          <w:i/>
          <w:iCs/>
          <w:color w:val="44546A" w:themeColor="text2"/>
          <w:sz w:val="18"/>
          <w:szCs w:val="18"/>
        </w:rPr>
      </w:pPr>
    </w:p>
    <w:p w14:paraId="017B020F" w14:textId="77777777" w:rsidR="00556F75" w:rsidRDefault="00556F75" w:rsidP="00556F75">
      <w:pPr>
        <w:keepNext/>
      </w:pPr>
      <w:r w:rsidRPr="007B15B4">
        <w:rPr>
          <w:noProof/>
        </w:rPr>
        <w:t xml:space="preserve"> </w:t>
      </w:r>
      <w:r w:rsidRPr="007B15B4">
        <w:rPr>
          <w:noProof/>
          <w:lang w:eastAsia="en-GB"/>
        </w:rPr>
        <w:drawing>
          <wp:inline distT="0" distB="0" distL="0" distR="0" wp14:anchorId="352DF3F0" wp14:editId="3EF3FBDB">
            <wp:extent cx="6411332" cy="2209800"/>
            <wp:effectExtent l="0" t="0" r="8890" b="0"/>
            <wp:docPr id="15" name="Picture 15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16424" cy="221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ABC82" w14:textId="77777777" w:rsidR="00556F75" w:rsidRPr="004D3723" w:rsidRDefault="00556F75" w:rsidP="00556F75">
      <w:pPr>
        <w:pStyle w:val="Caption"/>
        <w:rPr>
          <w:noProof/>
          <w:sz w:val="24"/>
          <w:szCs w:val="24"/>
        </w:rPr>
      </w:pPr>
      <w:r w:rsidRPr="004D3723">
        <w:rPr>
          <w:noProof/>
          <w:sz w:val="24"/>
          <w:szCs w:val="24"/>
        </w:rPr>
        <w:t>2: Site One Recruitment Chart</w:t>
      </w:r>
    </w:p>
    <w:p w14:paraId="21EEB6DF" w14:textId="77777777" w:rsidR="00556F75" w:rsidRDefault="00556F75" w:rsidP="00556F75">
      <w:pPr>
        <w:keepNext/>
      </w:pPr>
      <w:r w:rsidRPr="007B15B4">
        <w:rPr>
          <w:noProof/>
          <w:lang w:eastAsia="en-GB"/>
        </w:rPr>
        <w:drawing>
          <wp:inline distT="0" distB="0" distL="0" distR="0" wp14:anchorId="3111C6D8" wp14:editId="12060E7C">
            <wp:extent cx="4923793" cy="2473960"/>
            <wp:effectExtent l="0" t="0" r="0" b="2540"/>
            <wp:docPr id="14" name="Picture 1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11273"/>
                    <a:stretch/>
                  </pic:blipFill>
                  <pic:spPr bwMode="auto">
                    <a:xfrm>
                      <a:off x="0" y="0"/>
                      <a:ext cx="4955590" cy="24899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040770" w14:textId="04E9E98E" w:rsidR="00F92D9A" w:rsidRPr="00556F75" w:rsidRDefault="00556F75" w:rsidP="00556F75">
      <w:pPr>
        <w:pStyle w:val="Caption"/>
        <w:rPr>
          <w:noProof/>
          <w:sz w:val="24"/>
          <w:szCs w:val="24"/>
        </w:rPr>
      </w:pPr>
      <w:r w:rsidRPr="004D3723">
        <w:rPr>
          <w:noProof/>
          <w:sz w:val="24"/>
          <w:szCs w:val="24"/>
        </w:rPr>
        <w:t>3: Site Three Recruitment Chart</w:t>
      </w:r>
    </w:p>
    <w:sectPr w:rsidR="00F92D9A" w:rsidRPr="00556F75" w:rsidSect="00530054">
      <w:headerReference w:type="default" r:id="rId16"/>
      <w:footerReference w:type="default" r:id="rId1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7035D" w14:textId="77777777" w:rsidR="006D6334" w:rsidRDefault="006D6334" w:rsidP="00974D1F">
      <w:pPr>
        <w:spacing w:after="0" w:line="240" w:lineRule="auto"/>
      </w:pPr>
      <w:r>
        <w:separator/>
      </w:r>
    </w:p>
  </w:endnote>
  <w:endnote w:type="continuationSeparator" w:id="0">
    <w:p w14:paraId="4AED374A" w14:textId="77777777" w:rsidR="006D6334" w:rsidRDefault="006D6334" w:rsidP="00974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C481" w14:textId="77777777" w:rsidR="00974D1F" w:rsidRDefault="00974D1F" w:rsidP="00974D1F">
    <w:pPr>
      <w:pStyle w:val="Footer"/>
    </w:pPr>
    <w:r>
      <w:t>Patellar Instability: Physiotherapy or Surgery (PIPS) Trial</w:t>
    </w:r>
    <w:r>
      <w:tab/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  <w:p w14:paraId="41C5604E" w14:textId="77777777" w:rsidR="00974D1F" w:rsidRDefault="00974D1F" w:rsidP="00974D1F">
    <w:pPr>
      <w:pStyle w:val="Footer"/>
    </w:pPr>
    <w:r>
      <w:t xml:space="preserve">Warwick CTU. </w:t>
    </w:r>
  </w:p>
  <w:p w14:paraId="6BB3E8D9" w14:textId="77777777" w:rsidR="00974D1F" w:rsidRDefault="00974D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4254C" w14:textId="77777777" w:rsidR="006D6334" w:rsidRDefault="006D6334" w:rsidP="00974D1F">
      <w:pPr>
        <w:spacing w:after="0" w:line="240" w:lineRule="auto"/>
      </w:pPr>
      <w:r>
        <w:separator/>
      </w:r>
    </w:p>
  </w:footnote>
  <w:footnote w:type="continuationSeparator" w:id="0">
    <w:p w14:paraId="22E03D30" w14:textId="77777777" w:rsidR="006D6334" w:rsidRDefault="006D6334" w:rsidP="00974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1AB79" w14:textId="7D92C971" w:rsidR="00974D1F" w:rsidRDefault="00974D1F">
    <w:pPr>
      <w:pStyle w:val="Header"/>
    </w:pPr>
    <w:r>
      <w:t xml:space="preserve">Additional Items: </w:t>
    </w:r>
    <w:r w:rsidR="00556F75">
      <w:t>Supplementary Information/Appendices</w:t>
    </w:r>
  </w:p>
  <w:p w14:paraId="0346F5D5" w14:textId="77777777" w:rsidR="00556F75" w:rsidRDefault="00556F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D1F"/>
    <w:rsid w:val="000025F6"/>
    <w:rsid w:val="000145B4"/>
    <w:rsid w:val="00530054"/>
    <w:rsid w:val="00545820"/>
    <w:rsid w:val="00556F75"/>
    <w:rsid w:val="006D6334"/>
    <w:rsid w:val="00904EA7"/>
    <w:rsid w:val="00915542"/>
    <w:rsid w:val="00974D1F"/>
    <w:rsid w:val="00AF72D4"/>
    <w:rsid w:val="00F9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4D158"/>
  <w15:chartTrackingRefBased/>
  <w15:docId w15:val="{6311742E-D9A7-9944-B697-86D09BF0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D1F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4D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6F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4D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974D1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974D1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74D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4D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74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D1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74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D1F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556F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Usama Rahman</dc:creator>
  <cp:keywords/>
  <dc:description/>
  <cp:lastModifiedBy>Usama Rahman</cp:lastModifiedBy>
  <cp:revision>2</cp:revision>
  <dcterms:created xsi:type="dcterms:W3CDTF">2020-05-11T16:07:00Z</dcterms:created>
  <dcterms:modified xsi:type="dcterms:W3CDTF">2020-05-11T16:07:00Z</dcterms:modified>
</cp:coreProperties>
</file>