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A0" w:rsidRPr="00136DC5" w:rsidRDefault="00C24DA0" w:rsidP="00C24DA0">
      <w:pPr>
        <w:spacing w:line="480" w:lineRule="auto"/>
        <w:rPr>
          <w:rFonts w:ascii="Arial" w:hAnsi="Arial" w:cs="Arial"/>
          <w:b/>
          <w:bCs/>
          <w:color w:val="000000"/>
        </w:rPr>
      </w:pPr>
      <w:r w:rsidRPr="00136DC5">
        <w:rPr>
          <w:rFonts w:ascii="Arial" w:hAnsi="Arial" w:cs="Arial"/>
          <w:b/>
          <w:bCs/>
          <w:color w:val="000000"/>
        </w:rPr>
        <w:t>SUPPLEMENTAL TABLES</w:t>
      </w:r>
      <w:bookmarkStart w:id="0" w:name="_GoBack"/>
      <w:bookmarkEnd w:id="0"/>
    </w:p>
    <w:p w:rsidR="00C24DA0" w:rsidRPr="00136DC5" w:rsidRDefault="00C24DA0" w:rsidP="00C24DA0">
      <w:pPr>
        <w:spacing w:line="480" w:lineRule="auto"/>
        <w:rPr>
          <w:rFonts w:ascii="Arial" w:eastAsia="Arial" w:hAnsi="Arial" w:cs="Arial"/>
          <w:color w:val="000000" w:themeColor="text1"/>
        </w:rPr>
      </w:pPr>
      <w:r w:rsidRPr="00136DC5">
        <w:rPr>
          <w:rFonts w:ascii="Arial" w:eastAsia="Arial" w:hAnsi="Arial" w:cs="Arial"/>
          <w:b/>
          <w:bCs/>
          <w:color w:val="000000" w:themeColor="text1"/>
        </w:rPr>
        <w:t>Table S1</w:t>
      </w:r>
      <w:r w:rsidRPr="00136DC5">
        <w:rPr>
          <w:rFonts w:ascii="Arial" w:eastAsia="Arial" w:hAnsi="Arial" w:cs="Arial"/>
          <w:color w:val="000000" w:themeColor="text1"/>
        </w:rPr>
        <w:t>. Number of cases based on consensus among ground truth makers.</w:t>
      </w:r>
    </w:p>
    <w:tbl>
      <w:tblPr>
        <w:tblW w:w="8908" w:type="dxa"/>
        <w:tblLook w:val="04A0" w:firstRow="1" w:lastRow="0" w:firstColumn="1" w:lastColumn="0" w:noHBand="0" w:noVBand="1"/>
      </w:tblPr>
      <w:tblGrid>
        <w:gridCol w:w="3865"/>
        <w:gridCol w:w="720"/>
        <w:gridCol w:w="1883"/>
        <w:gridCol w:w="630"/>
        <w:gridCol w:w="1810"/>
      </w:tblGrid>
      <w:tr w:rsidR="00C24DA0" w:rsidRPr="00136DC5" w:rsidTr="00155F11">
        <w:trPr>
          <w:trHeight w:val="300"/>
        </w:trPr>
        <w:tc>
          <w:tcPr>
            <w:tcW w:w="386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Consensus among pathologists</w:t>
            </w:r>
          </w:p>
        </w:tc>
        <w:tc>
          <w:tcPr>
            <w:tcW w:w="2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Cases included based on consensus</w:t>
            </w:r>
          </w:p>
        </w:tc>
        <w:tc>
          <w:tcPr>
            <w:tcW w:w="24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Cases excluded based on consensus</w:t>
            </w:r>
          </w:p>
        </w:tc>
      </w:tr>
      <w:tr w:rsidR="00C24DA0" w:rsidRPr="00136DC5" w:rsidTr="00155F11">
        <w:trPr>
          <w:trHeight w:val="300"/>
        </w:trPr>
        <w:tc>
          <w:tcPr>
            <w:tcW w:w="3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% (out of n = 140)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% (out of n = 140)</w:t>
            </w:r>
          </w:p>
        </w:tc>
      </w:tr>
      <w:tr w:rsidR="00C24DA0" w:rsidRPr="00136DC5" w:rsidTr="00155F11">
        <w:trPr>
          <w:trHeight w:val="300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 out of 7 ground truth makers (100.0%)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40.7%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59.3%</w:t>
            </w:r>
          </w:p>
        </w:tc>
      </w:tr>
      <w:tr w:rsidR="00C24DA0" w:rsidRPr="00136DC5" w:rsidTr="00155F11">
        <w:trPr>
          <w:trHeight w:val="300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 out of 7 ground truth makers (85.7%)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55.7%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44.3%</w:t>
            </w:r>
          </w:p>
        </w:tc>
      </w:tr>
      <w:tr w:rsidR="00C24DA0" w:rsidRPr="00136DC5" w:rsidTr="00155F11">
        <w:trPr>
          <w:trHeight w:val="300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 out of 7 ground truth makers (71.4%)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62.1%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37.9%</w:t>
            </w:r>
          </w:p>
        </w:tc>
      </w:tr>
      <w:tr w:rsidR="00C24DA0" w:rsidRPr="00136DC5" w:rsidTr="00155F11">
        <w:trPr>
          <w:trHeight w:val="300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4 out of 7 ground truth makers (57.1%)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66.4%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33.6%</w:t>
            </w:r>
          </w:p>
        </w:tc>
      </w:tr>
      <w:tr w:rsidR="00C24DA0" w:rsidRPr="00136DC5" w:rsidTr="00155F11">
        <w:trPr>
          <w:trHeight w:val="300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3 out of 7 ground truth makers (42.9%)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72.9%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27.1%</w:t>
            </w:r>
          </w:p>
        </w:tc>
      </w:tr>
      <w:tr w:rsidR="00C24DA0" w:rsidRPr="00136DC5" w:rsidTr="00155F11">
        <w:trPr>
          <w:trHeight w:val="300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2 out of 7 ground truth makers (28.6%)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80.0%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20.0%</w:t>
            </w:r>
          </w:p>
        </w:tc>
      </w:tr>
    </w:tbl>
    <w:p w:rsidR="00C24DA0" w:rsidRPr="00136DC5" w:rsidRDefault="00C24DA0" w:rsidP="00C24DA0">
      <w:pPr>
        <w:spacing w:line="480" w:lineRule="auto"/>
        <w:rPr>
          <w:rFonts w:ascii="Arial" w:eastAsia="Arial" w:hAnsi="Arial" w:cs="Arial"/>
          <w:b/>
          <w:bCs/>
        </w:rPr>
      </w:pPr>
    </w:p>
    <w:p w:rsidR="00C24DA0" w:rsidRPr="00136DC5" w:rsidRDefault="00C24DA0" w:rsidP="00C24DA0">
      <w:pPr>
        <w:spacing w:line="480" w:lineRule="auto"/>
        <w:rPr>
          <w:rFonts w:ascii="Arial" w:eastAsia="Arial" w:hAnsi="Arial" w:cs="Arial"/>
        </w:rPr>
      </w:pPr>
      <w:r w:rsidRPr="00136DC5">
        <w:rPr>
          <w:rFonts w:ascii="Arial" w:eastAsia="Arial" w:hAnsi="Arial" w:cs="Arial"/>
          <w:b/>
          <w:bCs/>
        </w:rPr>
        <w:t>Table S2.</w:t>
      </w:r>
      <w:r w:rsidRPr="00136DC5">
        <w:rPr>
          <w:rFonts w:ascii="Arial" w:eastAsia="Arial" w:hAnsi="Arial" w:cs="Arial"/>
        </w:rPr>
        <w:t xml:space="preserve"> Experience level of participants involved in the OPT component of the study.</w:t>
      </w:r>
    </w:p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2416"/>
        <w:gridCol w:w="1471"/>
        <w:gridCol w:w="2790"/>
      </w:tblGrid>
      <w:tr w:rsidR="00C24DA0" w:rsidRPr="00136DC5" w:rsidTr="00155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6" w:type="dxa"/>
            <w:tcBorders>
              <w:right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Reviewer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order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A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PGY-2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B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PGY-3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C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PGY-4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D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Fellow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E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Fellow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F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Faculty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G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PGY-2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H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PGY-3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I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PGY-4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J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Fellow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K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Faculty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L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Faculty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A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PGY-2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B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PGY-3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C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PGY-4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D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Fellow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E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Fellow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F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Faculty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second view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G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PGY-2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H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PGY-3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I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PGY-4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lastRenderedPageBreak/>
              <w:t>Facility 2, Reviewer J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Fellow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K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Faculty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  <w:tr w:rsidR="00C24DA0" w:rsidRPr="00136DC5" w:rsidTr="001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DA0" w:rsidRPr="00136DC5" w:rsidRDefault="00C24DA0" w:rsidP="00155F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L</w:t>
            </w:r>
          </w:p>
        </w:tc>
        <w:tc>
          <w:tcPr>
            <w:tcW w:w="1471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Faculty</w:t>
            </w:r>
          </w:p>
        </w:tc>
        <w:tc>
          <w:tcPr>
            <w:tcW w:w="2790" w:type="dxa"/>
            <w:vAlign w:val="center"/>
          </w:tcPr>
          <w:p w:rsidR="00C24DA0" w:rsidRPr="00136DC5" w:rsidRDefault="00C24DA0" w:rsidP="00155F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AI support first view</w:t>
            </w:r>
          </w:p>
        </w:tc>
      </w:tr>
    </w:tbl>
    <w:p w:rsidR="00C24DA0" w:rsidRPr="00136DC5" w:rsidRDefault="00C24DA0" w:rsidP="00C24DA0">
      <w:pPr>
        <w:spacing w:line="480" w:lineRule="auto"/>
        <w:rPr>
          <w:rFonts w:ascii="Arial" w:hAnsi="Arial" w:cs="Arial"/>
          <w:color w:val="000000"/>
        </w:rPr>
      </w:pPr>
      <w:r w:rsidRPr="00136DC5">
        <w:rPr>
          <w:rFonts w:ascii="Arial" w:eastAsia="Arial" w:hAnsi="Arial" w:cs="Arial"/>
          <w:color w:val="000000"/>
          <w:sz w:val="18"/>
          <w:szCs w:val="18"/>
        </w:rPr>
        <w:t>PGY = postgraduate year</w:t>
      </w:r>
      <w:r w:rsidRPr="00136DC5">
        <w:rPr>
          <w:rFonts w:ascii="Arial" w:hAnsi="Arial" w:cs="Arial"/>
          <w:color w:val="000000"/>
          <w:sz w:val="18"/>
          <w:szCs w:val="18"/>
        </w:rPr>
        <w:t xml:space="preserve">; </w:t>
      </w:r>
      <w:r w:rsidRPr="00136DC5">
        <w:rPr>
          <w:rFonts w:ascii="Arial" w:eastAsia="Arial" w:hAnsi="Arial" w:cs="Arial"/>
          <w:color w:val="000000"/>
          <w:sz w:val="18"/>
          <w:szCs w:val="18"/>
        </w:rPr>
        <w:t>Facility 1 = Samsung Medical Center, Facility 2 = University of Pittsburgh   Medical Center</w:t>
      </w:r>
    </w:p>
    <w:p w:rsidR="00C24DA0" w:rsidRPr="00136DC5" w:rsidRDefault="00C24DA0" w:rsidP="00C24DA0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C24DA0" w:rsidRPr="00136DC5" w:rsidRDefault="00C24DA0" w:rsidP="00C24DA0">
      <w:pPr>
        <w:spacing w:line="480" w:lineRule="auto"/>
        <w:rPr>
          <w:rFonts w:ascii="Arial" w:eastAsia="Arial" w:hAnsi="Arial" w:cs="Arial"/>
        </w:rPr>
      </w:pPr>
      <w:r w:rsidRPr="00136DC5">
        <w:rPr>
          <w:rFonts w:ascii="Arial" w:hAnsi="Arial" w:cs="Arial"/>
          <w:b/>
          <w:bCs/>
          <w:color w:val="000000"/>
        </w:rPr>
        <w:t xml:space="preserve">Table S3. </w:t>
      </w:r>
      <w:r w:rsidRPr="00136DC5">
        <w:rPr>
          <w:rFonts w:ascii="Arial" w:eastAsia="Arial" w:hAnsi="Arial" w:cs="Arial"/>
        </w:rPr>
        <w:t>Individual accuracy reviewer results for the OPT.</w:t>
      </w:r>
    </w:p>
    <w:tbl>
      <w:tblPr>
        <w:tblStyle w:val="GridTable7Colorful"/>
        <w:tblW w:w="7480" w:type="dxa"/>
        <w:tblInd w:w="-5" w:type="dxa"/>
        <w:tblLook w:val="04A0" w:firstRow="1" w:lastRow="0" w:firstColumn="1" w:lastColumn="0" w:noHBand="0" w:noVBand="1"/>
      </w:tblPr>
      <w:tblGrid>
        <w:gridCol w:w="2430"/>
        <w:gridCol w:w="960"/>
        <w:gridCol w:w="960"/>
        <w:gridCol w:w="1061"/>
        <w:gridCol w:w="1109"/>
        <w:gridCol w:w="960"/>
      </w:tblGrid>
      <w:tr w:rsidR="00C24DA0" w:rsidRPr="00136DC5" w:rsidTr="00155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A0" w:rsidRPr="00136DC5" w:rsidRDefault="00C24DA0" w:rsidP="00155F11">
            <w:pPr>
              <w:spacing w:line="480" w:lineRule="auto"/>
              <w:jc w:val="center"/>
              <w:rPr>
                <w:rFonts w:cstheme="minorHAnsi"/>
                <w:i w:val="0"/>
                <w:iCs w:val="0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i w:val="0"/>
                <w:iCs w:val="0"/>
                <w:color w:val="000000"/>
                <w:sz w:val="20"/>
                <w:szCs w:val="20"/>
              </w:rPr>
              <w:t>Reviewers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  <w:p w:rsidR="00C24DA0" w:rsidRPr="00136DC5" w:rsidRDefault="00C24DA0" w:rsidP="00155F1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No AI Support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  <w:p w:rsidR="00C24DA0" w:rsidRPr="00136DC5" w:rsidRDefault="00C24DA0" w:rsidP="00155F1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With AI Support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Improved Accuracy with AI support?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X</w:t>
            </w:r>
            <w:r w:rsidRPr="00136DC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136DC5">
              <w:rPr>
                <w:rFonts w:cstheme="minorHAnsi"/>
                <w:color w:val="000000"/>
                <w:sz w:val="20"/>
                <w:szCs w:val="20"/>
              </w:rPr>
              <w:t xml:space="preserve"> (degrees of freedom)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p-value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49.4%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57.5%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6.97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.008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56.0%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20.92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33.9%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41.5%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9.06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.003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63.2%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59.1%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1.59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.207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58.4%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59.8%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0.19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.667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51.6%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51.6%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0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.998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46.5%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57.9%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12.80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52.8%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64.5%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11.87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.001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50.6%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59.3%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6.79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.009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45.1%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49.3%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2.12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.146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43.0%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57.6%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24.29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1, Reviewer 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45.6%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61.3%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24.34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2, Reviewer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20.6%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42.8%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61.56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2, Reviewer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52.0%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61.8%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10.75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.001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2, Reviewer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39.5%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54.9%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22.20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2, Reviewer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46.0%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60.7%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21.24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2, Reviewer 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47.3%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55.8%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7.16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.007</w:t>
            </w:r>
          </w:p>
        </w:tc>
      </w:tr>
      <w:tr w:rsidR="00C24DA0" w:rsidRPr="00136DC5" w:rsidTr="00155F1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2, Reviewer 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30.5%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46.7%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36.71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lastRenderedPageBreak/>
              <w:t>Facility 2, Reviewer 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47.4%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20.83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2, Reviewer 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45.4%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53.1%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7.50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.006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2, Reviewer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35.2%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61.8%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61.70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2, Reviewer 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39.7%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61.4%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39.70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2, Reviewer 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44.0%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56.1%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12.63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&lt;.001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Facility 2, Reviewer 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51.6%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59.4%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5.96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.015</w:t>
            </w:r>
          </w:p>
        </w:tc>
      </w:tr>
    </w:tbl>
    <w:p w:rsidR="00C24DA0" w:rsidRPr="00136DC5" w:rsidRDefault="00C24DA0" w:rsidP="00C24DA0">
      <w:pPr>
        <w:spacing w:line="480" w:lineRule="auto"/>
        <w:rPr>
          <w:rFonts w:ascii="Arial" w:hAnsi="Arial" w:cs="Arial"/>
          <w:color w:val="000000"/>
        </w:rPr>
      </w:pPr>
      <w:r w:rsidRPr="00136DC5">
        <w:rPr>
          <w:rFonts w:ascii="Arial" w:eastAsia="Arial" w:hAnsi="Arial" w:cs="Arial"/>
          <w:color w:val="000000"/>
          <w:sz w:val="18"/>
          <w:szCs w:val="18"/>
        </w:rPr>
        <w:t>Facility 1 = Samsung Medical Center, Facility 2 = University of Pittsburgh   Medical Center</w:t>
      </w:r>
    </w:p>
    <w:p w:rsidR="00C24DA0" w:rsidRPr="00136DC5" w:rsidRDefault="00C24DA0" w:rsidP="00C24DA0">
      <w:pPr>
        <w:spacing w:line="480" w:lineRule="auto"/>
        <w:rPr>
          <w:rFonts w:ascii="Arial" w:eastAsia="Arial" w:hAnsi="Arial" w:cs="Arial"/>
        </w:rPr>
      </w:pPr>
    </w:p>
    <w:p w:rsidR="00C24DA0" w:rsidRPr="00136DC5" w:rsidRDefault="00C24DA0" w:rsidP="00C24DA0">
      <w:pPr>
        <w:spacing w:line="480" w:lineRule="auto"/>
        <w:rPr>
          <w:rFonts w:ascii="Arial" w:eastAsia="Arial" w:hAnsi="Arial" w:cs="Arial"/>
        </w:rPr>
      </w:pPr>
      <w:r w:rsidRPr="00136DC5">
        <w:rPr>
          <w:rFonts w:ascii="Arial" w:hAnsi="Arial" w:cs="Arial"/>
          <w:b/>
          <w:bCs/>
          <w:color w:val="000000"/>
        </w:rPr>
        <w:t xml:space="preserve">Table S4. </w:t>
      </w:r>
      <w:proofErr w:type="gramStart"/>
      <w:r w:rsidRPr="00136DC5">
        <w:rPr>
          <w:rFonts w:ascii="Arial" w:eastAsia="Arial" w:hAnsi="Arial" w:cs="Arial"/>
        </w:rPr>
        <w:t>Individual reviewer TP, FP, FN mitotic cell detection results for the OPT.</w:t>
      </w:r>
      <w:proofErr w:type="gramEnd"/>
    </w:p>
    <w:p w:rsidR="00C24DA0" w:rsidRPr="00136DC5" w:rsidRDefault="00C24DA0" w:rsidP="00C24DA0">
      <w:pPr>
        <w:spacing w:line="480" w:lineRule="auto"/>
        <w:rPr>
          <w:rFonts w:ascii="Arial" w:hAnsi="Arial" w:cs="Arial"/>
          <w:color w:val="000000"/>
        </w:rPr>
      </w:pPr>
    </w:p>
    <w:tbl>
      <w:tblPr>
        <w:tblStyle w:val="GridTable7Colorful"/>
        <w:tblW w:w="8000" w:type="dxa"/>
        <w:tblInd w:w="10" w:type="dxa"/>
        <w:tblLook w:val="04A0" w:firstRow="1" w:lastRow="0" w:firstColumn="1" w:lastColumn="0" w:noHBand="0" w:noVBand="1"/>
      </w:tblPr>
      <w:tblGrid>
        <w:gridCol w:w="2420"/>
        <w:gridCol w:w="930"/>
        <w:gridCol w:w="930"/>
        <w:gridCol w:w="930"/>
        <w:gridCol w:w="930"/>
        <w:gridCol w:w="930"/>
        <w:gridCol w:w="930"/>
      </w:tblGrid>
      <w:tr w:rsidR="00C24DA0" w:rsidRPr="00136DC5" w:rsidTr="00155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0" w:type="dxa"/>
            <w:vMerge w:val="restart"/>
            <w:tcBorders>
              <w:right w:val="single" w:sz="6" w:space="0" w:color="auto"/>
            </w:tcBorders>
          </w:tcPr>
          <w:p w:rsidR="00C24DA0" w:rsidRPr="00136DC5" w:rsidRDefault="00C24DA0" w:rsidP="00155F1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Reviewer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right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No AI support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right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 support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000000"/>
                <w:sz w:val="20"/>
                <w:szCs w:val="20"/>
              </w:rPr>
              <w:t>TP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000000"/>
                <w:sz w:val="20"/>
                <w:szCs w:val="20"/>
              </w:rPr>
              <w:t>FP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000000"/>
                <w:sz w:val="20"/>
                <w:szCs w:val="20"/>
              </w:rPr>
              <w:t>FN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000000"/>
                <w:sz w:val="20"/>
                <w:szCs w:val="20"/>
              </w:rPr>
              <w:t>TP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000000"/>
                <w:sz w:val="20"/>
                <w:szCs w:val="20"/>
              </w:rPr>
              <w:t>FP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000000"/>
                <w:sz w:val="20"/>
                <w:szCs w:val="20"/>
              </w:rPr>
              <w:t>FN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A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B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C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91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D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136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E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F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152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G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H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I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99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J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K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1, Reviewer L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103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A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175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B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C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D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E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F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104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G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174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H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I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104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J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121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t>Facility 2, Reviewer K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124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sz w:val="20"/>
                <w:szCs w:val="20"/>
              </w:rPr>
              <w:lastRenderedPageBreak/>
              <w:t>Facility 2, Reviewer L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3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</w:tr>
    </w:tbl>
    <w:p w:rsidR="00C24DA0" w:rsidRPr="00136DC5" w:rsidRDefault="00C24DA0" w:rsidP="00C24DA0">
      <w:pPr>
        <w:spacing w:line="480" w:lineRule="auto"/>
        <w:rPr>
          <w:rFonts w:ascii="Arial" w:hAnsi="Arial" w:cs="Arial"/>
          <w:color w:val="000000"/>
        </w:rPr>
      </w:pPr>
      <w:r w:rsidRPr="00136DC5">
        <w:rPr>
          <w:rFonts w:ascii="Arial" w:eastAsia="Arial" w:hAnsi="Arial" w:cs="Arial"/>
          <w:color w:val="000000"/>
          <w:sz w:val="18"/>
          <w:szCs w:val="18"/>
        </w:rPr>
        <w:t>Facility 1 = Samsung Medical Center, Facility 2 = University of Pittsburgh   Medical Center</w:t>
      </w:r>
    </w:p>
    <w:p w:rsidR="00C24DA0" w:rsidRPr="00136DC5" w:rsidRDefault="00C24DA0" w:rsidP="00C24DA0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C24DA0" w:rsidRPr="00136DC5" w:rsidRDefault="00C24DA0" w:rsidP="00C24DA0">
      <w:pPr>
        <w:spacing w:line="480" w:lineRule="auto"/>
        <w:rPr>
          <w:rFonts w:ascii="Arial" w:hAnsi="Arial" w:cs="Arial"/>
          <w:b/>
          <w:bCs/>
          <w:color w:val="000000"/>
        </w:rPr>
      </w:pPr>
      <w:r w:rsidRPr="00136DC5">
        <w:rPr>
          <w:rFonts w:ascii="Arial" w:hAnsi="Arial" w:cs="Arial"/>
          <w:b/>
          <w:bCs/>
          <w:color w:val="000000"/>
        </w:rPr>
        <w:t xml:space="preserve">Table S5. </w:t>
      </w:r>
      <w:r w:rsidRPr="00136DC5">
        <w:rPr>
          <w:rFonts w:ascii="Arial" w:eastAsia="Arial" w:hAnsi="Arial" w:cs="Arial"/>
        </w:rPr>
        <w:t>Sensitivity results by experience level and individual reviewer for the OPT.</w:t>
      </w:r>
    </w:p>
    <w:tbl>
      <w:tblPr>
        <w:tblStyle w:val="GridTable7Colorful"/>
        <w:tblW w:w="7290" w:type="dxa"/>
        <w:tblLook w:val="04A0" w:firstRow="1" w:lastRow="0" w:firstColumn="1" w:lastColumn="0" w:noHBand="0" w:noVBand="1"/>
      </w:tblPr>
      <w:tblGrid>
        <w:gridCol w:w="1170"/>
        <w:gridCol w:w="2208"/>
        <w:gridCol w:w="960"/>
        <w:gridCol w:w="960"/>
        <w:gridCol w:w="1992"/>
      </w:tblGrid>
      <w:tr w:rsidR="00C24DA0" w:rsidRPr="00136DC5" w:rsidTr="00155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  <w:noWrap/>
            <w:hideMark/>
          </w:tcPr>
          <w:p w:rsidR="00C24DA0" w:rsidRPr="00136DC5" w:rsidRDefault="00C24DA0" w:rsidP="00155F11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No AI Support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AI Support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Improved Sensitivity with AI support?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  <w:tcBorders>
              <w:top w:val="single" w:sz="4" w:space="0" w:color="666666" w:themeColor="text1" w:themeTint="99"/>
              <w:bottom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Experience level</w:t>
            </w: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PGY-2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49.0%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65.6%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PGY-3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74.3%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79.1%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PGY-4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51.9%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75.2%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Fellow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66.5%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72.4%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60.9%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71.9%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Reviewer</w:t>
            </w: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A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65.4%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83.2%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B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81.7%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76.7%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C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72.3%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76.2%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D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86.6%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64.4%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E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72.5%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77.5%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F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60.5%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60.2%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G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63.4%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70.7%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H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56.0%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73.8%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I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74.1%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J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68.3%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80.1%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K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72.5%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77.5%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L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64.4%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73.0%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A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31.7%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54.2%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B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78.8%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83.5%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C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42.1%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77.7%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D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64.9%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72.3%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E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63.1%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71.7%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F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58.6%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72.8%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G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35.6%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H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80.6%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82.2%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I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38.7%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72.8%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J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43.5%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68.3%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K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47.1%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67.5%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none" w:sz="0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L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62.0%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80.1%</w:t>
            </w:r>
          </w:p>
        </w:tc>
        <w:tc>
          <w:tcPr>
            <w:tcW w:w="1992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  <w:gridSpan w:val="2"/>
            <w:tcBorders>
              <w:bottom w:val="single" w:sz="4" w:space="0" w:color="auto"/>
            </w:tcBorders>
          </w:tcPr>
          <w:p w:rsidR="00C24DA0" w:rsidRPr="00136DC5" w:rsidRDefault="00C24DA0" w:rsidP="00155F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DC5">
              <w:rPr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960" w:type="dxa"/>
            <w:noWrap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136DC5">
              <w:rPr>
                <w:b/>
                <w:bCs/>
                <w:color w:val="000000"/>
                <w:sz w:val="20"/>
                <w:szCs w:val="20"/>
              </w:rPr>
              <w:t>61.0%</w:t>
            </w:r>
          </w:p>
        </w:tc>
        <w:tc>
          <w:tcPr>
            <w:tcW w:w="960" w:type="dxa"/>
            <w:noWrap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136DC5">
              <w:rPr>
                <w:b/>
                <w:bCs/>
                <w:color w:val="000000"/>
                <w:sz w:val="20"/>
                <w:szCs w:val="20"/>
              </w:rPr>
              <w:t>72.7%</w:t>
            </w:r>
          </w:p>
        </w:tc>
        <w:tc>
          <w:tcPr>
            <w:tcW w:w="1992" w:type="dxa"/>
            <w:noWrap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136DC5">
              <w:rPr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</w:tbl>
    <w:p w:rsidR="00C24DA0" w:rsidRPr="00136DC5" w:rsidRDefault="00C24DA0" w:rsidP="00C24DA0">
      <w:pPr>
        <w:spacing w:line="480" w:lineRule="auto"/>
        <w:rPr>
          <w:rFonts w:ascii="Arial" w:hAnsi="Arial" w:cs="Arial"/>
          <w:color w:val="000000"/>
        </w:rPr>
      </w:pPr>
      <w:r w:rsidRPr="00136DC5">
        <w:rPr>
          <w:rFonts w:ascii="Arial" w:eastAsia="Arial" w:hAnsi="Arial" w:cs="Arial"/>
          <w:color w:val="000000"/>
          <w:sz w:val="18"/>
          <w:szCs w:val="18"/>
        </w:rPr>
        <w:t>PGY = postgraduate year</w:t>
      </w:r>
      <w:r w:rsidRPr="00136DC5">
        <w:rPr>
          <w:rFonts w:ascii="Arial" w:hAnsi="Arial" w:cs="Arial"/>
          <w:color w:val="000000"/>
          <w:sz w:val="18"/>
          <w:szCs w:val="18"/>
        </w:rPr>
        <w:t xml:space="preserve">; </w:t>
      </w:r>
      <w:r w:rsidRPr="00136DC5">
        <w:rPr>
          <w:rFonts w:ascii="Arial" w:eastAsia="Arial" w:hAnsi="Arial" w:cs="Arial"/>
          <w:color w:val="000000"/>
          <w:sz w:val="18"/>
          <w:szCs w:val="18"/>
        </w:rPr>
        <w:t>Facility 1 = Samsung Medical Center, Facility 2 = University of Pittsburgh   Medical Center</w:t>
      </w:r>
    </w:p>
    <w:p w:rsidR="00C24DA0" w:rsidRPr="00136DC5" w:rsidRDefault="00C24DA0" w:rsidP="00C24DA0">
      <w:pPr>
        <w:spacing w:line="480" w:lineRule="auto"/>
        <w:ind w:left="360"/>
        <w:rPr>
          <w:rFonts w:ascii="Arial" w:hAnsi="Arial" w:cs="Arial"/>
          <w:color w:val="000000"/>
        </w:rPr>
      </w:pPr>
    </w:p>
    <w:p w:rsidR="00C24DA0" w:rsidRPr="00136DC5" w:rsidRDefault="00C24DA0" w:rsidP="00C24DA0">
      <w:pPr>
        <w:spacing w:line="480" w:lineRule="auto"/>
        <w:rPr>
          <w:rFonts w:ascii="Arial" w:eastAsia="Arial" w:hAnsi="Arial" w:cs="Arial"/>
        </w:rPr>
      </w:pPr>
      <w:r w:rsidRPr="00136DC5">
        <w:rPr>
          <w:rFonts w:ascii="Arial" w:hAnsi="Arial" w:cs="Arial"/>
          <w:b/>
          <w:bCs/>
          <w:color w:val="000000"/>
        </w:rPr>
        <w:lastRenderedPageBreak/>
        <w:t xml:space="preserve">Table S6. </w:t>
      </w:r>
      <w:r w:rsidRPr="00136DC5">
        <w:rPr>
          <w:rFonts w:ascii="Arial" w:eastAsia="Arial" w:hAnsi="Arial" w:cs="Arial"/>
        </w:rPr>
        <w:t>Precision results by experience level and individual reviewer for the OPT.</w:t>
      </w:r>
    </w:p>
    <w:tbl>
      <w:tblPr>
        <w:tblStyle w:val="GridTable7Colorful"/>
        <w:tblW w:w="7290" w:type="dxa"/>
        <w:tblLook w:val="04A0" w:firstRow="1" w:lastRow="0" w:firstColumn="1" w:lastColumn="0" w:noHBand="0" w:noVBand="1"/>
      </w:tblPr>
      <w:tblGrid>
        <w:gridCol w:w="1178"/>
        <w:gridCol w:w="2242"/>
        <w:gridCol w:w="960"/>
        <w:gridCol w:w="960"/>
        <w:gridCol w:w="1950"/>
      </w:tblGrid>
      <w:tr w:rsidR="00C24DA0" w:rsidRPr="00136DC5" w:rsidTr="00155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8" w:type="dxa"/>
            <w:noWrap/>
            <w:hideMark/>
          </w:tcPr>
          <w:p w:rsidR="00C24DA0" w:rsidRPr="00136DC5" w:rsidRDefault="00C24DA0" w:rsidP="00155F11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No AI Support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AI Support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Improved Precision with AI support?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 w:val="restart"/>
            <w:tcBorders>
              <w:top w:val="single" w:sz="4" w:space="0" w:color="666666" w:themeColor="text1" w:themeTint="99"/>
              <w:bottom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Experience level</w:t>
            </w: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PGY-2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59.5%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70.8%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PGY-3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56.9%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69.1%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PGY-4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60.2%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64.2%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Fellow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67.0%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73.1%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59.7%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70.4%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Reviewer</w:t>
            </w: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A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66.8%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65.0%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B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47.5%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67.5%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C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39.0%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47.6%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D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70.0%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87.9%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E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75.1%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72.4%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F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77.8%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78.2%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G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63.7%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76.3%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H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90.3%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83.7%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I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87.8%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74.9%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J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57.0%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56.1%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K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51.4%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69.2%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L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61.0%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79.3%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A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37.0%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67.0%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B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60.4%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70.4%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C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86.1%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65.1%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D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61.2%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79.1%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E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65.5%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71.5%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F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38.9%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56.6%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G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76.8%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78.5%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H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51.0%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60.0%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I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79.1%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80.3%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J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82.2%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85.9%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K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87.0%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76.8%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tcBorders>
              <w:bottom w:val="none" w:sz="0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L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75.5%</w:t>
            </w:r>
          </w:p>
        </w:tc>
        <w:tc>
          <w:tcPr>
            <w:tcW w:w="96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69.7%</w:t>
            </w:r>
          </w:p>
        </w:tc>
        <w:tc>
          <w:tcPr>
            <w:tcW w:w="1950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DC5">
              <w:rPr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gridSpan w:val="2"/>
            <w:tcBorders>
              <w:bottom w:val="single" w:sz="4" w:space="0" w:color="auto"/>
            </w:tcBorders>
          </w:tcPr>
          <w:p w:rsidR="00C24DA0" w:rsidRPr="00136DC5" w:rsidRDefault="00C24DA0" w:rsidP="00155F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DC5">
              <w:rPr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960" w:type="dxa"/>
            <w:noWrap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6DC5">
              <w:rPr>
                <w:b/>
                <w:bCs/>
                <w:sz w:val="20"/>
                <w:szCs w:val="20"/>
              </w:rPr>
              <w:t>60.9%</w:t>
            </w:r>
          </w:p>
        </w:tc>
        <w:tc>
          <w:tcPr>
            <w:tcW w:w="960" w:type="dxa"/>
            <w:noWrap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6DC5">
              <w:rPr>
                <w:b/>
                <w:bCs/>
                <w:sz w:val="20"/>
                <w:szCs w:val="20"/>
              </w:rPr>
              <w:t>69.7%</w:t>
            </w:r>
          </w:p>
        </w:tc>
        <w:tc>
          <w:tcPr>
            <w:tcW w:w="1950" w:type="dxa"/>
            <w:noWrap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6DC5">
              <w:rPr>
                <w:b/>
                <w:bCs/>
                <w:sz w:val="20"/>
                <w:szCs w:val="20"/>
              </w:rPr>
              <w:t>Yes</w:t>
            </w:r>
          </w:p>
        </w:tc>
      </w:tr>
    </w:tbl>
    <w:p w:rsidR="00C24DA0" w:rsidRPr="00136DC5" w:rsidRDefault="00C24DA0" w:rsidP="00C24DA0">
      <w:pPr>
        <w:spacing w:line="480" w:lineRule="auto"/>
        <w:rPr>
          <w:rFonts w:ascii="Arial" w:hAnsi="Arial" w:cs="Arial"/>
          <w:color w:val="000000"/>
        </w:rPr>
      </w:pPr>
      <w:r w:rsidRPr="00136DC5">
        <w:rPr>
          <w:rFonts w:ascii="Arial" w:eastAsia="Arial" w:hAnsi="Arial" w:cs="Arial"/>
          <w:color w:val="000000"/>
          <w:sz w:val="18"/>
          <w:szCs w:val="18"/>
        </w:rPr>
        <w:t>PGY = postgraduate year</w:t>
      </w:r>
      <w:r w:rsidRPr="00136DC5">
        <w:rPr>
          <w:rFonts w:ascii="Arial" w:hAnsi="Arial" w:cs="Arial"/>
          <w:color w:val="000000"/>
          <w:sz w:val="18"/>
          <w:szCs w:val="18"/>
        </w:rPr>
        <w:t xml:space="preserve">; </w:t>
      </w:r>
      <w:r w:rsidRPr="00136DC5">
        <w:rPr>
          <w:rFonts w:ascii="Arial" w:eastAsia="Arial" w:hAnsi="Arial" w:cs="Arial"/>
          <w:color w:val="000000"/>
          <w:sz w:val="18"/>
          <w:szCs w:val="18"/>
        </w:rPr>
        <w:t>Facility 1 = Samsung Medical Center, Facility 2 = University of Pittsburgh   Medical Center</w:t>
      </w:r>
    </w:p>
    <w:p w:rsidR="00C24DA0" w:rsidRPr="00136DC5" w:rsidRDefault="00C24DA0" w:rsidP="00C24DA0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C24DA0" w:rsidRPr="00136DC5" w:rsidRDefault="00C24DA0" w:rsidP="00C24DA0">
      <w:pPr>
        <w:spacing w:line="480" w:lineRule="auto"/>
        <w:rPr>
          <w:rFonts w:ascii="Arial" w:hAnsi="Arial" w:cs="Arial"/>
          <w:color w:val="000000"/>
        </w:rPr>
      </w:pPr>
      <w:r w:rsidRPr="00136DC5">
        <w:rPr>
          <w:rFonts w:ascii="Arial" w:hAnsi="Arial" w:cs="Arial"/>
          <w:b/>
          <w:bCs/>
          <w:color w:val="000000"/>
        </w:rPr>
        <w:t>Table S7.</w:t>
      </w:r>
      <w:r w:rsidRPr="00136DC5">
        <w:rPr>
          <w:rFonts w:ascii="Arial" w:hAnsi="Arial" w:cs="Arial"/>
          <w:color w:val="000000"/>
        </w:rPr>
        <w:t xml:space="preserve"> </w:t>
      </w:r>
      <w:proofErr w:type="gramStart"/>
      <w:r w:rsidRPr="00136DC5">
        <w:rPr>
          <w:rFonts w:ascii="Arial" w:hAnsi="Arial" w:cs="Arial"/>
          <w:color w:val="000000"/>
        </w:rPr>
        <w:t>F-scores by experience level and individual reviewer for the OPT.</w:t>
      </w:r>
      <w:proofErr w:type="gramEnd"/>
    </w:p>
    <w:tbl>
      <w:tblPr>
        <w:tblStyle w:val="GridTable7Colorful"/>
        <w:tblW w:w="7290" w:type="dxa"/>
        <w:tblLook w:val="04A0" w:firstRow="1" w:lastRow="0" w:firstColumn="1" w:lastColumn="0" w:noHBand="0" w:noVBand="1"/>
      </w:tblPr>
      <w:tblGrid>
        <w:gridCol w:w="1170"/>
        <w:gridCol w:w="2250"/>
        <w:gridCol w:w="976"/>
        <w:gridCol w:w="976"/>
        <w:gridCol w:w="1918"/>
      </w:tblGrid>
      <w:tr w:rsidR="00C24DA0" w:rsidRPr="00136DC5" w:rsidTr="00155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  <w:noWrap/>
            <w:hideMark/>
          </w:tcPr>
          <w:p w:rsidR="00C24DA0" w:rsidRPr="00136DC5" w:rsidRDefault="00C24DA0" w:rsidP="00155F1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No AI Support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AI Support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Improved f-score with AI support?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  <w:tcBorders>
              <w:top w:val="single" w:sz="4" w:space="0" w:color="666666" w:themeColor="text1" w:themeTint="99"/>
              <w:bottom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Experience level</w:t>
            </w: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PGY-2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PGY-3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PGY-4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Fellow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24DA0" w:rsidRPr="00136DC5" w:rsidRDefault="00C24DA0" w:rsidP="00155F11">
            <w:pPr>
              <w:jc w:val="center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Reviewer</w:t>
            </w: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A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B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C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D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No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E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F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G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H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I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J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K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1, Reviewer L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A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B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C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D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E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F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G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H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I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J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4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K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none" w:sz="0" w:space="0" w:color="auto"/>
            </w:tcBorders>
            <w:hideMark/>
          </w:tcPr>
          <w:p w:rsidR="00C24DA0" w:rsidRPr="00136DC5" w:rsidRDefault="00C24DA0" w:rsidP="00155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C24DA0" w:rsidRPr="00136DC5" w:rsidRDefault="00C24DA0" w:rsidP="0015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Facility 2, Reviewer L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76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918" w:type="dxa"/>
            <w:noWrap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36DC5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gridSpan w:val="2"/>
            <w:tcBorders>
              <w:bottom w:val="single" w:sz="4" w:space="0" w:color="auto"/>
            </w:tcBorders>
          </w:tcPr>
          <w:p w:rsidR="00C24DA0" w:rsidRPr="00136DC5" w:rsidRDefault="00C24DA0" w:rsidP="00155F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DC5">
              <w:rPr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976" w:type="dxa"/>
            <w:noWrap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136DC5">
              <w:rPr>
                <w:b/>
                <w:bCs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76" w:type="dxa"/>
            <w:noWrap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136DC5">
              <w:rPr>
                <w:b/>
                <w:bCs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918" w:type="dxa"/>
            <w:noWrap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136DC5">
              <w:rPr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</w:tbl>
    <w:p w:rsidR="00C24DA0" w:rsidRPr="00136DC5" w:rsidRDefault="00C24DA0" w:rsidP="00C24DA0">
      <w:pPr>
        <w:spacing w:line="480" w:lineRule="auto"/>
        <w:rPr>
          <w:rFonts w:ascii="Arial" w:hAnsi="Arial" w:cs="Arial"/>
          <w:color w:val="000000"/>
        </w:rPr>
      </w:pPr>
      <w:r w:rsidRPr="00136DC5">
        <w:rPr>
          <w:rFonts w:ascii="Arial" w:eastAsia="Arial" w:hAnsi="Arial" w:cs="Arial"/>
          <w:color w:val="000000"/>
          <w:sz w:val="18"/>
          <w:szCs w:val="18"/>
        </w:rPr>
        <w:t>PGY = postgraduate year</w:t>
      </w:r>
      <w:r w:rsidRPr="00136DC5">
        <w:rPr>
          <w:rFonts w:ascii="Arial" w:hAnsi="Arial" w:cs="Arial"/>
          <w:color w:val="000000"/>
          <w:sz w:val="18"/>
          <w:szCs w:val="18"/>
        </w:rPr>
        <w:t xml:space="preserve">; </w:t>
      </w:r>
      <w:r w:rsidRPr="00136DC5">
        <w:rPr>
          <w:rFonts w:ascii="Arial" w:eastAsia="Arial" w:hAnsi="Arial" w:cs="Arial"/>
          <w:color w:val="000000"/>
          <w:sz w:val="18"/>
          <w:szCs w:val="18"/>
        </w:rPr>
        <w:t>Facility 1 = Samsung Medical Center, Facility 2 = University of Pittsburgh   Medical Center</w:t>
      </w:r>
    </w:p>
    <w:p w:rsidR="00C24DA0" w:rsidRPr="00136DC5" w:rsidRDefault="00C24DA0" w:rsidP="00C24DA0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C24DA0" w:rsidRPr="00136DC5" w:rsidRDefault="00C24DA0" w:rsidP="00C24DA0">
      <w:pPr>
        <w:spacing w:line="480" w:lineRule="auto"/>
        <w:rPr>
          <w:rFonts w:ascii="Arial" w:eastAsia="Arial" w:hAnsi="Arial" w:cs="Arial"/>
        </w:rPr>
      </w:pPr>
      <w:r w:rsidRPr="00136DC5">
        <w:rPr>
          <w:rFonts w:ascii="Arial" w:hAnsi="Arial" w:cs="Arial"/>
          <w:b/>
          <w:bCs/>
          <w:color w:val="000000"/>
        </w:rPr>
        <w:t xml:space="preserve">Table S8. </w:t>
      </w:r>
      <w:r w:rsidRPr="00136DC5">
        <w:rPr>
          <w:rFonts w:ascii="Arial" w:eastAsia="Arial" w:hAnsi="Arial" w:cs="Arial"/>
        </w:rPr>
        <w:t>Individual reviewer results for time spent during the OPT.</w:t>
      </w:r>
    </w:p>
    <w:tbl>
      <w:tblPr>
        <w:tblStyle w:val="GridTable3"/>
        <w:tblW w:w="8232" w:type="dxa"/>
        <w:tblInd w:w="5" w:type="dxa"/>
        <w:tblLook w:val="04A0" w:firstRow="1" w:lastRow="0" w:firstColumn="1" w:lastColumn="0" w:noHBand="0" w:noVBand="1"/>
      </w:tblPr>
      <w:tblGrid>
        <w:gridCol w:w="2160"/>
        <w:gridCol w:w="1270"/>
        <w:gridCol w:w="962"/>
        <w:gridCol w:w="960"/>
        <w:gridCol w:w="960"/>
        <w:gridCol w:w="960"/>
        <w:gridCol w:w="960"/>
      </w:tblGrid>
      <w:tr w:rsidR="00C24DA0" w:rsidRPr="00136DC5" w:rsidTr="00155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vMerge w:val="restart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Reviewer</w:t>
            </w:r>
          </w:p>
        </w:tc>
        <w:tc>
          <w:tcPr>
            <w:tcW w:w="2232" w:type="dxa"/>
            <w:gridSpan w:val="2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Median # of seconds</w:t>
            </w:r>
          </w:p>
        </w:tc>
        <w:tc>
          <w:tcPr>
            <w:tcW w:w="9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</w:rPr>
              <w:t>AI or no AI faster?</w:t>
            </w:r>
          </w:p>
        </w:tc>
        <w:tc>
          <w:tcPr>
            <w:tcW w:w="960" w:type="dxa"/>
            <w:vMerge w:val="restar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960" w:type="dxa"/>
            <w:vMerge w:val="restar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vMerge w:val="restar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tcBorders>
              <w:top w:val="single" w:sz="4" w:space="0" w:color="666666" w:themeColor="text1" w:themeTint="99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000000"/>
                <w:sz w:val="20"/>
                <w:szCs w:val="20"/>
              </w:rPr>
              <w:t>No AI support</w:t>
            </w:r>
          </w:p>
        </w:tc>
        <w:tc>
          <w:tcPr>
            <w:tcW w:w="962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000000"/>
                <w:sz w:val="20"/>
                <w:szCs w:val="20"/>
              </w:rPr>
              <w:t>AI support</w:t>
            </w: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24DA0" w:rsidRPr="00136DC5" w:rsidTr="00155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1, Reviewer A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-0.300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.764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.03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1, Reviewer B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-6.323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.53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1, Reviewer C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-0.962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.336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.08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1, Reviewer D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-9.978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.84</w:t>
            </w:r>
          </w:p>
        </w:tc>
      </w:tr>
      <w:tr w:rsidR="00C24DA0" w:rsidRPr="00136DC5" w:rsidTr="00155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1, Reviewer E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-6.156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.52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1, Reviewer F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-1.714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.087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.14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Facility 1, Reviewer G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-1.395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.163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.12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1, Reviewer H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No 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-4.525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.38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1, Reviewer I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-0.124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.901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.01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1, Reviewer J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37.00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No 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-5.576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.47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1, Reviewer K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38.50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No 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-1.748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.080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.15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1, Reviewer L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-0.820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.412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.07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A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31.50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-7.046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.60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B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-0.486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.627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.04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C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No 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-5.747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.49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D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64.50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-10.226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.86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E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37.00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-10.004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.85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F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No 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.922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.01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G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-7.912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.67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H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-1.299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.194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.11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I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-1.658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.097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.14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J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54.50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-4.269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.36</w:t>
            </w:r>
          </w:p>
        </w:tc>
      </w:tr>
      <w:tr w:rsidR="00C24DA0" w:rsidRPr="00136DC5" w:rsidTr="00155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K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-2.650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.008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.22</w:t>
            </w:r>
          </w:p>
        </w:tc>
      </w:tr>
      <w:tr w:rsidR="00C24DA0" w:rsidRPr="00136DC5" w:rsidTr="001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C24DA0" w:rsidRPr="00136DC5" w:rsidRDefault="00C24DA0" w:rsidP="00155F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 w:themeColor="text1"/>
                <w:sz w:val="20"/>
                <w:szCs w:val="20"/>
              </w:rPr>
              <w:t>Facility 2, Reviewer L</w:t>
            </w:r>
          </w:p>
        </w:tc>
        <w:tc>
          <w:tcPr>
            <w:tcW w:w="127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36.50</w:t>
            </w:r>
          </w:p>
        </w:tc>
        <w:tc>
          <w:tcPr>
            <w:tcW w:w="962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960" w:type="dxa"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AI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-3.592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6DC5">
              <w:rPr>
                <w:rFonts w:cstheme="minorHAnsi"/>
                <w:b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960" w:type="dxa"/>
            <w:noWrap/>
            <w:vAlign w:val="center"/>
            <w:hideMark/>
          </w:tcPr>
          <w:p w:rsidR="00C24DA0" w:rsidRPr="00136DC5" w:rsidRDefault="00C24DA0" w:rsidP="00155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36DC5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</w:tr>
    </w:tbl>
    <w:p w:rsidR="00C24DA0" w:rsidRPr="00CD0D38" w:rsidRDefault="00C24DA0" w:rsidP="00C24DA0">
      <w:pPr>
        <w:spacing w:line="480" w:lineRule="auto"/>
        <w:rPr>
          <w:rFonts w:ascii="Arial" w:hAnsi="Arial" w:cs="Arial"/>
          <w:color w:val="000000" w:themeColor="text1"/>
        </w:rPr>
      </w:pPr>
      <w:r w:rsidRPr="00136DC5">
        <w:rPr>
          <w:rFonts w:ascii="Arial" w:eastAsia="Arial" w:hAnsi="Arial" w:cs="Arial"/>
          <w:color w:val="000000"/>
          <w:sz w:val="18"/>
          <w:szCs w:val="18"/>
        </w:rPr>
        <w:t>r = effect size; Facility 1 = Samsung Medical Center, Facility 2 = University of Pittsburgh   Medical Center</w:t>
      </w:r>
    </w:p>
    <w:p w:rsidR="005D3974" w:rsidRDefault="005D3974"/>
    <w:sectPr w:rsidR="005D3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549"/>
    <w:multiLevelType w:val="multilevel"/>
    <w:tmpl w:val="631A6C6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740B26"/>
    <w:multiLevelType w:val="multilevel"/>
    <w:tmpl w:val="B038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B4A9A"/>
    <w:multiLevelType w:val="multilevel"/>
    <w:tmpl w:val="7EF4B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AF04159"/>
    <w:multiLevelType w:val="hybridMultilevel"/>
    <w:tmpl w:val="D70A2A68"/>
    <w:lvl w:ilvl="0" w:tplc="91D6420A"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6DF1368"/>
    <w:multiLevelType w:val="multilevel"/>
    <w:tmpl w:val="850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F03E6"/>
    <w:multiLevelType w:val="multilevel"/>
    <w:tmpl w:val="6E2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04A0A"/>
    <w:multiLevelType w:val="hybridMultilevel"/>
    <w:tmpl w:val="85CC597A"/>
    <w:lvl w:ilvl="0" w:tplc="1BA61B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01660"/>
    <w:multiLevelType w:val="hybridMultilevel"/>
    <w:tmpl w:val="C256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82FCC"/>
    <w:multiLevelType w:val="hybridMultilevel"/>
    <w:tmpl w:val="B6788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B34B4"/>
    <w:multiLevelType w:val="hybridMultilevel"/>
    <w:tmpl w:val="C1903104"/>
    <w:lvl w:ilvl="0" w:tplc="F67A61C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color w:val="auto"/>
        <w:position w:val="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CE0EF6"/>
    <w:multiLevelType w:val="hybridMultilevel"/>
    <w:tmpl w:val="19A64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24DA0"/>
    <w:rsid w:val="00136DC5"/>
    <w:rsid w:val="005D3974"/>
    <w:rsid w:val="00800A26"/>
    <w:rsid w:val="00C24DA0"/>
    <w:rsid w:val="00D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4D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D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DA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D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D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4D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4DA0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4DA0"/>
  </w:style>
  <w:style w:type="paragraph" w:styleId="FootnoteText">
    <w:name w:val="footnote text"/>
    <w:basedOn w:val="Normal"/>
    <w:link w:val="FootnoteTextChar"/>
    <w:uiPriority w:val="99"/>
    <w:unhideWhenUsed/>
    <w:rsid w:val="00C24DA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DA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24D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4DA0"/>
    <w:rPr>
      <w:color w:val="0000FF"/>
      <w:u w:val="single"/>
    </w:rPr>
  </w:style>
  <w:style w:type="table" w:customStyle="1" w:styleId="GridTable7Colorful">
    <w:name w:val="Grid Table 7 Colorful"/>
    <w:basedOn w:val="TableNormal"/>
    <w:uiPriority w:val="52"/>
    <w:rsid w:val="00C24DA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">
    <w:name w:val="Table Grid"/>
    <w:basedOn w:val="TableNormal"/>
    <w:uiPriority w:val="39"/>
    <w:rsid w:val="00C24DA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C24DA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C24DA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C24DA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A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A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A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A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A0"/>
    <w:rPr>
      <w:rFonts w:ascii="Segoe UI" w:hAnsi="Segoe UI" w:cs="Segoe UI"/>
      <w:sz w:val="18"/>
      <w:szCs w:val="18"/>
      <w:lang w:val="en-US"/>
    </w:rPr>
  </w:style>
  <w:style w:type="table" w:customStyle="1" w:styleId="GridTable3">
    <w:name w:val="Grid Table 3"/>
    <w:basedOn w:val="TableNormal"/>
    <w:uiPriority w:val="48"/>
    <w:rsid w:val="00C24DA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24D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4DA0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4DA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24DA0"/>
  </w:style>
  <w:style w:type="character" w:customStyle="1" w:styleId="1">
    <w:name w:val="확인되지 않은 멘션1"/>
    <w:basedOn w:val="DefaultParagraphFont"/>
    <w:uiPriority w:val="99"/>
    <w:semiHidden/>
    <w:unhideWhenUsed/>
    <w:rsid w:val="00C24DA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24DA0"/>
    <w:rPr>
      <w:i/>
      <w:iCs/>
    </w:rPr>
  </w:style>
  <w:style w:type="character" w:customStyle="1" w:styleId="jrnl">
    <w:name w:val="jrnl"/>
    <w:basedOn w:val="DefaultParagraphFont"/>
    <w:rsid w:val="00C24DA0"/>
  </w:style>
  <w:style w:type="character" w:customStyle="1" w:styleId="highlight">
    <w:name w:val="highlight"/>
    <w:basedOn w:val="DefaultParagraphFont"/>
    <w:rsid w:val="00C24DA0"/>
  </w:style>
  <w:style w:type="character" w:customStyle="1" w:styleId="ui-ncbitoggler-master-text">
    <w:name w:val="ui-ncbitoggler-master-text"/>
    <w:basedOn w:val="DefaultParagraphFont"/>
    <w:rsid w:val="00C24DA0"/>
  </w:style>
  <w:style w:type="paragraph" w:customStyle="1" w:styleId="comments">
    <w:name w:val="comments"/>
    <w:basedOn w:val="Normal"/>
    <w:rsid w:val="00C24DA0"/>
    <w:pPr>
      <w:spacing w:before="100" w:beforeAutospacing="1" w:after="100" w:afterAutospacing="1"/>
    </w:pPr>
  </w:style>
  <w:style w:type="character" w:customStyle="1" w:styleId="source">
    <w:name w:val="source"/>
    <w:basedOn w:val="DefaultParagraphFont"/>
    <w:rsid w:val="00C24DA0"/>
  </w:style>
  <w:style w:type="paragraph" w:styleId="NormalWeb">
    <w:name w:val="Normal (Web)"/>
    <w:basedOn w:val="Normal"/>
    <w:uiPriority w:val="99"/>
    <w:semiHidden/>
    <w:unhideWhenUsed/>
    <w:rsid w:val="00C24D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24D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itle1">
    <w:name w:val="Title1"/>
    <w:basedOn w:val="Normal"/>
    <w:rsid w:val="00C24DA0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24DA0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24DA0"/>
    <w:pPr>
      <w:spacing w:before="100" w:beforeAutospacing="1" w:after="100" w:afterAutospacing="1"/>
    </w:pPr>
  </w:style>
  <w:style w:type="character" w:customStyle="1" w:styleId="nlmarticle-title">
    <w:name w:val="nlm_article-title"/>
    <w:basedOn w:val="DefaultParagraphFont"/>
    <w:rsid w:val="00C24DA0"/>
  </w:style>
  <w:style w:type="character" w:customStyle="1" w:styleId="nlmyear">
    <w:name w:val="nlm_year"/>
    <w:basedOn w:val="DefaultParagraphFont"/>
    <w:rsid w:val="00C24DA0"/>
  </w:style>
  <w:style w:type="character" w:customStyle="1" w:styleId="nlmsupplement">
    <w:name w:val="nlm_supplement"/>
    <w:basedOn w:val="DefaultParagraphFont"/>
    <w:rsid w:val="00C24DA0"/>
  </w:style>
  <w:style w:type="character" w:customStyle="1" w:styleId="nlmfpage">
    <w:name w:val="nlm_fpage"/>
    <w:basedOn w:val="DefaultParagraphFont"/>
    <w:rsid w:val="00C24DA0"/>
  </w:style>
  <w:style w:type="character" w:customStyle="1" w:styleId="nlmlpage">
    <w:name w:val="nlm_lpage"/>
    <w:basedOn w:val="DefaultParagraphFont"/>
    <w:rsid w:val="00C24DA0"/>
  </w:style>
  <w:style w:type="character" w:customStyle="1" w:styleId="article--journal">
    <w:name w:val="article--journal"/>
    <w:basedOn w:val="DefaultParagraphFont"/>
    <w:rsid w:val="00C24DA0"/>
  </w:style>
  <w:style w:type="character" w:customStyle="1" w:styleId="article--article-type">
    <w:name w:val="article--article-type"/>
    <w:basedOn w:val="DefaultParagraphFont"/>
    <w:rsid w:val="00C24DA0"/>
  </w:style>
  <w:style w:type="character" w:styleId="HTMLCite">
    <w:name w:val="HTML Cite"/>
    <w:basedOn w:val="DefaultParagraphFont"/>
    <w:uiPriority w:val="99"/>
    <w:semiHidden/>
    <w:unhideWhenUsed/>
    <w:rsid w:val="00C24DA0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C24DA0"/>
  </w:style>
  <w:style w:type="character" w:customStyle="1" w:styleId="labs-docsum-journal-citation">
    <w:name w:val="labs-docsum-journal-citation"/>
    <w:basedOn w:val="DefaultParagraphFont"/>
    <w:rsid w:val="00C24DA0"/>
  </w:style>
  <w:style w:type="character" w:customStyle="1" w:styleId="citation-part">
    <w:name w:val="citation-part"/>
    <w:basedOn w:val="DefaultParagraphFont"/>
    <w:rsid w:val="00C24DA0"/>
  </w:style>
  <w:style w:type="character" w:customStyle="1" w:styleId="docsum-pmid">
    <w:name w:val="docsum-pmid"/>
    <w:basedOn w:val="DefaultParagraphFont"/>
    <w:rsid w:val="00C24DA0"/>
  </w:style>
  <w:style w:type="character" w:customStyle="1" w:styleId="authors-list-item">
    <w:name w:val="authors-list-item"/>
    <w:basedOn w:val="DefaultParagraphFont"/>
    <w:rsid w:val="00C24DA0"/>
  </w:style>
  <w:style w:type="character" w:customStyle="1" w:styleId="author-sup-separator">
    <w:name w:val="author-sup-separator"/>
    <w:basedOn w:val="DefaultParagraphFont"/>
    <w:rsid w:val="00C24DA0"/>
  </w:style>
  <w:style w:type="character" w:customStyle="1" w:styleId="comma">
    <w:name w:val="comma"/>
    <w:basedOn w:val="DefaultParagraphFont"/>
    <w:rsid w:val="00C24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4D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D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DA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D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D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4D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4DA0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4DA0"/>
  </w:style>
  <w:style w:type="paragraph" w:styleId="FootnoteText">
    <w:name w:val="footnote text"/>
    <w:basedOn w:val="Normal"/>
    <w:link w:val="FootnoteTextChar"/>
    <w:uiPriority w:val="99"/>
    <w:unhideWhenUsed/>
    <w:rsid w:val="00C24DA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DA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24D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4DA0"/>
    <w:rPr>
      <w:color w:val="0000FF"/>
      <w:u w:val="single"/>
    </w:rPr>
  </w:style>
  <w:style w:type="table" w:customStyle="1" w:styleId="GridTable7Colorful">
    <w:name w:val="Grid Table 7 Colorful"/>
    <w:basedOn w:val="TableNormal"/>
    <w:uiPriority w:val="52"/>
    <w:rsid w:val="00C24DA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">
    <w:name w:val="Table Grid"/>
    <w:basedOn w:val="TableNormal"/>
    <w:uiPriority w:val="39"/>
    <w:rsid w:val="00C24DA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C24DA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C24DA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C24DA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A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A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A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A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A0"/>
    <w:rPr>
      <w:rFonts w:ascii="Segoe UI" w:hAnsi="Segoe UI" w:cs="Segoe UI"/>
      <w:sz w:val="18"/>
      <w:szCs w:val="18"/>
      <w:lang w:val="en-US"/>
    </w:rPr>
  </w:style>
  <w:style w:type="table" w:customStyle="1" w:styleId="GridTable3">
    <w:name w:val="Grid Table 3"/>
    <w:basedOn w:val="TableNormal"/>
    <w:uiPriority w:val="48"/>
    <w:rsid w:val="00C24DA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24D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4DA0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4DA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24DA0"/>
  </w:style>
  <w:style w:type="character" w:customStyle="1" w:styleId="1">
    <w:name w:val="확인되지 않은 멘션1"/>
    <w:basedOn w:val="DefaultParagraphFont"/>
    <w:uiPriority w:val="99"/>
    <w:semiHidden/>
    <w:unhideWhenUsed/>
    <w:rsid w:val="00C24DA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24DA0"/>
    <w:rPr>
      <w:i/>
      <w:iCs/>
    </w:rPr>
  </w:style>
  <w:style w:type="character" w:customStyle="1" w:styleId="jrnl">
    <w:name w:val="jrnl"/>
    <w:basedOn w:val="DefaultParagraphFont"/>
    <w:rsid w:val="00C24DA0"/>
  </w:style>
  <w:style w:type="character" w:customStyle="1" w:styleId="highlight">
    <w:name w:val="highlight"/>
    <w:basedOn w:val="DefaultParagraphFont"/>
    <w:rsid w:val="00C24DA0"/>
  </w:style>
  <w:style w:type="character" w:customStyle="1" w:styleId="ui-ncbitoggler-master-text">
    <w:name w:val="ui-ncbitoggler-master-text"/>
    <w:basedOn w:val="DefaultParagraphFont"/>
    <w:rsid w:val="00C24DA0"/>
  </w:style>
  <w:style w:type="paragraph" w:customStyle="1" w:styleId="comments">
    <w:name w:val="comments"/>
    <w:basedOn w:val="Normal"/>
    <w:rsid w:val="00C24DA0"/>
    <w:pPr>
      <w:spacing w:before="100" w:beforeAutospacing="1" w:after="100" w:afterAutospacing="1"/>
    </w:pPr>
  </w:style>
  <w:style w:type="character" w:customStyle="1" w:styleId="source">
    <w:name w:val="source"/>
    <w:basedOn w:val="DefaultParagraphFont"/>
    <w:rsid w:val="00C24DA0"/>
  </w:style>
  <w:style w:type="paragraph" w:styleId="NormalWeb">
    <w:name w:val="Normal (Web)"/>
    <w:basedOn w:val="Normal"/>
    <w:uiPriority w:val="99"/>
    <w:semiHidden/>
    <w:unhideWhenUsed/>
    <w:rsid w:val="00C24D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24D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itle1">
    <w:name w:val="Title1"/>
    <w:basedOn w:val="Normal"/>
    <w:rsid w:val="00C24DA0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24DA0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24DA0"/>
    <w:pPr>
      <w:spacing w:before="100" w:beforeAutospacing="1" w:after="100" w:afterAutospacing="1"/>
    </w:pPr>
  </w:style>
  <w:style w:type="character" w:customStyle="1" w:styleId="nlmarticle-title">
    <w:name w:val="nlm_article-title"/>
    <w:basedOn w:val="DefaultParagraphFont"/>
    <w:rsid w:val="00C24DA0"/>
  </w:style>
  <w:style w:type="character" w:customStyle="1" w:styleId="nlmyear">
    <w:name w:val="nlm_year"/>
    <w:basedOn w:val="DefaultParagraphFont"/>
    <w:rsid w:val="00C24DA0"/>
  </w:style>
  <w:style w:type="character" w:customStyle="1" w:styleId="nlmsupplement">
    <w:name w:val="nlm_supplement"/>
    <w:basedOn w:val="DefaultParagraphFont"/>
    <w:rsid w:val="00C24DA0"/>
  </w:style>
  <w:style w:type="character" w:customStyle="1" w:styleId="nlmfpage">
    <w:name w:val="nlm_fpage"/>
    <w:basedOn w:val="DefaultParagraphFont"/>
    <w:rsid w:val="00C24DA0"/>
  </w:style>
  <w:style w:type="character" w:customStyle="1" w:styleId="nlmlpage">
    <w:name w:val="nlm_lpage"/>
    <w:basedOn w:val="DefaultParagraphFont"/>
    <w:rsid w:val="00C24DA0"/>
  </w:style>
  <w:style w:type="character" w:customStyle="1" w:styleId="article--journal">
    <w:name w:val="article--journal"/>
    <w:basedOn w:val="DefaultParagraphFont"/>
    <w:rsid w:val="00C24DA0"/>
  </w:style>
  <w:style w:type="character" w:customStyle="1" w:styleId="article--article-type">
    <w:name w:val="article--article-type"/>
    <w:basedOn w:val="DefaultParagraphFont"/>
    <w:rsid w:val="00C24DA0"/>
  </w:style>
  <w:style w:type="character" w:styleId="HTMLCite">
    <w:name w:val="HTML Cite"/>
    <w:basedOn w:val="DefaultParagraphFont"/>
    <w:uiPriority w:val="99"/>
    <w:semiHidden/>
    <w:unhideWhenUsed/>
    <w:rsid w:val="00C24DA0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C24DA0"/>
  </w:style>
  <w:style w:type="character" w:customStyle="1" w:styleId="labs-docsum-journal-citation">
    <w:name w:val="labs-docsum-journal-citation"/>
    <w:basedOn w:val="DefaultParagraphFont"/>
    <w:rsid w:val="00C24DA0"/>
  </w:style>
  <w:style w:type="character" w:customStyle="1" w:styleId="citation-part">
    <w:name w:val="citation-part"/>
    <w:basedOn w:val="DefaultParagraphFont"/>
    <w:rsid w:val="00C24DA0"/>
  </w:style>
  <w:style w:type="character" w:customStyle="1" w:styleId="docsum-pmid">
    <w:name w:val="docsum-pmid"/>
    <w:basedOn w:val="DefaultParagraphFont"/>
    <w:rsid w:val="00C24DA0"/>
  </w:style>
  <w:style w:type="character" w:customStyle="1" w:styleId="authors-list-item">
    <w:name w:val="authors-list-item"/>
    <w:basedOn w:val="DefaultParagraphFont"/>
    <w:rsid w:val="00C24DA0"/>
  </w:style>
  <w:style w:type="character" w:customStyle="1" w:styleId="author-sup-separator">
    <w:name w:val="author-sup-separator"/>
    <w:basedOn w:val="DefaultParagraphFont"/>
    <w:rsid w:val="00C24DA0"/>
  </w:style>
  <w:style w:type="character" w:customStyle="1" w:styleId="comma">
    <w:name w:val="comma"/>
    <w:basedOn w:val="DefaultParagraphFont"/>
    <w:rsid w:val="00C2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8860</Characters>
  <Application>Microsoft Office Word</Application>
  <DocSecurity>0</DocSecurity>
  <Lines>1265</Lines>
  <Paragraphs>1205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MATUBLE</cp:lastModifiedBy>
  <cp:revision>2</cp:revision>
  <dcterms:created xsi:type="dcterms:W3CDTF">2020-06-29T21:59:00Z</dcterms:created>
  <dcterms:modified xsi:type="dcterms:W3CDTF">2020-06-29T23:59:00Z</dcterms:modified>
</cp:coreProperties>
</file>