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drawings/drawing3.xml" ContentType="application/vnd.openxmlformats-officedocument.drawingml.chartshapes+xml"/>
  <Override PartName="/word/drawings/drawing4.xml" ContentType="application/vnd.openxmlformats-officedocument.drawingml.chartshap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drawings/drawing2.xml" ContentType="application/vnd.openxmlformats-officedocument.drawingml.chartshapes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533" w:rsidRDefault="00F22D29" w:rsidP="00701533">
      <w:pPr>
        <w:spacing w:after="0" w:line="480" w:lineRule="auto"/>
        <w:rPr>
          <w:rFonts w:cs="DejaVu Sans"/>
          <w:b/>
          <w:bCs/>
          <w:color w:val="000000"/>
          <w:sz w:val="20"/>
          <w:szCs w:val="20"/>
          <w:lang w:val="en-GB"/>
        </w:rPr>
      </w:pPr>
      <w:r>
        <w:rPr>
          <w:rFonts w:cs="DejaVu Sans"/>
          <w:b/>
          <w:bCs/>
          <w:color w:val="000000"/>
          <w:sz w:val="28"/>
          <w:szCs w:val="28"/>
          <w:lang w:val="en-GB"/>
        </w:rPr>
        <w:t>Additional file 1</w:t>
      </w:r>
    </w:p>
    <w:p w:rsidR="00701533" w:rsidRPr="00C10A26" w:rsidRDefault="00701533" w:rsidP="00701533">
      <w:pPr>
        <w:spacing w:after="0" w:line="480" w:lineRule="auto"/>
        <w:jc w:val="both"/>
        <w:rPr>
          <w:lang w:val="en-GB"/>
        </w:rPr>
      </w:pPr>
      <w:r>
        <w:drawing>
          <wp:inline distT="0" distB="0" distL="0" distR="0">
            <wp:extent cx="5760720" cy="2981325"/>
            <wp:effectExtent l="0" t="0" r="0" b="0"/>
            <wp:docPr id="7" name="Chart 7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id="{7CDCFEE8-A76D-4E99-9B92-098E073D295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701533" w:rsidRDefault="00F22D29" w:rsidP="00701533">
      <w:pPr>
        <w:spacing w:after="0" w:line="480" w:lineRule="auto"/>
        <w:jc w:val="both"/>
        <w:rPr>
          <w:rFonts w:cs="DejaVu Sans"/>
          <w:color w:val="000000"/>
          <w:sz w:val="20"/>
          <w:szCs w:val="20"/>
          <w:lang w:val="en-GB"/>
        </w:rPr>
      </w:pPr>
      <w:r>
        <w:rPr>
          <w:rFonts w:cs="DejaVu Sans"/>
          <w:color w:val="000000"/>
          <w:sz w:val="20"/>
          <w:szCs w:val="20"/>
          <w:lang w:val="en-GB"/>
        </w:rPr>
        <w:t xml:space="preserve">Figure </w:t>
      </w:r>
      <w:proofErr w:type="spellStart"/>
      <w:r>
        <w:rPr>
          <w:rFonts w:cs="DejaVu Sans"/>
          <w:color w:val="000000"/>
          <w:sz w:val="20"/>
          <w:szCs w:val="20"/>
          <w:lang w:val="en-GB"/>
        </w:rPr>
        <w:t>S1</w:t>
      </w:r>
      <w:proofErr w:type="spellEnd"/>
      <w:r w:rsidR="00701533">
        <w:rPr>
          <w:rFonts w:cs="DejaVu Sans"/>
          <w:color w:val="000000"/>
          <w:sz w:val="20"/>
          <w:szCs w:val="20"/>
          <w:lang w:val="en-GB"/>
        </w:rPr>
        <w:t xml:space="preserve">: </w:t>
      </w:r>
      <w:r w:rsidR="00701533" w:rsidRPr="000A2E99">
        <w:rPr>
          <w:rFonts w:cs="DejaVu Sans"/>
          <w:color w:val="000000"/>
          <w:sz w:val="20"/>
          <w:szCs w:val="20"/>
          <w:lang w:val="en-GB"/>
        </w:rPr>
        <w:t>Relative germination rate</w:t>
      </w:r>
      <w:r w:rsidR="00701533">
        <w:rPr>
          <w:rFonts w:cs="DejaVu Sans"/>
          <w:color w:val="000000"/>
          <w:sz w:val="20"/>
          <w:szCs w:val="20"/>
          <w:lang w:val="en-GB"/>
        </w:rPr>
        <w:t xml:space="preserve"> in percentage</w:t>
      </w:r>
      <w:r w:rsidR="00701533" w:rsidRPr="000A2E99">
        <w:rPr>
          <w:rFonts w:cs="DejaVu Sans"/>
          <w:color w:val="000000"/>
          <w:sz w:val="20"/>
          <w:szCs w:val="20"/>
          <w:lang w:val="en-GB"/>
        </w:rPr>
        <w:t xml:space="preserve"> of </w:t>
      </w:r>
      <w:r w:rsidR="00701533">
        <w:rPr>
          <w:rFonts w:cs="DejaVu Sans"/>
          <w:i/>
          <w:color w:val="000000"/>
          <w:sz w:val="20"/>
          <w:szCs w:val="20"/>
          <w:lang w:val="en-GB"/>
        </w:rPr>
        <w:t>Adansonia</w:t>
      </w:r>
      <w:r w:rsidR="00701533" w:rsidRPr="000A2E99">
        <w:rPr>
          <w:rFonts w:cs="DejaVu Sans"/>
          <w:i/>
          <w:color w:val="000000"/>
          <w:sz w:val="20"/>
          <w:szCs w:val="20"/>
          <w:lang w:val="en-GB"/>
        </w:rPr>
        <w:t xml:space="preserve"> </w:t>
      </w:r>
      <w:proofErr w:type="spellStart"/>
      <w:r w:rsidR="00701533" w:rsidRPr="000A2E99">
        <w:rPr>
          <w:rFonts w:cs="DejaVu Sans"/>
          <w:i/>
          <w:color w:val="000000"/>
          <w:sz w:val="20"/>
          <w:szCs w:val="20"/>
          <w:lang w:val="en-GB"/>
        </w:rPr>
        <w:t>digitata</w:t>
      </w:r>
      <w:proofErr w:type="spellEnd"/>
      <w:r w:rsidR="00701533" w:rsidRPr="000A2E99">
        <w:rPr>
          <w:rFonts w:cs="DejaVu Sans"/>
          <w:color w:val="000000"/>
          <w:sz w:val="20"/>
          <w:szCs w:val="20"/>
          <w:lang w:val="en-GB"/>
        </w:rPr>
        <w:t xml:space="preserve"> s</w:t>
      </w:r>
      <w:r w:rsidR="00701533">
        <w:rPr>
          <w:rFonts w:cs="DejaVu Sans"/>
          <w:color w:val="000000"/>
          <w:sz w:val="20"/>
          <w:szCs w:val="20"/>
          <w:lang w:val="en-GB"/>
        </w:rPr>
        <w:t>eeds treated with acids and digested by elephants. Observation time: 10 weeks (W). No treatment (</w:t>
      </w:r>
      <w:r w:rsidR="00701533">
        <w:rPr>
          <w:rFonts w:cs="DejaVu Sans"/>
          <w:i/>
          <w:iCs/>
          <w:color w:val="000000"/>
          <w:sz w:val="20"/>
          <w:szCs w:val="20"/>
          <w:lang w:val="en-GB"/>
        </w:rPr>
        <w:t>green</w:t>
      </w:r>
      <w:r w:rsidR="00701533">
        <w:rPr>
          <w:rFonts w:cs="DejaVu Sans"/>
          <w:color w:val="000000"/>
          <w:sz w:val="20"/>
          <w:szCs w:val="20"/>
          <w:lang w:val="en-GB"/>
        </w:rPr>
        <w:t>) as a control.</w:t>
      </w:r>
    </w:p>
    <w:p w:rsidR="00701533" w:rsidRDefault="00701533" w:rsidP="00701533">
      <w:pPr>
        <w:spacing w:after="0" w:line="480" w:lineRule="auto"/>
        <w:jc w:val="both"/>
        <w:rPr>
          <w:rFonts w:cs="DejaVu Sans"/>
          <w:color w:val="000000"/>
          <w:sz w:val="20"/>
          <w:szCs w:val="20"/>
          <w:lang w:val="en-GB"/>
        </w:rPr>
      </w:pPr>
    </w:p>
    <w:p w:rsidR="00701533" w:rsidRDefault="00701533" w:rsidP="00701533">
      <w:pPr>
        <w:spacing w:after="0" w:line="480" w:lineRule="auto"/>
        <w:jc w:val="both"/>
        <w:rPr>
          <w:rFonts w:cs="DejaVu Sans"/>
          <w:color w:val="000000"/>
          <w:sz w:val="20"/>
          <w:szCs w:val="20"/>
          <w:lang w:val="en-GB"/>
        </w:rPr>
      </w:pPr>
      <w:r>
        <w:rPr>
          <w:rFonts w:cs="DejaVu Sans"/>
          <w:color w:val="000000"/>
          <w:sz w:val="20"/>
          <w:szCs w:val="20"/>
          <w:lang w:val="en-GB"/>
        </w:rPr>
        <w:t xml:space="preserve">Most of seeds </w:t>
      </w:r>
      <w:r w:rsidRPr="006D7CB1">
        <w:rPr>
          <w:rFonts w:cs="DejaVu Sans"/>
          <w:color w:val="000000"/>
          <w:sz w:val="20"/>
          <w:szCs w:val="20"/>
          <w:lang w:val="en-GB"/>
        </w:rPr>
        <w:t xml:space="preserve">treated with </w:t>
      </w:r>
      <w:proofErr w:type="spellStart"/>
      <w:r w:rsidRPr="006D7CB1">
        <w:rPr>
          <w:sz w:val="20"/>
          <w:szCs w:val="20"/>
          <w:lang w:val="en-GB"/>
        </w:rPr>
        <w:t>H</w:t>
      </w:r>
      <w:r w:rsidRPr="006D7CB1">
        <w:rPr>
          <w:sz w:val="20"/>
          <w:szCs w:val="20"/>
          <w:vertAlign w:val="subscript"/>
          <w:lang w:val="en-GB"/>
        </w:rPr>
        <w:t>2</w:t>
      </w:r>
      <w:r w:rsidRPr="006D7CB1">
        <w:rPr>
          <w:sz w:val="20"/>
          <w:szCs w:val="20"/>
          <w:lang w:val="en-GB"/>
        </w:rPr>
        <w:t>SO</w:t>
      </w:r>
      <w:r w:rsidRPr="006D7CB1">
        <w:rPr>
          <w:sz w:val="20"/>
          <w:szCs w:val="20"/>
          <w:vertAlign w:val="subscript"/>
          <w:lang w:val="en-GB"/>
        </w:rPr>
        <w:t>4</w:t>
      </w:r>
      <w:proofErr w:type="spellEnd"/>
      <w:r>
        <w:rPr>
          <w:sz w:val="20"/>
          <w:szCs w:val="20"/>
          <w:lang w:val="en-GB"/>
        </w:rPr>
        <w:t xml:space="preserve">, </w:t>
      </w:r>
      <w:proofErr w:type="spellStart"/>
      <w:r>
        <w:rPr>
          <w:sz w:val="20"/>
          <w:szCs w:val="20"/>
          <w:lang w:val="en-GB"/>
        </w:rPr>
        <w:t>HCl</w:t>
      </w:r>
      <w:proofErr w:type="spellEnd"/>
      <w:r w:rsidRPr="006D7CB1">
        <w:rPr>
          <w:sz w:val="20"/>
          <w:szCs w:val="20"/>
          <w:lang w:val="en-GB"/>
        </w:rPr>
        <w:t xml:space="preserve"> or </w:t>
      </w:r>
      <w:r w:rsidRPr="006D7CB1">
        <w:rPr>
          <w:rFonts w:cs="DejaVu Sans"/>
          <w:color w:val="000000"/>
          <w:sz w:val="20"/>
          <w:szCs w:val="20"/>
          <w:lang w:val="en-GB"/>
        </w:rPr>
        <w:t>digest</w:t>
      </w:r>
      <w:r>
        <w:rPr>
          <w:rFonts w:cs="DejaVu Sans"/>
          <w:color w:val="000000"/>
          <w:sz w:val="20"/>
          <w:szCs w:val="20"/>
          <w:lang w:val="en-GB"/>
        </w:rPr>
        <w:t>ed</w:t>
      </w:r>
      <w:r w:rsidRPr="006D7CB1">
        <w:rPr>
          <w:sz w:val="20"/>
          <w:szCs w:val="20"/>
          <w:lang w:val="en-GB"/>
        </w:rPr>
        <w:t xml:space="preserve"> by ele</w:t>
      </w:r>
      <w:r w:rsidRPr="006D7CB1">
        <w:rPr>
          <w:rFonts w:cs="DejaVu Sans"/>
          <w:color w:val="000000"/>
          <w:sz w:val="20"/>
          <w:szCs w:val="20"/>
          <w:lang w:val="en-GB"/>
        </w:rPr>
        <w:t>phants</w:t>
      </w:r>
      <w:r>
        <w:rPr>
          <w:rFonts w:cs="DejaVu Sans"/>
          <w:color w:val="000000"/>
          <w:sz w:val="20"/>
          <w:szCs w:val="20"/>
          <w:lang w:val="en-GB"/>
        </w:rPr>
        <w:t xml:space="preserve"> germinated within the third and fourth week. In this period maximum of </w:t>
      </w:r>
      <w:proofErr w:type="spellStart"/>
      <w:r>
        <w:rPr>
          <w:rFonts w:cs="DejaVu Sans"/>
          <w:color w:val="000000"/>
          <w:sz w:val="20"/>
          <w:szCs w:val="20"/>
          <w:lang w:val="en-GB"/>
        </w:rPr>
        <w:t>GR</w:t>
      </w:r>
      <w:proofErr w:type="spellEnd"/>
      <w:r>
        <w:rPr>
          <w:rFonts w:cs="DejaVu Sans"/>
          <w:color w:val="000000"/>
          <w:sz w:val="20"/>
          <w:szCs w:val="20"/>
          <w:lang w:val="en-GB"/>
        </w:rPr>
        <w:t xml:space="preserve"> was reached by </w:t>
      </w:r>
      <w:proofErr w:type="spellStart"/>
      <w:r>
        <w:rPr>
          <w:rFonts w:cs="DejaVu Sans"/>
          <w:color w:val="000000"/>
          <w:sz w:val="20"/>
          <w:szCs w:val="20"/>
          <w:lang w:val="en-GB"/>
        </w:rPr>
        <w:t>H</w:t>
      </w:r>
      <w:r>
        <w:rPr>
          <w:rFonts w:cs="DejaVu Sans"/>
          <w:color w:val="000000"/>
          <w:sz w:val="20"/>
          <w:szCs w:val="20"/>
          <w:vertAlign w:val="subscript"/>
          <w:lang w:val="en-GB"/>
        </w:rPr>
        <w:t>2</w:t>
      </w:r>
      <w:r>
        <w:rPr>
          <w:rFonts w:cs="DejaVu Sans"/>
          <w:color w:val="000000"/>
          <w:sz w:val="20"/>
          <w:szCs w:val="20"/>
          <w:lang w:val="en-GB"/>
        </w:rPr>
        <w:t>SO</w:t>
      </w:r>
      <w:r>
        <w:rPr>
          <w:rFonts w:cs="DejaVu Sans"/>
          <w:color w:val="000000"/>
          <w:sz w:val="20"/>
          <w:szCs w:val="20"/>
          <w:vertAlign w:val="subscript"/>
          <w:lang w:val="en-GB"/>
        </w:rPr>
        <w:t>4</w:t>
      </w:r>
      <w:proofErr w:type="spellEnd"/>
      <w:r>
        <w:rPr>
          <w:rFonts w:cs="DejaVu Sans"/>
          <w:color w:val="000000"/>
          <w:sz w:val="20"/>
          <w:szCs w:val="20"/>
          <w:lang w:val="en-GB"/>
        </w:rPr>
        <w:t xml:space="preserve"> for 15 min (12%) and also the test sets of </w:t>
      </w:r>
      <w:proofErr w:type="spellStart"/>
      <w:r>
        <w:rPr>
          <w:rFonts w:cs="DejaVu Sans"/>
          <w:color w:val="000000"/>
          <w:sz w:val="20"/>
          <w:szCs w:val="20"/>
          <w:lang w:val="en-GB"/>
        </w:rPr>
        <w:t>HCl</w:t>
      </w:r>
      <w:proofErr w:type="spellEnd"/>
      <w:r>
        <w:rPr>
          <w:rFonts w:cs="DejaVu Sans"/>
          <w:color w:val="000000"/>
          <w:sz w:val="20"/>
          <w:szCs w:val="20"/>
          <w:lang w:val="en-GB"/>
        </w:rPr>
        <w:t xml:space="preserve"> and </w:t>
      </w:r>
      <w:proofErr w:type="gramStart"/>
      <w:r>
        <w:rPr>
          <w:rFonts w:cs="DejaVu Sans"/>
          <w:color w:val="000000"/>
          <w:sz w:val="20"/>
          <w:szCs w:val="20"/>
          <w:lang w:val="en-GB"/>
        </w:rPr>
        <w:t>elephants</w:t>
      </w:r>
      <w:proofErr w:type="gramEnd"/>
      <w:r>
        <w:rPr>
          <w:rFonts w:cs="DejaVu Sans"/>
          <w:color w:val="000000"/>
          <w:sz w:val="20"/>
          <w:szCs w:val="20"/>
          <w:lang w:val="en-GB"/>
        </w:rPr>
        <w:t xml:space="preserve"> digestion achieved its peaks. In week 5-6 germination starts to slow down and just 3.3% of treated seeds germinate in week 7-8.</w:t>
      </w:r>
    </w:p>
    <w:p w:rsidR="00701533" w:rsidRDefault="00701533" w:rsidP="00701533">
      <w:pPr>
        <w:spacing w:after="0" w:line="480" w:lineRule="auto"/>
        <w:jc w:val="both"/>
        <w:rPr>
          <w:rFonts w:cs="DejaVu Sans"/>
          <w:color w:val="000000"/>
          <w:sz w:val="20"/>
          <w:szCs w:val="20"/>
          <w:lang w:val="en-GB"/>
        </w:rPr>
      </w:pPr>
    </w:p>
    <w:p w:rsidR="00701533" w:rsidRDefault="00701533" w:rsidP="00701533">
      <w:pPr>
        <w:spacing w:after="0" w:line="480" w:lineRule="auto"/>
        <w:jc w:val="both"/>
        <w:rPr>
          <w:rFonts w:cs="DejaVu Sans"/>
          <w:color w:val="000000"/>
          <w:sz w:val="20"/>
          <w:szCs w:val="20"/>
          <w:lang w:val="en-GB"/>
        </w:rPr>
      </w:pPr>
      <w:r>
        <w:lastRenderedPageBreak/>
        <w:drawing>
          <wp:inline distT="0" distB="0" distL="0" distR="0">
            <wp:extent cx="5760720" cy="3098800"/>
            <wp:effectExtent l="0" t="0" r="0" b="6350"/>
            <wp:docPr id="9" name="Chart 9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id="{B6587E00-655B-4311-B399-73225BE0B0D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701533" w:rsidRDefault="00F22D29" w:rsidP="00701533">
      <w:pPr>
        <w:spacing w:after="0" w:line="480" w:lineRule="auto"/>
        <w:jc w:val="both"/>
        <w:rPr>
          <w:rFonts w:cs="DejaVu Sans"/>
          <w:color w:val="000000"/>
          <w:sz w:val="20"/>
          <w:szCs w:val="20"/>
          <w:lang w:val="en-GB"/>
        </w:rPr>
      </w:pPr>
      <w:r>
        <w:rPr>
          <w:rFonts w:cs="DejaVu Sans"/>
          <w:color w:val="000000"/>
          <w:sz w:val="20"/>
          <w:szCs w:val="20"/>
          <w:lang w:val="en-GB"/>
        </w:rPr>
        <w:t xml:space="preserve">Figure </w:t>
      </w:r>
      <w:proofErr w:type="spellStart"/>
      <w:r>
        <w:rPr>
          <w:rFonts w:cs="DejaVu Sans"/>
          <w:color w:val="000000"/>
          <w:sz w:val="20"/>
          <w:szCs w:val="20"/>
          <w:lang w:val="en-GB"/>
        </w:rPr>
        <w:t>S2</w:t>
      </w:r>
      <w:proofErr w:type="spellEnd"/>
      <w:r w:rsidR="00701533">
        <w:rPr>
          <w:rFonts w:cs="DejaVu Sans"/>
          <w:color w:val="000000"/>
          <w:sz w:val="20"/>
          <w:szCs w:val="20"/>
          <w:lang w:val="en-GB"/>
        </w:rPr>
        <w:t xml:space="preserve"> </w:t>
      </w:r>
      <w:r w:rsidR="00701533" w:rsidRPr="000A2E99">
        <w:rPr>
          <w:rFonts w:cs="DejaVu Sans"/>
          <w:color w:val="000000"/>
          <w:sz w:val="20"/>
          <w:szCs w:val="20"/>
          <w:lang w:val="en-GB"/>
        </w:rPr>
        <w:t>Relative germination rate</w:t>
      </w:r>
      <w:r w:rsidR="00701533">
        <w:rPr>
          <w:rFonts w:cs="DejaVu Sans"/>
          <w:color w:val="000000"/>
          <w:sz w:val="20"/>
          <w:szCs w:val="20"/>
          <w:lang w:val="en-GB"/>
        </w:rPr>
        <w:t xml:space="preserve"> in percentage</w:t>
      </w:r>
      <w:r w:rsidR="00701533" w:rsidRPr="000A2E99">
        <w:rPr>
          <w:rFonts w:cs="DejaVu Sans"/>
          <w:color w:val="000000"/>
          <w:sz w:val="20"/>
          <w:szCs w:val="20"/>
          <w:lang w:val="en-GB"/>
        </w:rPr>
        <w:t xml:space="preserve"> of </w:t>
      </w:r>
      <w:r w:rsidR="00701533">
        <w:rPr>
          <w:rFonts w:cs="DejaVu Sans"/>
          <w:i/>
          <w:color w:val="000000"/>
          <w:sz w:val="20"/>
          <w:szCs w:val="20"/>
          <w:lang w:val="en-GB"/>
        </w:rPr>
        <w:t>Adansonia</w:t>
      </w:r>
      <w:r w:rsidR="00701533" w:rsidRPr="000A2E99">
        <w:rPr>
          <w:rFonts w:cs="DejaVu Sans"/>
          <w:i/>
          <w:color w:val="000000"/>
          <w:sz w:val="20"/>
          <w:szCs w:val="20"/>
          <w:lang w:val="en-GB"/>
        </w:rPr>
        <w:t xml:space="preserve"> </w:t>
      </w:r>
      <w:proofErr w:type="spellStart"/>
      <w:r w:rsidR="00701533" w:rsidRPr="000A2E99">
        <w:rPr>
          <w:rFonts w:cs="DejaVu Sans"/>
          <w:i/>
          <w:color w:val="000000"/>
          <w:sz w:val="20"/>
          <w:szCs w:val="20"/>
          <w:lang w:val="en-GB"/>
        </w:rPr>
        <w:t>digitata</w:t>
      </w:r>
      <w:proofErr w:type="spellEnd"/>
      <w:r w:rsidR="00701533" w:rsidRPr="000A2E99">
        <w:rPr>
          <w:rFonts w:cs="DejaVu Sans"/>
          <w:color w:val="000000"/>
          <w:sz w:val="20"/>
          <w:szCs w:val="20"/>
          <w:lang w:val="en-GB"/>
        </w:rPr>
        <w:t xml:space="preserve"> s</w:t>
      </w:r>
      <w:r w:rsidR="00701533">
        <w:rPr>
          <w:rFonts w:cs="DejaVu Sans"/>
          <w:color w:val="000000"/>
          <w:sz w:val="20"/>
          <w:szCs w:val="20"/>
          <w:lang w:val="en-GB"/>
        </w:rPr>
        <w:t>eeds after digestion of elephants and exposed to heat for 5 minutes. Observation time: 10 weeks (W). Control experiments marked in green.</w:t>
      </w:r>
    </w:p>
    <w:p w:rsidR="00701533" w:rsidRDefault="00701533" w:rsidP="00701533">
      <w:pPr>
        <w:spacing w:after="0" w:line="480" w:lineRule="auto"/>
        <w:jc w:val="both"/>
        <w:rPr>
          <w:rFonts w:cs="DejaVu Sans"/>
          <w:color w:val="000000"/>
          <w:sz w:val="20"/>
          <w:szCs w:val="20"/>
          <w:lang w:val="en-GB"/>
        </w:rPr>
      </w:pPr>
    </w:p>
    <w:p w:rsidR="00701533" w:rsidRPr="00300F22" w:rsidRDefault="00701533" w:rsidP="00701533">
      <w:pPr>
        <w:spacing w:after="0" w:line="480" w:lineRule="auto"/>
        <w:jc w:val="both"/>
        <w:rPr>
          <w:rFonts w:cs="DejaVu Sans"/>
          <w:color w:val="000000"/>
          <w:sz w:val="20"/>
          <w:szCs w:val="20"/>
          <w:lang w:val="en-GB"/>
        </w:rPr>
      </w:pPr>
      <w:proofErr w:type="spellStart"/>
      <w:r>
        <w:rPr>
          <w:rFonts w:cs="DejaVu Sans"/>
          <w:color w:val="000000"/>
          <w:sz w:val="20"/>
          <w:szCs w:val="20"/>
          <w:lang w:val="en-GB"/>
        </w:rPr>
        <w:t>GR</w:t>
      </w:r>
      <w:proofErr w:type="spellEnd"/>
      <w:r>
        <w:rPr>
          <w:rFonts w:cs="DejaVu Sans"/>
          <w:color w:val="000000"/>
          <w:sz w:val="20"/>
          <w:szCs w:val="20"/>
          <w:lang w:val="en-GB"/>
        </w:rPr>
        <w:t xml:space="preserve"> of digested seeds germinated in soil or faeces of elephants is quite low compared to seeds with additional heat treatment. However, in all test sets the </w:t>
      </w:r>
      <w:proofErr w:type="spellStart"/>
      <w:r>
        <w:rPr>
          <w:rFonts w:cs="DejaVu Sans"/>
          <w:color w:val="000000"/>
          <w:sz w:val="20"/>
          <w:szCs w:val="20"/>
          <w:lang w:val="en-GB"/>
        </w:rPr>
        <w:t>GR</w:t>
      </w:r>
      <w:proofErr w:type="spellEnd"/>
      <w:r>
        <w:rPr>
          <w:rFonts w:cs="DejaVu Sans"/>
          <w:color w:val="000000"/>
          <w:sz w:val="20"/>
          <w:szCs w:val="20"/>
          <w:lang w:val="en-GB"/>
        </w:rPr>
        <w:t xml:space="preserve"> increase to a peak in week 3-4 and sink down slowly afterwards. Like in short-time heat treatment the maximum of </w:t>
      </w:r>
      <w:proofErr w:type="spellStart"/>
      <w:r>
        <w:rPr>
          <w:rFonts w:cs="DejaVu Sans"/>
          <w:color w:val="000000"/>
          <w:sz w:val="20"/>
          <w:szCs w:val="20"/>
          <w:lang w:val="en-GB"/>
        </w:rPr>
        <w:t>GR</w:t>
      </w:r>
      <w:proofErr w:type="spellEnd"/>
      <w:r>
        <w:rPr>
          <w:rFonts w:cs="DejaVu Sans"/>
          <w:color w:val="000000"/>
          <w:sz w:val="20"/>
          <w:szCs w:val="20"/>
          <w:lang w:val="en-GB"/>
        </w:rPr>
        <w:t xml:space="preserve"> achieves 100 °C for </w:t>
      </w:r>
      <w:proofErr w:type="spellStart"/>
      <w:r>
        <w:rPr>
          <w:rFonts w:cs="DejaVu Sans"/>
          <w:color w:val="000000"/>
          <w:sz w:val="20"/>
          <w:szCs w:val="20"/>
          <w:lang w:val="en-GB"/>
        </w:rPr>
        <w:t>5minutes</w:t>
      </w:r>
      <w:proofErr w:type="spellEnd"/>
      <w:r>
        <w:rPr>
          <w:rFonts w:cs="DejaVu Sans"/>
          <w:color w:val="000000"/>
          <w:sz w:val="20"/>
          <w:szCs w:val="20"/>
          <w:lang w:val="en-GB"/>
        </w:rPr>
        <w:t xml:space="preserve"> followed by 75 °C</w:t>
      </w:r>
    </w:p>
    <w:p w:rsidR="00701533" w:rsidRDefault="00701533" w:rsidP="00701533">
      <w:pPr>
        <w:spacing w:after="0" w:line="480" w:lineRule="auto"/>
        <w:jc w:val="both"/>
        <w:rPr>
          <w:rFonts w:cs="DejaVu Sans"/>
          <w:color w:val="000000"/>
          <w:sz w:val="20"/>
          <w:szCs w:val="20"/>
          <w:lang w:val="en-GB"/>
        </w:rPr>
      </w:pPr>
    </w:p>
    <w:p w:rsidR="00701533" w:rsidRDefault="00701533" w:rsidP="00701533">
      <w:pPr>
        <w:spacing w:after="0" w:line="480" w:lineRule="auto"/>
        <w:jc w:val="both"/>
        <w:rPr>
          <w:rFonts w:cs="DejaVu Sans"/>
          <w:color w:val="000000"/>
          <w:sz w:val="20"/>
          <w:szCs w:val="20"/>
          <w:lang w:val="en-GB"/>
        </w:rPr>
      </w:pPr>
      <w:r>
        <w:drawing>
          <wp:inline distT="0" distB="0" distL="0" distR="0">
            <wp:extent cx="5760720" cy="2239010"/>
            <wp:effectExtent l="0" t="0" r="0" b="8890"/>
            <wp:docPr id="11" name="Chart 11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id="{EC6D0557-BEE5-4602-8094-64A2055C75B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01533" w:rsidRDefault="00F22D29" w:rsidP="00701533">
      <w:pPr>
        <w:spacing w:after="0" w:line="480" w:lineRule="auto"/>
        <w:jc w:val="both"/>
        <w:rPr>
          <w:rFonts w:cs="DejaVu Sans"/>
          <w:color w:val="000000"/>
          <w:sz w:val="20"/>
          <w:szCs w:val="20"/>
          <w:lang w:val="en-GB"/>
        </w:rPr>
      </w:pPr>
      <w:r>
        <w:rPr>
          <w:rFonts w:cs="DejaVu Sans"/>
          <w:color w:val="000000"/>
          <w:sz w:val="20"/>
          <w:szCs w:val="20"/>
          <w:lang w:val="en-GB"/>
        </w:rPr>
        <w:t xml:space="preserve">Figure </w:t>
      </w:r>
      <w:proofErr w:type="spellStart"/>
      <w:r>
        <w:rPr>
          <w:rFonts w:cs="DejaVu Sans"/>
          <w:color w:val="000000"/>
          <w:sz w:val="20"/>
          <w:szCs w:val="20"/>
          <w:lang w:val="en-GB"/>
        </w:rPr>
        <w:t>S3</w:t>
      </w:r>
      <w:proofErr w:type="spellEnd"/>
      <w:r w:rsidR="00701533">
        <w:rPr>
          <w:rFonts w:cs="DejaVu Sans"/>
          <w:color w:val="000000"/>
          <w:sz w:val="20"/>
          <w:szCs w:val="20"/>
          <w:lang w:val="en-GB"/>
        </w:rPr>
        <w:t xml:space="preserve">: </w:t>
      </w:r>
      <w:r w:rsidR="00701533" w:rsidRPr="000A2E99">
        <w:rPr>
          <w:rFonts w:cs="DejaVu Sans"/>
          <w:color w:val="000000"/>
          <w:sz w:val="20"/>
          <w:szCs w:val="20"/>
          <w:lang w:val="en-GB"/>
        </w:rPr>
        <w:t>Relative germination rate</w:t>
      </w:r>
      <w:r w:rsidR="00701533">
        <w:rPr>
          <w:rFonts w:cs="DejaVu Sans"/>
          <w:color w:val="000000"/>
          <w:sz w:val="20"/>
          <w:szCs w:val="20"/>
          <w:lang w:val="en-GB"/>
        </w:rPr>
        <w:t xml:space="preserve"> in percentage</w:t>
      </w:r>
      <w:r w:rsidR="00701533" w:rsidRPr="000A2E99">
        <w:rPr>
          <w:rFonts w:cs="DejaVu Sans"/>
          <w:color w:val="000000"/>
          <w:sz w:val="20"/>
          <w:szCs w:val="20"/>
          <w:lang w:val="en-GB"/>
        </w:rPr>
        <w:t xml:space="preserve"> of </w:t>
      </w:r>
      <w:r w:rsidR="00701533">
        <w:rPr>
          <w:rFonts w:cs="DejaVu Sans"/>
          <w:i/>
          <w:color w:val="000000"/>
          <w:sz w:val="20"/>
          <w:szCs w:val="20"/>
          <w:lang w:val="en-GB"/>
        </w:rPr>
        <w:t>Adansonia</w:t>
      </w:r>
      <w:r w:rsidR="00701533" w:rsidRPr="000A2E99">
        <w:rPr>
          <w:rFonts w:cs="DejaVu Sans"/>
          <w:i/>
          <w:color w:val="000000"/>
          <w:sz w:val="20"/>
          <w:szCs w:val="20"/>
          <w:lang w:val="en-GB"/>
        </w:rPr>
        <w:t xml:space="preserve"> </w:t>
      </w:r>
      <w:proofErr w:type="spellStart"/>
      <w:r w:rsidR="00701533" w:rsidRPr="000A2E99">
        <w:rPr>
          <w:rFonts w:cs="DejaVu Sans"/>
          <w:i/>
          <w:color w:val="000000"/>
          <w:sz w:val="20"/>
          <w:szCs w:val="20"/>
          <w:lang w:val="en-GB"/>
        </w:rPr>
        <w:t>digitata</w:t>
      </w:r>
      <w:proofErr w:type="spellEnd"/>
      <w:r w:rsidR="00701533" w:rsidRPr="000A2E99">
        <w:rPr>
          <w:rFonts w:cs="DejaVu Sans"/>
          <w:color w:val="000000"/>
          <w:sz w:val="20"/>
          <w:szCs w:val="20"/>
          <w:lang w:val="en-GB"/>
        </w:rPr>
        <w:t xml:space="preserve"> s</w:t>
      </w:r>
      <w:r w:rsidR="00701533">
        <w:rPr>
          <w:rFonts w:cs="DejaVu Sans"/>
          <w:color w:val="000000"/>
          <w:sz w:val="20"/>
          <w:szCs w:val="20"/>
          <w:lang w:val="en-GB"/>
        </w:rPr>
        <w:t>eeds exposed to heat for 5 minutes. Observation time: 10 weeks (W). Control experiments marked in green.</w:t>
      </w:r>
    </w:p>
    <w:p w:rsidR="00701533" w:rsidRDefault="00701533" w:rsidP="00701533">
      <w:pPr>
        <w:spacing w:after="0" w:line="480" w:lineRule="auto"/>
        <w:jc w:val="both"/>
        <w:rPr>
          <w:rFonts w:cs="DejaVu Sans"/>
          <w:color w:val="000000"/>
          <w:sz w:val="20"/>
          <w:szCs w:val="20"/>
          <w:lang w:val="en-GB"/>
        </w:rPr>
      </w:pPr>
    </w:p>
    <w:p w:rsidR="00701533" w:rsidRDefault="00701533" w:rsidP="00701533">
      <w:pPr>
        <w:spacing w:after="0" w:line="480" w:lineRule="auto"/>
        <w:jc w:val="both"/>
        <w:rPr>
          <w:rFonts w:cs="DejaVu Sans"/>
          <w:color w:val="000000"/>
          <w:sz w:val="20"/>
          <w:szCs w:val="20"/>
          <w:lang w:val="en-GB"/>
        </w:rPr>
      </w:pPr>
      <w:r>
        <w:rPr>
          <w:rFonts w:cs="DejaVu Sans"/>
          <w:color w:val="000000"/>
          <w:sz w:val="20"/>
          <w:szCs w:val="20"/>
          <w:lang w:val="en-GB"/>
        </w:rPr>
        <w:lastRenderedPageBreak/>
        <w:t>The germination after short-time heat treatment is nearly equal distributed between week 3-4 (46%) and week 5-6 (49%). While 5 minutes of 75 °C reached its peak in week 3-4, 100 °C for 5 minutes has a maximum of 42% in week 5-6. Germination after heat treatment over 100 °C is very low because the embryo could already be killed.</w:t>
      </w:r>
    </w:p>
    <w:p w:rsidR="00701533" w:rsidRDefault="00701533" w:rsidP="00701533">
      <w:pPr>
        <w:spacing w:after="0" w:line="480" w:lineRule="auto"/>
        <w:jc w:val="both"/>
        <w:rPr>
          <w:rFonts w:cs="DejaVu Sans"/>
          <w:color w:val="000000"/>
          <w:sz w:val="20"/>
          <w:szCs w:val="20"/>
          <w:lang w:val="en-GB"/>
        </w:rPr>
      </w:pPr>
    </w:p>
    <w:p w:rsidR="00701533" w:rsidRDefault="00701533" w:rsidP="00701533">
      <w:pPr>
        <w:spacing w:after="0" w:line="480" w:lineRule="auto"/>
        <w:jc w:val="both"/>
        <w:rPr>
          <w:rFonts w:cs="DejaVu Sans"/>
          <w:color w:val="000000"/>
          <w:sz w:val="20"/>
          <w:szCs w:val="20"/>
          <w:lang w:val="en-GB"/>
        </w:rPr>
      </w:pPr>
      <w:r>
        <w:drawing>
          <wp:inline distT="0" distB="0" distL="0" distR="0">
            <wp:extent cx="5024438" cy="3612356"/>
            <wp:effectExtent l="0" t="0" r="5080" b="7620"/>
            <wp:docPr id="12" name="Chart 12">
              <a:extLst xmlns:a="http://schemas.openxmlformats.org/drawingml/2006/main">
                <a:ext uri="{FF2B5EF4-FFF2-40B4-BE49-F238E27FC236}">
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id="{83A8243D-8E94-4E09-9507-6DEAA39493C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701533" w:rsidRDefault="00F22D29" w:rsidP="00701533">
      <w:pPr>
        <w:spacing w:after="0" w:line="480" w:lineRule="auto"/>
        <w:jc w:val="both"/>
        <w:rPr>
          <w:rFonts w:cs="DejaVu Sans"/>
          <w:color w:val="000000"/>
          <w:sz w:val="20"/>
          <w:szCs w:val="20"/>
          <w:lang w:val="en-GB"/>
        </w:rPr>
      </w:pPr>
      <w:proofErr w:type="gramStart"/>
      <w:r>
        <w:rPr>
          <w:rFonts w:cs="DejaVu Sans"/>
          <w:color w:val="000000"/>
          <w:sz w:val="20"/>
          <w:szCs w:val="20"/>
          <w:lang w:val="en-GB"/>
        </w:rPr>
        <w:t>Figure S4</w:t>
      </w:r>
      <w:r w:rsidR="00701533">
        <w:rPr>
          <w:rFonts w:cs="DejaVu Sans"/>
          <w:color w:val="000000"/>
          <w:sz w:val="20"/>
          <w:szCs w:val="20"/>
          <w:lang w:val="en-GB"/>
        </w:rPr>
        <w:t xml:space="preserve"> </w:t>
      </w:r>
      <w:r w:rsidR="00701533" w:rsidRPr="000A2E99">
        <w:rPr>
          <w:rFonts w:cs="DejaVu Sans"/>
          <w:color w:val="000000"/>
          <w:sz w:val="20"/>
          <w:szCs w:val="20"/>
          <w:lang w:val="en-GB"/>
        </w:rPr>
        <w:t>Relative germination rate</w:t>
      </w:r>
      <w:r w:rsidR="00701533">
        <w:rPr>
          <w:rFonts w:cs="DejaVu Sans"/>
          <w:color w:val="000000"/>
          <w:sz w:val="20"/>
          <w:szCs w:val="20"/>
          <w:lang w:val="en-GB"/>
        </w:rPr>
        <w:t xml:space="preserve"> in percentage</w:t>
      </w:r>
      <w:r w:rsidR="00701533" w:rsidRPr="000A2E99">
        <w:rPr>
          <w:rFonts w:cs="DejaVu Sans"/>
          <w:color w:val="000000"/>
          <w:sz w:val="20"/>
          <w:szCs w:val="20"/>
          <w:lang w:val="en-GB"/>
        </w:rPr>
        <w:t xml:space="preserve"> of </w:t>
      </w:r>
      <w:r w:rsidR="00701533">
        <w:rPr>
          <w:rFonts w:cs="DejaVu Sans"/>
          <w:i/>
          <w:color w:val="000000"/>
          <w:sz w:val="20"/>
          <w:szCs w:val="20"/>
          <w:lang w:val="en-GB"/>
        </w:rPr>
        <w:t>Adansonia</w:t>
      </w:r>
      <w:r w:rsidR="00701533" w:rsidRPr="000A2E99">
        <w:rPr>
          <w:rFonts w:cs="DejaVu Sans"/>
          <w:i/>
          <w:color w:val="000000"/>
          <w:sz w:val="20"/>
          <w:szCs w:val="20"/>
          <w:lang w:val="en-GB"/>
        </w:rPr>
        <w:t xml:space="preserve"> </w:t>
      </w:r>
      <w:proofErr w:type="spellStart"/>
      <w:r w:rsidR="00701533" w:rsidRPr="000A2E99">
        <w:rPr>
          <w:rFonts w:cs="DejaVu Sans"/>
          <w:i/>
          <w:color w:val="000000"/>
          <w:sz w:val="20"/>
          <w:szCs w:val="20"/>
          <w:lang w:val="en-GB"/>
        </w:rPr>
        <w:t>digitata</w:t>
      </w:r>
      <w:proofErr w:type="spellEnd"/>
      <w:r w:rsidR="00701533" w:rsidRPr="000A2E99">
        <w:rPr>
          <w:rFonts w:cs="DejaVu Sans"/>
          <w:color w:val="000000"/>
          <w:sz w:val="20"/>
          <w:szCs w:val="20"/>
          <w:lang w:val="en-GB"/>
        </w:rPr>
        <w:t xml:space="preserve"> s</w:t>
      </w:r>
      <w:r w:rsidR="00701533">
        <w:rPr>
          <w:rFonts w:cs="DejaVu Sans"/>
          <w:color w:val="000000"/>
          <w:sz w:val="20"/>
          <w:szCs w:val="20"/>
          <w:lang w:val="en-GB"/>
        </w:rPr>
        <w:t>eeds exposed to heat for 40 minutes.</w:t>
      </w:r>
      <w:proofErr w:type="gramEnd"/>
      <w:r w:rsidR="00701533">
        <w:rPr>
          <w:rFonts w:cs="DejaVu Sans"/>
          <w:color w:val="000000"/>
          <w:sz w:val="20"/>
          <w:szCs w:val="20"/>
          <w:lang w:val="en-GB"/>
        </w:rPr>
        <w:t xml:space="preserve"> Observation time: 10 weeks (W). Control experiments marked in green.</w:t>
      </w:r>
    </w:p>
    <w:p w:rsidR="00701533" w:rsidRDefault="00701533" w:rsidP="00701533">
      <w:pPr>
        <w:spacing w:after="0" w:line="480" w:lineRule="auto"/>
        <w:jc w:val="both"/>
        <w:rPr>
          <w:rFonts w:cs="DejaVu Sans"/>
          <w:color w:val="000000"/>
          <w:sz w:val="20"/>
          <w:szCs w:val="20"/>
          <w:lang w:val="en-GB"/>
        </w:rPr>
      </w:pPr>
    </w:p>
    <w:p w:rsidR="00701533" w:rsidRDefault="00701533" w:rsidP="00701533">
      <w:pPr>
        <w:spacing w:after="0" w:line="480" w:lineRule="auto"/>
        <w:jc w:val="both"/>
        <w:rPr>
          <w:rFonts w:cs="DejaVu Sans"/>
          <w:color w:val="000000"/>
          <w:sz w:val="20"/>
          <w:szCs w:val="20"/>
          <w:lang w:val="en-GB"/>
        </w:rPr>
      </w:pPr>
      <w:r>
        <w:rPr>
          <w:rFonts w:cs="DejaVu Sans"/>
          <w:color w:val="000000"/>
          <w:sz w:val="20"/>
          <w:szCs w:val="20"/>
          <w:lang w:val="en-GB"/>
        </w:rPr>
        <w:t>After treatments in hot water or wet hot sand for 40 minutes rapid germination occurred in week 3 and 4 while it was delayed by two weeks after exposure to dry hot sand</w:t>
      </w:r>
      <w:r w:rsidRPr="002C2B9F">
        <w:rPr>
          <w:rFonts w:cs="DejaVu Sans"/>
          <w:color w:val="000000"/>
          <w:sz w:val="20"/>
          <w:szCs w:val="20"/>
          <w:lang w:val="en-GB"/>
        </w:rPr>
        <w:t xml:space="preserve">. In 2018, 95% of the germinated seeds treated with hot water germinated in week 3-4, 64% </w:t>
      </w:r>
      <w:r>
        <w:rPr>
          <w:rFonts w:cs="DejaVu Sans"/>
          <w:color w:val="000000"/>
          <w:sz w:val="20"/>
          <w:szCs w:val="20"/>
          <w:lang w:val="en-GB"/>
        </w:rPr>
        <w:t xml:space="preserve">of those </w:t>
      </w:r>
      <w:r w:rsidRPr="002C2B9F">
        <w:rPr>
          <w:rFonts w:cs="DejaVu Sans"/>
          <w:color w:val="000000"/>
          <w:sz w:val="20"/>
          <w:szCs w:val="20"/>
          <w:lang w:val="en-GB"/>
        </w:rPr>
        <w:t>treated with wet sand (75</w:t>
      </w:r>
      <w:r>
        <w:rPr>
          <w:rFonts w:cs="DejaVu Sans"/>
          <w:color w:val="000000"/>
          <w:sz w:val="20"/>
          <w:szCs w:val="20"/>
          <w:lang w:val="en-GB"/>
        </w:rPr>
        <w:t xml:space="preserve"> </w:t>
      </w:r>
      <w:r w:rsidRPr="002C2B9F">
        <w:rPr>
          <w:rFonts w:cs="DejaVu Sans"/>
          <w:color w:val="000000"/>
          <w:sz w:val="20"/>
          <w:szCs w:val="20"/>
          <w:lang w:val="en-GB"/>
        </w:rPr>
        <w:t>°C), but just 30% of the seed treated in dry heat (75</w:t>
      </w:r>
      <w:r>
        <w:rPr>
          <w:rFonts w:cs="DejaVu Sans"/>
          <w:color w:val="000000"/>
          <w:sz w:val="20"/>
          <w:szCs w:val="20"/>
          <w:lang w:val="en-GB"/>
        </w:rPr>
        <w:t xml:space="preserve"> </w:t>
      </w:r>
      <w:r w:rsidRPr="002C2B9F">
        <w:rPr>
          <w:rFonts w:cs="DejaVu Sans"/>
          <w:color w:val="000000"/>
          <w:sz w:val="20"/>
          <w:szCs w:val="20"/>
          <w:lang w:val="en-GB"/>
        </w:rPr>
        <w:t>°C).</w:t>
      </w:r>
      <w:r>
        <w:rPr>
          <w:rFonts w:cs="DejaVu Sans"/>
          <w:color w:val="000000"/>
          <w:sz w:val="20"/>
          <w:szCs w:val="20"/>
          <w:lang w:val="en-GB"/>
        </w:rPr>
        <w:t xml:space="preserve"> The</w:t>
      </w:r>
      <w:r w:rsidRPr="002C2B9F">
        <w:rPr>
          <w:rFonts w:cs="DejaVu Sans"/>
          <w:color w:val="000000"/>
          <w:sz w:val="20"/>
          <w:szCs w:val="20"/>
          <w:lang w:val="en-GB"/>
        </w:rPr>
        <w:t xml:space="preserve"> </w:t>
      </w:r>
      <w:r>
        <w:rPr>
          <w:rFonts w:cs="DejaVu Sans"/>
          <w:color w:val="000000"/>
          <w:sz w:val="20"/>
          <w:szCs w:val="20"/>
          <w:lang w:val="en-GB"/>
        </w:rPr>
        <w:t>l</w:t>
      </w:r>
      <w:r w:rsidRPr="002C2B9F">
        <w:rPr>
          <w:rFonts w:cs="DejaVu Sans"/>
          <w:color w:val="000000"/>
          <w:sz w:val="20"/>
          <w:szCs w:val="20"/>
          <w:lang w:val="en-GB"/>
        </w:rPr>
        <w:t>atter showed the main germination peak in week 5-6 (70%). At lower temperature (50</w:t>
      </w:r>
      <w:r>
        <w:rPr>
          <w:rFonts w:cs="DejaVu Sans"/>
          <w:color w:val="000000"/>
          <w:sz w:val="20"/>
          <w:szCs w:val="20"/>
          <w:lang w:val="en-GB"/>
        </w:rPr>
        <w:t xml:space="preserve"> </w:t>
      </w:r>
      <w:r w:rsidRPr="002C2B9F">
        <w:rPr>
          <w:rFonts w:cs="DejaVu Sans"/>
          <w:color w:val="000000"/>
          <w:sz w:val="20"/>
          <w:szCs w:val="20"/>
          <w:lang w:val="en-GB"/>
        </w:rPr>
        <w:t>°C) this trend slows down but is still significant (P</w:t>
      </w:r>
      <w:r w:rsidRPr="002C2B9F">
        <w:rPr>
          <w:rFonts w:cstheme="minorHAnsi"/>
          <w:color w:val="000000"/>
          <w:sz w:val="20"/>
          <w:szCs w:val="20"/>
          <w:lang w:val="en-GB"/>
        </w:rPr>
        <w:t>&lt;</w:t>
      </w:r>
      <w:r w:rsidRPr="002C2B9F">
        <w:rPr>
          <w:rFonts w:cs="DejaVu Sans"/>
          <w:color w:val="000000"/>
          <w:sz w:val="20"/>
          <w:szCs w:val="20"/>
          <w:lang w:val="en-GB"/>
        </w:rPr>
        <w:t>0.01).</w:t>
      </w:r>
    </w:p>
    <w:p w:rsidR="00701533" w:rsidRDefault="00701533" w:rsidP="00701533">
      <w:pPr>
        <w:spacing w:after="0" w:line="480" w:lineRule="auto"/>
        <w:jc w:val="both"/>
        <w:rPr>
          <w:rFonts w:cs="DejaVu Sans"/>
          <w:color w:val="000000"/>
          <w:sz w:val="20"/>
          <w:szCs w:val="20"/>
          <w:lang w:val="en-GB"/>
        </w:rPr>
      </w:pPr>
    </w:p>
    <w:p w:rsidR="00701533" w:rsidRDefault="00701533" w:rsidP="00701533">
      <w:pPr>
        <w:spacing w:after="0" w:line="480" w:lineRule="auto"/>
        <w:jc w:val="both"/>
        <w:rPr>
          <w:rFonts w:cs="DejaVu Sans"/>
          <w:color w:val="000000"/>
          <w:sz w:val="20"/>
          <w:szCs w:val="20"/>
          <w:lang w:val="en-GB"/>
        </w:rPr>
      </w:pPr>
    </w:p>
    <w:p w:rsidR="00701533" w:rsidRPr="00B927AA" w:rsidRDefault="00701533" w:rsidP="00701533">
      <w:pPr>
        <w:spacing w:after="0" w:line="480" w:lineRule="auto"/>
        <w:jc w:val="both"/>
        <w:rPr>
          <w:rFonts w:cs="DejaVu Sans"/>
          <w:color w:val="000000"/>
          <w:sz w:val="20"/>
          <w:szCs w:val="20"/>
          <w:lang w:val="en-GB"/>
        </w:rPr>
      </w:pPr>
    </w:p>
    <w:p w:rsidR="00716C7E" w:rsidRDefault="00716C7E"/>
    <w:sectPr w:rsidR="00716C7E" w:rsidSect="00D628F2">
      <w:footerReference w:type="default" r:id="rId8"/>
      <w:pgSz w:w="11906" w:h="16838"/>
      <w:pgMar w:top="1417" w:right="1417" w:bottom="1134" w:left="1417" w:header="0" w:footer="0" w:gutter="0"/>
      <w:lnNumType w:countBy="1" w:restart="continuous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00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13403860"/>
      <w:docPartObj>
        <w:docPartGallery w:val="Page Numbers (Bottom of Page)"/>
        <w:docPartUnique/>
      </w:docPartObj>
    </w:sdtPr>
    <w:sdtEndPr/>
    <w:sdtContent>
      <w:p w:rsidR="009A16F6" w:rsidRDefault="00F22D29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9A16F6" w:rsidRDefault="00F22D29">
    <w:pPr>
      <w:pStyle w:val="Footer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01533"/>
    <w:rsid w:val="00204859"/>
    <w:rsid w:val="0056594C"/>
    <w:rsid w:val="00701533"/>
    <w:rsid w:val="00716C7E"/>
    <w:rsid w:val="009C2BD4"/>
    <w:rsid w:val="00F22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C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01533"/>
    <w:pPr>
      <w:tabs>
        <w:tab w:val="center" w:pos="4536"/>
        <w:tab w:val="right" w:pos="9072"/>
      </w:tabs>
      <w:suppressAutoHyphens/>
      <w:spacing w:after="0" w:line="240" w:lineRule="auto"/>
    </w:pPr>
    <w:rPr>
      <w:lang w:val="de-DE"/>
    </w:rPr>
  </w:style>
  <w:style w:type="character" w:customStyle="1" w:styleId="FooterChar">
    <w:name w:val="Footer Char"/>
    <w:basedOn w:val="DefaultParagraphFont"/>
    <w:link w:val="Footer"/>
    <w:uiPriority w:val="99"/>
    <w:rsid w:val="00701533"/>
    <w:rPr>
      <w:lang w:val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1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533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7015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10" Type="http://schemas.openxmlformats.org/officeDocument/2006/relationships/theme" Target="theme/theme1.xml"/><Relationship Id="rId4" Type="http://schemas.openxmlformats.org/officeDocument/2006/relationships/chart" Target="charts/chart1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Nele\Praktika\Angola\Baobab\Tabellen%20Zusammenfassung%20Paper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C:\Nele\Praktika\Angola\Baobab\Tabellen%20Zusammenfassung%20Paper.xlsx" TargetMode="Externa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oleObject" Target="file:///C:\Nele\Praktika\Angola\Baobab\Tabellen%20Zusammenfassung%20Paper.xlsx" TargetMode="Externa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4.xml"/><Relationship Id="rId1" Type="http://schemas.openxmlformats.org/officeDocument/2006/relationships/oleObject" Target="file:///C:\Nele\Praktika\Angola\Baobab\Tabellen%20Zusammenfassung%20Paper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 rot="0" spcFirstLastPara="1" vertOverflow="ellipsis" vert="horz" wrap="square" anchor="ctr" anchorCtr="1"/>
          <a:lstStyle/>
          <a:p>
            <a:pPr>
              <a:defRPr sz="13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de-DE" sz="1300"/>
              <a:t>Acid Treatment</a:t>
            </a:r>
          </a:p>
        </c:rich>
      </c:tx>
      <c:layout/>
      <c:spPr>
        <a:noFill/>
        <a:ln>
          <a:noFill/>
        </a:ln>
        <a:effectLst/>
      </c:spPr>
    </c:title>
    <c:plotArea>
      <c:layout/>
      <c:lineChart>
        <c:grouping val="standard"/>
        <c:ser>
          <c:idx val="0"/>
          <c:order val="0"/>
          <c:tx>
            <c:strRef>
              <c:f>'gesamt nach paper'!$J$5</c:f>
              <c:strCache>
                <c:ptCount val="1"/>
                <c:pt idx="0">
                  <c:v>No treatment</c:v>
                </c:pt>
              </c:strCache>
            </c:strRef>
          </c:tx>
          <c:spPr>
            <a:ln w="19050" cap="rnd">
              <a:solidFill>
                <a:schemeClr val="tx1">
                  <a:lumMod val="85000"/>
                  <a:lumOff val="15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'gesamt nach paper'!$K$4:$O$4</c:f>
              <c:strCache>
                <c:ptCount val="5"/>
                <c:pt idx="0">
                  <c:v>W 1-2</c:v>
                </c:pt>
                <c:pt idx="1">
                  <c:v>W 3-4</c:v>
                </c:pt>
                <c:pt idx="2">
                  <c:v>W 5-6</c:v>
                </c:pt>
                <c:pt idx="3">
                  <c:v>W 7-8</c:v>
                </c:pt>
                <c:pt idx="4">
                  <c:v>W 9-10</c:v>
                </c:pt>
              </c:strCache>
            </c:strRef>
          </c:cat>
          <c:val>
            <c:numRef>
              <c:f>'gesamt nach paper'!$K$5:$O$5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0.5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A66-483A-85F4-C7E1621BCCA2}"/>
            </c:ext>
          </c:extLst>
        </c:ser>
        <c:ser>
          <c:idx val="1"/>
          <c:order val="1"/>
          <c:tx>
            <c:strRef>
              <c:f>'gesamt nach paper'!$J$6</c:f>
              <c:strCache>
                <c:ptCount val="1"/>
                <c:pt idx="0">
                  <c:v>H₂SO₄ for 5 minutes</c:v>
                </c:pt>
              </c:strCache>
            </c:strRef>
          </c:tx>
          <c:spPr>
            <a:ln w="19050" cap="rnd">
              <a:solidFill>
                <a:schemeClr val="bg1">
                  <a:lumMod val="65000"/>
                </a:schemeClr>
              </a:solidFill>
              <a:prstDash val="sysDot"/>
              <a:round/>
            </a:ln>
            <a:effectLst/>
          </c:spPr>
          <c:marker>
            <c:symbol val="none"/>
          </c:marker>
          <c:cat>
            <c:strRef>
              <c:f>'gesamt nach paper'!$K$4:$O$4</c:f>
              <c:strCache>
                <c:ptCount val="5"/>
                <c:pt idx="0">
                  <c:v>W 1-2</c:v>
                </c:pt>
                <c:pt idx="1">
                  <c:v>W 3-4</c:v>
                </c:pt>
                <c:pt idx="2">
                  <c:v>W 5-6</c:v>
                </c:pt>
                <c:pt idx="3">
                  <c:v>W 7-8</c:v>
                </c:pt>
                <c:pt idx="4">
                  <c:v>W 9-10</c:v>
                </c:pt>
              </c:strCache>
            </c:strRef>
          </c:cat>
          <c:val>
            <c:numRef>
              <c:f>'gesamt nach paper'!$K$6:$O$6</c:f>
              <c:numCache>
                <c:formatCode>@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9A66-483A-85F4-C7E1621BCCA2}"/>
            </c:ext>
          </c:extLst>
        </c:ser>
        <c:ser>
          <c:idx val="2"/>
          <c:order val="2"/>
          <c:tx>
            <c:strRef>
              <c:f>'gesamt nach paper'!$J$7</c:f>
              <c:strCache>
                <c:ptCount val="1"/>
                <c:pt idx="0">
                  <c:v>H₂SO₄ for 10 minutes</c:v>
                </c:pt>
              </c:strCache>
            </c:strRef>
          </c:tx>
          <c:spPr>
            <a:ln w="19050" cap="rnd">
              <a:solidFill>
                <a:schemeClr val="bg1">
                  <a:lumMod val="65000"/>
                </a:schemeClr>
              </a:solidFill>
              <a:prstDash val="sysDash"/>
              <a:round/>
            </a:ln>
            <a:effectLst/>
          </c:spPr>
          <c:marker>
            <c:symbol val="none"/>
          </c:marker>
          <c:cat>
            <c:strRef>
              <c:f>'gesamt nach paper'!$K$4:$O$4</c:f>
              <c:strCache>
                <c:ptCount val="5"/>
                <c:pt idx="0">
                  <c:v>W 1-2</c:v>
                </c:pt>
                <c:pt idx="1">
                  <c:v>W 3-4</c:v>
                </c:pt>
                <c:pt idx="2">
                  <c:v>W 5-6</c:v>
                </c:pt>
                <c:pt idx="3">
                  <c:v>W 7-8</c:v>
                </c:pt>
                <c:pt idx="4">
                  <c:v>W 9-10</c:v>
                </c:pt>
              </c:strCache>
            </c:strRef>
          </c:cat>
          <c:val>
            <c:numRef>
              <c:f>'gesamt nach paper'!$K$7:$O$7</c:f>
              <c:numCache>
                <c:formatCode>@</c:formatCode>
                <c:ptCount val="5"/>
                <c:pt idx="0">
                  <c:v>0</c:v>
                </c:pt>
                <c:pt idx="1">
                  <c:v>0</c:v>
                </c:pt>
                <c:pt idx="2" formatCode="General">
                  <c:v>1</c:v>
                </c:pt>
                <c:pt idx="3" formatCode="General">
                  <c:v>0</c:v>
                </c:pt>
                <c:pt idx="4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9A66-483A-85F4-C7E1621BCCA2}"/>
            </c:ext>
          </c:extLst>
        </c:ser>
        <c:ser>
          <c:idx val="3"/>
          <c:order val="3"/>
          <c:tx>
            <c:strRef>
              <c:f>'gesamt nach paper'!$J$8</c:f>
              <c:strCache>
                <c:ptCount val="1"/>
                <c:pt idx="0">
                  <c:v>H₂SO₄ for 15 minutes</c:v>
                </c:pt>
              </c:strCache>
            </c:strRef>
          </c:tx>
          <c:spPr>
            <a:ln w="19050" cap="rnd">
              <a:solidFill>
                <a:schemeClr val="bg1">
                  <a:lumMod val="65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'gesamt nach paper'!$K$4:$O$4</c:f>
              <c:strCache>
                <c:ptCount val="5"/>
                <c:pt idx="0">
                  <c:v>W 1-2</c:v>
                </c:pt>
                <c:pt idx="1">
                  <c:v>W 3-4</c:v>
                </c:pt>
                <c:pt idx="2">
                  <c:v>W 5-6</c:v>
                </c:pt>
                <c:pt idx="3">
                  <c:v>W 7-8</c:v>
                </c:pt>
                <c:pt idx="4">
                  <c:v>W 9-10</c:v>
                </c:pt>
              </c:strCache>
            </c:strRef>
          </c:cat>
          <c:val>
            <c:numRef>
              <c:f>'gesamt nach paper'!$K$8:$O$8</c:f>
              <c:numCache>
                <c:formatCode>@</c:formatCode>
                <c:ptCount val="5"/>
                <c:pt idx="0">
                  <c:v>2</c:v>
                </c:pt>
                <c:pt idx="1">
                  <c:v>12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9A66-483A-85F4-C7E1621BCCA2}"/>
            </c:ext>
          </c:extLst>
        </c:ser>
        <c:ser>
          <c:idx val="4"/>
          <c:order val="4"/>
          <c:tx>
            <c:strRef>
              <c:f>'gesamt nach paper'!$J$9</c:f>
              <c:strCache>
                <c:ptCount val="1"/>
                <c:pt idx="0">
                  <c:v>HCl for 1 hour, pH = 2</c:v>
                </c:pt>
              </c:strCache>
            </c:strRef>
          </c:tx>
          <c:spPr>
            <a:ln w="19050" cap="rnd">
              <a:solidFill>
                <a:schemeClr val="tx1">
                  <a:lumMod val="75000"/>
                  <a:lumOff val="25000"/>
                </a:schemeClr>
              </a:solidFill>
              <a:prstDash val="sysDot"/>
              <a:round/>
            </a:ln>
            <a:effectLst/>
          </c:spPr>
          <c:marker>
            <c:symbol val="none"/>
          </c:marker>
          <c:cat>
            <c:strRef>
              <c:f>'gesamt nach paper'!$K$4:$O$4</c:f>
              <c:strCache>
                <c:ptCount val="5"/>
                <c:pt idx="0">
                  <c:v>W 1-2</c:v>
                </c:pt>
                <c:pt idx="1">
                  <c:v>W 3-4</c:v>
                </c:pt>
                <c:pt idx="2">
                  <c:v>W 5-6</c:v>
                </c:pt>
                <c:pt idx="3">
                  <c:v>W 7-8</c:v>
                </c:pt>
                <c:pt idx="4">
                  <c:v>W 9-10</c:v>
                </c:pt>
              </c:strCache>
            </c:strRef>
          </c:cat>
          <c:val>
            <c:numRef>
              <c:f>'gesamt nach paper'!$K$9:$O$9</c:f>
              <c:numCache>
                <c:formatCode>@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9A66-483A-85F4-C7E1621BCCA2}"/>
            </c:ext>
          </c:extLst>
        </c:ser>
        <c:ser>
          <c:idx val="5"/>
          <c:order val="5"/>
          <c:tx>
            <c:strRef>
              <c:f>'gesamt nach paper'!$J$10</c:f>
              <c:strCache>
                <c:ptCount val="1"/>
                <c:pt idx="0">
                  <c:v>HCl for 1 hour, pH = 3</c:v>
                </c:pt>
              </c:strCache>
            </c:strRef>
          </c:tx>
          <c:spPr>
            <a:ln w="19050" cap="rnd">
              <a:solidFill>
                <a:schemeClr val="tx1">
                  <a:lumMod val="75000"/>
                  <a:lumOff val="25000"/>
                </a:schemeClr>
              </a:solidFill>
              <a:prstDash val="sysDash"/>
              <a:round/>
            </a:ln>
            <a:effectLst/>
          </c:spPr>
          <c:marker>
            <c:symbol val="none"/>
          </c:marker>
          <c:cat>
            <c:strRef>
              <c:f>'gesamt nach paper'!$K$4:$O$4</c:f>
              <c:strCache>
                <c:ptCount val="5"/>
                <c:pt idx="0">
                  <c:v>W 1-2</c:v>
                </c:pt>
                <c:pt idx="1">
                  <c:v>W 3-4</c:v>
                </c:pt>
                <c:pt idx="2">
                  <c:v>W 5-6</c:v>
                </c:pt>
                <c:pt idx="3">
                  <c:v>W 7-8</c:v>
                </c:pt>
                <c:pt idx="4">
                  <c:v>W 9-10</c:v>
                </c:pt>
              </c:strCache>
            </c:strRef>
          </c:cat>
          <c:val>
            <c:numRef>
              <c:f>'gesamt nach paper'!$K$10:$O$10</c:f>
              <c:numCache>
                <c:formatCode>@</c:formatCode>
                <c:ptCount val="5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1</c:v>
                </c:pt>
                <c:pt idx="4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9A66-483A-85F4-C7E1621BCCA2}"/>
            </c:ext>
          </c:extLst>
        </c:ser>
        <c:ser>
          <c:idx val="6"/>
          <c:order val="6"/>
          <c:tx>
            <c:strRef>
              <c:f>'gesamt nach paper'!$J$11</c:f>
              <c:strCache>
                <c:ptCount val="1"/>
                <c:pt idx="0">
                  <c:v>HCl for 2 hours, pH = 2</c:v>
                </c:pt>
              </c:strCache>
            </c:strRef>
          </c:tx>
          <c:spPr>
            <a:ln w="19050" cap="rnd">
              <a:solidFill>
                <a:schemeClr val="tx1">
                  <a:lumMod val="85000"/>
                  <a:lumOff val="15000"/>
                </a:schemeClr>
              </a:solidFill>
              <a:prstDash val="dashDot"/>
              <a:round/>
            </a:ln>
            <a:effectLst/>
          </c:spPr>
          <c:marker>
            <c:symbol val="none"/>
          </c:marker>
          <c:cat>
            <c:strRef>
              <c:f>'gesamt nach paper'!$K$4:$O$4</c:f>
              <c:strCache>
                <c:ptCount val="5"/>
                <c:pt idx="0">
                  <c:v>W 1-2</c:v>
                </c:pt>
                <c:pt idx="1">
                  <c:v>W 3-4</c:v>
                </c:pt>
                <c:pt idx="2">
                  <c:v>W 5-6</c:v>
                </c:pt>
                <c:pt idx="3">
                  <c:v>W 7-8</c:v>
                </c:pt>
                <c:pt idx="4">
                  <c:v>W 9-10</c:v>
                </c:pt>
              </c:strCache>
            </c:strRef>
          </c:cat>
          <c:val>
            <c:numRef>
              <c:f>'gesamt nach paper'!$K$11:$O$11</c:f>
              <c:numCache>
                <c:formatCode>@</c:formatCode>
                <c:ptCount val="5"/>
                <c:pt idx="0">
                  <c:v>0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9A66-483A-85F4-C7E1621BCCA2}"/>
            </c:ext>
          </c:extLst>
        </c:ser>
        <c:ser>
          <c:idx val="7"/>
          <c:order val="7"/>
          <c:tx>
            <c:strRef>
              <c:f>'gesamt nach paper'!$J$12</c:f>
              <c:strCache>
                <c:ptCount val="1"/>
                <c:pt idx="0">
                  <c:v>HCl for 2 hours, pH = 3</c:v>
                </c:pt>
              </c:strCache>
            </c:strRef>
          </c:tx>
          <c:spPr>
            <a:ln w="19050" cap="rnd">
              <a:solidFill>
                <a:schemeClr val="tx1">
                  <a:lumMod val="75000"/>
                  <a:lumOff val="25000"/>
                </a:schemeClr>
              </a:solidFill>
              <a:prstDash val="lgDash"/>
              <a:round/>
            </a:ln>
            <a:effectLst/>
          </c:spPr>
          <c:marker>
            <c:symbol val="none"/>
          </c:marker>
          <c:cat>
            <c:strRef>
              <c:f>'gesamt nach paper'!$K$4:$O$4</c:f>
              <c:strCache>
                <c:ptCount val="5"/>
                <c:pt idx="0">
                  <c:v>W 1-2</c:v>
                </c:pt>
                <c:pt idx="1">
                  <c:v>W 3-4</c:v>
                </c:pt>
                <c:pt idx="2">
                  <c:v>W 5-6</c:v>
                </c:pt>
                <c:pt idx="3">
                  <c:v>W 7-8</c:v>
                </c:pt>
                <c:pt idx="4">
                  <c:v>W 9-10</c:v>
                </c:pt>
              </c:strCache>
            </c:strRef>
          </c:cat>
          <c:val>
            <c:numRef>
              <c:f>'gesamt nach paper'!$K$12:$O$12</c:f>
              <c:numCache>
                <c:formatCode>@</c:formatCode>
                <c:ptCount val="5"/>
                <c:pt idx="0">
                  <c:v>0</c:v>
                </c:pt>
                <c:pt idx="1">
                  <c:v>2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9A66-483A-85F4-C7E1621BCCA2}"/>
            </c:ext>
          </c:extLst>
        </c:ser>
        <c:ser>
          <c:idx val="8"/>
          <c:order val="8"/>
          <c:tx>
            <c:strRef>
              <c:f>'gesamt nach paper'!$J$13</c:f>
              <c:strCache>
                <c:ptCount val="1"/>
                <c:pt idx="0">
                  <c:v>Elephants´ digestion, germinating in soil</c:v>
                </c:pt>
              </c:strCache>
            </c:strRef>
          </c:tx>
          <c:spPr>
            <a:ln w="19050" cap="rnd">
              <a:solidFill>
                <a:schemeClr val="bg1">
                  <a:lumMod val="50000"/>
                </a:schemeClr>
              </a:solidFill>
              <a:prstDash val="dash"/>
              <a:round/>
            </a:ln>
            <a:effectLst/>
          </c:spPr>
          <c:marker>
            <c:symbol val="none"/>
          </c:marker>
          <c:cat>
            <c:strRef>
              <c:f>'gesamt nach paper'!$K$4:$O$4</c:f>
              <c:strCache>
                <c:ptCount val="5"/>
                <c:pt idx="0">
                  <c:v>W 1-2</c:v>
                </c:pt>
                <c:pt idx="1">
                  <c:v>W 3-4</c:v>
                </c:pt>
                <c:pt idx="2">
                  <c:v>W 5-6</c:v>
                </c:pt>
                <c:pt idx="3">
                  <c:v>W 7-8</c:v>
                </c:pt>
                <c:pt idx="4">
                  <c:v>W 9-10</c:v>
                </c:pt>
              </c:strCache>
            </c:strRef>
          </c:cat>
          <c:val>
            <c:numRef>
              <c:f>'gesamt nach paper'!$K$13:$O$13</c:f>
              <c:numCache>
                <c:formatCode>@</c:formatCode>
                <c:ptCount val="5"/>
                <c:pt idx="0">
                  <c:v>0</c:v>
                </c:pt>
                <c:pt idx="1">
                  <c:v>0</c:v>
                </c:pt>
                <c:pt idx="2" formatCode="General">
                  <c:v>0</c:v>
                </c:pt>
                <c:pt idx="3">
                  <c:v>0</c:v>
                </c:pt>
                <c:pt idx="4" formatCode="General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9A66-483A-85F4-C7E1621BCCA2}"/>
            </c:ext>
          </c:extLst>
        </c:ser>
        <c:ser>
          <c:idx val="9"/>
          <c:order val="9"/>
          <c:tx>
            <c:strRef>
              <c:f>'gesamt nach paper'!$J$14</c:f>
              <c:strCache>
                <c:ptCount val="1"/>
                <c:pt idx="0">
                  <c:v>Elephants´ digestion, germinating in elephants´ faeces</c:v>
                </c:pt>
              </c:strCache>
            </c:strRef>
          </c:tx>
          <c:spPr>
            <a:ln w="28575" cap="rnd" cmpd="sng">
              <a:solidFill>
                <a:schemeClr val="bg1">
                  <a:lumMod val="50000"/>
                </a:schemeClr>
              </a:solidFill>
              <a:round/>
              <a:headEnd w="sm" len="med"/>
            </a:ln>
            <a:effectLst/>
          </c:spPr>
          <c:marker>
            <c:symbol val="none"/>
          </c:marker>
          <c:cat>
            <c:strRef>
              <c:f>'gesamt nach paper'!$K$4:$O$4</c:f>
              <c:strCache>
                <c:ptCount val="5"/>
                <c:pt idx="0">
                  <c:v>W 1-2</c:v>
                </c:pt>
                <c:pt idx="1">
                  <c:v>W 3-4</c:v>
                </c:pt>
                <c:pt idx="2">
                  <c:v>W 5-6</c:v>
                </c:pt>
                <c:pt idx="3">
                  <c:v>W 7-8</c:v>
                </c:pt>
                <c:pt idx="4">
                  <c:v>W 9-10</c:v>
                </c:pt>
              </c:strCache>
            </c:strRef>
          </c:cat>
          <c:val>
            <c:numRef>
              <c:f>'gesamt nach paper'!$K$14:$O$14</c:f>
              <c:numCache>
                <c:formatCode>@</c:formatCode>
                <c:ptCount val="5"/>
                <c:pt idx="0">
                  <c:v>0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9-9A66-483A-85F4-C7E1621BCCA2}"/>
            </c:ext>
          </c:extLst>
        </c:ser>
        <c:marker val="1"/>
        <c:axId val="482523776"/>
        <c:axId val="482529664"/>
      </c:lineChart>
      <c:catAx>
        <c:axId val="482523776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82529664"/>
        <c:crosses val="autoZero"/>
        <c:auto val="1"/>
        <c:lblAlgn val="ctr"/>
        <c:lblOffset val="100"/>
      </c:catAx>
      <c:valAx>
        <c:axId val="482529664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bg1">
                  <a:lumMod val="95000"/>
                </a:schemeClr>
              </a:solidFill>
              <a:prstDash val="dash"/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de-DE"/>
                  <a:t>Germination Rate [%]</a:t>
                </a:r>
              </a:p>
            </c:rich>
          </c:tx>
          <c:layout>
            <c:manualLayout>
              <c:xMode val="edge"/>
              <c:yMode val="edge"/>
              <c:x val="1.7636684303350969E-2"/>
              <c:y val="0.31861292172915512"/>
            </c:manualLayout>
          </c:layout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825237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7915485597034042"/>
          <c:y val="0.13956294878329872"/>
          <c:w val="0.31933023730883592"/>
          <c:h val="0.81628687142584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0"/>
        <a:lstStyle/>
        <a:p>
          <a:pPr>
            <a:defRPr sz="8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1"/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 rot="0" spcFirstLastPara="1" vertOverflow="ellipsis" vert="horz" wrap="square" anchor="ctr" anchorCtr="1"/>
          <a:lstStyle/>
          <a:p>
            <a:pPr>
              <a:defRPr sz="13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de-DE" sz="1300"/>
              <a:t>Elephants´</a:t>
            </a:r>
            <a:r>
              <a:rPr lang="de-DE" sz="1300" baseline="0"/>
              <a:t> Digestion </a:t>
            </a:r>
            <a:r>
              <a:rPr lang="de-DE" sz="1300" b="0" i="0" u="none" strike="noStrike" baseline="0">
                <a:effectLst/>
              </a:rPr>
              <a:t>and Comparative Figures </a:t>
            </a:r>
            <a:r>
              <a:rPr lang="de-DE" sz="1300" baseline="0"/>
              <a:t> </a:t>
            </a:r>
            <a:endParaRPr lang="de-DE" sz="1300"/>
          </a:p>
        </c:rich>
      </c:tx>
      <c:layout>
        <c:manualLayout>
          <c:xMode val="edge"/>
          <c:yMode val="edge"/>
          <c:x val="0.22697857212292916"/>
          <c:y val="0"/>
        </c:manualLayout>
      </c:layout>
      <c:spPr>
        <a:noFill/>
        <a:ln>
          <a:noFill/>
        </a:ln>
        <a:effectLst/>
      </c:spPr>
    </c:title>
    <c:plotArea>
      <c:layout/>
      <c:lineChart>
        <c:grouping val="standard"/>
        <c:ser>
          <c:idx val="0"/>
          <c:order val="0"/>
          <c:tx>
            <c:strRef>
              <c:f>'gesamt nach paper'!$AA$50</c:f>
              <c:strCache>
                <c:ptCount val="1"/>
                <c:pt idx="0">
                  <c:v>Elephants´ d., germinating in elephants´ faeces</c:v>
                </c:pt>
              </c:strCache>
            </c:strRef>
          </c:tx>
          <c:spPr>
            <a:ln w="28575" cap="rnd">
              <a:solidFill>
                <a:schemeClr val="bg1">
                  <a:lumMod val="65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'gesamt nach paper'!$AB$48:$AF$48</c:f>
              <c:strCache>
                <c:ptCount val="5"/>
                <c:pt idx="0">
                  <c:v>W 1-2</c:v>
                </c:pt>
                <c:pt idx="1">
                  <c:v>W 3-4</c:v>
                </c:pt>
                <c:pt idx="2">
                  <c:v>W 5-6</c:v>
                </c:pt>
                <c:pt idx="3">
                  <c:v>W 7-8</c:v>
                </c:pt>
                <c:pt idx="4">
                  <c:v>W 9-10</c:v>
                </c:pt>
              </c:strCache>
            </c:strRef>
          </c:cat>
          <c:val>
            <c:numRef>
              <c:f>'gesamt nach paper'!$AB$50:$AF$50</c:f>
              <c:numCache>
                <c:formatCode>@</c:formatCode>
                <c:ptCount val="5"/>
                <c:pt idx="0">
                  <c:v>0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123-4B9F-A5D3-8130E8783C9D}"/>
            </c:ext>
          </c:extLst>
        </c:ser>
        <c:ser>
          <c:idx val="1"/>
          <c:order val="1"/>
          <c:tx>
            <c:strRef>
              <c:f>'gesamt nach paper'!$AA$51</c:f>
              <c:strCache>
                <c:ptCount val="1"/>
                <c:pt idx="0">
                  <c:v>Elephants´ d. + in oven 5 minutes 75°C</c:v>
                </c:pt>
              </c:strCache>
            </c:strRef>
          </c:tx>
          <c:spPr>
            <a:ln w="19050" cap="rnd">
              <a:solidFill>
                <a:schemeClr val="bg1">
                  <a:lumMod val="75000"/>
                </a:schemeClr>
              </a:solidFill>
              <a:prstDash val="solid"/>
              <a:round/>
            </a:ln>
            <a:effectLst/>
          </c:spPr>
          <c:marker>
            <c:symbol val="none"/>
          </c:marker>
          <c:cat>
            <c:strRef>
              <c:f>'gesamt nach paper'!$AB$48:$AF$48</c:f>
              <c:strCache>
                <c:ptCount val="5"/>
                <c:pt idx="0">
                  <c:v>W 1-2</c:v>
                </c:pt>
                <c:pt idx="1">
                  <c:v>W 3-4</c:v>
                </c:pt>
                <c:pt idx="2">
                  <c:v>W 5-6</c:v>
                </c:pt>
                <c:pt idx="3">
                  <c:v>W 7-8</c:v>
                </c:pt>
                <c:pt idx="4">
                  <c:v>W 9-10</c:v>
                </c:pt>
              </c:strCache>
            </c:strRef>
          </c:cat>
          <c:val>
            <c:numRef>
              <c:f>'gesamt nach paper'!$AB$51:$AF$51</c:f>
              <c:numCache>
                <c:formatCode>General</c:formatCode>
                <c:ptCount val="5"/>
                <c:pt idx="0">
                  <c:v>2</c:v>
                </c:pt>
                <c:pt idx="1">
                  <c:v>12</c:v>
                </c:pt>
                <c:pt idx="2">
                  <c:v>10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C123-4B9F-A5D3-8130E8783C9D}"/>
            </c:ext>
          </c:extLst>
        </c:ser>
        <c:ser>
          <c:idx val="2"/>
          <c:order val="2"/>
          <c:tx>
            <c:strRef>
              <c:f>'gesamt nach paper'!$AA$52</c:f>
              <c:strCache>
                <c:ptCount val="1"/>
                <c:pt idx="0">
                  <c:v>Elephants´ d. + in oven 5 minutes 100°C</c:v>
                </c:pt>
              </c:strCache>
            </c:strRef>
          </c:tx>
          <c:spPr>
            <a:ln w="19050" cap="rnd">
              <a:solidFill>
                <a:schemeClr val="bg1">
                  <a:lumMod val="75000"/>
                </a:schemeClr>
              </a:solidFill>
              <a:prstDash val="lgDashDot"/>
              <a:round/>
            </a:ln>
            <a:effectLst/>
          </c:spPr>
          <c:marker>
            <c:symbol val="none"/>
          </c:marker>
          <c:cat>
            <c:strRef>
              <c:f>'gesamt nach paper'!$AB$48:$AF$48</c:f>
              <c:strCache>
                <c:ptCount val="5"/>
                <c:pt idx="0">
                  <c:v>W 1-2</c:v>
                </c:pt>
                <c:pt idx="1">
                  <c:v>W 3-4</c:v>
                </c:pt>
                <c:pt idx="2">
                  <c:v>W 5-6</c:v>
                </c:pt>
                <c:pt idx="3">
                  <c:v>W 7-8</c:v>
                </c:pt>
                <c:pt idx="4">
                  <c:v>W 9-10</c:v>
                </c:pt>
              </c:strCache>
            </c:strRef>
          </c:cat>
          <c:val>
            <c:numRef>
              <c:f>'gesamt nach paper'!$AB$52:$AF$52</c:f>
              <c:numCache>
                <c:formatCode>General</c:formatCode>
                <c:ptCount val="5"/>
                <c:pt idx="0">
                  <c:v>0</c:v>
                </c:pt>
                <c:pt idx="1">
                  <c:v>18</c:v>
                </c:pt>
                <c:pt idx="2">
                  <c:v>10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C123-4B9F-A5D3-8130E8783C9D}"/>
            </c:ext>
          </c:extLst>
        </c:ser>
        <c:ser>
          <c:idx val="3"/>
          <c:order val="3"/>
          <c:tx>
            <c:strRef>
              <c:f>'gesamt nach paper'!$AA$53</c:f>
              <c:strCache>
                <c:ptCount val="1"/>
                <c:pt idx="0">
                  <c:v>Elephants´ d. + in oven 5 minutes 125°C</c:v>
                </c:pt>
              </c:strCache>
            </c:strRef>
          </c:tx>
          <c:spPr>
            <a:ln w="19050" cap="rnd">
              <a:solidFill>
                <a:schemeClr val="bg1">
                  <a:lumMod val="75000"/>
                </a:schemeClr>
              </a:solidFill>
              <a:prstDash val="dash"/>
              <a:round/>
            </a:ln>
            <a:effectLst/>
          </c:spPr>
          <c:marker>
            <c:symbol val="none"/>
          </c:marker>
          <c:cat>
            <c:strRef>
              <c:f>'gesamt nach paper'!$AB$48:$AF$48</c:f>
              <c:strCache>
                <c:ptCount val="5"/>
                <c:pt idx="0">
                  <c:v>W 1-2</c:v>
                </c:pt>
                <c:pt idx="1">
                  <c:v>W 3-4</c:v>
                </c:pt>
                <c:pt idx="2">
                  <c:v>W 5-6</c:v>
                </c:pt>
                <c:pt idx="3">
                  <c:v>W 7-8</c:v>
                </c:pt>
                <c:pt idx="4">
                  <c:v>W 9-10</c:v>
                </c:pt>
              </c:strCache>
            </c:strRef>
          </c:cat>
          <c:val>
            <c:numRef>
              <c:f>'gesamt nach paper'!$AB$53:$AF$53</c:f>
              <c:numCache>
                <c:formatCode>General</c:formatCode>
                <c:ptCount val="5"/>
                <c:pt idx="0">
                  <c:v>0</c:v>
                </c:pt>
                <c:pt idx="1">
                  <c:v>8</c:v>
                </c:pt>
                <c:pt idx="2">
                  <c:v>8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C123-4B9F-A5D3-8130E8783C9D}"/>
            </c:ext>
          </c:extLst>
        </c:ser>
        <c:ser>
          <c:idx val="4"/>
          <c:order val="4"/>
          <c:tx>
            <c:strRef>
              <c:f>'gesamt nach paper'!$AA$54</c:f>
              <c:strCache>
                <c:ptCount val="1"/>
                <c:pt idx="0">
                  <c:v>Elephants´ d. + in oven 5 minutes 150°C</c:v>
                </c:pt>
              </c:strCache>
            </c:strRef>
          </c:tx>
          <c:spPr>
            <a:ln w="19050" cap="rnd">
              <a:solidFill>
                <a:schemeClr val="bg1">
                  <a:lumMod val="75000"/>
                </a:schemeClr>
              </a:solidFill>
              <a:prstDash val="sysDot"/>
              <a:round/>
            </a:ln>
            <a:effectLst/>
          </c:spPr>
          <c:marker>
            <c:symbol val="none"/>
          </c:marker>
          <c:cat>
            <c:strRef>
              <c:f>'gesamt nach paper'!$AB$48:$AF$48</c:f>
              <c:strCache>
                <c:ptCount val="5"/>
                <c:pt idx="0">
                  <c:v>W 1-2</c:v>
                </c:pt>
                <c:pt idx="1">
                  <c:v>W 3-4</c:v>
                </c:pt>
                <c:pt idx="2">
                  <c:v>W 5-6</c:v>
                </c:pt>
                <c:pt idx="3">
                  <c:v>W 7-8</c:v>
                </c:pt>
                <c:pt idx="4">
                  <c:v>W 9-10</c:v>
                </c:pt>
              </c:strCache>
            </c:strRef>
          </c:cat>
          <c:val>
            <c:numRef>
              <c:f>'gesamt nach paper'!$AB$54:$AF$54</c:f>
              <c:numCache>
                <c:formatCode>General</c:formatCode>
                <c:ptCount val="5"/>
                <c:pt idx="0">
                  <c:v>2</c:v>
                </c:pt>
                <c:pt idx="1">
                  <c:v>2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C123-4B9F-A5D3-8130E8783C9D}"/>
            </c:ext>
          </c:extLst>
        </c:ser>
        <c:ser>
          <c:idx val="5"/>
          <c:order val="5"/>
          <c:tx>
            <c:strRef>
              <c:f>'gesamt nach paper'!$AA$55</c:f>
              <c:strCache>
                <c:ptCount val="1"/>
                <c:pt idx="0">
                  <c:v>No treatment</c:v>
                </c:pt>
              </c:strCache>
            </c:strRef>
          </c:tx>
          <c:spPr>
            <a:ln w="19050" cap="rnd">
              <a:solidFill>
                <a:schemeClr val="tx1">
                  <a:lumMod val="85000"/>
                  <a:lumOff val="15000"/>
                </a:schemeClr>
              </a:solidFill>
              <a:prstDash val="sysDash"/>
              <a:round/>
            </a:ln>
            <a:effectLst/>
          </c:spPr>
          <c:marker>
            <c:symbol val="none"/>
          </c:marker>
          <c:cat>
            <c:strRef>
              <c:f>'gesamt nach paper'!$AB$48:$AF$48</c:f>
              <c:strCache>
                <c:ptCount val="5"/>
                <c:pt idx="0">
                  <c:v>W 1-2</c:v>
                </c:pt>
                <c:pt idx="1">
                  <c:v>W 3-4</c:v>
                </c:pt>
                <c:pt idx="2">
                  <c:v>W 5-6</c:v>
                </c:pt>
                <c:pt idx="3">
                  <c:v>W 7-8</c:v>
                </c:pt>
                <c:pt idx="4">
                  <c:v>W 9-10</c:v>
                </c:pt>
              </c:strCache>
            </c:strRef>
          </c:cat>
          <c:val>
            <c:numRef>
              <c:f>'gesamt nach paper'!$AB$55:$AF$55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C123-4B9F-A5D3-8130E8783C9D}"/>
            </c:ext>
          </c:extLst>
        </c:ser>
        <c:ser>
          <c:idx val="6"/>
          <c:order val="6"/>
          <c:tx>
            <c:strRef>
              <c:f>'gesamt nach paper'!$AA$56</c:f>
              <c:strCache>
                <c:ptCount val="1"/>
                <c:pt idx="0">
                  <c:v>Cold water for 3 days</c:v>
                </c:pt>
              </c:strCache>
            </c:strRef>
          </c:tx>
          <c:spPr>
            <a:ln w="19050" cap="rnd">
              <a:solidFill>
                <a:schemeClr val="tx1">
                  <a:lumMod val="85000"/>
                  <a:lumOff val="15000"/>
                </a:schemeClr>
              </a:solidFill>
              <a:prstDash val="lgDash"/>
              <a:round/>
            </a:ln>
            <a:effectLst/>
          </c:spPr>
          <c:marker>
            <c:symbol val="none"/>
          </c:marker>
          <c:cat>
            <c:strRef>
              <c:f>'gesamt nach paper'!$AB$48:$AF$48</c:f>
              <c:strCache>
                <c:ptCount val="5"/>
                <c:pt idx="0">
                  <c:v>W 1-2</c:v>
                </c:pt>
                <c:pt idx="1">
                  <c:v>W 3-4</c:v>
                </c:pt>
                <c:pt idx="2">
                  <c:v>W 5-6</c:v>
                </c:pt>
                <c:pt idx="3">
                  <c:v>W 7-8</c:v>
                </c:pt>
                <c:pt idx="4">
                  <c:v>W 9-10</c:v>
                </c:pt>
              </c:strCache>
            </c:strRef>
          </c:cat>
          <c:val>
            <c:numRef>
              <c:f>'gesamt nach paper'!$AB$56:$AF$56</c:f>
              <c:numCache>
                <c:formatCode>@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C123-4B9F-A5D3-8130E8783C9D}"/>
            </c:ext>
          </c:extLst>
        </c:ser>
        <c:ser>
          <c:idx val="7"/>
          <c:order val="7"/>
          <c:tx>
            <c:strRef>
              <c:f>'gesamt nach paper'!$AA$57</c:f>
              <c:strCache>
                <c:ptCount val="1"/>
                <c:pt idx="0">
                  <c:v>In hot water for 40 minutes 70°C</c:v>
                </c:pt>
              </c:strCache>
            </c:strRef>
          </c:tx>
          <c:spPr>
            <a:ln w="19050" cap="rnd">
              <a:solidFill>
                <a:schemeClr val="tx1">
                  <a:lumMod val="85000"/>
                  <a:lumOff val="15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'gesamt nach paper'!$AB$48:$AF$48</c:f>
              <c:strCache>
                <c:ptCount val="5"/>
                <c:pt idx="0">
                  <c:v>W 1-2</c:v>
                </c:pt>
                <c:pt idx="1">
                  <c:v>W 3-4</c:v>
                </c:pt>
                <c:pt idx="2">
                  <c:v>W 5-6</c:v>
                </c:pt>
                <c:pt idx="3">
                  <c:v>W 7-8</c:v>
                </c:pt>
                <c:pt idx="4">
                  <c:v>W 9-10</c:v>
                </c:pt>
              </c:strCache>
            </c:strRef>
          </c:cat>
          <c:val>
            <c:numRef>
              <c:f>'gesamt nach paper'!$AB$57:$AF$57</c:f>
              <c:numCache>
                <c:formatCode>General</c:formatCode>
                <c:ptCount val="5"/>
                <c:pt idx="0">
                  <c:v>0.75000000000000033</c:v>
                </c:pt>
                <c:pt idx="1">
                  <c:v>39.25</c:v>
                </c:pt>
                <c:pt idx="2">
                  <c:v>15.275</c:v>
                </c:pt>
                <c:pt idx="3">
                  <c:v>6.75</c:v>
                </c:pt>
                <c:pt idx="4">
                  <c:v>0.22500000000000001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9-C123-4B9F-A5D3-8130E8783C9D}"/>
            </c:ext>
          </c:extLst>
        </c:ser>
        <c:ser>
          <c:idx val="8"/>
          <c:order val="8"/>
          <c:tx>
            <c:strRef>
              <c:f>'gesamt nach paper'!$AA$49</c:f>
              <c:strCache>
                <c:ptCount val="1"/>
                <c:pt idx="0">
                  <c:v>Elephants´ d., germinating in soil</c:v>
                </c:pt>
              </c:strCache>
            </c:strRef>
          </c:tx>
          <c:spPr>
            <a:ln w="19050" cap="rnd">
              <a:solidFill>
                <a:schemeClr val="tx1">
                  <a:lumMod val="95000"/>
                  <a:lumOff val="5000"/>
                </a:schemeClr>
              </a:solidFill>
              <a:prstDash val="sysDot"/>
              <a:round/>
            </a:ln>
            <a:effectLst/>
          </c:spPr>
          <c:marker>
            <c:symbol val="none"/>
          </c:marker>
          <c:val>
            <c:numRef>
              <c:f>('gesamt nach paper'!$AB$49,'gesamt nach paper'!$AC$49,'gesamt nach paper'!$AD$49,'gesamt nach paper'!$AE$49,'gesamt nach paper'!$AF$49)</c:f>
              <c:numCache>
                <c:formatCode>@</c:formatCode>
                <c:ptCount val="5"/>
                <c:pt idx="0">
                  <c:v>0</c:v>
                </c:pt>
                <c:pt idx="1">
                  <c:v>0</c:v>
                </c:pt>
                <c:pt idx="2" formatCode="General">
                  <c:v>0</c:v>
                </c:pt>
                <c:pt idx="3">
                  <c:v>0</c:v>
                </c:pt>
                <c:pt idx="4" formatCode="General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C123-4B9F-A5D3-8130E8783C9D}"/>
            </c:ext>
          </c:extLst>
        </c:ser>
        <c:marker val="1"/>
        <c:axId val="483203328"/>
        <c:axId val="483217408"/>
      </c:lineChart>
      <c:catAx>
        <c:axId val="483203328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83217408"/>
        <c:crosses val="autoZero"/>
        <c:auto val="1"/>
        <c:lblAlgn val="ctr"/>
        <c:lblOffset val="100"/>
      </c:catAx>
      <c:valAx>
        <c:axId val="483217408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bg1">
                  <a:lumMod val="95000"/>
                </a:schemeClr>
              </a:solidFill>
              <a:prstDash val="dash"/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de-DE"/>
                  <a:t>Germination Rate [%]</a:t>
                </a:r>
              </a:p>
            </c:rich>
          </c:tx>
          <c:layout>
            <c:manualLayout>
              <c:xMode val="edge"/>
              <c:yMode val="edge"/>
              <c:x val="1.0884354674324682E-2"/>
              <c:y val="0.33375147523266013"/>
            </c:manualLayout>
          </c:layout>
          <c:spPr>
            <a:noFill/>
            <a:ln>
              <a:noFill/>
            </a:ln>
            <a:effectLst/>
          </c:spPr>
        </c:title>
        <c:numFmt formatCode="@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83203328"/>
        <c:crosses val="autoZero"/>
        <c:crossBetween val="between"/>
        <c:majorUnit val="10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5735932314016343"/>
          <c:y val="0.12344875435652512"/>
          <c:w val="0.32957945938867328"/>
          <c:h val="0.84376436039757363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1"/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 rot="0" spcFirstLastPara="1" vertOverflow="ellipsis" vert="horz" wrap="square" anchor="ctr" anchorCtr="1"/>
          <a:lstStyle/>
          <a:p>
            <a:pPr>
              <a:defRPr sz="13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de-DE" sz="1300" b="0" i="0" u="none" strike="noStrike" baseline="0">
                <a:effectLst/>
              </a:rPr>
              <a:t>Short-Time Heat Treatment and Comparative Figures </a:t>
            </a:r>
            <a:endParaRPr lang="de-DE" sz="1300"/>
          </a:p>
        </c:rich>
      </c:tx>
      <c:layout>
        <c:manualLayout>
          <c:xMode val="edge"/>
          <c:yMode val="edge"/>
          <c:x val="0.18691569803774544"/>
          <c:y val="0"/>
        </c:manualLayout>
      </c:layout>
      <c:spPr>
        <a:noFill/>
        <a:ln>
          <a:noFill/>
        </a:ln>
        <a:effectLst/>
      </c:spPr>
    </c:title>
    <c:plotArea>
      <c:layout>
        <c:manualLayout>
          <c:layoutTarget val="inner"/>
          <c:xMode val="edge"/>
          <c:yMode val="edge"/>
          <c:x val="9.9136062023941748E-2"/>
          <c:y val="0.16753038021718539"/>
          <c:w val="0.68218751394056099"/>
          <c:h val="0.7264529406203345"/>
        </c:manualLayout>
      </c:layout>
      <c:lineChart>
        <c:grouping val="standard"/>
        <c:ser>
          <c:idx val="0"/>
          <c:order val="0"/>
          <c:tx>
            <c:strRef>
              <c:f>'gesamt nach paper'!$AA$15</c:f>
              <c:strCache>
                <c:ptCount val="1"/>
                <c:pt idx="0">
                  <c:v>In oven for 5 minutes 75°C</c:v>
                </c:pt>
              </c:strCache>
            </c:strRef>
          </c:tx>
          <c:spPr>
            <a:ln w="19050" cap="rnd">
              <a:solidFill>
                <a:schemeClr val="bg1">
                  <a:lumMod val="50000"/>
                </a:schemeClr>
              </a:solidFill>
              <a:prstDash val="solid"/>
              <a:round/>
            </a:ln>
            <a:effectLst/>
          </c:spPr>
          <c:marker>
            <c:symbol val="none"/>
          </c:marker>
          <c:cat>
            <c:strRef>
              <c:f>'gesamt nach paper'!$AB$14:$AF$14</c:f>
              <c:strCache>
                <c:ptCount val="5"/>
                <c:pt idx="0">
                  <c:v>W 1-2</c:v>
                </c:pt>
                <c:pt idx="1">
                  <c:v>W 3-4</c:v>
                </c:pt>
                <c:pt idx="2">
                  <c:v>W 5-6</c:v>
                </c:pt>
                <c:pt idx="3">
                  <c:v>W 7-8</c:v>
                </c:pt>
                <c:pt idx="4">
                  <c:v>W 9-10</c:v>
                </c:pt>
              </c:strCache>
            </c:strRef>
          </c:cat>
          <c:val>
            <c:numRef>
              <c:f>'gesamt nach paper'!$AB$15:$AF$15</c:f>
              <c:numCache>
                <c:formatCode>@</c:formatCode>
                <c:ptCount val="5"/>
                <c:pt idx="0">
                  <c:v>0</c:v>
                </c:pt>
                <c:pt idx="1">
                  <c:v>26</c:v>
                </c:pt>
                <c:pt idx="2">
                  <c:v>21</c:v>
                </c:pt>
                <c:pt idx="3">
                  <c:v>4</c:v>
                </c:pt>
                <c:pt idx="4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C22-433F-9096-BC1169C18CAC}"/>
            </c:ext>
          </c:extLst>
        </c:ser>
        <c:ser>
          <c:idx val="1"/>
          <c:order val="1"/>
          <c:tx>
            <c:strRef>
              <c:f>'gesamt nach paper'!$AA$16</c:f>
              <c:strCache>
                <c:ptCount val="1"/>
                <c:pt idx="0">
                  <c:v>In oven for 5 minutes 100°C</c:v>
                </c:pt>
              </c:strCache>
            </c:strRef>
          </c:tx>
          <c:spPr>
            <a:ln w="19050" cap="rnd">
              <a:solidFill>
                <a:schemeClr val="bg1">
                  <a:lumMod val="50000"/>
                </a:schemeClr>
              </a:solidFill>
              <a:prstDash val="lgDashDot"/>
              <a:round/>
            </a:ln>
            <a:effectLst/>
          </c:spPr>
          <c:marker>
            <c:symbol val="none"/>
          </c:marker>
          <c:cat>
            <c:strRef>
              <c:f>'gesamt nach paper'!$AB$14:$AF$14</c:f>
              <c:strCache>
                <c:ptCount val="5"/>
                <c:pt idx="0">
                  <c:v>W 1-2</c:v>
                </c:pt>
                <c:pt idx="1">
                  <c:v>W 3-4</c:v>
                </c:pt>
                <c:pt idx="2">
                  <c:v>W 5-6</c:v>
                </c:pt>
                <c:pt idx="3">
                  <c:v>W 7-8</c:v>
                </c:pt>
                <c:pt idx="4">
                  <c:v>W 9-10</c:v>
                </c:pt>
              </c:strCache>
            </c:strRef>
          </c:cat>
          <c:val>
            <c:numRef>
              <c:f>'gesamt nach paper'!$AB$16:$AF$16</c:f>
              <c:numCache>
                <c:formatCode>@</c:formatCode>
                <c:ptCount val="5"/>
                <c:pt idx="0">
                  <c:v>0</c:v>
                </c:pt>
                <c:pt idx="1">
                  <c:v>35</c:v>
                </c:pt>
                <c:pt idx="2">
                  <c:v>42</c:v>
                </c:pt>
                <c:pt idx="3">
                  <c:v>1</c:v>
                </c:pt>
                <c:pt idx="4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6C22-433F-9096-BC1169C18CAC}"/>
            </c:ext>
          </c:extLst>
        </c:ser>
        <c:ser>
          <c:idx val="2"/>
          <c:order val="2"/>
          <c:tx>
            <c:strRef>
              <c:f>'gesamt nach paper'!$AA$17</c:f>
              <c:strCache>
                <c:ptCount val="1"/>
                <c:pt idx="0">
                  <c:v>In oven for 5 minutes 125°C</c:v>
                </c:pt>
              </c:strCache>
            </c:strRef>
          </c:tx>
          <c:spPr>
            <a:ln w="19050" cap="rnd">
              <a:solidFill>
                <a:schemeClr val="bg1">
                  <a:lumMod val="50000"/>
                </a:schemeClr>
              </a:solidFill>
              <a:prstDash val="lgDash"/>
              <a:round/>
            </a:ln>
            <a:effectLst/>
          </c:spPr>
          <c:marker>
            <c:symbol val="none"/>
          </c:marker>
          <c:cat>
            <c:strRef>
              <c:f>'gesamt nach paper'!$AB$14:$AF$14</c:f>
              <c:strCache>
                <c:ptCount val="5"/>
                <c:pt idx="0">
                  <c:v>W 1-2</c:v>
                </c:pt>
                <c:pt idx="1">
                  <c:v>W 3-4</c:v>
                </c:pt>
                <c:pt idx="2">
                  <c:v>W 5-6</c:v>
                </c:pt>
                <c:pt idx="3">
                  <c:v>W 7-8</c:v>
                </c:pt>
                <c:pt idx="4">
                  <c:v>W 9-10</c:v>
                </c:pt>
              </c:strCache>
            </c:strRef>
          </c:cat>
          <c:val>
            <c:numRef>
              <c:f>'gesamt nach paper'!$AB$17:$AF$17</c:f>
              <c:numCache>
                <c:formatCode>@</c:formatCode>
                <c:ptCount val="5"/>
                <c:pt idx="0">
                  <c:v>0</c:v>
                </c:pt>
                <c:pt idx="1">
                  <c:v>5</c:v>
                </c:pt>
                <c:pt idx="2">
                  <c:v>4</c:v>
                </c:pt>
                <c:pt idx="3">
                  <c:v>2</c:v>
                </c:pt>
                <c:pt idx="4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6C22-433F-9096-BC1169C18CAC}"/>
            </c:ext>
          </c:extLst>
        </c:ser>
        <c:ser>
          <c:idx val="3"/>
          <c:order val="3"/>
          <c:tx>
            <c:strRef>
              <c:f>'gesamt nach paper'!$AA$18</c:f>
              <c:strCache>
                <c:ptCount val="1"/>
                <c:pt idx="0">
                  <c:v>In oven for 5 minutes 150°C</c:v>
                </c:pt>
              </c:strCache>
            </c:strRef>
          </c:tx>
          <c:spPr>
            <a:ln w="19050" cap="rnd">
              <a:solidFill>
                <a:schemeClr val="bg1">
                  <a:lumMod val="50000"/>
                </a:schemeClr>
              </a:solidFill>
              <a:prstDash val="sysDot"/>
              <a:round/>
            </a:ln>
            <a:effectLst/>
          </c:spPr>
          <c:marker>
            <c:symbol val="none"/>
          </c:marker>
          <c:cat>
            <c:strRef>
              <c:f>'gesamt nach paper'!$AB$14:$AF$14</c:f>
              <c:strCache>
                <c:ptCount val="5"/>
                <c:pt idx="0">
                  <c:v>W 1-2</c:v>
                </c:pt>
                <c:pt idx="1">
                  <c:v>W 3-4</c:v>
                </c:pt>
                <c:pt idx="2">
                  <c:v>W 5-6</c:v>
                </c:pt>
                <c:pt idx="3">
                  <c:v>W 7-8</c:v>
                </c:pt>
                <c:pt idx="4">
                  <c:v>W 9-10</c:v>
                </c:pt>
              </c:strCache>
            </c:strRef>
          </c:cat>
          <c:val>
            <c:numRef>
              <c:f>'gesamt nach paper'!$AB$18:$AF$18</c:f>
              <c:numCache>
                <c:formatCode>@</c:formatCode>
                <c:ptCount val="5"/>
                <c:pt idx="0">
                  <c:v>0</c:v>
                </c:pt>
                <c:pt idx="1">
                  <c:v>0</c:v>
                </c:pt>
                <c:pt idx="2">
                  <c:v>3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6C22-433F-9096-BC1169C18CAC}"/>
            </c:ext>
          </c:extLst>
        </c:ser>
        <c:ser>
          <c:idx val="4"/>
          <c:order val="4"/>
          <c:tx>
            <c:v>No Treatment</c:v>
          </c:tx>
          <c:spPr>
            <a:ln w="19050" cap="rnd">
              <a:solidFill>
                <a:schemeClr val="tx1">
                  <a:lumMod val="75000"/>
                  <a:lumOff val="25000"/>
                </a:schemeClr>
              </a:solidFill>
              <a:prstDash val="sysDash"/>
              <a:round/>
            </a:ln>
            <a:effectLst/>
          </c:spPr>
          <c:marker>
            <c:symbol val="none"/>
          </c:marker>
          <c:val>
            <c:numRef>
              <c:f>'gesamt nach paper'!$AB$19:$AF$19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6C22-433F-9096-BC1169C18CAC}"/>
            </c:ext>
          </c:extLst>
        </c:ser>
        <c:ser>
          <c:idx val="5"/>
          <c:order val="5"/>
          <c:tx>
            <c:v>Cold water for 3 days</c:v>
          </c:tx>
          <c:spPr>
            <a:ln w="19050" cap="rnd">
              <a:solidFill>
                <a:schemeClr val="tx1">
                  <a:lumMod val="85000"/>
                  <a:lumOff val="15000"/>
                </a:schemeClr>
              </a:solidFill>
              <a:prstDash val="lgDash"/>
              <a:round/>
            </a:ln>
            <a:effectLst/>
          </c:spPr>
          <c:marker>
            <c:symbol val="none"/>
          </c:marker>
          <c:val>
            <c:numRef>
              <c:f>'gesamt nach paper'!$AB$20:$AF$20</c:f>
              <c:numCache>
                <c:formatCode>@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6C22-433F-9096-BC1169C18CAC}"/>
            </c:ext>
          </c:extLst>
        </c:ser>
        <c:ser>
          <c:idx val="6"/>
          <c:order val="6"/>
          <c:tx>
            <c:v>In hot water for 40min 70°C</c:v>
          </c:tx>
          <c:spPr>
            <a:ln w="19050" cap="rnd">
              <a:solidFill>
                <a:schemeClr val="tx1">
                  <a:lumMod val="85000"/>
                  <a:lumOff val="15000"/>
                </a:schemeClr>
              </a:solidFill>
              <a:round/>
            </a:ln>
            <a:effectLst/>
          </c:spPr>
          <c:marker>
            <c:symbol val="none"/>
          </c:marker>
          <c:val>
            <c:numRef>
              <c:f>'gesamt nach paper'!$AB$21:$AF$21</c:f>
              <c:numCache>
                <c:formatCode>General</c:formatCode>
                <c:ptCount val="5"/>
                <c:pt idx="0">
                  <c:v>0.75000000000000033</c:v>
                </c:pt>
                <c:pt idx="1">
                  <c:v>39.25</c:v>
                </c:pt>
                <c:pt idx="2">
                  <c:v>15.275</c:v>
                </c:pt>
                <c:pt idx="3">
                  <c:v>6.75</c:v>
                </c:pt>
                <c:pt idx="4">
                  <c:v>0.22500000000000001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6C22-433F-9096-BC1169C18CAC}"/>
            </c:ext>
          </c:extLst>
        </c:ser>
        <c:marker val="1"/>
        <c:axId val="485462016"/>
        <c:axId val="485463552"/>
      </c:lineChart>
      <c:catAx>
        <c:axId val="485462016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85463552"/>
        <c:crosses val="autoZero"/>
        <c:auto val="1"/>
        <c:lblAlgn val="ctr"/>
        <c:lblOffset val="100"/>
      </c:catAx>
      <c:valAx>
        <c:axId val="485463552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bg1">
                  <a:lumMod val="95000"/>
                </a:schemeClr>
              </a:solidFill>
              <a:prstDash val="dash"/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de-DE"/>
                  <a:t>Germination Rate [%]</a:t>
                </a:r>
              </a:p>
            </c:rich>
          </c:tx>
          <c:layout>
            <c:manualLayout>
              <c:xMode val="edge"/>
              <c:yMode val="edge"/>
              <c:x val="1.7917242164357864E-2"/>
              <c:y val="0.24210686009159693"/>
            </c:manualLayout>
          </c:layout>
          <c:spPr>
            <a:noFill/>
            <a:ln>
              <a:noFill/>
            </a:ln>
            <a:effectLst/>
          </c:spPr>
        </c:title>
        <c:numFmt formatCode="@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854620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9443159882792405"/>
          <c:y val="0.13235939098083535"/>
          <c:w val="0.3036231582163339"/>
          <c:h val="0.77792997798134045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1"/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 rot="0" spcFirstLastPara="1" vertOverflow="ellipsis" vert="horz" wrap="square" anchor="ctr" anchorCtr="1"/>
          <a:lstStyle/>
          <a:p>
            <a:pPr>
              <a:defRPr sz="13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de-DE" sz="1300" b="0" i="0" u="none" strike="noStrike" baseline="0">
                <a:effectLst/>
              </a:rPr>
              <a:t>Long-Time Heat Treatment and Comparative Figures </a:t>
            </a:r>
            <a:endParaRPr lang="de-DE" sz="1300"/>
          </a:p>
        </c:rich>
      </c:tx>
      <c:layout>
        <c:manualLayout>
          <c:xMode val="edge"/>
          <c:yMode val="edge"/>
          <c:x val="0.18641388350299107"/>
          <c:y val="1.4089973413473091E-2"/>
        </c:manualLayout>
      </c:layout>
      <c:spPr>
        <a:noFill/>
        <a:ln>
          <a:noFill/>
        </a:ln>
        <a:effectLst/>
      </c:spPr>
    </c:title>
    <c:plotArea>
      <c:layout>
        <c:manualLayout>
          <c:layoutTarget val="inner"/>
          <c:xMode val="edge"/>
          <c:yMode val="edge"/>
          <c:x val="0.11165666687498182"/>
          <c:y val="9.3567466772378052E-2"/>
          <c:w val="0.85801158258893861"/>
          <c:h val="0.45956876896961468"/>
        </c:manualLayout>
      </c:layout>
      <c:lineChart>
        <c:grouping val="standard"/>
        <c:ser>
          <c:idx val="0"/>
          <c:order val="0"/>
          <c:tx>
            <c:strRef>
              <c:f>'gesamt nach paper'!$AA$24</c:f>
              <c:strCache>
                <c:ptCount val="1"/>
                <c:pt idx="0">
                  <c:v>In oven for 40 minutes 50°C</c:v>
                </c:pt>
              </c:strCache>
            </c:strRef>
          </c:tx>
          <c:spPr>
            <a:ln w="19050" cap="rnd">
              <a:solidFill>
                <a:schemeClr val="bg1">
                  <a:lumMod val="75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'gesamt nach paper'!$AB$23:$AF$23</c:f>
              <c:strCache>
                <c:ptCount val="5"/>
                <c:pt idx="0">
                  <c:v>W 1-2</c:v>
                </c:pt>
                <c:pt idx="1">
                  <c:v>W 3-4</c:v>
                </c:pt>
                <c:pt idx="2">
                  <c:v>W 5-6</c:v>
                </c:pt>
                <c:pt idx="3">
                  <c:v>W 7-8</c:v>
                </c:pt>
                <c:pt idx="4">
                  <c:v>W 9-10</c:v>
                </c:pt>
              </c:strCache>
            </c:strRef>
          </c:cat>
          <c:val>
            <c:numRef>
              <c:f>'gesamt nach paper'!$AB$24:$AF$24</c:f>
              <c:numCache>
                <c:formatCode>General</c:formatCode>
                <c:ptCount val="5"/>
                <c:pt idx="0">
                  <c:v>0</c:v>
                </c:pt>
                <c:pt idx="1">
                  <c:v>6</c:v>
                </c:pt>
                <c:pt idx="2">
                  <c:v>6</c:v>
                </c:pt>
                <c:pt idx="3">
                  <c:v>1</c:v>
                </c:pt>
                <c:pt idx="4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E4C-4E9A-9E8D-3AFEEFEF3D9F}"/>
            </c:ext>
          </c:extLst>
        </c:ser>
        <c:ser>
          <c:idx val="1"/>
          <c:order val="1"/>
          <c:tx>
            <c:strRef>
              <c:f>'gesamt nach paper'!$AA$25</c:f>
              <c:strCache>
                <c:ptCount val="1"/>
                <c:pt idx="0">
                  <c:v>In oven for 40 minutes 75°C</c:v>
                </c:pt>
              </c:strCache>
            </c:strRef>
          </c:tx>
          <c:spPr>
            <a:ln w="19050" cap="rnd">
              <a:solidFill>
                <a:schemeClr val="bg1">
                  <a:lumMod val="75000"/>
                </a:schemeClr>
              </a:solidFill>
              <a:prstDash val="lgDashDot"/>
              <a:round/>
            </a:ln>
            <a:effectLst/>
          </c:spPr>
          <c:marker>
            <c:symbol val="none"/>
          </c:marker>
          <c:cat>
            <c:strRef>
              <c:f>'gesamt nach paper'!$AB$23:$AF$23</c:f>
              <c:strCache>
                <c:ptCount val="5"/>
                <c:pt idx="0">
                  <c:v>W 1-2</c:v>
                </c:pt>
                <c:pt idx="1">
                  <c:v>W 3-4</c:v>
                </c:pt>
                <c:pt idx="2">
                  <c:v>W 5-6</c:v>
                </c:pt>
                <c:pt idx="3">
                  <c:v>W 7-8</c:v>
                </c:pt>
                <c:pt idx="4">
                  <c:v>W 9-10</c:v>
                </c:pt>
              </c:strCache>
            </c:strRef>
          </c:cat>
          <c:val>
            <c:numRef>
              <c:f>'gesamt nach paper'!$AB$25:$AF$25</c:f>
              <c:numCache>
                <c:formatCode>General</c:formatCode>
                <c:ptCount val="5"/>
                <c:pt idx="0">
                  <c:v>0</c:v>
                </c:pt>
                <c:pt idx="1">
                  <c:v>19</c:v>
                </c:pt>
                <c:pt idx="2">
                  <c:v>45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BE4C-4E9A-9E8D-3AFEEFEF3D9F}"/>
            </c:ext>
          </c:extLst>
        </c:ser>
        <c:ser>
          <c:idx val="2"/>
          <c:order val="2"/>
          <c:tx>
            <c:strRef>
              <c:f>'gesamt nach paper'!$AA$26</c:f>
              <c:strCache>
                <c:ptCount val="1"/>
                <c:pt idx="0">
                  <c:v>In oven for 40 minutes 90°C</c:v>
                </c:pt>
              </c:strCache>
            </c:strRef>
          </c:tx>
          <c:spPr>
            <a:ln w="19050" cap="rnd">
              <a:solidFill>
                <a:schemeClr val="bg1">
                  <a:lumMod val="75000"/>
                </a:schemeClr>
              </a:solidFill>
              <a:prstDash val="lgDash"/>
              <a:round/>
            </a:ln>
            <a:effectLst/>
          </c:spPr>
          <c:marker>
            <c:symbol val="none"/>
          </c:marker>
          <c:cat>
            <c:strRef>
              <c:f>'gesamt nach paper'!$AB$23:$AF$23</c:f>
              <c:strCache>
                <c:ptCount val="5"/>
                <c:pt idx="0">
                  <c:v>W 1-2</c:v>
                </c:pt>
                <c:pt idx="1">
                  <c:v>W 3-4</c:v>
                </c:pt>
                <c:pt idx="2">
                  <c:v>W 5-6</c:v>
                </c:pt>
                <c:pt idx="3">
                  <c:v>W 7-8</c:v>
                </c:pt>
                <c:pt idx="4">
                  <c:v>W 9-10</c:v>
                </c:pt>
              </c:strCache>
            </c:strRef>
          </c:cat>
          <c:val>
            <c:numRef>
              <c:f>'gesamt nach paper'!$AB$26:$AF$26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BE4C-4E9A-9E8D-3AFEEFEF3D9F}"/>
            </c:ext>
          </c:extLst>
        </c:ser>
        <c:ser>
          <c:idx val="3"/>
          <c:order val="3"/>
          <c:tx>
            <c:strRef>
              <c:f>'gesamt nach paper'!$AA$27</c:f>
              <c:strCache>
                <c:ptCount val="1"/>
                <c:pt idx="0">
                  <c:v>In oven for 40 minutes 100°C</c:v>
                </c:pt>
              </c:strCache>
            </c:strRef>
          </c:tx>
          <c:spPr>
            <a:ln w="19050" cap="rnd">
              <a:solidFill>
                <a:schemeClr val="bg1">
                  <a:lumMod val="75000"/>
                </a:schemeClr>
              </a:solidFill>
              <a:prstDash val="sysDash"/>
              <a:round/>
            </a:ln>
            <a:effectLst/>
          </c:spPr>
          <c:marker>
            <c:symbol val="none"/>
          </c:marker>
          <c:cat>
            <c:strRef>
              <c:f>'gesamt nach paper'!$AB$23:$AF$23</c:f>
              <c:strCache>
                <c:ptCount val="5"/>
                <c:pt idx="0">
                  <c:v>W 1-2</c:v>
                </c:pt>
                <c:pt idx="1">
                  <c:v>W 3-4</c:v>
                </c:pt>
                <c:pt idx="2">
                  <c:v>W 5-6</c:v>
                </c:pt>
                <c:pt idx="3">
                  <c:v>W 7-8</c:v>
                </c:pt>
                <c:pt idx="4">
                  <c:v>W 9-10</c:v>
                </c:pt>
              </c:strCache>
            </c:strRef>
          </c:cat>
          <c:val>
            <c:numRef>
              <c:f>'gesamt nach paper'!$AB$27:$AF$27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BE4C-4E9A-9E8D-3AFEEFEF3D9F}"/>
            </c:ext>
          </c:extLst>
        </c:ser>
        <c:ser>
          <c:idx val="4"/>
          <c:order val="4"/>
          <c:tx>
            <c:strRef>
              <c:f>'gesamt nach paper'!$AA$28</c:f>
              <c:strCache>
                <c:ptCount val="1"/>
                <c:pt idx="0">
                  <c:v>In oven for 40 minutes 125°C</c:v>
                </c:pt>
              </c:strCache>
            </c:strRef>
          </c:tx>
          <c:spPr>
            <a:ln w="19050" cap="rnd">
              <a:solidFill>
                <a:schemeClr val="bg1">
                  <a:lumMod val="75000"/>
                </a:schemeClr>
              </a:solidFill>
              <a:prstDash val="sysDot"/>
              <a:round/>
            </a:ln>
            <a:effectLst/>
          </c:spPr>
          <c:marker>
            <c:symbol val="none"/>
          </c:marker>
          <c:cat>
            <c:strRef>
              <c:f>'gesamt nach paper'!$AB$23:$AF$23</c:f>
              <c:strCache>
                <c:ptCount val="5"/>
                <c:pt idx="0">
                  <c:v>W 1-2</c:v>
                </c:pt>
                <c:pt idx="1">
                  <c:v>W 3-4</c:v>
                </c:pt>
                <c:pt idx="2">
                  <c:v>W 5-6</c:v>
                </c:pt>
                <c:pt idx="3">
                  <c:v>W 7-8</c:v>
                </c:pt>
                <c:pt idx="4">
                  <c:v>W 9-10</c:v>
                </c:pt>
              </c:strCache>
            </c:strRef>
          </c:cat>
          <c:val>
            <c:numRef>
              <c:f>'gesamt nach paper'!$AB$28:$AF$28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BE4C-4E9A-9E8D-3AFEEFEF3D9F}"/>
            </c:ext>
          </c:extLst>
        </c:ser>
        <c:ser>
          <c:idx val="5"/>
          <c:order val="5"/>
          <c:tx>
            <c:strRef>
              <c:f>'gesamt nach paper'!$AA$29</c:f>
              <c:strCache>
                <c:ptCount val="1"/>
                <c:pt idx="0">
                  <c:v>In wet sand in oven for 40 minutes 50°C</c:v>
                </c:pt>
              </c:strCache>
            </c:strRef>
          </c:tx>
          <c:spPr>
            <a:ln w="19050" cap="rnd">
              <a:solidFill>
                <a:schemeClr val="tx1">
                  <a:lumMod val="50000"/>
                  <a:lumOff val="5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'gesamt nach paper'!$AB$23:$AF$23</c:f>
              <c:strCache>
                <c:ptCount val="5"/>
                <c:pt idx="0">
                  <c:v>W 1-2</c:v>
                </c:pt>
                <c:pt idx="1">
                  <c:v>W 3-4</c:v>
                </c:pt>
                <c:pt idx="2">
                  <c:v>W 5-6</c:v>
                </c:pt>
                <c:pt idx="3">
                  <c:v>W 7-8</c:v>
                </c:pt>
                <c:pt idx="4">
                  <c:v>W 9-10</c:v>
                </c:pt>
              </c:strCache>
            </c:strRef>
          </c:cat>
          <c:val>
            <c:numRef>
              <c:f>'gesamt nach paper'!$AB$29:$AF$29</c:f>
              <c:numCache>
                <c:formatCode>General</c:formatCode>
                <c:ptCount val="5"/>
                <c:pt idx="0">
                  <c:v>0</c:v>
                </c:pt>
                <c:pt idx="1">
                  <c:v>2</c:v>
                </c:pt>
                <c:pt idx="2">
                  <c:v>6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BE4C-4E9A-9E8D-3AFEEFEF3D9F}"/>
            </c:ext>
          </c:extLst>
        </c:ser>
        <c:ser>
          <c:idx val="6"/>
          <c:order val="6"/>
          <c:tx>
            <c:strRef>
              <c:f>'gesamt nach paper'!$AA$30</c:f>
              <c:strCache>
                <c:ptCount val="1"/>
                <c:pt idx="0">
                  <c:v>In wet sand in oven for 40 minutes 75°C</c:v>
                </c:pt>
              </c:strCache>
            </c:strRef>
          </c:tx>
          <c:spPr>
            <a:ln w="19050" cap="rnd">
              <a:solidFill>
                <a:schemeClr val="tx1">
                  <a:lumMod val="50000"/>
                  <a:lumOff val="50000"/>
                </a:schemeClr>
              </a:solidFill>
              <a:prstDash val="lgDash"/>
              <a:round/>
            </a:ln>
            <a:effectLst/>
          </c:spPr>
          <c:marker>
            <c:symbol val="none"/>
          </c:marker>
          <c:cat>
            <c:strRef>
              <c:f>'gesamt nach paper'!$AB$23:$AF$23</c:f>
              <c:strCache>
                <c:ptCount val="5"/>
                <c:pt idx="0">
                  <c:v>W 1-2</c:v>
                </c:pt>
                <c:pt idx="1">
                  <c:v>W 3-4</c:v>
                </c:pt>
                <c:pt idx="2">
                  <c:v>W 5-6</c:v>
                </c:pt>
                <c:pt idx="3">
                  <c:v>W 7-8</c:v>
                </c:pt>
                <c:pt idx="4">
                  <c:v>W 9-10</c:v>
                </c:pt>
              </c:strCache>
            </c:strRef>
          </c:cat>
          <c:val>
            <c:numRef>
              <c:f>'gesamt nach paper'!$AB$30:$AF$30</c:f>
              <c:numCache>
                <c:formatCode>General</c:formatCode>
                <c:ptCount val="5"/>
                <c:pt idx="0">
                  <c:v>5</c:v>
                </c:pt>
                <c:pt idx="1">
                  <c:v>46</c:v>
                </c:pt>
                <c:pt idx="2">
                  <c:v>21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BE4C-4E9A-9E8D-3AFEEFEF3D9F}"/>
            </c:ext>
          </c:extLst>
        </c:ser>
        <c:ser>
          <c:idx val="7"/>
          <c:order val="7"/>
          <c:tx>
            <c:strRef>
              <c:f>'gesamt nach paper'!$AA$31</c:f>
              <c:strCache>
                <c:ptCount val="1"/>
                <c:pt idx="0">
                  <c:v>In wet sand in oven for 40 minutes 100°C</c:v>
                </c:pt>
              </c:strCache>
            </c:strRef>
          </c:tx>
          <c:spPr>
            <a:ln w="19050" cap="rnd">
              <a:solidFill>
                <a:schemeClr val="tx1">
                  <a:lumMod val="50000"/>
                  <a:lumOff val="50000"/>
                </a:schemeClr>
              </a:solidFill>
              <a:prstDash val="dash"/>
              <a:round/>
            </a:ln>
            <a:effectLst/>
          </c:spPr>
          <c:marker>
            <c:symbol val="none"/>
          </c:marker>
          <c:cat>
            <c:strRef>
              <c:f>'gesamt nach paper'!$AB$23:$AF$23</c:f>
              <c:strCache>
                <c:ptCount val="5"/>
                <c:pt idx="0">
                  <c:v>W 1-2</c:v>
                </c:pt>
                <c:pt idx="1">
                  <c:v>W 3-4</c:v>
                </c:pt>
                <c:pt idx="2">
                  <c:v>W 5-6</c:v>
                </c:pt>
                <c:pt idx="3">
                  <c:v>W 7-8</c:v>
                </c:pt>
                <c:pt idx="4">
                  <c:v>W 9-10</c:v>
                </c:pt>
              </c:strCache>
            </c:strRef>
          </c:cat>
          <c:val>
            <c:numRef>
              <c:f>'gesamt nach paper'!$AB$31:$AF$31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BE4C-4E9A-9E8D-3AFEEFEF3D9F}"/>
            </c:ext>
          </c:extLst>
        </c:ser>
        <c:ser>
          <c:idx val="8"/>
          <c:order val="8"/>
          <c:tx>
            <c:strRef>
              <c:f>'gesamt nach paper'!$AA$32</c:f>
              <c:strCache>
                <c:ptCount val="1"/>
                <c:pt idx="0">
                  <c:v>In wet sand in oven for 40 minutes 125°C</c:v>
                </c:pt>
              </c:strCache>
            </c:strRef>
          </c:tx>
          <c:spPr>
            <a:ln w="19050" cap="rnd">
              <a:solidFill>
                <a:schemeClr val="tx1">
                  <a:lumMod val="50000"/>
                  <a:lumOff val="50000"/>
                </a:schemeClr>
              </a:solidFill>
              <a:prstDash val="sysDot"/>
              <a:round/>
            </a:ln>
            <a:effectLst/>
          </c:spPr>
          <c:marker>
            <c:symbol val="none"/>
          </c:marker>
          <c:cat>
            <c:strRef>
              <c:f>'gesamt nach paper'!$AB$23:$AF$23</c:f>
              <c:strCache>
                <c:ptCount val="5"/>
                <c:pt idx="0">
                  <c:v>W 1-2</c:v>
                </c:pt>
                <c:pt idx="1">
                  <c:v>W 3-4</c:v>
                </c:pt>
                <c:pt idx="2">
                  <c:v>W 5-6</c:v>
                </c:pt>
                <c:pt idx="3">
                  <c:v>W 7-8</c:v>
                </c:pt>
                <c:pt idx="4">
                  <c:v>W 9-10</c:v>
                </c:pt>
              </c:strCache>
            </c:strRef>
          </c:cat>
          <c:val>
            <c:numRef>
              <c:f>'gesamt nach paper'!$AB$32:$AF$32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BE4C-4E9A-9E8D-3AFEEFEF3D9F}"/>
            </c:ext>
          </c:extLst>
        </c:ser>
        <c:ser>
          <c:idx val="9"/>
          <c:order val="9"/>
          <c:tx>
            <c:strRef>
              <c:f>'gesamt nach paper'!$AA$33</c:f>
              <c:strCache>
                <c:ptCount val="1"/>
                <c:pt idx="0">
                  <c:v>No treatment</c:v>
                </c:pt>
              </c:strCache>
            </c:strRef>
          </c:tx>
          <c:spPr>
            <a:ln w="19050" cap="rnd">
              <a:solidFill>
                <a:schemeClr val="tx1">
                  <a:lumMod val="85000"/>
                  <a:lumOff val="15000"/>
                </a:schemeClr>
              </a:solidFill>
              <a:prstDash val="sysDash"/>
              <a:round/>
            </a:ln>
            <a:effectLst/>
          </c:spPr>
          <c:marker>
            <c:symbol val="none"/>
          </c:marker>
          <c:cat>
            <c:strRef>
              <c:f>'gesamt nach paper'!$AB$23:$AF$23</c:f>
              <c:strCache>
                <c:ptCount val="5"/>
                <c:pt idx="0">
                  <c:v>W 1-2</c:v>
                </c:pt>
                <c:pt idx="1">
                  <c:v>W 3-4</c:v>
                </c:pt>
                <c:pt idx="2">
                  <c:v>W 5-6</c:v>
                </c:pt>
                <c:pt idx="3">
                  <c:v>W 7-8</c:v>
                </c:pt>
                <c:pt idx="4">
                  <c:v>W 9-10</c:v>
                </c:pt>
              </c:strCache>
            </c:strRef>
          </c:cat>
          <c:val>
            <c:numRef>
              <c:f>'gesamt nach paper'!$AB$33:$AF$33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9-BE4C-4E9A-9E8D-3AFEEFEF3D9F}"/>
            </c:ext>
          </c:extLst>
        </c:ser>
        <c:ser>
          <c:idx val="10"/>
          <c:order val="10"/>
          <c:tx>
            <c:strRef>
              <c:f>'gesamt nach paper'!$AA$34</c:f>
              <c:strCache>
                <c:ptCount val="1"/>
                <c:pt idx="0">
                  <c:v>Cold water for 3 days</c:v>
                </c:pt>
              </c:strCache>
            </c:strRef>
          </c:tx>
          <c:spPr>
            <a:ln w="19050" cap="rnd">
              <a:solidFill>
                <a:schemeClr val="tx1">
                  <a:lumMod val="85000"/>
                  <a:lumOff val="15000"/>
                </a:schemeClr>
              </a:solidFill>
              <a:prstDash val="lgDash"/>
              <a:round/>
            </a:ln>
            <a:effectLst/>
          </c:spPr>
          <c:marker>
            <c:symbol val="none"/>
          </c:marker>
          <c:cat>
            <c:strRef>
              <c:f>'gesamt nach paper'!$AB$23:$AF$23</c:f>
              <c:strCache>
                <c:ptCount val="5"/>
                <c:pt idx="0">
                  <c:v>W 1-2</c:v>
                </c:pt>
                <c:pt idx="1">
                  <c:v>W 3-4</c:v>
                </c:pt>
                <c:pt idx="2">
                  <c:v>W 5-6</c:v>
                </c:pt>
                <c:pt idx="3">
                  <c:v>W 7-8</c:v>
                </c:pt>
                <c:pt idx="4">
                  <c:v>W 9-10</c:v>
                </c:pt>
              </c:strCache>
            </c:strRef>
          </c:cat>
          <c:val>
            <c:numRef>
              <c:f>'gesamt nach paper'!$AB$34:$AF$34</c:f>
              <c:numCache>
                <c:formatCode>@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BE4C-4E9A-9E8D-3AFEEFEF3D9F}"/>
            </c:ext>
          </c:extLst>
        </c:ser>
        <c:ser>
          <c:idx val="11"/>
          <c:order val="11"/>
          <c:tx>
            <c:strRef>
              <c:f>'gesamt nach paper'!$AA$35</c:f>
              <c:strCache>
                <c:ptCount val="1"/>
                <c:pt idx="0">
                  <c:v>In hot water for 40 minutes 70°C</c:v>
                </c:pt>
              </c:strCache>
            </c:strRef>
          </c:tx>
          <c:spPr>
            <a:ln w="19050" cap="rnd">
              <a:solidFill>
                <a:schemeClr val="tx1">
                  <a:lumMod val="85000"/>
                  <a:lumOff val="15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'gesamt nach paper'!$AB$23:$AF$23</c:f>
              <c:strCache>
                <c:ptCount val="5"/>
                <c:pt idx="0">
                  <c:v>W 1-2</c:v>
                </c:pt>
                <c:pt idx="1">
                  <c:v>W 3-4</c:v>
                </c:pt>
                <c:pt idx="2">
                  <c:v>W 5-6</c:v>
                </c:pt>
                <c:pt idx="3">
                  <c:v>W 7-8</c:v>
                </c:pt>
                <c:pt idx="4">
                  <c:v>W 9-10</c:v>
                </c:pt>
              </c:strCache>
            </c:strRef>
          </c:cat>
          <c:val>
            <c:numRef>
              <c:f>'gesamt nach paper'!$AB$35:$AF$35</c:f>
              <c:numCache>
                <c:formatCode>General</c:formatCode>
                <c:ptCount val="5"/>
                <c:pt idx="0">
                  <c:v>0.75000000000000033</c:v>
                </c:pt>
                <c:pt idx="1">
                  <c:v>39.25</c:v>
                </c:pt>
                <c:pt idx="2">
                  <c:v>15.275</c:v>
                </c:pt>
                <c:pt idx="3">
                  <c:v>6.75</c:v>
                </c:pt>
                <c:pt idx="4">
                  <c:v>0.22500000000000001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B-BE4C-4E9A-9E8D-3AFEEFEF3D9F}"/>
            </c:ext>
          </c:extLst>
        </c:ser>
        <c:marker val="1"/>
        <c:axId val="485530624"/>
        <c:axId val="485552896"/>
      </c:lineChart>
      <c:catAx>
        <c:axId val="485530624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85552896"/>
        <c:crosses val="autoZero"/>
        <c:auto val="1"/>
        <c:lblAlgn val="ctr"/>
        <c:lblOffset val="100"/>
      </c:catAx>
      <c:valAx>
        <c:axId val="485552896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bg1">
                  <a:lumMod val="95000"/>
                </a:schemeClr>
              </a:solidFill>
              <a:prstDash val="dash"/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de-DE"/>
                  <a:t>Germination</a:t>
                </a:r>
                <a:r>
                  <a:rPr lang="de-DE" baseline="0"/>
                  <a:t> Rate [%]</a:t>
                </a:r>
                <a:endParaRPr lang="de-DE"/>
              </a:p>
            </c:rich>
          </c:tx>
          <c:layout>
            <c:manualLayout>
              <c:xMode val="edge"/>
              <c:yMode val="edge"/>
              <c:x val="1.2638229390033281E-2"/>
              <c:y val="0.15878141578515526"/>
            </c:manualLayout>
          </c:layout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855306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1.4881611108014944E-2"/>
          <c:y val="0.63651173350166668"/>
          <c:w val="0.95001433086789333"/>
          <c:h val="0.34590739448708152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0.26124</cdr:x>
      <cdr:y>0.23642</cdr:y>
    </cdr:from>
    <cdr:to>
      <cdr:x>0.41171</cdr:x>
      <cdr:y>0.3099</cdr:y>
    </cdr:to>
    <cdr:sp macro="" textlink="">
      <cdr:nvSpPr>
        <cdr:cNvPr id="2" name="Text Box 1"/>
        <cdr:cNvSpPr txBox="1"/>
      </cdr:nvSpPr>
      <cdr:spPr>
        <a:xfrm xmlns:a="http://schemas.openxmlformats.org/drawingml/2006/main">
          <a:off x="1504950" y="704849"/>
          <a:ext cx="866775" cy="2190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de-DE" sz="900"/>
            <a:t>H</a:t>
          </a:r>
          <a:r>
            <a:rPr lang="de-DE" sz="900" baseline="-25000"/>
            <a:t>2</a:t>
          </a:r>
          <a:r>
            <a:rPr lang="de-DE" sz="900"/>
            <a:t>SO</a:t>
          </a:r>
          <a:r>
            <a:rPr lang="de-DE" sz="900" baseline="-25000"/>
            <a:t>4</a:t>
          </a:r>
          <a:r>
            <a:rPr lang="de-DE" sz="900"/>
            <a:t> 15 min</a:t>
          </a:r>
        </a:p>
      </cdr:txBody>
    </cdr:sp>
  </cdr:relSizeAnchor>
  <cdr:relSizeAnchor xmlns:cdr="http://schemas.openxmlformats.org/drawingml/2006/chartDrawing">
    <cdr:from>
      <cdr:x>0.25959</cdr:x>
      <cdr:y>0.74441</cdr:y>
    </cdr:from>
    <cdr:to>
      <cdr:x>0.38194</cdr:x>
      <cdr:y>0.80511</cdr:y>
    </cdr:to>
    <cdr:sp macro="" textlink="">
      <cdr:nvSpPr>
        <cdr:cNvPr id="3" name="Text Box 2"/>
        <cdr:cNvSpPr txBox="1"/>
      </cdr:nvSpPr>
      <cdr:spPr>
        <a:xfrm xmlns:a="http://schemas.openxmlformats.org/drawingml/2006/main">
          <a:off x="1495425" y="2219324"/>
          <a:ext cx="704849" cy="18097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de-DE" sz="900"/>
            <a:t>HCl 1h pH2</a:t>
          </a:r>
        </a:p>
      </cdr:txBody>
    </cdr:sp>
  </cdr:relSizeAnchor>
  <cdr:relSizeAnchor xmlns:cdr="http://schemas.openxmlformats.org/drawingml/2006/chartDrawing">
    <cdr:from>
      <cdr:x>0.48336</cdr:x>
      <cdr:y>0.79659</cdr:y>
    </cdr:from>
    <cdr:to>
      <cdr:x>0.60571</cdr:x>
      <cdr:y>0.85729</cdr:y>
    </cdr:to>
    <cdr:sp macro="" textlink="">
      <cdr:nvSpPr>
        <cdr:cNvPr id="4" name="Text Box 1"/>
        <cdr:cNvSpPr txBox="1"/>
      </cdr:nvSpPr>
      <cdr:spPr>
        <a:xfrm xmlns:a="http://schemas.openxmlformats.org/drawingml/2006/main">
          <a:off x="2784475" y="2374899"/>
          <a:ext cx="704849" cy="18097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de-DE" sz="900"/>
            <a:t>HCl 1h pH3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0.27061</cdr:x>
      <cdr:y>0.28176</cdr:y>
    </cdr:from>
    <cdr:to>
      <cdr:x>0.46351</cdr:x>
      <cdr:y>0.35758</cdr:y>
    </cdr:to>
    <cdr:sp macro="" textlink="">
      <cdr:nvSpPr>
        <cdr:cNvPr id="2" name="Text Box 1"/>
        <cdr:cNvSpPr txBox="1"/>
      </cdr:nvSpPr>
      <cdr:spPr>
        <a:xfrm xmlns:a="http://schemas.openxmlformats.org/drawingml/2006/main">
          <a:off x="1558917" y="873109"/>
          <a:ext cx="1111243" cy="23495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de-DE" sz="900"/>
            <a:t>hot</a:t>
          </a:r>
          <a:r>
            <a:rPr lang="de-DE" sz="900" baseline="0"/>
            <a:t> water 40 min</a:t>
          </a:r>
          <a:endParaRPr lang="de-DE" sz="900"/>
        </a:p>
      </cdr:txBody>
    </cdr:sp>
  </cdr:relSizeAnchor>
  <cdr:relSizeAnchor xmlns:cdr="http://schemas.openxmlformats.org/drawingml/2006/chartDrawing">
    <cdr:from>
      <cdr:x>0.25997</cdr:x>
      <cdr:y>0.58393</cdr:y>
    </cdr:from>
    <cdr:to>
      <cdr:x>0.4413</cdr:x>
      <cdr:y>0.64131</cdr:y>
    </cdr:to>
    <cdr:sp macro="" textlink="">
      <cdr:nvSpPr>
        <cdr:cNvPr id="3" name="Text Box 1"/>
        <cdr:cNvSpPr txBox="1"/>
      </cdr:nvSpPr>
      <cdr:spPr>
        <a:xfrm xmlns:a="http://schemas.openxmlformats.org/drawingml/2006/main">
          <a:off x="1497587" y="1809485"/>
          <a:ext cx="1044592" cy="17780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de-DE" sz="900" baseline="0"/>
            <a:t>5</a:t>
          </a:r>
          <a:r>
            <a:rPr lang="de-DE" sz="400" baseline="0"/>
            <a:t> </a:t>
          </a:r>
          <a:r>
            <a:rPr lang="de-DE" sz="900" baseline="0"/>
            <a:t>min 100°C</a:t>
          </a:r>
          <a:endParaRPr lang="de-DE" sz="900"/>
        </a:p>
      </cdr:txBody>
    </cdr:sp>
  </cdr:relSizeAnchor>
  <cdr:relSizeAnchor xmlns:cdr="http://schemas.openxmlformats.org/drawingml/2006/chartDrawing">
    <cdr:from>
      <cdr:x>0.2598</cdr:x>
      <cdr:y>0.66415</cdr:y>
    </cdr:from>
    <cdr:to>
      <cdr:x>0.44113</cdr:x>
      <cdr:y>0.72153</cdr:y>
    </cdr:to>
    <cdr:sp macro="" textlink="">
      <cdr:nvSpPr>
        <cdr:cNvPr id="4" name="Text Box 1"/>
        <cdr:cNvSpPr txBox="1"/>
      </cdr:nvSpPr>
      <cdr:spPr>
        <a:xfrm xmlns:a="http://schemas.openxmlformats.org/drawingml/2006/main">
          <a:off x="1496621" y="2058083"/>
          <a:ext cx="1044591" cy="17780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de-DE" sz="900" baseline="0"/>
            <a:t>5</a:t>
          </a:r>
          <a:r>
            <a:rPr lang="de-DE" sz="400" baseline="0"/>
            <a:t> </a:t>
          </a:r>
          <a:r>
            <a:rPr lang="de-DE" sz="900" baseline="0"/>
            <a:t>min 75°C</a:t>
          </a:r>
          <a:endParaRPr lang="de-DE" sz="900"/>
        </a:p>
      </cdr:txBody>
    </cdr:sp>
  </cdr:relSizeAnchor>
  <cdr:relSizeAnchor xmlns:cdr="http://schemas.openxmlformats.org/drawingml/2006/chartDrawing">
    <cdr:from>
      <cdr:x>0.26083</cdr:x>
      <cdr:y>0.71926</cdr:y>
    </cdr:from>
    <cdr:to>
      <cdr:x>0.44216</cdr:x>
      <cdr:y>0.77664</cdr:y>
    </cdr:to>
    <cdr:sp macro="" textlink="">
      <cdr:nvSpPr>
        <cdr:cNvPr id="5" name="Text Box 1"/>
        <cdr:cNvSpPr txBox="1"/>
      </cdr:nvSpPr>
      <cdr:spPr>
        <a:xfrm xmlns:a="http://schemas.openxmlformats.org/drawingml/2006/main">
          <a:off x="1502565" y="2228831"/>
          <a:ext cx="1044591" cy="17780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de-DE" sz="900" baseline="0"/>
            <a:t>5</a:t>
          </a:r>
          <a:r>
            <a:rPr lang="de-DE" sz="400" baseline="0"/>
            <a:t> </a:t>
          </a:r>
          <a:r>
            <a:rPr lang="de-DE" sz="900" baseline="0"/>
            <a:t>min 125°C</a:t>
          </a:r>
          <a:endParaRPr lang="de-DE" sz="900"/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0.12731</cdr:x>
      <cdr:y>0.24107</cdr:y>
    </cdr:from>
    <cdr:to>
      <cdr:x>0.31801</cdr:x>
      <cdr:y>0.32331</cdr:y>
    </cdr:to>
    <cdr:sp macro="" textlink="">
      <cdr:nvSpPr>
        <cdr:cNvPr id="2" name="Text Box 1"/>
        <cdr:cNvSpPr txBox="1"/>
      </cdr:nvSpPr>
      <cdr:spPr>
        <a:xfrm xmlns:a="http://schemas.openxmlformats.org/drawingml/2006/main">
          <a:off x="733425" y="539749"/>
          <a:ext cx="1098549" cy="18415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de-DE" sz="900"/>
            <a:t>hot</a:t>
          </a:r>
          <a:r>
            <a:rPr lang="de-DE" sz="900" baseline="0"/>
            <a:t> </a:t>
          </a:r>
          <a:r>
            <a:rPr lang="de-DE" sz="900"/>
            <a:t>water</a:t>
          </a:r>
          <a:r>
            <a:rPr lang="de-DE" sz="900" baseline="0"/>
            <a:t> 40</a:t>
          </a:r>
          <a:r>
            <a:rPr lang="de-DE" sz="400" baseline="0"/>
            <a:t> </a:t>
          </a:r>
          <a:r>
            <a:rPr lang="de-DE" sz="900" baseline="0"/>
            <a:t>min</a:t>
          </a:r>
          <a:endParaRPr lang="de-DE" sz="900"/>
        </a:p>
      </cdr:txBody>
    </cdr:sp>
  </cdr:relSizeAnchor>
  <cdr:relSizeAnchor xmlns:cdr="http://schemas.openxmlformats.org/drawingml/2006/chartDrawing">
    <cdr:from>
      <cdr:x>0.44588</cdr:x>
      <cdr:y>0.16875</cdr:y>
    </cdr:from>
    <cdr:to>
      <cdr:x>0.6272</cdr:x>
      <cdr:y>0.24816</cdr:y>
    </cdr:to>
    <cdr:sp macro="" textlink="">
      <cdr:nvSpPr>
        <cdr:cNvPr id="3" name="Text Box 1"/>
        <cdr:cNvSpPr txBox="1"/>
      </cdr:nvSpPr>
      <cdr:spPr>
        <a:xfrm xmlns:a="http://schemas.openxmlformats.org/drawingml/2006/main">
          <a:off x="2568574" y="377824"/>
          <a:ext cx="1044575" cy="17780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de-DE" sz="900"/>
            <a:t>5</a:t>
          </a:r>
          <a:r>
            <a:rPr lang="de-DE" sz="400" baseline="0"/>
            <a:t> </a:t>
          </a:r>
          <a:r>
            <a:rPr lang="de-DE" sz="900" baseline="0"/>
            <a:t>min 100</a:t>
          </a:r>
          <a:r>
            <a:rPr lang="de-DE" sz="400" baseline="0"/>
            <a:t> </a:t>
          </a:r>
          <a:r>
            <a:rPr lang="de-DE" sz="900" baseline="0"/>
            <a:t>°C</a:t>
          </a:r>
          <a:endParaRPr lang="de-DE" sz="900"/>
        </a:p>
      </cdr:txBody>
    </cdr:sp>
  </cdr:relSizeAnchor>
  <cdr:relSizeAnchor xmlns:cdr="http://schemas.openxmlformats.org/drawingml/2006/chartDrawing">
    <cdr:from>
      <cdr:x>0.43651</cdr:x>
      <cdr:y>0.49348</cdr:y>
    </cdr:from>
    <cdr:to>
      <cdr:x>0.61783</cdr:x>
      <cdr:y>0.57289</cdr:y>
    </cdr:to>
    <cdr:sp macro="" textlink="">
      <cdr:nvSpPr>
        <cdr:cNvPr id="4" name="Text Box 1"/>
        <cdr:cNvSpPr txBox="1"/>
      </cdr:nvSpPr>
      <cdr:spPr>
        <a:xfrm xmlns:a="http://schemas.openxmlformats.org/drawingml/2006/main">
          <a:off x="2514599" y="1104899"/>
          <a:ext cx="1044575" cy="17780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de-DE" sz="900"/>
            <a:t>5</a:t>
          </a:r>
          <a:r>
            <a:rPr lang="de-DE" sz="400" baseline="0"/>
            <a:t> </a:t>
          </a:r>
          <a:r>
            <a:rPr lang="de-DE" sz="900" baseline="0"/>
            <a:t>min 75</a:t>
          </a:r>
          <a:r>
            <a:rPr lang="de-DE" sz="400" baseline="0"/>
            <a:t> </a:t>
          </a:r>
          <a:r>
            <a:rPr lang="de-DE" sz="900" baseline="0"/>
            <a:t>°C</a:t>
          </a:r>
          <a:endParaRPr lang="de-DE" sz="900"/>
        </a:p>
      </cdr:txBody>
    </cdr: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0.13713</cdr:x>
      <cdr:y>0.10636</cdr:y>
    </cdr:from>
    <cdr:to>
      <cdr:x>0.39434</cdr:x>
      <cdr:y>0.16086</cdr:y>
    </cdr:to>
    <cdr:sp macro="" textlink="">
      <cdr:nvSpPr>
        <cdr:cNvPr id="2" name="Text Box 1"/>
        <cdr:cNvSpPr txBox="1"/>
      </cdr:nvSpPr>
      <cdr:spPr>
        <a:xfrm xmlns:a="http://schemas.openxmlformats.org/drawingml/2006/main">
          <a:off x="688974" y="384174"/>
          <a:ext cx="1292226" cy="19685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de-DE" sz="900" baseline="0"/>
            <a:t>wet sand 40</a:t>
          </a:r>
          <a:r>
            <a:rPr lang="de-DE" sz="400" baseline="0"/>
            <a:t> </a:t>
          </a:r>
          <a:r>
            <a:rPr lang="de-DE" sz="900" baseline="0"/>
            <a:t>min 75</a:t>
          </a:r>
          <a:r>
            <a:rPr lang="de-DE" sz="400" baseline="0"/>
            <a:t> </a:t>
          </a:r>
          <a:r>
            <a:rPr lang="de-DE" sz="900" baseline="0"/>
            <a:t>°C</a:t>
          </a:r>
          <a:endParaRPr lang="de-DE" sz="900"/>
        </a:p>
      </cdr:txBody>
    </cdr:sp>
  </cdr:relSizeAnchor>
  <cdr:relSizeAnchor xmlns:cdr="http://schemas.openxmlformats.org/drawingml/2006/chartDrawing">
    <cdr:from>
      <cdr:x>0.55422</cdr:x>
      <cdr:y>0.12482</cdr:y>
    </cdr:from>
    <cdr:to>
      <cdr:x>0.76213</cdr:x>
      <cdr:y>0.17405</cdr:y>
    </cdr:to>
    <cdr:sp macro="" textlink="">
      <cdr:nvSpPr>
        <cdr:cNvPr id="3" name="Text Box 1"/>
        <cdr:cNvSpPr txBox="1"/>
      </cdr:nvSpPr>
      <cdr:spPr>
        <a:xfrm xmlns:a="http://schemas.openxmlformats.org/drawingml/2006/main">
          <a:off x="2784474" y="450849"/>
          <a:ext cx="1044575" cy="17780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de-DE" sz="900" baseline="0"/>
            <a:t>40</a:t>
          </a:r>
          <a:r>
            <a:rPr lang="de-DE" sz="400" baseline="0"/>
            <a:t> </a:t>
          </a:r>
          <a:r>
            <a:rPr lang="de-DE" sz="900" baseline="0"/>
            <a:t>min 75</a:t>
          </a:r>
          <a:r>
            <a:rPr lang="de-DE" sz="400" baseline="0"/>
            <a:t> </a:t>
          </a:r>
          <a:r>
            <a:rPr lang="de-DE" sz="900" baseline="0"/>
            <a:t>°C</a:t>
          </a:r>
          <a:endParaRPr lang="de-DE" sz="900"/>
        </a:p>
      </cdr:txBody>
    </cdr:sp>
  </cdr:relSizeAnchor>
  <cdr:relSizeAnchor xmlns:cdr="http://schemas.openxmlformats.org/drawingml/2006/chartDrawing">
    <cdr:from>
      <cdr:x>0.30586</cdr:x>
      <cdr:y>0.29097</cdr:y>
    </cdr:from>
    <cdr:to>
      <cdr:x>0.51378</cdr:x>
      <cdr:y>0.34019</cdr:y>
    </cdr:to>
    <cdr:sp macro="" textlink="">
      <cdr:nvSpPr>
        <cdr:cNvPr id="4" name="Text Box 1"/>
        <cdr:cNvSpPr txBox="1"/>
      </cdr:nvSpPr>
      <cdr:spPr>
        <a:xfrm xmlns:a="http://schemas.openxmlformats.org/drawingml/2006/main">
          <a:off x="1536677" y="1050938"/>
          <a:ext cx="1044615" cy="17777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de-DE" sz="900" baseline="0"/>
            <a:t>hot water 40</a:t>
          </a:r>
          <a:r>
            <a:rPr lang="de-DE" sz="400" baseline="0"/>
            <a:t> </a:t>
          </a:r>
          <a:r>
            <a:rPr lang="de-DE" sz="900" baseline="0"/>
            <a:t>min</a:t>
          </a:r>
          <a:endParaRPr lang="de-DE" sz="900"/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0004668</dc:creator>
  <cp:lastModifiedBy>0004668</cp:lastModifiedBy>
  <cp:revision>1</cp:revision>
  <dcterms:created xsi:type="dcterms:W3CDTF">2020-06-08T13:38:00Z</dcterms:created>
  <dcterms:modified xsi:type="dcterms:W3CDTF">2020-06-08T14:01:00Z</dcterms:modified>
</cp:coreProperties>
</file>