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BD" w:rsidRPr="00677DFA" w:rsidRDefault="00F50EBD" w:rsidP="00F50EBD">
      <w:pPr>
        <w:tabs>
          <w:tab w:val="left" w:pos="5529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Additional file 4</w:t>
      </w:r>
      <w:r w:rsidRPr="00CA709F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Analysis of Progression-Free S</w:t>
      </w:r>
      <w:r w:rsidRPr="00CA709F">
        <w:rPr>
          <w:rFonts w:ascii="Times New Roman" w:eastAsia="Times New Roman" w:hAnsi="Times New Roman"/>
          <w:sz w:val="24"/>
          <w:szCs w:val="24"/>
        </w:rPr>
        <w:t>urvival</w:t>
      </w:r>
      <w:r>
        <w:rPr>
          <w:rFonts w:ascii="Times New Roman" w:eastAsia="Times New Roman" w:hAnsi="Times New Roman"/>
          <w:sz w:val="24"/>
          <w:szCs w:val="24"/>
        </w:rPr>
        <w:t xml:space="preserve"> (PFS)</w:t>
      </w:r>
      <w:r w:rsidRPr="00CA709F">
        <w:rPr>
          <w:rFonts w:ascii="Times New Roman" w:eastAsia="Times New Roman" w:hAnsi="Times New Roman"/>
          <w:sz w:val="24"/>
          <w:szCs w:val="24"/>
        </w:rPr>
        <w:t xml:space="preserve">, targeted therapy and mutation profile of </w:t>
      </w:r>
      <w:r w:rsidRPr="00677DFA">
        <w:rPr>
          <w:rFonts w:ascii="Times New Roman" w:eastAsia="Times New Roman" w:hAnsi="Times New Roman"/>
          <w:i/>
          <w:sz w:val="24"/>
          <w:szCs w:val="24"/>
        </w:rPr>
        <w:t>EGFR</w:t>
      </w:r>
      <w:r w:rsidRPr="00677DFA">
        <w:rPr>
          <w:rFonts w:ascii="Times New Roman" w:eastAsia="Times New Roman" w:hAnsi="Times New Roman"/>
          <w:sz w:val="24"/>
          <w:szCs w:val="24"/>
        </w:rPr>
        <w:t xml:space="preserve"> single (S) and co-mutation (C) cases (N = 23, Lung cancer patients)</w:t>
      </w:r>
    </w:p>
    <w:tbl>
      <w:tblPr>
        <w:tblpPr w:leftFromText="180" w:rightFromText="180" w:vertAnchor="text" w:horzAnchor="margin" w:tblpXSpec="center" w:tblpY="402"/>
        <w:tblW w:w="1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10"/>
        <w:gridCol w:w="2530"/>
        <w:gridCol w:w="670"/>
        <w:gridCol w:w="216"/>
        <w:gridCol w:w="1137"/>
        <w:gridCol w:w="950"/>
        <w:gridCol w:w="1363"/>
        <w:gridCol w:w="1496"/>
      </w:tblGrid>
      <w:tr w:rsidR="00F50EBD" w:rsidRPr="00CA709F" w:rsidTr="0000765D">
        <w:trPr>
          <w:trHeight w:val="296"/>
        </w:trPr>
        <w:tc>
          <w:tcPr>
            <w:tcW w:w="11164" w:type="dxa"/>
            <w:gridSpan w:val="9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ind w:left="486" w:right="228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EGFR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mutated lung cancer patients:</w:t>
            </w: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PFS </w:t>
            </w: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analyzed </w:t>
            </w:r>
          </w:p>
        </w:tc>
      </w:tr>
      <w:tr w:rsidR="00F50EBD" w:rsidRPr="00CA709F" w:rsidTr="0000765D">
        <w:trPr>
          <w:trHeight w:val="296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ind w:left="202" w:hanging="2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0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EGFR</w:t>
            </w: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mutation detected on NGS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0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EGFR</w:t>
            </w: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Pathway specific and/ or TP53 co-mutation</w:t>
            </w:r>
          </w:p>
        </w:tc>
        <w:tc>
          <w:tcPr>
            <w:tcW w:w="886" w:type="dxa"/>
            <w:gridSpan w:val="2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137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PFS</w:t>
            </w:r>
          </w:p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(months)</w:t>
            </w:r>
          </w:p>
        </w:tc>
        <w:tc>
          <w:tcPr>
            <w:tcW w:w="95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>Censor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>Targeted</w:t>
            </w:r>
          </w:p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>therapy</w:t>
            </w:r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>Other mutation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19 deletion - p.E746_A750del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  <w:gridSpan w:val="2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7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Afatinib</w:t>
            </w:r>
            <w:proofErr w:type="spellEnd"/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SMAD4 - p.S144*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 xml:space="preserve">Exon 19 deletion - p.E746_A750del 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  <w:gridSpan w:val="2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7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Osimertinib</w:t>
            </w:r>
            <w:proofErr w:type="spellEnd"/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19 deletion - p.L747_A750del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Erlotinib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c-MET amplification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19 deletion - p.E746_A750del; Exon 20 - p.T790M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  <w:gridSpan w:val="2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7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Afatinib</w:t>
            </w:r>
            <w:proofErr w:type="spellEnd"/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 xml:space="preserve">Exon 19 deletion - p.E746_A750del; </w:t>
            </w: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EvIII</w:t>
            </w:r>
            <w:proofErr w:type="spellEnd"/>
            <w:r w:rsidRPr="00CA709F">
              <w:rPr>
                <w:rFonts w:ascii="Times New Roman" w:hAnsi="Times New Roman"/>
                <w:sz w:val="24"/>
                <w:szCs w:val="24"/>
              </w:rPr>
              <w:t>, CNV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Osimertinib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21 - p.L858R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Gefitinib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KDR - p.Q472H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21 - p.L858R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Erlotinib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21 - p.L858R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  <w:gridSpan w:val="2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7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Osimertinib</w:t>
            </w:r>
            <w:proofErr w:type="spellEnd"/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FGFR3 - p.G90del; CDK4 - CNV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19 deletion - p.E746_A750</w:t>
            </w:r>
            <w:r>
              <w:rPr>
                <w:rFonts w:ascii="Times New Roman" w:hAnsi="Times New Roman"/>
                <w:sz w:val="24"/>
                <w:szCs w:val="24"/>
              </w:rPr>
              <w:t>del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TP53 - p.R273H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Afatinib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19 deletion - p.E746_E749del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TP53 -  p.R213Q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709F">
              <w:rPr>
                <w:rFonts w:ascii="Times New Roman" w:hAnsi="Times New Roman"/>
                <w:sz w:val="24"/>
                <w:szCs w:val="24"/>
              </w:rPr>
              <w:t>p.P72A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Afatinib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19 deletion - p.E746_A750del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KRAS - p.G13D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Gefitinib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19  - p.E746_L747delinsVP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TRIM24BRAF.T12B10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Gefitinib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19 deletion -  p.E746_E749del; Exon 20 - p.T790M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i/>
                <w:sz w:val="24"/>
                <w:szCs w:val="24"/>
              </w:rPr>
              <w:t>KRAS</w:t>
            </w:r>
            <w:r w:rsidRPr="00CA709F">
              <w:rPr>
                <w:rFonts w:ascii="Times New Roman" w:hAnsi="Times New Roman"/>
                <w:sz w:val="24"/>
                <w:szCs w:val="24"/>
              </w:rPr>
              <w:t xml:space="preserve"> - p.G13C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Osimertinib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21 - p.L858R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TP53 -  p.H168R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709F">
              <w:rPr>
                <w:rFonts w:ascii="Times New Roman" w:hAnsi="Times New Roman"/>
                <w:sz w:val="24"/>
                <w:szCs w:val="24"/>
              </w:rPr>
              <w:t>p.P72R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Oral TKI</w:t>
            </w:r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c-MET amplification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21 - p.L858R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TP53 - p.F270C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Afatinib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21 - p.L858R</w:t>
            </w:r>
          </w:p>
        </w:tc>
        <w:tc>
          <w:tcPr>
            <w:tcW w:w="253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TP53 - p.P72A; PIK3CA - p.H1047R</w:t>
            </w:r>
          </w:p>
        </w:tc>
        <w:tc>
          <w:tcPr>
            <w:tcW w:w="886" w:type="dxa"/>
            <w:gridSpan w:val="2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37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Afatinib</w:t>
            </w:r>
            <w:proofErr w:type="spellEnd"/>
          </w:p>
        </w:tc>
        <w:tc>
          <w:tcPr>
            <w:tcW w:w="1496" w:type="dxa"/>
            <w:shd w:val="clear" w:color="auto" w:fill="FFFFF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11164" w:type="dxa"/>
            <w:gridSpan w:val="9"/>
            <w:shd w:val="clear" w:color="auto" w:fill="BFBFBF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BD" w:rsidRPr="00CA709F" w:rsidTr="0000765D">
        <w:trPr>
          <w:trHeight w:val="296"/>
        </w:trPr>
        <w:tc>
          <w:tcPr>
            <w:tcW w:w="11164" w:type="dxa"/>
            <w:gridSpan w:val="9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EGFR</w:t>
            </w:r>
            <w:r w:rsidRPr="00CA70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mutated lung cancer patients not analyzed for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PFS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Exon 19 deletion - p.E746_A750del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03" w:type="dxa"/>
            <w:gridSpan w:val="3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 xml:space="preserve">Terminally ill patient </w:t>
            </w:r>
          </w:p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Erlotinib</w:t>
            </w:r>
            <w:proofErr w:type="spellEnd"/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bookmarkEnd w:id="0"/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 xml:space="preserve">Exon 19 deletion - p.E746_A750del; </w:t>
            </w: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EvIII</w:t>
            </w:r>
            <w:proofErr w:type="spellEnd"/>
            <w:r w:rsidRPr="00CA709F">
              <w:rPr>
                <w:rFonts w:ascii="Times New Roman" w:hAnsi="Times New Roman"/>
                <w:sz w:val="24"/>
                <w:szCs w:val="24"/>
              </w:rPr>
              <w:t xml:space="preserve"> fusion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03" w:type="dxa"/>
            <w:gridSpan w:val="3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Outpatient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MET - Exon 14 skipping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Uncommon Exon 20 - p.A767_S768insSVD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03" w:type="dxa"/>
            <w:gridSpan w:val="3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Patient did not take TKI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Uncommon Exon 20 mutation - D770_771insG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i/>
                <w:sz w:val="24"/>
                <w:szCs w:val="24"/>
              </w:rPr>
              <w:t>TP53</w:t>
            </w:r>
            <w:r w:rsidRPr="00CA709F">
              <w:rPr>
                <w:rFonts w:ascii="Times New Roman" w:hAnsi="Times New Roman"/>
                <w:sz w:val="24"/>
                <w:szCs w:val="24"/>
              </w:rPr>
              <w:t xml:space="preserve"> - A161T</w:t>
            </w:r>
          </w:p>
        </w:tc>
        <w:tc>
          <w:tcPr>
            <w:tcW w:w="67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  <w:gridSpan w:val="3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Uncommon Exon 20 mutation - p.P772_H773insHV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TP53 -  p.G279</w:t>
            </w:r>
            <w:r>
              <w:rPr>
                <w:rFonts w:ascii="Times New Roman" w:hAnsi="Times New Roman"/>
                <w:sz w:val="24"/>
                <w:szCs w:val="24"/>
              </w:rPr>
              <w:t>E,</w:t>
            </w:r>
            <w:r w:rsidRPr="00CA709F">
              <w:rPr>
                <w:rFonts w:ascii="Times New Roman" w:hAnsi="Times New Roman"/>
                <w:sz w:val="24"/>
                <w:szCs w:val="24"/>
              </w:rPr>
              <w:t xml:space="preserve"> PTEN - p.K267fs</w:t>
            </w:r>
          </w:p>
        </w:tc>
        <w:tc>
          <w:tcPr>
            <w:tcW w:w="67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  <w:gridSpan w:val="3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Nivolumab</w:t>
            </w:r>
            <w:proofErr w:type="spellEnd"/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Uncommon Exon 20 mutation - p.D770delinsES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sz w:val="24"/>
                <w:szCs w:val="24"/>
              </w:rPr>
              <w:t>PIK3CA - p.E542K</w:t>
            </w:r>
          </w:p>
        </w:tc>
        <w:tc>
          <w:tcPr>
            <w:tcW w:w="67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  <w:gridSpan w:val="3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9F">
              <w:rPr>
                <w:rFonts w:ascii="Times New Roman" w:hAnsi="Times New Roman"/>
                <w:sz w:val="24"/>
                <w:szCs w:val="24"/>
              </w:rPr>
              <w:t>Nivolumab</w:t>
            </w:r>
            <w:proofErr w:type="spellEnd"/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BD" w:rsidRPr="00CA709F" w:rsidTr="0000765D">
        <w:trPr>
          <w:trHeight w:val="312"/>
        </w:trPr>
        <w:tc>
          <w:tcPr>
            <w:tcW w:w="392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41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color w:val="000000"/>
                <w:sz w:val="24"/>
                <w:szCs w:val="24"/>
              </w:rPr>
              <w:t>Exon 21 - p.L858R; Exon 20 - p.T790M</w:t>
            </w:r>
          </w:p>
        </w:tc>
        <w:tc>
          <w:tcPr>
            <w:tcW w:w="253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color w:val="000000"/>
                <w:sz w:val="24"/>
                <w:szCs w:val="24"/>
              </w:rPr>
              <w:t>TP53 - p.A276V</w:t>
            </w:r>
          </w:p>
        </w:tc>
        <w:tc>
          <w:tcPr>
            <w:tcW w:w="670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03" w:type="dxa"/>
            <w:gridSpan w:val="3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color w:val="000000"/>
                <w:sz w:val="24"/>
                <w:szCs w:val="24"/>
              </w:rPr>
              <w:t>Outpatient</w:t>
            </w:r>
          </w:p>
        </w:tc>
        <w:tc>
          <w:tcPr>
            <w:tcW w:w="1363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96" w:type="dxa"/>
            <w:noWrap/>
            <w:hideMark/>
          </w:tcPr>
          <w:p w:rsidR="00F50EBD" w:rsidRPr="00CA709F" w:rsidRDefault="00F50EBD" w:rsidP="0000765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09F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F50EBD" w:rsidRDefault="00F50EBD" w:rsidP="00F50EB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50EBD" w:rsidRDefault="00F50EBD"/>
    <w:sectPr w:rsidR="00F50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BD"/>
    <w:rsid w:val="005604E8"/>
    <w:rsid w:val="00F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1803</Characters>
  <Application>Microsoft Office Word</Application>
  <DocSecurity>0</DocSecurity>
  <Lines>257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AJTUALA</dc:creator>
  <cp:lastModifiedBy>AJTUALA</cp:lastModifiedBy>
  <cp:revision>1</cp:revision>
  <dcterms:created xsi:type="dcterms:W3CDTF">2020-05-16T04:59:00Z</dcterms:created>
  <dcterms:modified xsi:type="dcterms:W3CDTF">2020-05-16T04:59:00Z</dcterms:modified>
</cp:coreProperties>
</file>