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113" w:rsidRPr="00CF4750" w:rsidRDefault="0093627D" w:rsidP="0093627D">
      <w:pPr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CF4750">
        <w:rPr>
          <w:rFonts w:ascii="Times New Roman" w:hAnsi="Times New Roman" w:cs="Times New Roman"/>
          <w:b/>
          <w:sz w:val="28"/>
          <w:szCs w:val="24"/>
          <w:lang w:val="en-US"/>
        </w:rPr>
        <w:t>Supplementary Material</w:t>
      </w:r>
    </w:p>
    <w:p w:rsidR="0093627D" w:rsidRPr="0020504F" w:rsidRDefault="0093627D" w:rsidP="0093627D">
      <w:pPr>
        <w:tabs>
          <w:tab w:val="left" w:pos="62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GB"/>
        </w:rPr>
      </w:pPr>
      <w:r w:rsidRPr="00CF4750">
        <w:rPr>
          <w:rFonts w:ascii="Times New Roman" w:hAnsi="Times New Roman"/>
          <w:b/>
          <w:sz w:val="24"/>
          <w:szCs w:val="24"/>
          <w:lang w:val="en-US"/>
        </w:rPr>
        <w:t xml:space="preserve">Table S1. </w:t>
      </w:r>
      <w:r w:rsidR="00587F91" w:rsidRPr="00587F91">
        <w:rPr>
          <w:rFonts w:ascii="Times New Roman" w:hAnsi="Times New Roman"/>
          <w:sz w:val="24"/>
          <w:szCs w:val="24"/>
          <w:lang w:val="en-GB"/>
        </w:rPr>
        <w:t>Parameters descriptors of the tree vegetation structure</w:t>
      </w:r>
      <w:r w:rsidRPr="00587F91">
        <w:rPr>
          <w:rFonts w:ascii="Times New Roman" w:hAnsi="Times New Roman"/>
          <w:sz w:val="24"/>
          <w:szCs w:val="24"/>
          <w:lang w:val="en-GB"/>
        </w:rPr>
        <w:t xml:space="preserve"> (D</w:t>
      </w:r>
      <w:r w:rsidR="00587F91" w:rsidRPr="00587F91">
        <w:rPr>
          <w:rFonts w:ascii="Times New Roman" w:hAnsi="Times New Roman"/>
          <w:sz w:val="24"/>
          <w:szCs w:val="24"/>
          <w:lang w:val="en-GB"/>
        </w:rPr>
        <w:t>BH</w:t>
      </w:r>
      <w:r w:rsidRPr="00587F9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87F91">
        <w:rPr>
          <w:rFonts w:ascii="Times New Roman" w:hAnsi="Times New Roman"/>
          <w:sz w:val="24"/>
          <w:szCs w:val="24"/>
          <w:u w:val="single"/>
          <w:lang w:val="en-GB"/>
        </w:rPr>
        <w:t>&gt;</w:t>
      </w:r>
      <w:r w:rsidRPr="00587F91">
        <w:rPr>
          <w:rFonts w:ascii="Times New Roman" w:hAnsi="Times New Roman"/>
          <w:sz w:val="24"/>
          <w:szCs w:val="24"/>
          <w:lang w:val="en-GB"/>
        </w:rPr>
        <w:t xml:space="preserve"> 5 cm) </w:t>
      </w:r>
      <w:r w:rsidR="00587F91" w:rsidRPr="00587F91">
        <w:rPr>
          <w:rFonts w:ascii="Times New Roman" w:hAnsi="Times New Roman"/>
          <w:sz w:val="24"/>
          <w:szCs w:val="24"/>
          <w:lang w:val="en-GB"/>
        </w:rPr>
        <w:t xml:space="preserve">sampled in the </w:t>
      </w:r>
      <w:proofErr w:type="spellStart"/>
      <w:r w:rsidR="00587F91" w:rsidRPr="00635241">
        <w:rPr>
          <w:rFonts w:ascii="Times New Roman" w:hAnsi="Times New Roman"/>
          <w:i/>
          <w:sz w:val="24"/>
          <w:szCs w:val="24"/>
          <w:lang w:val="en-GB"/>
        </w:rPr>
        <w:t>Véu</w:t>
      </w:r>
      <w:proofErr w:type="spellEnd"/>
      <w:r w:rsidR="00587F91" w:rsidRPr="00635241">
        <w:rPr>
          <w:rFonts w:ascii="Times New Roman" w:hAnsi="Times New Roman"/>
          <w:i/>
          <w:sz w:val="24"/>
          <w:szCs w:val="24"/>
          <w:lang w:val="en-GB"/>
        </w:rPr>
        <w:t xml:space="preserve"> de </w:t>
      </w:r>
      <w:proofErr w:type="spellStart"/>
      <w:r w:rsidR="00587F91" w:rsidRPr="00635241">
        <w:rPr>
          <w:rFonts w:ascii="Times New Roman" w:hAnsi="Times New Roman"/>
          <w:i/>
          <w:sz w:val="24"/>
          <w:szCs w:val="24"/>
          <w:lang w:val="en-GB"/>
        </w:rPr>
        <w:t>Noiva</w:t>
      </w:r>
      <w:proofErr w:type="spellEnd"/>
      <w:r w:rsidR="00587F91" w:rsidRPr="00587F91">
        <w:rPr>
          <w:rFonts w:ascii="Times New Roman" w:hAnsi="Times New Roman"/>
          <w:sz w:val="24"/>
          <w:szCs w:val="24"/>
          <w:lang w:val="en-GB"/>
        </w:rPr>
        <w:t xml:space="preserve"> Forest</w:t>
      </w:r>
      <w:r w:rsidR="00635241">
        <w:rPr>
          <w:rFonts w:ascii="Times New Roman" w:hAnsi="Times New Roman"/>
          <w:sz w:val="24"/>
          <w:szCs w:val="24"/>
          <w:lang w:val="en-GB"/>
        </w:rPr>
        <w:t xml:space="preserve"> Valley</w:t>
      </w:r>
      <w:r w:rsidR="00587F91" w:rsidRPr="00587F91">
        <w:rPr>
          <w:rFonts w:ascii="Times New Roman" w:hAnsi="Times New Roman"/>
          <w:sz w:val="24"/>
          <w:szCs w:val="24"/>
          <w:lang w:val="en-GB"/>
        </w:rPr>
        <w:t xml:space="preserve">, located in the </w:t>
      </w:r>
      <w:proofErr w:type="spellStart"/>
      <w:r w:rsidR="00587F91" w:rsidRPr="00587F91">
        <w:rPr>
          <w:rFonts w:ascii="Times New Roman" w:hAnsi="Times New Roman"/>
          <w:i/>
          <w:sz w:val="24"/>
          <w:szCs w:val="24"/>
          <w:lang w:val="en-GB"/>
        </w:rPr>
        <w:t>Chapada</w:t>
      </w:r>
      <w:proofErr w:type="spellEnd"/>
      <w:r w:rsidR="00587F91" w:rsidRPr="00587F91">
        <w:rPr>
          <w:rFonts w:ascii="Times New Roman" w:hAnsi="Times New Roman"/>
          <w:i/>
          <w:sz w:val="24"/>
          <w:szCs w:val="24"/>
          <w:lang w:val="en-GB"/>
        </w:rPr>
        <w:t xml:space="preserve"> dos Guimarães</w:t>
      </w:r>
      <w:r w:rsidR="00587F91" w:rsidRPr="00587F91">
        <w:rPr>
          <w:rFonts w:ascii="Times New Roman" w:hAnsi="Times New Roman"/>
          <w:sz w:val="24"/>
          <w:szCs w:val="24"/>
          <w:lang w:val="en-GB"/>
        </w:rPr>
        <w:t xml:space="preserve"> National Park, </w:t>
      </w:r>
      <w:proofErr w:type="spellStart"/>
      <w:r w:rsidR="00587F91" w:rsidRPr="00587F91">
        <w:rPr>
          <w:rFonts w:ascii="Times New Roman" w:hAnsi="Times New Roman"/>
          <w:sz w:val="24"/>
          <w:szCs w:val="24"/>
          <w:lang w:val="en-GB"/>
        </w:rPr>
        <w:t>Mato</w:t>
      </w:r>
      <w:proofErr w:type="spellEnd"/>
      <w:r w:rsidR="00587F91" w:rsidRPr="00587F91">
        <w:rPr>
          <w:rFonts w:ascii="Times New Roman" w:hAnsi="Times New Roman"/>
          <w:sz w:val="24"/>
          <w:szCs w:val="24"/>
          <w:lang w:val="en-GB"/>
        </w:rPr>
        <w:t xml:space="preserve"> Grosso State, Brazil.</w:t>
      </w:r>
      <w:r w:rsidRPr="00587F9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0504F">
        <w:rPr>
          <w:rFonts w:ascii="Times New Roman" w:hAnsi="Times New Roman"/>
          <w:sz w:val="24"/>
          <w:szCs w:val="24"/>
          <w:lang w:val="en-GB"/>
        </w:rPr>
        <w:t>N</w:t>
      </w:r>
      <w:r w:rsidR="00587F91" w:rsidRPr="0020504F">
        <w:rPr>
          <w:rFonts w:ascii="Times New Roman" w:hAnsi="Times New Roman"/>
          <w:sz w:val="24"/>
          <w:szCs w:val="24"/>
          <w:lang w:val="en-GB"/>
        </w:rPr>
        <w:t>S</w:t>
      </w:r>
      <w:r w:rsidRPr="0020504F">
        <w:rPr>
          <w:rFonts w:ascii="Times New Roman" w:hAnsi="Times New Roman"/>
          <w:sz w:val="24"/>
          <w:szCs w:val="24"/>
          <w:lang w:val="en-GB"/>
        </w:rPr>
        <w:t>= n</w:t>
      </w:r>
      <w:r w:rsidR="00587F91" w:rsidRPr="0020504F">
        <w:rPr>
          <w:rFonts w:ascii="Times New Roman" w:hAnsi="Times New Roman"/>
          <w:sz w:val="24"/>
          <w:szCs w:val="24"/>
          <w:lang w:val="en-GB"/>
        </w:rPr>
        <w:t xml:space="preserve">umber of stems; </w:t>
      </w:r>
      <w:r w:rsidRPr="0020504F">
        <w:rPr>
          <w:rFonts w:ascii="Times New Roman" w:hAnsi="Times New Roman"/>
          <w:sz w:val="24"/>
          <w:szCs w:val="24"/>
          <w:lang w:val="en-GB"/>
        </w:rPr>
        <w:t>B</w:t>
      </w:r>
      <w:r w:rsidR="00587F91" w:rsidRPr="0020504F">
        <w:rPr>
          <w:rFonts w:ascii="Times New Roman" w:hAnsi="Times New Roman"/>
          <w:sz w:val="24"/>
          <w:szCs w:val="24"/>
          <w:lang w:val="en-GB"/>
        </w:rPr>
        <w:t xml:space="preserve">A = </w:t>
      </w:r>
      <w:r w:rsidRPr="0020504F">
        <w:rPr>
          <w:rFonts w:ascii="Times New Roman" w:hAnsi="Times New Roman"/>
          <w:sz w:val="24"/>
          <w:szCs w:val="24"/>
          <w:lang w:val="en-GB"/>
        </w:rPr>
        <w:t>basal</w:t>
      </w:r>
      <w:r w:rsidR="00587F91" w:rsidRPr="0020504F">
        <w:rPr>
          <w:rFonts w:ascii="Times New Roman" w:hAnsi="Times New Roman"/>
          <w:sz w:val="24"/>
          <w:szCs w:val="24"/>
          <w:lang w:val="en-GB"/>
        </w:rPr>
        <w:t xml:space="preserve"> area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, AGB = </w:t>
      </w:r>
      <w:r w:rsidR="00587F91" w:rsidRPr="0020504F">
        <w:rPr>
          <w:rFonts w:ascii="Times New Roman" w:hAnsi="Times New Roman"/>
          <w:sz w:val="24"/>
          <w:szCs w:val="24"/>
          <w:lang w:val="en-GB"/>
        </w:rPr>
        <w:t>Above-ground biomass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; M = </w:t>
      </w:r>
      <w:r w:rsidR="00587F91" w:rsidRPr="0020504F">
        <w:rPr>
          <w:rFonts w:ascii="Times New Roman" w:hAnsi="Times New Roman"/>
          <w:sz w:val="24"/>
          <w:szCs w:val="24"/>
          <w:lang w:val="en-GB"/>
        </w:rPr>
        <w:t>mortality rate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0504F">
        <w:rPr>
          <w:rFonts w:ascii="Times New Roman" w:hAnsi="Times New Roman"/>
          <w:sz w:val="24"/>
          <w:szCs w:val="24"/>
          <w:lang w:val="en-GB"/>
        </w:rPr>
        <w:t>in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 xml:space="preserve"> stems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; R = 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 xml:space="preserve">recruitment rate </w:t>
      </w:r>
      <w:r w:rsidR="0020504F">
        <w:rPr>
          <w:rFonts w:ascii="Times New Roman" w:hAnsi="Times New Roman"/>
          <w:sz w:val="24"/>
          <w:szCs w:val="24"/>
          <w:lang w:val="en-GB"/>
        </w:rPr>
        <w:t>in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 xml:space="preserve"> stems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; </w:t>
      </w:r>
      <w:r w:rsidR="0020504F">
        <w:rPr>
          <w:rFonts w:ascii="Times New Roman" w:hAnsi="Times New Roman"/>
          <w:sz w:val="24"/>
          <w:szCs w:val="24"/>
          <w:lang w:val="en-GB"/>
        </w:rPr>
        <w:t>L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 = 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>rate of loss in basal area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; G = 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 xml:space="preserve">rate of gain in basal area </w:t>
      </w:r>
      <w:r w:rsidR="0020504F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Pr="0020504F">
        <w:rPr>
          <w:rFonts w:ascii="Times New Roman" w:hAnsi="Times New Roman"/>
          <w:sz w:val="24"/>
          <w:szCs w:val="24"/>
          <w:lang w:val="en-GB"/>
        </w:rPr>
        <w:t>A</w:t>
      </w:r>
      <w:r w:rsidR="0020504F">
        <w:rPr>
          <w:rFonts w:ascii="Times New Roman" w:hAnsi="Times New Roman"/>
          <w:sz w:val="24"/>
          <w:szCs w:val="24"/>
          <w:lang w:val="en-GB"/>
        </w:rPr>
        <w:t>IP</w:t>
      </w:r>
      <w:r w:rsidRPr="0020504F">
        <w:rPr>
          <w:rFonts w:ascii="Times New Roman" w:hAnsi="Times New Roman"/>
          <w:sz w:val="24"/>
          <w:szCs w:val="24"/>
          <w:lang w:val="en-GB"/>
        </w:rPr>
        <w:t xml:space="preserve"> = </w:t>
      </w:r>
      <w:r w:rsidR="0020504F" w:rsidRPr="0020504F">
        <w:rPr>
          <w:rFonts w:ascii="Times New Roman" w:hAnsi="Times New Roman"/>
          <w:sz w:val="24"/>
          <w:szCs w:val="24"/>
          <w:lang w:val="en-GB"/>
        </w:rPr>
        <w:t>annual increment</w:t>
      </w:r>
      <w:r w:rsidR="0020504F">
        <w:rPr>
          <w:rFonts w:ascii="Times New Roman" w:hAnsi="Times New Roman"/>
          <w:sz w:val="24"/>
          <w:szCs w:val="24"/>
          <w:lang w:val="en-GB"/>
        </w:rPr>
        <w:t xml:space="preserve"> periodic</w:t>
      </w:r>
      <w:r w:rsidRPr="0020504F">
        <w:rPr>
          <w:rFonts w:ascii="Times New Roman" w:hAnsi="Times New Roman"/>
          <w:sz w:val="24"/>
          <w:szCs w:val="24"/>
          <w:lang w:val="en-GB"/>
        </w:rPr>
        <w:t>.</w:t>
      </w:r>
    </w:p>
    <w:tbl>
      <w:tblPr>
        <w:tblW w:w="4984" w:type="pct"/>
        <w:tblLook w:val="04A0" w:firstRow="1" w:lastRow="0" w:firstColumn="1" w:lastColumn="0" w:noHBand="0" w:noVBand="1"/>
      </w:tblPr>
      <w:tblGrid>
        <w:gridCol w:w="1033"/>
        <w:gridCol w:w="1708"/>
        <w:gridCol w:w="1625"/>
        <w:gridCol w:w="1294"/>
        <w:gridCol w:w="1404"/>
        <w:gridCol w:w="1404"/>
        <w:gridCol w:w="1403"/>
        <w:gridCol w:w="1403"/>
        <w:gridCol w:w="1403"/>
        <w:gridCol w:w="1497"/>
      </w:tblGrid>
      <w:tr w:rsidR="0093627D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Ano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vAlign w:val="center"/>
          </w:tcPr>
          <w:p w:rsidR="0093627D" w:rsidRPr="00510B6C" w:rsidRDefault="0020504F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Site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93627D" w:rsidP="00587F91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N</w:t>
            </w:r>
            <w:r w:rsidR="00587F91">
              <w:rPr>
                <w:rFonts w:ascii="Times New Roman" w:hAnsi="Times New Roman"/>
                <w:b/>
              </w:rPr>
              <w:t>S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587F91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AGB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M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R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20504F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G</w:t>
            </w:r>
          </w:p>
        </w:tc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A</w:t>
            </w:r>
            <w:r w:rsidR="0020504F">
              <w:rPr>
                <w:rFonts w:ascii="Times New Roman" w:hAnsi="Times New Roman"/>
                <w:b/>
              </w:rPr>
              <w:t>IP</w:t>
            </w:r>
          </w:p>
        </w:tc>
      </w:tr>
      <w:tr w:rsidR="0093627D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587F91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Stems</w:t>
            </w:r>
            <w:r w:rsidR="0093627D" w:rsidRPr="00510B6C">
              <w:rPr>
                <w:rFonts w:ascii="Times New Roman" w:hAnsi="Times New Roman"/>
                <w:b/>
              </w:rPr>
              <w:t>.ha</w:t>
            </w:r>
            <w:r w:rsidR="0093627D" w:rsidRPr="00510B6C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m².ha</w:t>
            </w:r>
            <w:r w:rsidRPr="00510B6C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10B6C">
              <w:rPr>
                <w:rFonts w:ascii="Times New Roman" w:hAnsi="Times New Roman"/>
                <w:b/>
              </w:rPr>
              <w:t>ton.ha</w:t>
            </w:r>
            <w:r w:rsidRPr="00510B6C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C0B17" w:rsidRDefault="0093627D" w:rsidP="00E640FD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0B17">
              <w:rPr>
                <w:rFonts w:ascii="Times New Roman" w:hAnsi="Times New Roman"/>
                <w:b/>
              </w:rPr>
              <w:t>%</w:t>
            </w:r>
            <w:proofErr w:type="gramStart"/>
            <w:r w:rsidRPr="005C0B17">
              <w:rPr>
                <w:rFonts w:ascii="Times New Roman" w:hAnsi="Times New Roman"/>
                <w:b/>
              </w:rPr>
              <w:t>.</w:t>
            </w:r>
            <w:proofErr w:type="gramEnd"/>
            <w:r w:rsidR="00E640FD" w:rsidRPr="005C0B17">
              <w:rPr>
                <w:rFonts w:ascii="Times New Roman" w:hAnsi="Times New Roman"/>
                <w:b/>
              </w:rPr>
              <w:t>year</w:t>
            </w:r>
            <w:r w:rsidRPr="005C0B17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C0B17" w:rsidRDefault="0093627D" w:rsidP="00E640FD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0B17">
              <w:rPr>
                <w:rFonts w:ascii="Times New Roman" w:hAnsi="Times New Roman"/>
                <w:b/>
              </w:rPr>
              <w:t>%</w:t>
            </w:r>
            <w:proofErr w:type="gramStart"/>
            <w:r w:rsidRPr="005C0B17">
              <w:rPr>
                <w:rFonts w:ascii="Times New Roman" w:hAnsi="Times New Roman"/>
                <w:b/>
              </w:rPr>
              <w:t>.</w:t>
            </w:r>
            <w:proofErr w:type="gramEnd"/>
            <w:r w:rsidR="00635241" w:rsidRPr="005C0B17">
              <w:rPr>
                <w:rFonts w:ascii="Times New Roman" w:hAnsi="Times New Roman"/>
                <w:b/>
              </w:rPr>
              <w:t>year</w:t>
            </w:r>
            <w:r w:rsidRPr="005C0B17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C0B17" w:rsidRDefault="0093627D" w:rsidP="00E640FD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0B17">
              <w:rPr>
                <w:rFonts w:ascii="Times New Roman" w:hAnsi="Times New Roman"/>
                <w:b/>
              </w:rPr>
              <w:t>%</w:t>
            </w:r>
            <w:proofErr w:type="gramStart"/>
            <w:r w:rsidRPr="005C0B17">
              <w:rPr>
                <w:rFonts w:ascii="Times New Roman" w:hAnsi="Times New Roman"/>
                <w:b/>
              </w:rPr>
              <w:t>.</w:t>
            </w:r>
            <w:proofErr w:type="gramEnd"/>
            <w:r w:rsidR="00E640FD" w:rsidRPr="005C0B17">
              <w:rPr>
                <w:rFonts w:ascii="Times New Roman" w:hAnsi="Times New Roman"/>
                <w:b/>
              </w:rPr>
              <w:t>year</w:t>
            </w:r>
            <w:r w:rsidRPr="005C0B17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C0B17" w:rsidRDefault="0093627D" w:rsidP="00E640FD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0B17">
              <w:rPr>
                <w:rFonts w:ascii="Times New Roman" w:hAnsi="Times New Roman"/>
                <w:b/>
              </w:rPr>
              <w:t>%</w:t>
            </w:r>
            <w:proofErr w:type="gramStart"/>
            <w:r w:rsidRPr="005C0B17">
              <w:rPr>
                <w:rFonts w:ascii="Times New Roman" w:hAnsi="Times New Roman"/>
                <w:b/>
              </w:rPr>
              <w:t>.</w:t>
            </w:r>
            <w:proofErr w:type="gramEnd"/>
            <w:r w:rsidR="00E640FD" w:rsidRPr="005C0B17">
              <w:rPr>
                <w:rFonts w:ascii="Times New Roman" w:hAnsi="Times New Roman"/>
                <w:b/>
              </w:rPr>
              <w:t>year</w:t>
            </w:r>
            <w:r w:rsidRPr="005C0B17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27D" w:rsidRPr="005C0B17" w:rsidRDefault="0093627D" w:rsidP="00E640FD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0B17">
              <w:rPr>
                <w:rFonts w:ascii="Times New Roman" w:hAnsi="Times New Roman"/>
                <w:b/>
              </w:rPr>
              <w:t>cm.</w:t>
            </w:r>
            <w:r w:rsidR="00E640FD" w:rsidRPr="005C0B17">
              <w:rPr>
                <w:rFonts w:ascii="Times New Roman" w:hAnsi="Times New Roman"/>
                <w:b/>
              </w:rPr>
              <w:t>year</w:t>
            </w:r>
            <w:r w:rsidRPr="005C0B17">
              <w:rPr>
                <w:rFonts w:ascii="Times New Roman" w:hAnsi="Times New Roman"/>
                <w:b/>
                <w:vertAlign w:val="superscript"/>
              </w:rPr>
              <w:t>-1</w:t>
            </w:r>
          </w:p>
        </w:tc>
      </w:tr>
      <w:tr w:rsidR="0093627D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1996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93627D" w:rsidRPr="00510B6C" w:rsidRDefault="0020504F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 w:rsidR="0020504F"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547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19</w:t>
            </w:r>
            <w:r w:rsidR="0020504F"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014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93</w:t>
            </w:r>
            <w:r w:rsidR="0020504F"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-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3627D" w:rsidRPr="00510B6C" w:rsidTr="00C55E28">
        <w:tc>
          <w:tcPr>
            <w:tcW w:w="364" w:type="pct"/>
            <w:vMerge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Align w:val="center"/>
          </w:tcPr>
          <w:p w:rsidR="0093627D" w:rsidRPr="00510B6C" w:rsidRDefault="0020504F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 w:rsidR="0020504F"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448</w:t>
            </w:r>
          </w:p>
        </w:tc>
        <w:tc>
          <w:tcPr>
            <w:tcW w:w="456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27</w:t>
            </w:r>
            <w:r w:rsidR="0020504F"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480</w:t>
            </w:r>
          </w:p>
        </w:tc>
        <w:tc>
          <w:tcPr>
            <w:tcW w:w="495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138</w:t>
            </w:r>
            <w:r w:rsidR="0020504F"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95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" w:type="pct"/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3627D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 w:rsidR="0020504F"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492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23</w:t>
            </w:r>
            <w:r w:rsidR="0020504F"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717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118</w:t>
            </w:r>
            <w:r w:rsidR="0020504F"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93627D" w:rsidRPr="00510B6C" w:rsidRDefault="0093627D" w:rsidP="00C55E28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0504F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1999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604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19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100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165</w:t>
            </w:r>
          </w:p>
        </w:tc>
      </w:tr>
      <w:tr w:rsidR="0020504F" w:rsidRPr="00510B6C" w:rsidTr="00C55E28">
        <w:tc>
          <w:tcPr>
            <w:tcW w:w="364" w:type="pct"/>
            <w:vMerge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395</w:t>
            </w:r>
          </w:p>
        </w:tc>
        <w:tc>
          <w:tcPr>
            <w:tcW w:w="456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27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144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528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162</w:t>
            </w:r>
          </w:p>
        </w:tc>
      </w:tr>
      <w:tr w:rsidR="0020504F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487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125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02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164</w:t>
            </w:r>
          </w:p>
        </w:tc>
      </w:tr>
      <w:tr w:rsidR="0020504F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2002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112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142</w:t>
            </w:r>
          </w:p>
        </w:tc>
      </w:tr>
      <w:tr w:rsidR="0020504F" w:rsidRPr="00510B6C" w:rsidTr="00C55E28">
        <w:tc>
          <w:tcPr>
            <w:tcW w:w="364" w:type="pct"/>
            <w:vMerge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386</w:t>
            </w:r>
          </w:p>
        </w:tc>
        <w:tc>
          <w:tcPr>
            <w:tcW w:w="456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27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160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01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528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167</w:t>
            </w:r>
          </w:p>
        </w:tc>
      </w:tr>
      <w:tr w:rsidR="0020504F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597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138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155</w:t>
            </w:r>
          </w:p>
        </w:tc>
      </w:tr>
      <w:tr w:rsidR="0020504F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2006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418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21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119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274</w:t>
            </w:r>
          </w:p>
        </w:tc>
      </w:tr>
      <w:tr w:rsidR="0020504F" w:rsidRPr="00510B6C" w:rsidTr="00C55E28">
        <w:tc>
          <w:tcPr>
            <w:tcW w:w="364" w:type="pct"/>
            <w:vMerge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440</w:t>
            </w:r>
          </w:p>
        </w:tc>
        <w:tc>
          <w:tcPr>
            <w:tcW w:w="456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433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175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06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528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268</w:t>
            </w:r>
          </w:p>
        </w:tc>
      </w:tr>
      <w:tr w:rsidR="0020504F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430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205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150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271</w:t>
            </w:r>
          </w:p>
        </w:tc>
      </w:tr>
      <w:tr w:rsidR="0020504F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2010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258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177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115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7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209</w:t>
            </w:r>
          </w:p>
        </w:tc>
      </w:tr>
      <w:tr w:rsidR="0020504F" w:rsidRPr="00510B6C" w:rsidTr="00C55E28">
        <w:tc>
          <w:tcPr>
            <w:tcW w:w="364" w:type="pct"/>
            <w:vMerge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445</w:t>
            </w:r>
          </w:p>
        </w:tc>
        <w:tc>
          <w:tcPr>
            <w:tcW w:w="456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188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28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171</w:t>
            </w:r>
          </w:p>
        </w:tc>
      </w:tr>
      <w:tr w:rsidR="0020504F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362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641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156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6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186</w:t>
            </w:r>
          </w:p>
        </w:tc>
      </w:tr>
      <w:tr w:rsidR="0020504F" w:rsidRPr="00510B6C" w:rsidTr="00C55E28">
        <w:tc>
          <w:tcPr>
            <w:tcW w:w="364" w:type="pct"/>
            <w:vMerge w:val="restar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B6C">
              <w:rPr>
                <w:rFonts w:ascii="Times New Roman" w:hAnsi="Times New Roman"/>
              </w:rPr>
              <w:t>2016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495" w:type="pct"/>
            <w:tcBorders>
              <w:top w:val="single" w:sz="4" w:space="0" w:color="auto"/>
            </w:tcBorders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102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6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7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00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234</w:t>
            </w:r>
          </w:p>
        </w:tc>
      </w:tr>
      <w:tr w:rsidR="0020504F" w:rsidRPr="00510B6C" w:rsidTr="00C55E28">
        <w:tc>
          <w:tcPr>
            <w:tcW w:w="364" w:type="pct"/>
            <w:vMerge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color w:val="000000"/>
              </w:rPr>
              <w:t>Fire</w:t>
            </w:r>
            <w:proofErr w:type="spellEnd"/>
          </w:p>
        </w:tc>
        <w:tc>
          <w:tcPr>
            <w:tcW w:w="573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388</w:t>
            </w:r>
          </w:p>
        </w:tc>
        <w:tc>
          <w:tcPr>
            <w:tcW w:w="456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27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495" w:type="pct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168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495" w:type="pct"/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95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528" w:type="pct"/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180</w:t>
            </w:r>
          </w:p>
        </w:tc>
      </w:tr>
      <w:tr w:rsidR="0020504F" w:rsidRPr="00510B6C" w:rsidTr="00C55E28">
        <w:tc>
          <w:tcPr>
            <w:tcW w:w="364" w:type="pct"/>
            <w:vMerge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510B6C">
              <w:rPr>
                <w:rFonts w:ascii="Times New Roman" w:hAnsi="Times New Roman"/>
                <w:color w:val="000000"/>
              </w:rPr>
              <w:t>321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23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399</w:t>
            </w:r>
          </w:p>
        </w:tc>
        <w:tc>
          <w:tcPr>
            <w:tcW w:w="495" w:type="pct"/>
            <w:tcBorders>
              <w:bottom w:val="single" w:sz="4" w:space="0" w:color="auto"/>
            </w:tcBorders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138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6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06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bottom"/>
          </w:tcPr>
          <w:p w:rsidR="0020504F" w:rsidRPr="00510B6C" w:rsidRDefault="0020504F" w:rsidP="0020504F">
            <w:pPr>
              <w:tabs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0B6C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510B6C">
              <w:rPr>
                <w:rFonts w:ascii="Times New Roman" w:hAnsi="Times New Roman"/>
                <w:color w:val="000000"/>
              </w:rPr>
              <w:t>201</w:t>
            </w:r>
          </w:p>
        </w:tc>
      </w:tr>
    </w:tbl>
    <w:p w:rsidR="0093627D" w:rsidRDefault="0093627D">
      <w:pPr>
        <w:rPr>
          <w:rFonts w:ascii="Times New Roman" w:hAnsi="Times New Roman" w:cs="Times New Roman"/>
        </w:rPr>
      </w:pPr>
    </w:p>
    <w:p w:rsidR="0093627D" w:rsidRDefault="0093627D">
      <w:pPr>
        <w:rPr>
          <w:rFonts w:ascii="Times New Roman" w:hAnsi="Times New Roman" w:cs="Times New Roman"/>
        </w:rPr>
      </w:pPr>
    </w:p>
    <w:p w:rsidR="0093627D" w:rsidRDefault="0093627D">
      <w:pPr>
        <w:rPr>
          <w:rFonts w:ascii="Times New Roman" w:hAnsi="Times New Roman" w:cs="Times New Roman"/>
        </w:rPr>
      </w:pPr>
    </w:p>
    <w:p w:rsidR="0093627D" w:rsidRDefault="0093627D">
      <w:pPr>
        <w:rPr>
          <w:rFonts w:ascii="Times New Roman" w:hAnsi="Times New Roman" w:cs="Times New Roman"/>
        </w:rPr>
        <w:sectPr w:rsidR="0093627D" w:rsidSect="0093627D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3C6250" w:rsidRPr="003C6250" w:rsidRDefault="003C6250" w:rsidP="003C6250">
      <w:pPr>
        <w:pStyle w:val="Legenda"/>
        <w:keepNext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</w:pPr>
      <w:r w:rsidRPr="003C6250">
        <w:rPr>
          <w:rFonts w:ascii="Times New Roman" w:hAnsi="Times New Roman"/>
          <w:b/>
          <w:i w:val="0"/>
          <w:iCs w:val="0"/>
          <w:color w:val="auto"/>
          <w:sz w:val="24"/>
          <w:szCs w:val="24"/>
          <w:lang w:val="en-US"/>
        </w:rPr>
        <w:lastRenderedPageBreak/>
        <w:t xml:space="preserve">Table S2. 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>Statistical results of the Generalized Estimation Equation</w:t>
      </w:r>
      <w:r w:rsidRPr="003C6250">
        <w:rPr>
          <w:rFonts w:ascii="Times New Roman" w:hAnsi="Times New Roman"/>
          <w:i w:val="0"/>
          <w:color w:val="auto"/>
          <w:sz w:val="24"/>
          <w:lang w:val="en-US"/>
        </w:rPr>
        <w:t xml:space="preserve"> (GEE) for the depen</w:t>
      </w:r>
      <w:r>
        <w:rPr>
          <w:rFonts w:ascii="Times New Roman" w:hAnsi="Times New Roman"/>
          <w:i w:val="0"/>
          <w:color w:val="auto"/>
          <w:sz w:val="24"/>
          <w:lang w:val="en-US"/>
        </w:rPr>
        <w:t>dent variables mortality rate (</w:t>
      </w:r>
      <w:r w:rsidRPr="003C6250">
        <w:rPr>
          <w:rFonts w:ascii="Times New Roman" w:hAnsi="Times New Roman"/>
          <w:i w:val="0"/>
          <w:color w:val="auto"/>
          <w:sz w:val="24"/>
          <w:lang w:val="en-US"/>
        </w:rPr>
        <w:t>M) and recruitment (R) in relation to fire predictor variables and monitoring period.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 xml:space="preserve"> </w:t>
      </w:r>
      <w:proofErr w:type="gramStart"/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>χ²</w:t>
      </w:r>
      <w:proofErr w:type="gramEnd"/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 xml:space="preserve"> Wald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>: Chi-</w:t>
      </w:r>
      <w:proofErr w:type="spellStart"/>
      <w:r w:rsidR="007402F0">
        <w:rPr>
          <w:rFonts w:ascii="Times New Roman" w:hAnsi="Times New Roman"/>
          <w:i w:val="0"/>
          <w:color w:val="auto"/>
          <w:sz w:val="24"/>
          <w:lang w:val="en-US"/>
        </w:rPr>
        <w:t>quadrad</w:t>
      </w:r>
      <w:proofErr w:type="spellEnd"/>
      <w:r w:rsidR="007402F0">
        <w:rPr>
          <w:rFonts w:ascii="Times New Roman" w:hAnsi="Times New Roman"/>
          <w:i w:val="0"/>
          <w:color w:val="auto"/>
          <w:sz w:val="24"/>
          <w:lang w:val="en-US"/>
        </w:rPr>
        <w:t xml:space="preserve"> of Wald, DF: D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>egrees of freedom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6"/>
        <w:gridCol w:w="1162"/>
        <w:gridCol w:w="725"/>
        <w:gridCol w:w="1066"/>
        <w:gridCol w:w="1204"/>
        <w:gridCol w:w="759"/>
        <w:gridCol w:w="1102"/>
      </w:tblGrid>
      <w:tr w:rsidR="003C6250" w:rsidRPr="000D5FE4" w:rsidTr="00BE7086">
        <w:trPr>
          <w:cantSplit/>
        </w:trPr>
        <w:tc>
          <w:tcPr>
            <w:tcW w:w="1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3C6250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8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</w:p>
        </w:tc>
      </w:tr>
      <w:tr w:rsidR="003C6250" w:rsidRPr="000D5FE4" w:rsidTr="00BE7086">
        <w:trPr>
          <w:cantSplit/>
        </w:trPr>
        <w:tc>
          <w:tcPr>
            <w:tcW w:w="1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FE4">
              <w:rPr>
                <w:rFonts w:ascii="Times New Roman" w:hAnsi="Times New Roman"/>
                <w:sz w:val="24"/>
                <w:szCs w:val="24"/>
              </w:rPr>
              <w:t>χ</w:t>
            </w: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²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 xml:space="preserve"> Wald</w:t>
            </w:r>
          </w:p>
        </w:tc>
        <w:tc>
          <w:tcPr>
            <w:tcW w:w="42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0D5FE4" w:rsidRDefault="007402F0" w:rsidP="007402F0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62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C07573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D5FE4">
              <w:rPr>
                <w:rFonts w:ascii="Times New Roman" w:hAnsi="Times New Roman"/>
                <w:sz w:val="24"/>
                <w:szCs w:val="24"/>
              </w:rPr>
              <w:t>val</w:t>
            </w:r>
            <w:r w:rsidR="00C07573">
              <w:rPr>
                <w:rFonts w:ascii="Times New Roman" w:hAnsi="Times New Roman"/>
                <w:sz w:val="24"/>
                <w:szCs w:val="24"/>
              </w:rPr>
              <w:t>ue</w:t>
            </w:r>
            <w:proofErr w:type="spellEnd"/>
          </w:p>
        </w:tc>
        <w:tc>
          <w:tcPr>
            <w:tcW w:w="70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FE4">
              <w:rPr>
                <w:rFonts w:ascii="Times New Roman" w:hAnsi="Times New Roman"/>
                <w:sz w:val="24"/>
                <w:szCs w:val="24"/>
              </w:rPr>
              <w:t>χ</w:t>
            </w: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²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 xml:space="preserve"> Wald</w:t>
            </w:r>
          </w:p>
        </w:tc>
        <w:tc>
          <w:tcPr>
            <w:tcW w:w="44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0D5FE4" w:rsidRDefault="007402F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649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C07573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D5FE4">
              <w:rPr>
                <w:rFonts w:ascii="Times New Roman" w:hAnsi="Times New Roman"/>
                <w:sz w:val="24"/>
                <w:szCs w:val="24"/>
              </w:rPr>
              <w:t>val</w:t>
            </w:r>
            <w:r w:rsidR="00C07573">
              <w:rPr>
                <w:rFonts w:ascii="Times New Roman" w:hAnsi="Times New Roman"/>
                <w:sz w:val="24"/>
                <w:szCs w:val="24"/>
              </w:rPr>
              <w:t>ue</w:t>
            </w:r>
            <w:proofErr w:type="spellEnd"/>
          </w:p>
        </w:tc>
      </w:tr>
      <w:tr w:rsidR="003C6250" w:rsidRPr="000D5FE4" w:rsidTr="00BE7086">
        <w:trPr>
          <w:cantSplit/>
        </w:trPr>
        <w:tc>
          <w:tcPr>
            <w:tcW w:w="1462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Intercept</w:t>
            </w:r>
            <w:proofErr w:type="spellEnd"/>
            <w:r w:rsidRPr="000D5F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83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172,498</w:t>
            </w:r>
          </w:p>
        </w:tc>
        <w:tc>
          <w:tcPr>
            <w:tcW w:w="42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3AED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70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88,435</w:t>
            </w:r>
          </w:p>
        </w:tc>
        <w:tc>
          <w:tcPr>
            <w:tcW w:w="44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1</w:t>
            </w:r>
          </w:p>
        </w:tc>
        <w:tc>
          <w:tcPr>
            <w:tcW w:w="64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Pr="001A2558">
              <w:rPr>
                <w:rFonts w:ascii="Times New Roman" w:hAnsi="Times New Roman"/>
              </w:rPr>
              <w:t>,000</w:t>
            </w:r>
          </w:p>
        </w:tc>
      </w:tr>
      <w:tr w:rsidR="003C6250" w:rsidRPr="000D5FE4" w:rsidTr="00BE7086">
        <w:trPr>
          <w:cantSplit/>
        </w:trPr>
        <w:tc>
          <w:tcPr>
            <w:tcW w:w="146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Forest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Fire</w:t>
            </w:r>
            <w:proofErr w:type="spellEnd"/>
          </w:p>
        </w:tc>
        <w:tc>
          <w:tcPr>
            <w:tcW w:w="68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11,584</w:t>
            </w:r>
          </w:p>
        </w:tc>
        <w:tc>
          <w:tcPr>
            <w:tcW w:w="42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3AED">
              <w:rPr>
                <w:rFonts w:ascii="Times New Roman" w:hAnsi="Times New Roman"/>
                <w:sz w:val="24"/>
                <w:szCs w:val="24"/>
              </w:rPr>
              <w:t>,001</w:t>
            </w:r>
          </w:p>
        </w:tc>
        <w:tc>
          <w:tcPr>
            <w:tcW w:w="70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Pr="001A2558">
              <w:rPr>
                <w:rFonts w:ascii="Times New Roman" w:hAnsi="Times New Roman"/>
              </w:rPr>
              <w:t>,182</w:t>
            </w:r>
          </w:p>
        </w:tc>
        <w:tc>
          <w:tcPr>
            <w:tcW w:w="44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1</w:t>
            </w:r>
          </w:p>
        </w:tc>
        <w:tc>
          <w:tcPr>
            <w:tcW w:w="64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Pr="001A2558">
              <w:rPr>
                <w:rFonts w:ascii="Times New Roman" w:hAnsi="Times New Roman"/>
              </w:rPr>
              <w:t>,670</w:t>
            </w:r>
          </w:p>
        </w:tc>
      </w:tr>
      <w:tr w:rsidR="003C6250" w:rsidRPr="000D5FE4" w:rsidTr="00BE7086">
        <w:trPr>
          <w:cantSplit/>
        </w:trPr>
        <w:tc>
          <w:tcPr>
            <w:tcW w:w="146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Interval</w:t>
            </w:r>
            <w:proofErr w:type="spellEnd"/>
          </w:p>
        </w:tc>
        <w:tc>
          <w:tcPr>
            <w:tcW w:w="68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116,085</w:t>
            </w:r>
          </w:p>
        </w:tc>
        <w:tc>
          <w:tcPr>
            <w:tcW w:w="42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3AED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70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40,209</w:t>
            </w:r>
          </w:p>
        </w:tc>
        <w:tc>
          <w:tcPr>
            <w:tcW w:w="44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4</w:t>
            </w:r>
          </w:p>
        </w:tc>
        <w:tc>
          <w:tcPr>
            <w:tcW w:w="64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Pr="001A2558">
              <w:rPr>
                <w:rFonts w:ascii="Times New Roman" w:hAnsi="Times New Roman"/>
              </w:rPr>
              <w:t>,000</w:t>
            </w:r>
          </w:p>
        </w:tc>
      </w:tr>
      <w:tr w:rsidR="003C6250" w:rsidRPr="000D5FE4" w:rsidTr="00BE7086">
        <w:trPr>
          <w:cantSplit/>
        </w:trPr>
        <w:tc>
          <w:tcPr>
            <w:tcW w:w="1462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:rsidR="003C6250" w:rsidRPr="000D5FE4" w:rsidRDefault="007402F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Forest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Fire</w:t>
            </w:r>
            <w:proofErr w:type="spellEnd"/>
            <w:r w:rsidR="00833D70">
              <w:rPr>
                <w:rFonts w:ascii="Times New Roman" w:hAnsi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Interval</w:t>
            </w:r>
            <w:proofErr w:type="spellEnd"/>
          </w:p>
        </w:tc>
        <w:tc>
          <w:tcPr>
            <w:tcW w:w="683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38,809</w:t>
            </w:r>
          </w:p>
        </w:tc>
        <w:tc>
          <w:tcPr>
            <w:tcW w:w="42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A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663AED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3AED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70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11,132</w:t>
            </w:r>
          </w:p>
        </w:tc>
        <w:tc>
          <w:tcPr>
            <w:tcW w:w="44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1A2558">
              <w:rPr>
                <w:rFonts w:ascii="Times New Roman" w:hAnsi="Times New Roman"/>
              </w:rPr>
              <w:t>4</w:t>
            </w:r>
          </w:p>
        </w:tc>
        <w:tc>
          <w:tcPr>
            <w:tcW w:w="64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1A2558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Pr="001A2558">
              <w:rPr>
                <w:rFonts w:ascii="Times New Roman" w:hAnsi="Times New Roman"/>
              </w:rPr>
              <w:t>,025</w:t>
            </w:r>
          </w:p>
        </w:tc>
      </w:tr>
    </w:tbl>
    <w:p w:rsidR="003C6250" w:rsidRDefault="003C6250" w:rsidP="003C6250">
      <w:pPr>
        <w:tabs>
          <w:tab w:val="left" w:pos="624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6250" w:rsidRPr="007402F0" w:rsidRDefault="003C6250" w:rsidP="00742F45">
      <w:pPr>
        <w:pStyle w:val="Legenda"/>
        <w:keepNext/>
        <w:spacing w:after="120"/>
        <w:jc w:val="both"/>
        <w:rPr>
          <w:rFonts w:ascii="Times New Roman" w:hAnsi="Times New Roman"/>
          <w:i w:val="0"/>
          <w:color w:val="auto"/>
          <w:sz w:val="24"/>
          <w:lang w:val="en-US"/>
        </w:rPr>
      </w:pPr>
      <w:r w:rsidRPr="00CF4750">
        <w:rPr>
          <w:rFonts w:ascii="Times New Roman" w:hAnsi="Times New Roman"/>
          <w:b/>
          <w:i w:val="0"/>
          <w:color w:val="auto"/>
          <w:sz w:val="24"/>
          <w:lang w:val="en-US"/>
        </w:rPr>
        <w:t>Tabela S3.</w:t>
      </w:r>
      <w:r w:rsidRPr="00CF4750">
        <w:rPr>
          <w:rFonts w:ascii="Times New Roman" w:hAnsi="Times New Roman"/>
          <w:i w:val="0"/>
          <w:color w:val="auto"/>
          <w:sz w:val="24"/>
          <w:lang w:val="en-US"/>
        </w:rPr>
        <w:t xml:space="preserve"> 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 xml:space="preserve">Statistical results of the Generalized Estimation Equation (GEE) for the dependent variables 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>Above-ground Biomass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 xml:space="preserve"> (AGB) and number of ste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>ms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 xml:space="preserve"> (N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>S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>) in relation to prediction variables forest fire (F</w:t>
      </w:r>
      <w:r w:rsidR="007402F0">
        <w:rPr>
          <w:rFonts w:ascii="Times New Roman" w:hAnsi="Times New Roman"/>
          <w:i w:val="0"/>
          <w:color w:val="auto"/>
          <w:sz w:val="24"/>
          <w:lang w:val="en-US"/>
        </w:rPr>
        <w:t>F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 xml:space="preserve">) and </w:t>
      </w:r>
      <w:r w:rsidR="00833D70">
        <w:rPr>
          <w:rFonts w:ascii="Times New Roman" w:hAnsi="Times New Roman"/>
          <w:i w:val="0"/>
          <w:color w:val="auto"/>
          <w:sz w:val="24"/>
          <w:lang w:val="en-US"/>
        </w:rPr>
        <w:t xml:space="preserve">year of </w:t>
      </w:r>
      <w:r w:rsidR="007402F0" w:rsidRPr="007402F0">
        <w:rPr>
          <w:rFonts w:ascii="Times New Roman" w:hAnsi="Times New Roman"/>
          <w:i w:val="0"/>
          <w:color w:val="auto"/>
          <w:sz w:val="24"/>
          <w:lang w:val="en-US"/>
        </w:rPr>
        <w:t>monitoring (Year).</w:t>
      </w:r>
      <w:r w:rsidR="00C07573">
        <w:rPr>
          <w:rFonts w:ascii="Times New Roman" w:hAnsi="Times New Roman"/>
          <w:i w:val="0"/>
          <w:color w:val="auto"/>
          <w:sz w:val="24"/>
          <w:lang w:val="en-US"/>
        </w:rPr>
        <w:t xml:space="preserve">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6"/>
        <w:gridCol w:w="1413"/>
        <w:gridCol w:w="985"/>
        <w:gridCol w:w="986"/>
        <w:gridCol w:w="1427"/>
        <w:gridCol w:w="1214"/>
        <w:gridCol w:w="1213"/>
      </w:tblGrid>
      <w:tr w:rsidR="003C6250" w:rsidRPr="000D5FE4" w:rsidTr="00BE7086">
        <w:trPr>
          <w:cantSplit/>
        </w:trPr>
        <w:tc>
          <w:tcPr>
            <w:tcW w:w="7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7402F0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AGB</w:t>
            </w: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C07573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="00C07573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3C6250" w:rsidRPr="000D5FE4" w:rsidTr="00BE7086">
        <w:trPr>
          <w:cantSplit/>
        </w:trPr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FE4">
              <w:rPr>
                <w:rFonts w:ascii="Times New Roman" w:hAnsi="Times New Roman"/>
                <w:sz w:val="24"/>
                <w:szCs w:val="24"/>
              </w:rPr>
              <w:t>χ</w:t>
            </w: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²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 xml:space="preserve"> Wald</w:t>
            </w:r>
          </w:p>
        </w:tc>
        <w:tc>
          <w:tcPr>
            <w:tcW w:w="57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0D5FE4" w:rsidRDefault="00C07573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580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C07573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D5FE4">
              <w:rPr>
                <w:rFonts w:ascii="Times New Roman" w:hAnsi="Times New Roman"/>
                <w:sz w:val="24"/>
                <w:szCs w:val="24"/>
              </w:rPr>
              <w:t>val</w:t>
            </w:r>
            <w:r w:rsidR="00C07573">
              <w:rPr>
                <w:rFonts w:ascii="Times New Roman" w:hAnsi="Times New Roman"/>
                <w:sz w:val="24"/>
                <w:szCs w:val="24"/>
              </w:rPr>
              <w:t>ue</w:t>
            </w:r>
            <w:proofErr w:type="spellEnd"/>
          </w:p>
        </w:tc>
        <w:tc>
          <w:tcPr>
            <w:tcW w:w="83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FE4">
              <w:rPr>
                <w:rFonts w:ascii="Times New Roman" w:hAnsi="Times New Roman"/>
                <w:sz w:val="24"/>
                <w:szCs w:val="24"/>
              </w:rPr>
              <w:t>χ</w:t>
            </w: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²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 xml:space="preserve"> Wald</w:t>
            </w:r>
          </w:p>
        </w:tc>
        <w:tc>
          <w:tcPr>
            <w:tcW w:w="714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0D5FE4" w:rsidRDefault="00C07573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713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6250" w:rsidRPr="000D5FE4" w:rsidRDefault="003C6250" w:rsidP="00C07573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D5FE4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0D5F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D5FE4">
              <w:rPr>
                <w:rFonts w:ascii="Times New Roman" w:hAnsi="Times New Roman"/>
                <w:sz w:val="24"/>
                <w:szCs w:val="24"/>
              </w:rPr>
              <w:t>val</w:t>
            </w:r>
            <w:r w:rsidR="00C07573">
              <w:rPr>
                <w:rFonts w:ascii="Times New Roman" w:hAnsi="Times New Roman"/>
                <w:sz w:val="24"/>
                <w:szCs w:val="24"/>
              </w:rPr>
              <w:t>ue</w:t>
            </w:r>
            <w:proofErr w:type="spellEnd"/>
          </w:p>
        </w:tc>
      </w:tr>
      <w:tr w:rsidR="003C6250" w:rsidRPr="000D5FE4" w:rsidTr="00BE7086">
        <w:trPr>
          <w:cantSplit/>
        </w:trPr>
        <w:tc>
          <w:tcPr>
            <w:tcW w:w="7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FE4">
              <w:rPr>
                <w:rFonts w:ascii="Times New Roman" w:hAnsi="Times New Roman"/>
                <w:sz w:val="24"/>
                <w:szCs w:val="24"/>
              </w:rPr>
              <w:t>(Intercepto)</w:t>
            </w:r>
          </w:p>
        </w:tc>
        <w:tc>
          <w:tcPr>
            <w:tcW w:w="8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103,960</w:t>
            </w:r>
          </w:p>
        </w:tc>
        <w:tc>
          <w:tcPr>
            <w:tcW w:w="57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91469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8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8768,950</w:t>
            </w:r>
          </w:p>
        </w:tc>
        <w:tc>
          <w:tcPr>
            <w:tcW w:w="71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B6F1E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</w:tr>
      <w:tr w:rsidR="003C6250" w:rsidRPr="000D5FE4" w:rsidTr="00BE7086">
        <w:trPr>
          <w:cantSplit/>
        </w:trPr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:rsidR="003C6250" w:rsidRPr="000D5FE4" w:rsidRDefault="007402F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831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6,220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91469">
              <w:rPr>
                <w:rFonts w:ascii="Times New Roman" w:hAnsi="Times New Roman"/>
                <w:sz w:val="24"/>
                <w:szCs w:val="24"/>
              </w:rPr>
              <w:t>,013</w:t>
            </w:r>
          </w:p>
        </w:tc>
        <w:tc>
          <w:tcPr>
            <w:tcW w:w="8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3,034</w:t>
            </w:r>
          </w:p>
        </w:tc>
        <w:tc>
          <w:tcPr>
            <w:tcW w:w="714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B6F1E">
              <w:rPr>
                <w:rFonts w:ascii="Times New Roman" w:hAnsi="Times New Roman"/>
                <w:sz w:val="24"/>
                <w:szCs w:val="24"/>
              </w:rPr>
              <w:t>,082</w:t>
            </w:r>
          </w:p>
        </w:tc>
      </w:tr>
      <w:tr w:rsidR="003C6250" w:rsidRPr="000D5FE4" w:rsidTr="00BE7086">
        <w:trPr>
          <w:cantSplit/>
        </w:trPr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:rsidR="003C6250" w:rsidRPr="000D5FE4" w:rsidRDefault="007402F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Year</w:t>
            </w:r>
            <w:proofErr w:type="spellEnd"/>
          </w:p>
        </w:tc>
        <w:tc>
          <w:tcPr>
            <w:tcW w:w="831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65,453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91469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8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17,445</w:t>
            </w:r>
          </w:p>
        </w:tc>
        <w:tc>
          <w:tcPr>
            <w:tcW w:w="714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B6F1E">
              <w:rPr>
                <w:rFonts w:ascii="Times New Roman" w:hAnsi="Times New Roman"/>
                <w:sz w:val="24"/>
                <w:szCs w:val="24"/>
              </w:rPr>
              <w:t>,004</w:t>
            </w:r>
          </w:p>
        </w:tc>
      </w:tr>
      <w:tr w:rsidR="003C6250" w:rsidRPr="000D5FE4" w:rsidTr="00BE7086">
        <w:trPr>
          <w:cantSplit/>
        </w:trPr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:rsidR="003C6250" w:rsidRPr="000D5FE4" w:rsidRDefault="007402F0" w:rsidP="007402F0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  <w:r w:rsidR="003C6250" w:rsidRPr="000D5FE4">
              <w:rPr>
                <w:rFonts w:ascii="Times New Roman" w:hAnsi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Year</w:t>
            </w:r>
            <w:proofErr w:type="spellEnd"/>
          </w:p>
        </w:tc>
        <w:tc>
          <w:tcPr>
            <w:tcW w:w="831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8,215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4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91469">
              <w:rPr>
                <w:rFonts w:ascii="Times New Roman" w:hAnsi="Times New Roman"/>
                <w:sz w:val="24"/>
                <w:szCs w:val="24"/>
              </w:rPr>
              <w:t>,145</w:t>
            </w:r>
          </w:p>
        </w:tc>
        <w:tc>
          <w:tcPr>
            <w:tcW w:w="83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20,627</w:t>
            </w:r>
          </w:p>
        </w:tc>
        <w:tc>
          <w:tcPr>
            <w:tcW w:w="714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F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6250" w:rsidRPr="000D5FE4" w:rsidRDefault="003C6250" w:rsidP="00BE7086">
            <w:pPr>
              <w:spacing w:after="0" w:line="360" w:lineRule="auto"/>
              <w:ind w:left="6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B6F1E">
              <w:rPr>
                <w:rFonts w:ascii="Times New Roman" w:hAnsi="Times New Roman"/>
                <w:sz w:val="24"/>
                <w:szCs w:val="24"/>
              </w:rPr>
              <w:t>,001</w:t>
            </w:r>
          </w:p>
        </w:tc>
      </w:tr>
    </w:tbl>
    <w:p w:rsidR="0093627D" w:rsidRDefault="0093627D">
      <w:pPr>
        <w:rPr>
          <w:rFonts w:ascii="Times New Roman" w:hAnsi="Times New Roman" w:cs="Times New Roman"/>
        </w:rPr>
      </w:pPr>
    </w:p>
    <w:p w:rsidR="00742F45" w:rsidRDefault="00742F45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742F45" w:rsidTr="00C6177D">
        <w:tc>
          <w:tcPr>
            <w:tcW w:w="4247" w:type="dxa"/>
          </w:tcPr>
          <w:p w:rsidR="00742F45" w:rsidRDefault="00742F45" w:rsidP="00C6177D">
            <w:pPr>
              <w:rPr>
                <w:rFonts w:ascii="Times New Roman" w:hAnsi="Times New Roman" w:cs="Times New Roman"/>
              </w:rPr>
            </w:pPr>
            <w:r w:rsidRPr="00635241">
              <w:rPr>
                <w:rFonts w:ascii="Times New Roman" w:hAnsi="Times New Roman" w:cs="Times New Roman"/>
                <w:noProof/>
                <w:lang w:eastAsia="pt-BR"/>
              </w:rPr>
              <w:lastRenderedPageBreak/>
              <w:drawing>
                <wp:inline distT="0" distB="0" distL="0" distR="0" wp14:anchorId="4D5EF193" wp14:editId="4E66840C">
                  <wp:extent cx="2700000" cy="3600000"/>
                  <wp:effectExtent l="0" t="0" r="5715" b="635"/>
                  <wp:docPr id="1" name="Imagem 1" descr="C:\Users\Sorin\Pictures\Véu de noiva\Zé Roberto\DSC0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rin\Pictures\Véu de noiva\Zé Roberto\DSC0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742F45" w:rsidRDefault="00742F45" w:rsidP="00C6177D">
            <w:pPr>
              <w:rPr>
                <w:rFonts w:ascii="Times New Roman" w:hAnsi="Times New Roman" w:cs="Times New Roman"/>
              </w:rPr>
            </w:pPr>
            <w:r w:rsidRPr="00635241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4DE48C90" wp14:editId="53F13FBC">
                  <wp:extent cx="2700000" cy="3600000"/>
                  <wp:effectExtent l="0" t="0" r="5715" b="635"/>
                  <wp:docPr id="2" name="Imagem 2" descr="C:\Users\Sorin\Pictures\Véu de noiva\Zé Roberto\DSC051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rin\Pictures\Véu de noiva\Zé Roberto\DSC05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3" r="22001"/>
                          <a:stretch/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45" w:rsidRPr="00742F45" w:rsidRDefault="00742F45">
      <w:pPr>
        <w:rPr>
          <w:rFonts w:ascii="Times New Roman" w:hAnsi="Times New Roman" w:cs="Times New Roman"/>
          <w:lang w:val="en-US"/>
        </w:rPr>
      </w:pPr>
      <w:r w:rsidRPr="005C0B17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Pr="005C0B17">
        <w:rPr>
          <w:rFonts w:ascii="Times New Roman" w:hAnsi="Times New Roman" w:cs="Times New Roman"/>
          <w:sz w:val="24"/>
          <w:szCs w:val="24"/>
          <w:lang w:val="en-US"/>
        </w:rPr>
        <w:t xml:space="preserve">: Evidence of the </w:t>
      </w:r>
      <w:bookmarkStart w:id="0" w:name="_GoBack"/>
      <w:bookmarkEnd w:id="0"/>
      <w:r w:rsidRPr="005C0B17">
        <w:rPr>
          <w:rFonts w:ascii="Times New Roman" w:hAnsi="Times New Roman" w:cs="Times New Roman"/>
          <w:sz w:val="24"/>
          <w:szCs w:val="24"/>
          <w:lang w:val="en-US"/>
        </w:rPr>
        <w:t xml:space="preserve">occurrence of the natural forest fire, registered in July 2010 in the Forest of Vale </w:t>
      </w:r>
      <w:proofErr w:type="spellStart"/>
      <w:r w:rsidRPr="005C0B17">
        <w:rPr>
          <w:rFonts w:ascii="Times New Roman" w:hAnsi="Times New Roman" w:cs="Times New Roman"/>
          <w:i/>
          <w:sz w:val="24"/>
          <w:szCs w:val="24"/>
          <w:lang w:val="en-US"/>
        </w:rPr>
        <w:t>Véu</w:t>
      </w:r>
      <w:proofErr w:type="spellEnd"/>
      <w:r w:rsidRPr="005C0B1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 </w:t>
      </w:r>
      <w:proofErr w:type="spellStart"/>
      <w:r w:rsidRPr="005C0B17">
        <w:rPr>
          <w:rFonts w:ascii="Times New Roman" w:hAnsi="Times New Roman" w:cs="Times New Roman"/>
          <w:i/>
          <w:sz w:val="24"/>
          <w:szCs w:val="24"/>
          <w:lang w:val="en-US"/>
        </w:rPr>
        <w:t>Noiva</w:t>
      </w:r>
      <w:proofErr w:type="spellEnd"/>
      <w:r w:rsidRPr="005C0B17">
        <w:rPr>
          <w:rFonts w:ascii="Times New Roman" w:hAnsi="Times New Roman" w:cs="Times New Roman"/>
          <w:sz w:val="24"/>
          <w:szCs w:val="24"/>
          <w:lang w:val="en-US"/>
        </w:rPr>
        <w:t xml:space="preserve"> (FVVN) within the National Park of </w:t>
      </w:r>
      <w:proofErr w:type="spellStart"/>
      <w:r w:rsidRPr="005C0B17">
        <w:rPr>
          <w:rFonts w:ascii="Times New Roman" w:hAnsi="Times New Roman" w:cs="Times New Roman"/>
          <w:i/>
          <w:sz w:val="24"/>
          <w:szCs w:val="24"/>
          <w:lang w:val="en-US"/>
        </w:rPr>
        <w:t>Chapada</w:t>
      </w:r>
      <w:proofErr w:type="spellEnd"/>
      <w:r w:rsidRPr="005C0B1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dos Guimarães</w:t>
      </w:r>
      <w:r w:rsidRPr="005C0B17">
        <w:rPr>
          <w:rFonts w:ascii="Times New Roman" w:hAnsi="Times New Roman" w:cs="Times New Roman"/>
          <w:sz w:val="24"/>
          <w:szCs w:val="24"/>
          <w:lang w:val="en-US"/>
        </w:rPr>
        <w:t>, Brazil.</w:t>
      </w:r>
    </w:p>
    <w:p w:rsidR="00742F45" w:rsidRDefault="00742F45" w:rsidP="00742F4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105D" w:rsidRPr="00884B6D" w:rsidRDefault="0031105D" w:rsidP="00FB69DA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1105D" w:rsidRPr="00884B6D" w:rsidSect="0093627D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7D"/>
    <w:rsid w:val="000F4AB3"/>
    <w:rsid w:val="0020504F"/>
    <w:rsid w:val="0031105D"/>
    <w:rsid w:val="003C6250"/>
    <w:rsid w:val="00436F8F"/>
    <w:rsid w:val="004660E1"/>
    <w:rsid w:val="005200DF"/>
    <w:rsid w:val="00587F91"/>
    <w:rsid w:val="005C0B17"/>
    <w:rsid w:val="00635241"/>
    <w:rsid w:val="007402F0"/>
    <w:rsid w:val="00742F45"/>
    <w:rsid w:val="008274C9"/>
    <w:rsid w:val="00833D70"/>
    <w:rsid w:val="00884B6D"/>
    <w:rsid w:val="00886113"/>
    <w:rsid w:val="0093627D"/>
    <w:rsid w:val="00A0507A"/>
    <w:rsid w:val="00A51566"/>
    <w:rsid w:val="00B62F3D"/>
    <w:rsid w:val="00C07573"/>
    <w:rsid w:val="00CF4750"/>
    <w:rsid w:val="00E2484A"/>
    <w:rsid w:val="00E640FD"/>
    <w:rsid w:val="00FB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3C6250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table" w:styleId="Tabelacomgrade">
    <w:name w:val="Table Grid"/>
    <w:basedOn w:val="Tabelanormal"/>
    <w:uiPriority w:val="39"/>
    <w:rsid w:val="00742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42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2F4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3C6250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table" w:styleId="Tabelacomgrade">
    <w:name w:val="Table Grid"/>
    <w:basedOn w:val="Tabelanormal"/>
    <w:uiPriority w:val="39"/>
    <w:rsid w:val="00742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42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2F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F6557B6A</Template>
  <TotalTime>157</TotalTime>
  <Pages>3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Reviser</dc:creator>
  <cp:keywords/>
  <dc:description/>
  <cp:lastModifiedBy>Milton Júnior - Brandt</cp:lastModifiedBy>
  <cp:revision>13</cp:revision>
  <dcterms:created xsi:type="dcterms:W3CDTF">2018-09-13T19:17:00Z</dcterms:created>
  <dcterms:modified xsi:type="dcterms:W3CDTF">2020-05-29T12:04:00Z</dcterms:modified>
</cp:coreProperties>
</file>