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3CF8" w14:textId="2C725153" w:rsidR="00617308" w:rsidRPr="00F608AF" w:rsidRDefault="00970EBB" w:rsidP="00617308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sz w:val="24"/>
        </w:rPr>
        <w:t>District and National</w:t>
      </w:r>
      <w:r w:rsidR="00321B54">
        <w:rPr>
          <w:b/>
          <w:sz w:val="24"/>
        </w:rPr>
        <w:t xml:space="preserve"> SSI</w:t>
      </w:r>
    </w:p>
    <w:p w14:paraId="6880DF4A" w14:textId="77777777" w:rsidR="00617308" w:rsidRDefault="00617308" w:rsidP="00617308">
      <w:pPr>
        <w:spacing w:after="0"/>
      </w:pPr>
    </w:p>
    <w:p w14:paraId="33031AFC" w14:textId="77777777" w:rsidR="00617308" w:rsidRDefault="00617308" w:rsidP="00617308">
      <w:pPr>
        <w:spacing w:after="0" w:line="240" w:lineRule="auto"/>
      </w:pPr>
      <w:r>
        <w:t>Background characteristics:</w:t>
      </w:r>
    </w:p>
    <w:p w14:paraId="192F0E1D" w14:textId="77777777" w:rsidR="00617308" w:rsidRDefault="00617308" w:rsidP="00617308">
      <w:pPr>
        <w:spacing w:after="0" w:line="240" w:lineRule="auto"/>
      </w:pPr>
      <w:r>
        <w:t>Participant IDs</w:t>
      </w:r>
    </w:p>
    <w:p w14:paraId="3D3D3CD6" w14:textId="77777777" w:rsidR="00617308" w:rsidRDefault="00617308" w:rsidP="00617308">
      <w:pPr>
        <w:spacing w:after="0" w:line="240" w:lineRule="auto"/>
      </w:pPr>
      <w:r>
        <w:t>Interviewer ID</w:t>
      </w:r>
    </w:p>
    <w:p w14:paraId="7153B076" w14:textId="77777777" w:rsidR="00617308" w:rsidRDefault="00617308" w:rsidP="00617308">
      <w:pPr>
        <w:spacing w:after="0" w:line="240" w:lineRule="auto"/>
      </w:pPr>
      <w:r>
        <w:t>Date</w:t>
      </w:r>
    </w:p>
    <w:p w14:paraId="32A58D16" w14:textId="77777777" w:rsidR="00617308" w:rsidRDefault="00617308" w:rsidP="00617308">
      <w:pPr>
        <w:spacing w:after="0" w:line="240" w:lineRule="auto"/>
      </w:pPr>
      <w:r>
        <w:t>Start time</w:t>
      </w:r>
    </w:p>
    <w:p w14:paraId="14226654" w14:textId="77777777" w:rsidR="00617308" w:rsidRDefault="00617308" w:rsidP="00617308">
      <w:pPr>
        <w:spacing w:after="0" w:line="240" w:lineRule="auto"/>
      </w:pPr>
      <w:r>
        <w:t>End time</w:t>
      </w:r>
    </w:p>
    <w:p w14:paraId="06BC561F" w14:textId="77777777" w:rsidR="00617308" w:rsidRDefault="00617308" w:rsidP="00617308">
      <w:pPr>
        <w:spacing w:after="0" w:line="240" w:lineRule="auto"/>
      </w:pPr>
    </w:p>
    <w:p w14:paraId="0240A02F" w14:textId="77777777" w:rsidR="00617308" w:rsidRDefault="00617308" w:rsidP="00617308">
      <w:pPr>
        <w:spacing w:after="0" w:line="240" w:lineRule="auto"/>
      </w:pPr>
      <w:r>
        <w:t>Section 1. General Information</w:t>
      </w:r>
    </w:p>
    <w:p w14:paraId="044DD20A" w14:textId="77777777" w:rsidR="00617308" w:rsidRDefault="00617308" w:rsidP="00617308">
      <w:pPr>
        <w:pStyle w:val="ListParagraph"/>
        <w:numPr>
          <w:ilvl w:val="1"/>
          <w:numId w:val="1"/>
        </w:numPr>
        <w:spacing w:after="0" w:line="240" w:lineRule="auto"/>
      </w:pPr>
      <w:r>
        <w:t>What is your job role?</w:t>
      </w:r>
    </w:p>
    <w:p w14:paraId="387F8E7F" w14:textId="77777777" w:rsidR="00617308" w:rsidRDefault="00617308" w:rsidP="00617308">
      <w:pPr>
        <w:pStyle w:val="ListParagraph"/>
        <w:numPr>
          <w:ilvl w:val="1"/>
          <w:numId w:val="1"/>
        </w:numPr>
        <w:spacing w:after="0" w:line="240" w:lineRule="auto"/>
      </w:pPr>
      <w:r>
        <w:t>What does this position involve?</w:t>
      </w:r>
    </w:p>
    <w:p w14:paraId="108A65D6" w14:textId="77777777" w:rsidR="00617308" w:rsidRDefault="00617308" w:rsidP="0061730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How long have been working in this role?  </w:t>
      </w:r>
    </w:p>
    <w:p w14:paraId="287186C7" w14:textId="77777777" w:rsidR="00617308" w:rsidRDefault="00617308" w:rsidP="00617308">
      <w:pPr>
        <w:spacing w:after="0" w:line="240" w:lineRule="auto"/>
      </w:pPr>
    </w:p>
    <w:p w14:paraId="264C5770" w14:textId="77777777" w:rsidR="00617308" w:rsidRDefault="00617308" w:rsidP="00617308">
      <w:pPr>
        <w:spacing w:after="0" w:line="240" w:lineRule="auto"/>
      </w:pPr>
      <w:r>
        <w:t xml:space="preserve">Section 2. </w:t>
      </w:r>
      <w:r w:rsidR="00E6315D">
        <w:t>Perspectives on</w:t>
      </w:r>
      <w:r>
        <w:t xml:space="preserve"> testing</w:t>
      </w:r>
    </w:p>
    <w:p w14:paraId="59C320AE" w14:textId="77777777" w:rsidR="00E6315D" w:rsidRDefault="00E6315D" w:rsidP="00E6315D">
      <w:pPr>
        <w:spacing w:after="0" w:line="240" w:lineRule="auto"/>
      </w:pPr>
      <w:r>
        <w:t>2.1 Could you please tell me your views on haemoglobin testing in pregnancy?</w:t>
      </w:r>
    </w:p>
    <w:p w14:paraId="2DC98782" w14:textId="77777777" w:rsidR="00E6315D" w:rsidRDefault="00E6315D" w:rsidP="00E6315D">
      <w:pPr>
        <w:spacing w:after="0" w:line="240" w:lineRule="auto"/>
      </w:pPr>
      <w:r>
        <w:t>2.2 Could you please tell me your views on HIV testing in pregnancy?</w:t>
      </w:r>
    </w:p>
    <w:p w14:paraId="276046F7" w14:textId="77777777" w:rsidR="00E6315D" w:rsidRDefault="00E6315D" w:rsidP="00E6315D">
      <w:pPr>
        <w:spacing w:after="0" w:line="240" w:lineRule="auto"/>
      </w:pPr>
      <w:r>
        <w:t>2.3 Could you please tell me your views on syphilis testing in pregnancy?</w:t>
      </w:r>
    </w:p>
    <w:p w14:paraId="338F492C" w14:textId="77777777" w:rsidR="00617308" w:rsidRDefault="00617308" w:rsidP="00617308">
      <w:pPr>
        <w:spacing w:after="0" w:line="240" w:lineRule="auto"/>
      </w:pPr>
    </w:p>
    <w:p w14:paraId="1AF6F5DA" w14:textId="77777777" w:rsidR="00E6315D" w:rsidRDefault="00E6315D" w:rsidP="00E6315D">
      <w:pPr>
        <w:tabs>
          <w:tab w:val="left" w:pos="1580"/>
        </w:tabs>
        <w:spacing w:after="0" w:line="240" w:lineRule="auto"/>
      </w:pPr>
      <w:r>
        <w:t>Section 3. The testing system</w:t>
      </w:r>
      <w:r>
        <w:tab/>
      </w:r>
    </w:p>
    <w:p w14:paraId="7D8132F4" w14:textId="77777777" w:rsidR="00105761" w:rsidRDefault="00105761" w:rsidP="00105761">
      <w:pPr>
        <w:spacing w:after="0" w:line="240" w:lineRule="auto"/>
      </w:pPr>
      <w:r>
        <w:t>3.1 Could you summarise the current system of antenatal testing for us? (who is tested, where &amp; method)</w:t>
      </w:r>
    </w:p>
    <w:p w14:paraId="608CAEDA" w14:textId="77777777" w:rsidR="00105761" w:rsidRDefault="00105761" w:rsidP="00105761">
      <w:pPr>
        <w:spacing w:after="0" w:line="240" w:lineRule="auto"/>
      </w:pPr>
      <w:r>
        <w:t xml:space="preserve">3.2 From your observation, what are the main challenges or difficulties facing this system? </w:t>
      </w:r>
    </w:p>
    <w:p w14:paraId="101CD6E9" w14:textId="77777777" w:rsidR="00105761" w:rsidRDefault="00105761" w:rsidP="00105761">
      <w:pPr>
        <w:spacing w:after="0" w:line="240" w:lineRule="auto"/>
      </w:pPr>
      <w:r>
        <w:t>3.3 Do you think expanding testing is seen as important?  Why/why not?</w:t>
      </w:r>
    </w:p>
    <w:p w14:paraId="3D6D69D5" w14:textId="77777777" w:rsidR="00105761" w:rsidRDefault="00105761" w:rsidP="00105761">
      <w:pPr>
        <w:spacing w:after="0" w:line="240" w:lineRule="auto"/>
      </w:pPr>
      <w:r>
        <w:t xml:space="preserve">3.4 If not mentioned, ask if they know what the international guidelines are for testing? (they advise testing every pregnant </w:t>
      </w:r>
      <w:proofErr w:type="gramStart"/>
      <w:r>
        <w:t>women</w:t>
      </w:r>
      <w:proofErr w:type="gramEnd"/>
      <w:r>
        <w:t xml:space="preserve"> for all 3 conditions.  Currently, this is not possible in the system in </w:t>
      </w:r>
      <w:proofErr w:type="spellStart"/>
      <w:r>
        <w:t>Cianjur</w:t>
      </w:r>
      <w:proofErr w:type="spellEnd"/>
      <w:r>
        <w:t xml:space="preserve"> and we would like their opinions on ways of testing pregnant women in </w:t>
      </w:r>
      <w:proofErr w:type="spellStart"/>
      <w:r>
        <w:t>Cianjur</w:t>
      </w:r>
      <w:proofErr w:type="spellEnd"/>
      <w:r>
        <w:t>)</w:t>
      </w:r>
    </w:p>
    <w:p w14:paraId="2981EB45" w14:textId="77777777" w:rsidR="00105761" w:rsidRDefault="00105761" w:rsidP="00105761">
      <w:pPr>
        <w:spacing w:after="0" w:line="240" w:lineRule="auto"/>
      </w:pPr>
      <w:r>
        <w:t xml:space="preserve">3.5 What do you think would be the best way to test for haemoglobin, syphilis and HIV in pregnancy in </w:t>
      </w:r>
      <w:proofErr w:type="spellStart"/>
      <w:r>
        <w:t>Cianjur</w:t>
      </w:r>
      <w:proofErr w:type="spellEnd"/>
      <w:r>
        <w:t>?</w:t>
      </w:r>
    </w:p>
    <w:p w14:paraId="5A7A1BA3" w14:textId="77777777" w:rsidR="00E6315D" w:rsidRDefault="00E6315D" w:rsidP="00E6315D">
      <w:pPr>
        <w:spacing w:after="0" w:line="240" w:lineRule="auto"/>
      </w:pPr>
    </w:p>
    <w:p w14:paraId="19832903" w14:textId="77777777" w:rsidR="00E6315D" w:rsidRDefault="00E6315D" w:rsidP="00E6315D">
      <w:pPr>
        <w:spacing w:after="0" w:line="240" w:lineRule="auto"/>
      </w:pPr>
      <w:r>
        <w:t>Section 4. Point-of-care tests (POCT)</w:t>
      </w:r>
    </w:p>
    <w:p w14:paraId="57C9280A" w14:textId="77777777" w:rsidR="00E6315D" w:rsidRDefault="00E6315D" w:rsidP="00E6315D">
      <w:pPr>
        <w:spacing w:after="0" w:line="240" w:lineRule="auto"/>
      </w:pPr>
      <w:r>
        <w:t>4.1 Could you tell me about point-of-care or rapid diagnostic tests, and their advantages or disadvantages?</w:t>
      </w:r>
    </w:p>
    <w:p w14:paraId="5B11DA34" w14:textId="77777777" w:rsidR="00E6315D" w:rsidRDefault="00E6315D" w:rsidP="00E6315D">
      <w:pPr>
        <w:spacing w:after="0" w:line="240" w:lineRule="auto"/>
      </w:pPr>
      <w:r>
        <w:t>4.2 Could you tell us about any programs you know of using HIV, syphilis or haemoglobin POCT in Indonesia? (why used, or why not, successes or not)</w:t>
      </w:r>
    </w:p>
    <w:p w14:paraId="56ECDD2C" w14:textId="77777777" w:rsidR="00E6315D" w:rsidRDefault="00E6315D" w:rsidP="00E6315D">
      <w:pPr>
        <w:spacing w:after="0" w:line="240" w:lineRule="auto"/>
      </w:pPr>
      <w:r>
        <w:t xml:space="preserve">4.3 Do you think they would be useful in </w:t>
      </w:r>
      <w:proofErr w:type="spellStart"/>
      <w:r>
        <w:rPr>
          <w:i/>
        </w:rPr>
        <w:t>posyandu</w:t>
      </w:r>
      <w:proofErr w:type="spellEnd"/>
      <w:r>
        <w:t xml:space="preserve"> antenatal care in </w:t>
      </w:r>
      <w:proofErr w:type="spellStart"/>
      <w:r>
        <w:t>Cianjur</w:t>
      </w:r>
      <w:proofErr w:type="spellEnd"/>
      <w:r>
        <w:t xml:space="preserve"> or other rural areas in Indonesia? Why or why not?</w:t>
      </w:r>
    </w:p>
    <w:p w14:paraId="57EDCA7B" w14:textId="77777777" w:rsidR="00E6315D" w:rsidRDefault="00E6315D" w:rsidP="00E6315D">
      <w:pPr>
        <w:spacing w:after="0" w:line="240" w:lineRule="auto"/>
      </w:pPr>
      <w:r>
        <w:t xml:space="preserve">4.4 What things would you consider or do if you were going to introduce POCT into </w:t>
      </w:r>
      <w:proofErr w:type="spellStart"/>
      <w:r>
        <w:rPr>
          <w:i/>
        </w:rPr>
        <w:t>posyandu</w:t>
      </w:r>
      <w:proofErr w:type="spellEnd"/>
      <w:r>
        <w:t xml:space="preserve"> antenatal care in </w:t>
      </w:r>
      <w:proofErr w:type="spellStart"/>
      <w:r>
        <w:t>Cianjur</w:t>
      </w:r>
      <w:proofErr w:type="spellEnd"/>
      <w:r>
        <w:t>?</w:t>
      </w:r>
    </w:p>
    <w:p w14:paraId="587DC74B" w14:textId="77777777" w:rsidR="00E6315D" w:rsidRDefault="00E6315D" w:rsidP="00617308">
      <w:pPr>
        <w:tabs>
          <w:tab w:val="left" w:pos="1580"/>
        </w:tabs>
        <w:spacing w:after="0" w:line="240" w:lineRule="auto"/>
      </w:pPr>
    </w:p>
    <w:p w14:paraId="6C5376B0" w14:textId="77777777" w:rsidR="00617308" w:rsidRDefault="00617308" w:rsidP="00617308">
      <w:pPr>
        <w:spacing w:after="0" w:line="240" w:lineRule="auto"/>
      </w:pPr>
    </w:p>
    <w:p w14:paraId="58FD3419" w14:textId="77777777" w:rsidR="00617308" w:rsidRDefault="00617308" w:rsidP="00617308">
      <w:pPr>
        <w:spacing w:after="0" w:line="240" w:lineRule="auto"/>
        <w:rPr>
          <w:b/>
          <w:sz w:val="24"/>
        </w:rPr>
      </w:pPr>
      <w:r>
        <w:t>Thank you for talking to us.  Is there anything else you would like to say?</w:t>
      </w:r>
    </w:p>
    <w:p w14:paraId="04C48E29" w14:textId="77777777" w:rsidR="00617308" w:rsidRDefault="00617308" w:rsidP="00617308">
      <w:pPr>
        <w:spacing w:after="0" w:line="240" w:lineRule="auto"/>
      </w:pPr>
    </w:p>
    <w:p w14:paraId="038E5DAA" w14:textId="77777777" w:rsidR="00EE508B" w:rsidRDefault="00EE508B"/>
    <w:sectPr w:rsidR="00EE5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3F5B3" w14:textId="77777777" w:rsidR="00446673" w:rsidRDefault="00446673" w:rsidP="00AB6CAF">
      <w:pPr>
        <w:spacing w:after="0" w:line="240" w:lineRule="auto"/>
      </w:pPr>
      <w:r>
        <w:separator/>
      </w:r>
    </w:p>
  </w:endnote>
  <w:endnote w:type="continuationSeparator" w:id="0">
    <w:p w14:paraId="249D69C6" w14:textId="77777777" w:rsidR="00446673" w:rsidRDefault="00446673" w:rsidP="00AB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3806" w14:textId="77777777" w:rsidR="00AB6CAF" w:rsidRDefault="00AB6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1C0FB" w14:textId="77777777" w:rsidR="00AB6CAF" w:rsidRDefault="00AB6CAF" w:rsidP="00AB6CAF">
    <w:pPr>
      <w:pStyle w:val="Footer"/>
      <w:rPr>
        <w:sz w:val="16"/>
      </w:rPr>
    </w:pPr>
    <w:r>
      <w:rPr>
        <w:sz w:val="18"/>
      </w:rPr>
      <w:t>Antenatal testing MSc/REACHOUT project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5AF5E" w14:textId="77777777" w:rsidR="00AB6CAF" w:rsidRDefault="00AB6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39E71" w14:textId="77777777" w:rsidR="00446673" w:rsidRDefault="00446673" w:rsidP="00AB6CAF">
      <w:pPr>
        <w:spacing w:after="0" w:line="240" w:lineRule="auto"/>
      </w:pPr>
      <w:r>
        <w:separator/>
      </w:r>
    </w:p>
  </w:footnote>
  <w:footnote w:type="continuationSeparator" w:id="0">
    <w:p w14:paraId="6562245C" w14:textId="77777777" w:rsidR="00446673" w:rsidRDefault="00446673" w:rsidP="00AB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F23B" w14:textId="77777777" w:rsidR="00AB6CAF" w:rsidRDefault="00AB6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71B85" w14:textId="77777777" w:rsidR="00AB6CAF" w:rsidRDefault="00AB6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069C" w14:textId="77777777" w:rsidR="00AB6CAF" w:rsidRDefault="00AB6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42FD"/>
    <w:multiLevelType w:val="multilevel"/>
    <w:tmpl w:val="FF445F5E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08"/>
    <w:rsid w:val="00105761"/>
    <w:rsid w:val="00321B54"/>
    <w:rsid w:val="00446673"/>
    <w:rsid w:val="004F329A"/>
    <w:rsid w:val="00617308"/>
    <w:rsid w:val="008329EE"/>
    <w:rsid w:val="009051AC"/>
    <w:rsid w:val="00970EBB"/>
    <w:rsid w:val="00AB6CAF"/>
    <w:rsid w:val="00E6315D"/>
    <w:rsid w:val="00EE508B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8B24"/>
  <w15:chartTrackingRefBased/>
  <w15:docId w15:val="{66170C03-4D75-4A3E-87AC-F907253C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3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CAF"/>
  </w:style>
  <w:style w:type="paragraph" w:styleId="Footer">
    <w:name w:val="footer"/>
    <w:basedOn w:val="Normal"/>
    <w:link w:val="FooterChar"/>
    <w:uiPriority w:val="99"/>
    <w:unhideWhenUsed/>
    <w:rsid w:val="00AB6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Baker</dc:creator>
  <cp:keywords/>
  <dc:description/>
  <cp:lastModifiedBy>Clare Baker</cp:lastModifiedBy>
  <cp:revision>2</cp:revision>
  <dcterms:created xsi:type="dcterms:W3CDTF">2020-01-10T12:55:00Z</dcterms:created>
  <dcterms:modified xsi:type="dcterms:W3CDTF">2020-01-10T12:55:00Z</dcterms:modified>
</cp:coreProperties>
</file>