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67D64" w14:textId="3CEDC64B" w:rsidR="00704921" w:rsidRPr="00651877" w:rsidRDefault="00651877">
      <w:pPr>
        <w:rPr>
          <w:b/>
          <w:bCs/>
        </w:rPr>
      </w:pPr>
      <w:r w:rsidRPr="00651877">
        <w:rPr>
          <w:b/>
          <w:bCs/>
        </w:rPr>
        <w:t>Table S2 Studies exclu</w:t>
      </w:r>
      <w:r>
        <w:rPr>
          <w:b/>
          <w:bCs/>
        </w:rPr>
        <w:t>d</w:t>
      </w:r>
      <w:r w:rsidRPr="00651877">
        <w:rPr>
          <w:b/>
          <w:bCs/>
        </w:rPr>
        <w:t>ed in full text screening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10804"/>
        <w:gridCol w:w="2179"/>
      </w:tblGrid>
      <w:tr w:rsidR="00651877" w:rsidRPr="00651877" w14:paraId="7B3B9636" w14:textId="77777777" w:rsidTr="00651877">
        <w:trPr>
          <w:trHeight w:val="276"/>
          <w:jc w:val="center"/>
        </w:trPr>
        <w:tc>
          <w:tcPr>
            <w:tcW w:w="141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28EFEF4A" w14:textId="77777777" w:rsidR="00651877" w:rsidRPr="00651877" w:rsidRDefault="00651877" w:rsidP="00071B58">
            <w:pPr>
              <w:jc w:val="center"/>
              <w:rPr>
                <w:rFonts w:cs="Times New Roman"/>
                <w:b/>
                <w:bCs/>
                <w:sz w:val="24"/>
                <w:szCs w:val="21"/>
              </w:rPr>
            </w:pPr>
            <w:r w:rsidRPr="00651877">
              <w:rPr>
                <w:rFonts w:cs="Times New Roman"/>
                <w:b/>
                <w:bCs/>
                <w:sz w:val="24"/>
                <w:szCs w:val="21"/>
              </w:rPr>
              <w:t>Author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17BBC3BA" w14:textId="77777777" w:rsidR="00651877" w:rsidRPr="00651877" w:rsidRDefault="00651877" w:rsidP="00071B58">
            <w:pPr>
              <w:jc w:val="center"/>
              <w:rPr>
                <w:rFonts w:cs="Times New Roman"/>
                <w:b/>
                <w:bCs/>
                <w:sz w:val="24"/>
                <w:szCs w:val="21"/>
              </w:rPr>
            </w:pPr>
            <w:r w:rsidRPr="00651877">
              <w:rPr>
                <w:rFonts w:cs="Times New Roman"/>
                <w:b/>
                <w:bCs/>
                <w:sz w:val="24"/>
                <w:szCs w:val="21"/>
              </w:rPr>
              <w:t>Year</w:t>
            </w:r>
          </w:p>
        </w:tc>
        <w:tc>
          <w:tcPr>
            <w:tcW w:w="10804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195061E2" w14:textId="77777777" w:rsidR="00651877" w:rsidRPr="00651877" w:rsidRDefault="00651877" w:rsidP="00071B58">
            <w:pPr>
              <w:jc w:val="center"/>
              <w:rPr>
                <w:rFonts w:cs="Times New Roman"/>
                <w:b/>
                <w:bCs/>
                <w:sz w:val="24"/>
                <w:szCs w:val="21"/>
              </w:rPr>
            </w:pPr>
            <w:r w:rsidRPr="00651877">
              <w:rPr>
                <w:rFonts w:cs="Times New Roman"/>
                <w:b/>
                <w:bCs/>
                <w:sz w:val="24"/>
                <w:szCs w:val="21"/>
              </w:rPr>
              <w:t>Title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3BC7CE21" w14:textId="77777777" w:rsidR="00651877" w:rsidRPr="00651877" w:rsidRDefault="00651877" w:rsidP="00071B58">
            <w:pPr>
              <w:jc w:val="center"/>
              <w:rPr>
                <w:rFonts w:cs="Times New Roman"/>
                <w:b/>
                <w:bCs/>
                <w:sz w:val="24"/>
                <w:szCs w:val="21"/>
              </w:rPr>
            </w:pPr>
            <w:r w:rsidRPr="00651877">
              <w:rPr>
                <w:rFonts w:cs="Times New Roman"/>
                <w:b/>
                <w:bCs/>
                <w:sz w:val="24"/>
                <w:szCs w:val="21"/>
              </w:rPr>
              <w:t>Reasons for exclusion</w:t>
            </w:r>
          </w:p>
        </w:tc>
      </w:tr>
      <w:tr w:rsidR="00651877" w:rsidRPr="00651877" w14:paraId="3DE243FA" w14:textId="77777777" w:rsidTr="00651877"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7FE87BC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proofErr w:type="spellStart"/>
            <w:r w:rsidRPr="00651877">
              <w:rPr>
                <w:rFonts w:cs="Times New Roman"/>
                <w:sz w:val="24"/>
                <w:szCs w:val="21"/>
              </w:rPr>
              <w:t>Saha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AAA035A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2014</w:t>
            </w:r>
          </w:p>
        </w:tc>
        <w:tc>
          <w:tcPr>
            <w:tcW w:w="1080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74F552F" w14:textId="23D39AC0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Impact of lymph node ratio on survival in advanced head and neck cancer: National Cancer Data Base (NCDB</w:t>
            </w:r>
            <w:r>
              <w:rPr>
                <w:rFonts w:cs="Times New Roman"/>
                <w:sz w:val="24"/>
                <w:szCs w:val="21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83BC79" w14:textId="08DD10A1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Cannot get full text</w:t>
            </w:r>
          </w:p>
        </w:tc>
      </w:tr>
      <w:tr w:rsidR="00651877" w:rsidRPr="00651877" w14:paraId="00DAE8A4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2C569561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Hua</w:t>
            </w:r>
          </w:p>
        </w:tc>
        <w:tc>
          <w:tcPr>
            <w:tcW w:w="992" w:type="dxa"/>
            <w:noWrap/>
            <w:vAlign w:val="center"/>
            <w:hideMark/>
          </w:tcPr>
          <w:p w14:paraId="10AD6FA0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2014</w:t>
            </w:r>
          </w:p>
        </w:tc>
        <w:tc>
          <w:tcPr>
            <w:tcW w:w="10804" w:type="dxa"/>
            <w:noWrap/>
            <w:vAlign w:val="center"/>
            <w:hideMark/>
          </w:tcPr>
          <w:p w14:paraId="68A0083E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Prognostic significance of the number of positive lymph nodes, number of involved regions and metastatic lymph node ratio in hypopharyngeal cancer</w:t>
            </w:r>
          </w:p>
        </w:tc>
        <w:tc>
          <w:tcPr>
            <w:tcW w:w="2179" w:type="dxa"/>
            <w:noWrap/>
            <w:vAlign w:val="center"/>
            <w:hideMark/>
          </w:tcPr>
          <w:p w14:paraId="5E69186D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Duplicate of "Hua et al. 2015"</w:t>
            </w:r>
          </w:p>
        </w:tc>
      </w:tr>
      <w:tr w:rsidR="00651877" w:rsidRPr="00651877" w14:paraId="1693EF78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691B834A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Shi</w:t>
            </w:r>
          </w:p>
        </w:tc>
        <w:tc>
          <w:tcPr>
            <w:tcW w:w="992" w:type="dxa"/>
            <w:noWrap/>
            <w:vAlign w:val="center"/>
            <w:hideMark/>
          </w:tcPr>
          <w:p w14:paraId="5F889210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2017</w:t>
            </w:r>
          </w:p>
        </w:tc>
        <w:tc>
          <w:tcPr>
            <w:tcW w:w="10804" w:type="dxa"/>
            <w:noWrap/>
            <w:vAlign w:val="center"/>
            <w:hideMark/>
          </w:tcPr>
          <w:p w14:paraId="15584F80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Development of comprehensive nomograms for evaluating overall and cancer-specific survival of laryngeal squamous cell carcinoma patients treated with neck disse</w:t>
            </w:r>
            <w:bookmarkStart w:id="0" w:name="_GoBack"/>
            <w:bookmarkEnd w:id="0"/>
            <w:r w:rsidRPr="00651877">
              <w:rPr>
                <w:rFonts w:cs="Times New Roman"/>
                <w:sz w:val="24"/>
                <w:szCs w:val="21"/>
              </w:rPr>
              <w:t>ction</w:t>
            </w:r>
          </w:p>
        </w:tc>
        <w:tc>
          <w:tcPr>
            <w:tcW w:w="2179" w:type="dxa"/>
            <w:noWrap/>
            <w:vAlign w:val="center"/>
            <w:hideMark/>
          </w:tcPr>
          <w:p w14:paraId="77EE9340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The same population as wang et al. 2014</w:t>
            </w:r>
          </w:p>
        </w:tc>
      </w:tr>
      <w:tr w:rsidR="00651877" w:rsidRPr="00651877" w14:paraId="50D0487A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445693C1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Sano</w:t>
            </w:r>
          </w:p>
        </w:tc>
        <w:tc>
          <w:tcPr>
            <w:tcW w:w="992" w:type="dxa"/>
            <w:noWrap/>
            <w:vAlign w:val="center"/>
            <w:hideMark/>
          </w:tcPr>
          <w:p w14:paraId="486F1FB1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2018</w:t>
            </w:r>
          </w:p>
        </w:tc>
        <w:tc>
          <w:tcPr>
            <w:tcW w:w="10804" w:type="dxa"/>
            <w:noWrap/>
            <w:vAlign w:val="center"/>
            <w:hideMark/>
          </w:tcPr>
          <w:p w14:paraId="6A1F9533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Lymph node ratio as a prognostic factor for survival in patients with head and neck squamous cell carcinoma.</w:t>
            </w:r>
          </w:p>
        </w:tc>
        <w:tc>
          <w:tcPr>
            <w:tcW w:w="2179" w:type="dxa"/>
            <w:noWrap/>
            <w:vAlign w:val="center"/>
            <w:hideMark/>
          </w:tcPr>
          <w:p w14:paraId="58ABC5CE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population</w:t>
            </w:r>
          </w:p>
        </w:tc>
      </w:tr>
      <w:tr w:rsidR="00651877" w:rsidRPr="00651877" w14:paraId="1E7D07AA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61794596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Jacobi</w:t>
            </w:r>
          </w:p>
        </w:tc>
        <w:tc>
          <w:tcPr>
            <w:tcW w:w="992" w:type="dxa"/>
            <w:noWrap/>
            <w:vAlign w:val="center"/>
            <w:hideMark/>
          </w:tcPr>
          <w:p w14:paraId="046F8076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2018</w:t>
            </w:r>
          </w:p>
        </w:tc>
        <w:tc>
          <w:tcPr>
            <w:tcW w:w="10804" w:type="dxa"/>
            <w:noWrap/>
            <w:vAlign w:val="center"/>
            <w:hideMark/>
          </w:tcPr>
          <w:p w14:paraId="449FD0BC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Prognostic value of the lymph node ratio in oropharyngeal carcinoma stratified for HPV-status</w:t>
            </w:r>
          </w:p>
        </w:tc>
        <w:tc>
          <w:tcPr>
            <w:tcW w:w="2179" w:type="dxa"/>
            <w:noWrap/>
            <w:vAlign w:val="center"/>
            <w:hideMark/>
          </w:tcPr>
          <w:p w14:paraId="42179A08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population</w:t>
            </w:r>
          </w:p>
        </w:tc>
      </w:tr>
      <w:tr w:rsidR="00651877" w:rsidRPr="00651877" w14:paraId="2E8329B2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3D9BC7AB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proofErr w:type="spellStart"/>
            <w:r w:rsidRPr="00651877">
              <w:rPr>
                <w:rFonts w:cs="Times New Roman"/>
                <w:sz w:val="24"/>
                <w:szCs w:val="21"/>
              </w:rPr>
              <w:t>Trifiletti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1C47CCD5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2017</w:t>
            </w:r>
          </w:p>
        </w:tc>
        <w:tc>
          <w:tcPr>
            <w:tcW w:w="10804" w:type="dxa"/>
            <w:noWrap/>
            <w:vAlign w:val="center"/>
            <w:hideMark/>
          </w:tcPr>
          <w:p w14:paraId="0989B577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Beyond Positive Margins and Extracapsular Extension: Evaluating the Utilization and Clinical Impact of Postoperative Chemoradiotherapy in Resected Locally Advanced Head and Neck Cancer</w:t>
            </w:r>
          </w:p>
        </w:tc>
        <w:tc>
          <w:tcPr>
            <w:tcW w:w="2179" w:type="dxa"/>
            <w:noWrap/>
            <w:vAlign w:val="center"/>
            <w:hideMark/>
          </w:tcPr>
          <w:p w14:paraId="03033E8C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population</w:t>
            </w:r>
          </w:p>
        </w:tc>
      </w:tr>
      <w:tr w:rsidR="00651877" w:rsidRPr="00651877" w14:paraId="580E75F0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78E36B47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proofErr w:type="spellStart"/>
            <w:r w:rsidRPr="00651877">
              <w:rPr>
                <w:rFonts w:cs="Times New Roman"/>
                <w:sz w:val="24"/>
                <w:szCs w:val="21"/>
              </w:rPr>
              <w:t>Yildiz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47977CED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2016</w:t>
            </w:r>
          </w:p>
        </w:tc>
        <w:tc>
          <w:tcPr>
            <w:tcW w:w="10804" w:type="dxa"/>
            <w:noWrap/>
            <w:vAlign w:val="center"/>
            <w:hideMark/>
          </w:tcPr>
          <w:p w14:paraId="19A06CF0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 xml:space="preserve">Which is the most suitable lymph node predictor for overall survival after primary surgery of head and neck cancer: </w:t>
            </w:r>
            <w:proofErr w:type="spellStart"/>
            <w:r w:rsidRPr="00651877">
              <w:rPr>
                <w:rFonts w:cs="Times New Roman"/>
                <w:sz w:val="24"/>
                <w:szCs w:val="21"/>
              </w:rPr>
              <w:t>pN</w:t>
            </w:r>
            <w:proofErr w:type="spellEnd"/>
            <w:r w:rsidRPr="00651877">
              <w:rPr>
                <w:rFonts w:cs="Times New Roman"/>
                <w:sz w:val="24"/>
                <w:szCs w:val="21"/>
              </w:rPr>
              <w:t>, the number or the ratio of positive lymph nodes, or log odds?</w:t>
            </w:r>
          </w:p>
        </w:tc>
        <w:tc>
          <w:tcPr>
            <w:tcW w:w="2179" w:type="dxa"/>
            <w:noWrap/>
            <w:vAlign w:val="center"/>
            <w:hideMark/>
          </w:tcPr>
          <w:p w14:paraId="3A7FE8B0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population</w:t>
            </w:r>
          </w:p>
        </w:tc>
      </w:tr>
      <w:tr w:rsidR="00651877" w:rsidRPr="00651877" w14:paraId="173CF305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3DCF5566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proofErr w:type="spellStart"/>
            <w:r w:rsidRPr="00651877">
              <w:rPr>
                <w:rFonts w:cs="Times New Roman"/>
                <w:sz w:val="24"/>
                <w:szCs w:val="21"/>
              </w:rPr>
              <w:t>Divi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560C0265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2016</w:t>
            </w:r>
          </w:p>
        </w:tc>
        <w:tc>
          <w:tcPr>
            <w:tcW w:w="10804" w:type="dxa"/>
            <w:noWrap/>
            <w:vAlign w:val="center"/>
            <w:hideMark/>
          </w:tcPr>
          <w:p w14:paraId="25C4BC74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Lymph node count from neck dissection predicts mortality in head and neck cancer</w:t>
            </w:r>
          </w:p>
        </w:tc>
        <w:tc>
          <w:tcPr>
            <w:tcW w:w="2179" w:type="dxa"/>
            <w:noWrap/>
            <w:vAlign w:val="center"/>
            <w:hideMark/>
          </w:tcPr>
          <w:p w14:paraId="077E66DD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population</w:t>
            </w:r>
          </w:p>
        </w:tc>
      </w:tr>
      <w:tr w:rsidR="00651877" w:rsidRPr="00651877" w14:paraId="5D405B5B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1843CC47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proofErr w:type="spellStart"/>
            <w:r w:rsidRPr="00651877">
              <w:rPr>
                <w:rFonts w:cs="Times New Roman"/>
                <w:sz w:val="24"/>
                <w:szCs w:val="21"/>
              </w:rPr>
              <w:t>Dequanter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C0081E0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2016</w:t>
            </w:r>
          </w:p>
        </w:tc>
        <w:tc>
          <w:tcPr>
            <w:tcW w:w="10804" w:type="dxa"/>
            <w:noWrap/>
            <w:vAlign w:val="center"/>
            <w:hideMark/>
          </w:tcPr>
          <w:p w14:paraId="3A837685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Prognostic value of lymph node ratio for locoregional failure in patients with advanced head and neck cancers</w:t>
            </w:r>
          </w:p>
        </w:tc>
        <w:tc>
          <w:tcPr>
            <w:tcW w:w="2179" w:type="dxa"/>
            <w:noWrap/>
            <w:vAlign w:val="center"/>
            <w:hideMark/>
          </w:tcPr>
          <w:p w14:paraId="6066A7CD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population</w:t>
            </w:r>
          </w:p>
        </w:tc>
      </w:tr>
      <w:tr w:rsidR="00651877" w:rsidRPr="00651877" w14:paraId="436A458D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08FDA3E1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Prabhu</w:t>
            </w:r>
          </w:p>
        </w:tc>
        <w:tc>
          <w:tcPr>
            <w:tcW w:w="992" w:type="dxa"/>
            <w:noWrap/>
            <w:vAlign w:val="center"/>
            <w:hideMark/>
          </w:tcPr>
          <w:p w14:paraId="05849ED9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2015</w:t>
            </w:r>
          </w:p>
        </w:tc>
        <w:tc>
          <w:tcPr>
            <w:tcW w:w="10804" w:type="dxa"/>
            <w:noWrap/>
            <w:vAlign w:val="center"/>
            <w:hideMark/>
          </w:tcPr>
          <w:p w14:paraId="4BCE8F79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Lymph node ratio influence on risk of head and neck cancer locoregional recurrence after initial surgical resection: Implications for adjuvant therapy</w:t>
            </w:r>
          </w:p>
        </w:tc>
        <w:tc>
          <w:tcPr>
            <w:tcW w:w="2179" w:type="dxa"/>
            <w:noWrap/>
            <w:vAlign w:val="center"/>
            <w:hideMark/>
          </w:tcPr>
          <w:p w14:paraId="4E62E7FA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population</w:t>
            </w:r>
          </w:p>
        </w:tc>
      </w:tr>
      <w:tr w:rsidR="00651877" w:rsidRPr="00651877" w14:paraId="151DCC31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5EFB02FE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Chen</w:t>
            </w:r>
          </w:p>
        </w:tc>
        <w:tc>
          <w:tcPr>
            <w:tcW w:w="992" w:type="dxa"/>
            <w:noWrap/>
            <w:vAlign w:val="center"/>
            <w:hideMark/>
          </w:tcPr>
          <w:p w14:paraId="5EAEC322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2015</w:t>
            </w:r>
          </w:p>
        </w:tc>
        <w:tc>
          <w:tcPr>
            <w:tcW w:w="10804" w:type="dxa"/>
            <w:noWrap/>
            <w:vAlign w:val="center"/>
            <w:hideMark/>
          </w:tcPr>
          <w:p w14:paraId="7180C8AA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Lymph node ratio as a prognostic factor in head and neck cancer patients</w:t>
            </w:r>
          </w:p>
        </w:tc>
        <w:tc>
          <w:tcPr>
            <w:tcW w:w="2179" w:type="dxa"/>
            <w:noWrap/>
            <w:vAlign w:val="center"/>
            <w:hideMark/>
          </w:tcPr>
          <w:p w14:paraId="749F0F60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population</w:t>
            </w:r>
          </w:p>
        </w:tc>
      </w:tr>
      <w:tr w:rsidR="00651877" w:rsidRPr="00651877" w14:paraId="1AB02D3E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332F2016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proofErr w:type="spellStart"/>
            <w:r w:rsidRPr="00651877">
              <w:rPr>
                <w:rFonts w:cs="Times New Roman"/>
                <w:sz w:val="24"/>
                <w:szCs w:val="21"/>
              </w:rPr>
              <w:t>Reinisch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31EEACE2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2014</w:t>
            </w:r>
          </w:p>
        </w:tc>
        <w:tc>
          <w:tcPr>
            <w:tcW w:w="10804" w:type="dxa"/>
            <w:noWrap/>
            <w:vAlign w:val="center"/>
            <w:hideMark/>
          </w:tcPr>
          <w:p w14:paraId="2C6B191E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Is lymph-node ratio a superior predictor than lymph node status for recurrence-free and overall survival in patients with head and neck squamous cell carcinoma?</w:t>
            </w:r>
          </w:p>
        </w:tc>
        <w:tc>
          <w:tcPr>
            <w:tcW w:w="2179" w:type="dxa"/>
            <w:noWrap/>
            <w:vAlign w:val="center"/>
            <w:hideMark/>
          </w:tcPr>
          <w:p w14:paraId="23AF6486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population</w:t>
            </w:r>
          </w:p>
        </w:tc>
      </w:tr>
      <w:tr w:rsidR="00651877" w:rsidRPr="00651877" w14:paraId="1B9D6699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73C45EB7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proofErr w:type="spellStart"/>
            <w:r w:rsidRPr="00651877">
              <w:rPr>
                <w:rFonts w:cs="Times New Roman"/>
                <w:sz w:val="24"/>
                <w:szCs w:val="21"/>
              </w:rPr>
              <w:t>Chufal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4F727F5A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2006</w:t>
            </w:r>
          </w:p>
        </w:tc>
        <w:tc>
          <w:tcPr>
            <w:tcW w:w="10804" w:type="dxa"/>
            <w:noWrap/>
            <w:vAlign w:val="center"/>
            <w:hideMark/>
          </w:tcPr>
          <w:p w14:paraId="768C76AF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Analysis of prognostic variables among patients with locally advanced head and neck cancer treated with late chemo-intensification protocol: impact of nodal density and total tumor volume</w:t>
            </w:r>
          </w:p>
        </w:tc>
        <w:tc>
          <w:tcPr>
            <w:tcW w:w="2179" w:type="dxa"/>
            <w:noWrap/>
            <w:vAlign w:val="center"/>
            <w:hideMark/>
          </w:tcPr>
          <w:p w14:paraId="05B2135C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population</w:t>
            </w:r>
          </w:p>
        </w:tc>
      </w:tr>
      <w:tr w:rsidR="00651877" w:rsidRPr="00651877" w14:paraId="7FDB8DC7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0075BB93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proofErr w:type="spellStart"/>
            <w:r w:rsidRPr="00651877">
              <w:rPr>
                <w:rFonts w:cs="Times New Roman"/>
                <w:sz w:val="24"/>
                <w:szCs w:val="21"/>
              </w:rPr>
              <w:t>Zumsteg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3FA9AE86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2019</w:t>
            </w:r>
          </w:p>
        </w:tc>
        <w:tc>
          <w:tcPr>
            <w:tcW w:w="10804" w:type="dxa"/>
            <w:noWrap/>
            <w:vAlign w:val="center"/>
            <w:hideMark/>
          </w:tcPr>
          <w:p w14:paraId="6B992664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Quantitative lymph node burden as a 'very-high-risk' factor identifying head and neck cancer patients benefiting from postoperative chemoradiation</w:t>
            </w:r>
          </w:p>
        </w:tc>
        <w:tc>
          <w:tcPr>
            <w:tcW w:w="2179" w:type="dxa"/>
            <w:noWrap/>
            <w:vAlign w:val="center"/>
            <w:hideMark/>
          </w:tcPr>
          <w:p w14:paraId="6D62BC37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predictor</w:t>
            </w:r>
          </w:p>
        </w:tc>
      </w:tr>
      <w:tr w:rsidR="00651877" w:rsidRPr="00651877" w14:paraId="6D26D969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24DAF89E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proofErr w:type="spellStart"/>
            <w:r w:rsidRPr="00651877">
              <w:rPr>
                <w:rFonts w:cs="Times New Roman"/>
                <w:sz w:val="24"/>
                <w:szCs w:val="21"/>
              </w:rPr>
              <w:lastRenderedPageBreak/>
              <w:t>Cayonu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F807978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2019</w:t>
            </w:r>
          </w:p>
        </w:tc>
        <w:tc>
          <w:tcPr>
            <w:tcW w:w="10804" w:type="dxa"/>
            <w:noWrap/>
            <w:vAlign w:val="center"/>
            <w:hideMark/>
          </w:tcPr>
          <w:p w14:paraId="7EC0FA02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Lymph node yield and lymph node density for elective level II-IV neck dissections in laryngeal squamous cell carcinoma patients</w:t>
            </w:r>
          </w:p>
        </w:tc>
        <w:tc>
          <w:tcPr>
            <w:tcW w:w="2179" w:type="dxa"/>
            <w:noWrap/>
            <w:vAlign w:val="center"/>
            <w:hideMark/>
          </w:tcPr>
          <w:p w14:paraId="4C442406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predictor</w:t>
            </w:r>
          </w:p>
        </w:tc>
      </w:tr>
      <w:tr w:rsidR="00651877" w:rsidRPr="00651877" w14:paraId="31C369B1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066F8C2E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proofErr w:type="spellStart"/>
            <w:r w:rsidRPr="00651877">
              <w:rPr>
                <w:rFonts w:cs="Times New Roman"/>
                <w:sz w:val="24"/>
                <w:szCs w:val="21"/>
              </w:rPr>
              <w:t>Tassone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00617E15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2018</w:t>
            </w:r>
          </w:p>
        </w:tc>
        <w:tc>
          <w:tcPr>
            <w:tcW w:w="10804" w:type="dxa"/>
            <w:noWrap/>
            <w:vAlign w:val="center"/>
            <w:hideMark/>
          </w:tcPr>
          <w:p w14:paraId="372E960A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 xml:space="preserve">Association of Positive Initial Margins </w:t>
            </w:r>
            <w:proofErr w:type="gramStart"/>
            <w:r w:rsidRPr="00651877">
              <w:rPr>
                <w:rFonts w:cs="Times New Roman"/>
                <w:sz w:val="24"/>
                <w:szCs w:val="21"/>
              </w:rPr>
              <w:t>With</w:t>
            </w:r>
            <w:proofErr w:type="gramEnd"/>
            <w:r w:rsidRPr="00651877">
              <w:rPr>
                <w:rFonts w:cs="Times New Roman"/>
                <w:sz w:val="24"/>
                <w:szCs w:val="21"/>
              </w:rPr>
              <w:t xml:space="preserve"> Survival Among Patients With Squamous Cell Carcinoma Treated With Total </w:t>
            </w:r>
            <w:proofErr w:type="spellStart"/>
            <w:r w:rsidRPr="00651877">
              <w:rPr>
                <w:rFonts w:cs="Times New Roman"/>
                <w:sz w:val="24"/>
                <w:szCs w:val="21"/>
              </w:rPr>
              <w:t>Laryngectom</w:t>
            </w:r>
            <w:proofErr w:type="spellEnd"/>
          </w:p>
        </w:tc>
        <w:tc>
          <w:tcPr>
            <w:tcW w:w="2179" w:type="dxa"/>
            <w:noWrap/>
            <w:vAlign w:val="center"/>
            <w:hideMark/>
          </w:tcPr>
          <w:p w14:paraId="113ED022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predictor</w:t>
            </w:r>
          </w:p>
        </w:tc>
      </w:tr>
      <w:tr w:rsidR="00651877" w:rsidRPr="00651877" w14:paraId="76A8E1E8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30BA6DC3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Ho</w:t>
            </w:r>
          </w:p>
        </w:tc>
        <w:tc>
          <w:tcPr>
            <w:tcW w:w="992" w:type="dxa"/>
            <w:noWrap/>
            <w:vAlign w:val="center"/>
            <w:hideMark/>
          </w:tcPr>
          <w:p w14:paraId="7B11B019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2018</w:t>
            </w:r>
          </w:p>
        </w:tc>
        <w:tc>
          <w:tcPr>
            <w:tcW w:w="10804" w:type="dxa"/>
            <w:noWrap/>
            <w:vAlign w:val="center"/>
            <w:hideMark/>
          </w:tcPr>
          <w:p w14:paraId="709D9C40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 xml:space="preserve">Association of Quantitative Metastatic Lymph Node Burden </w:t>
            </w:r>
            <w:proofErr w:type="gramStart"/>
            <w:r w:rsidRPr="00651877">
              <w:rPr>
                <w:rFonts w:cs="Times New Roman"/>
                <w:sz w:val="24"/>
                <w:szCs w:val="21"/>
              </w:rPr>
              <w:t>With</w:t>
            </w:r>
            <w:proofErr w:type="gramEnd"/>
            <w:r w:rsidRPr="00651877">
              <w:rPr>
                <w:rFonts w:cs="Times New Roman"/>
                <w:sz w:val="24"/>
                <w:szCs w:val="21"/>
              </w:rPr>
              <w:t xml:space="preserve"> Survival in Hypopharyngeal and Laryngeal Cancer</w:t>
            </w:r>
          </w:p>
        </w:tc>
        <w:tc>
          <w:tcPr>
            <w:tcW w:w="2179" w:type="dxa"/>
            <w:noWrap/>
            <w:vAlign w:val="center"/>
            <w:hideMark/>
          </w:tcPr>
          <w:p w14:paraId="6980361D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predictor</w:t>
            </w:r>
          </w:p>
        </w:tc>
      </w:tr>
      <w:tr w:rsidR="00651877" w:rsidRPr="00651877" w14:paraId="5F6485FC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47EF6649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proofErr w:type="spellStart"/>
            <w:r w:rsidRPr="00651877">
              <w:rPr>
                <w:rFonts w:cs="Times New Roman"/>
                <w:sz w:val="24"/>
                <w:szCs w:val="21"/>
              </w:rPr>
              <w:t>Wachters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4633D2AA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2017</w:t>
            </w:r>
          </w:p>
        </w:tc>
        <w:tc>
          <w:tcPr>
            <w:tcW w:w="10804" w:type="dxa"/>
            <w:noWrap/>
            <w:vAlign w:val="center"/>
            <w:hideMark/>
          </w:tcPr>
          <w:p w14:paraId="4D259CEC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Phosphorylated FADD is not prognostic for local control in T1-T2 supraglottic laryngeal carcinoma treated with radiotherapy.</w:t>
            </w:r>
          </w:p>
        </w:tc>
        <w:tc>
          <w:tcPr>
            <w:tcW w:w="2179" w:type="dxa"/>
            <w:noWrap/>
            <w:vAlign w:val="center"/>
            <w:hideMark/>
          </w:tcPr>
          <w:p w14:paraId="3701E96B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predictor</w:t>
            </w:r>
          </w:p>
        </w:tc>
      </w:tr>
      <w:tr w:rsidR="00651877" w:rsidRPr="00651877" w14:paraId="739B3DA5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2E7505C4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Massa</w:t>
            </w:r>
          </w:p>
        </w:tc>
        <w:tc>
          <w:tcPr>
            <w:tcW w:w="992" w:type="dxa"/>
            <w:noWrap/>
            <w:vAlign w:val="center"/>
            <w:hideMark/>
          </w:tcPr>
          <w:p w14:paraId="5A6AF549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2017</w:t>
            </w:r>
          </w:p>
        </w:tc>
        <w:tc>
          <w:tcPr>
            <w:tcW w:w="10804" w:type="dxa"/>
            <w:noWrap/>
            <w:vAlign w:val="center"/>
            <w:hideMark/>
          </w:tcPr>
          <w:p w14:paraId="5450DD7E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Survival after refusal of surgical treatment for locally advanced laryngeal cancer</w:t>
            </w:r>
          </w:p>
        </w:tc>
        <w:tc>
          <w:tcPr>
            <w:tcW w:w="2179" w:type="dxa"/>
            <w:noWrap/>
            <w:vAlign w:val="center"/>
            <w:hideMark/>
          </w:tcPr>
          <w:p w14:paraId="3D4DFACC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predictor</w:t>
            </w:r>
          </w:p>
        </w:tc>
      </w:tr>
      <w:tr w:rsidR="00651877" w:rsidRPr="00651877" w14:paraId="18C2177E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2598E578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Fletcher</w:t>
            </w:r>
          </w:p>
        </w:tc>
        <w:tc>
          <w:tcPr>
            <w:tcW w:w="992" w:type="dxa"/>
            <w:noWrap/>
            <w:vAlign w:val="center"/>
            <w:hideMark/>
          </w:tcPr>
          <w:p w14:paraId="75A7F040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2017</w:t>
            </w:r>
          </w:p>
        </w:tc>
        <w:tc>
          <w:tcPr>
            <w:tcW w:w="10804" w:type="dxa"/>
            <w:noWrap/>
            <w:vAlign w:val="center"/>
            <w:hideMark/>
          </w:tcPr>
          <w:p w14:paraId="46B8C847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Prognostic indicators and survival in salvage surgery for laryngeal cancer</w:t>
            </w:r>
          </w:p>
        </w:tc>
        <w:tc>
          <w:tcPr>
            <w:tcW w:w="2179" w:type="dxa"/>
            <w:noWrap/>
            <w:vAlign w:val="center"/>
            <w:hideMark/>
          </w:tcPr>
          <w:p w14:paraId="39E81D8A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predictor</w:t>
            </w:r>
          </w:p>
        </w:tc>
      </w:tr>
      <w:tr w:rsidR="00651877" w:rsidRPr="00651877" w14:paraId="2A7B4463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690C06E0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proofErr w:type="spellStart"/>
            <w:r w:rsidRPr="00651877">
              <w:rPr>
                <w:rFonts w:cs="Times New Roman"/>
                <w:sz w:val="24"/>
                <w:szCs w:val="21"/>
              </w:rPr>
              <w:t>Divi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0D70B1DE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2016</w:t>
            </w:r>
          </w:p>
        </w:tc>
        <w:tc>
          <w:tcPr>
            <w:tcW w:w="10804" w:type="dxa"/>
            <w:noWrap/>
            <w:vAlign w:val="center"/>
            <w:hideMark/>
          </w:tcPr>
          <w:p w14:paraId="37645A1B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Establishing quality indicators for neck dissection: Correlating the number of lymph nodes with oncologic outcomes (NRG Oncology RTOG 9501 and RTOG 0234)</w:t>
            </w:r>
          </w:p>
        </w:tc>
        <w:tc>
          <w:tcPr>
            <w:tcW w:w="2179" w:type="dxa"/>
            <w:noWrap/>
            <w:vAlign w:val="center"/>
            <w:hideMark/>
          </w:tcPr>
          <w:p w14:paraId="1FE18A16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predictor</w:t>
            </w:r>
          </w:p>
        </w:tc>
      </w:tr>
      <w:tr w:rsidR="00651877" w:rsidRPr="00651877" w14:paraId="1FA3DB81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55FB4E00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proofErr w:type="spellStart"/>
            <w:r w:rsidRPr="00651877">
              <w:rPr>
                <w:rFonts w:cs="Times New Roman"/>
                <w:sz w:val="24"/>
                <w:szCs w:val="21"/>
              </w:rPr>
              <w:t>Bottcher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24EC2D25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2016</w:t>
            </w:r>
          </w:p>
        </w:tc>
        <w:tc>
          <w:tcPr>
            <w:tcW w:w="10804" w:type="dxa"/>
            <w:noWrap/>
            <w:vAlign w:val="center"/>
            <w:hideMark/>
          </w:tcPr>
          <w:p w14:paraId="138CA170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Nodal yield of neck dissections and influence on outcome in laryngectomized patients</w:t>
            </w:r>
          </w:p>
        </w:tc>
        <w:tc>
          <w:tcPr>
            <w:tcW w:w="2179" w:type="dxa"/>
            <w:noWrap/>
            <w:vAlign w:val="center"/>
            <w:hideMark/>
          </w:tcPr>
          <w:p w14:paraId="1519F39F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predictor</w:t>
            </w:r>
          </w:p>
        </w:tc>
      </w:tr>
      <w:tr w:rsidR="00651877" w:rsidRPr="00651877" w14:paraId="0930A593" w14:textId="77777777" w:rsidTr="00651877">
        <w:trPr>
          <w:trHeight w:val="276"/>
          <w:jc w:val="center"/>
        </w:trPr>
        <w:tc>
          <w:tcPr>
            <w:tcW w:w="1413" w:type="dxa"/>
            <w:noWrap/>
            <w:vAlign w:val="center"/>
            <w:hideMark/>
          </w:tcPr>
          <w:p w14:paraId="6C2894F0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proofErr w:type="spellStart"/>
            <w:r w:rsidRPr="00651877">
              <w:rPr>
                <w:rFonts w:cs="Times New Roman"/>
                <w:sz w:val="24"/>
                <w:szCs w:val="21"/>
              </w:rPr>
              <w:t>Oosterkamp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6BE6BA6A" w14:textId="77777777" w:rsidR="00651877" w:rsidRPr="00651877" w:rsidRDefault="00651877" w:rsidP="00071B58">
            <w:pPr>
              <w:jc w:val="center"/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2006</w:t>
            </w:r>
          </w:p>
        </w:tc>
        <w:tc>
          <w:tcPr>
            <w:tcW w:w="10804" w:type="dxa"/>
            <w:noWrap/>
            <w:vAlign w:val="center"/>
            <w:hideMark/>
          </w:tcPr>
          <w:p w14:paraId="0D8A5ED6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Predictive value of lymph node metastases and extracapsular extension for the risk of distant metastases in laryngeal carcinoma</w:t>
            </w:r>
          </w:p>
        </w:tc>
        <w:tc>
          <w:tcPr>
            <w:tcW w:w="2179" w:type="dxa"/>
            <w:noWrap/>
            <w:vAlign w:val="center"/>
            <w:hideMark/>
          </w:tcPr>
          <w:p w14:paraId="1064E1A1" w14:textId="77777777" w:rsidR="00651877" w:rsidRPr="00651877" w:rsidRDefault="00651877" w:rsidP="00071B58">
            <w:pPr>
              <w:rPr>
                <w:rFonts w:cs="Times New Roman"/>
                <w:sz w:val="24"/>
                <w:szCs w:val="21"/>
              </w:rPr>
            </w:pPr>
            <w:r w:rsidRPr="00651877">
              <w:rPr>
                <w:rFonts w:cs="Times New Roman"/>
                <w:sz w:val="24"/>
                <w:szCs w:val="21"/>
              </w:rPr>
              <w:t>wrong predictor</w:t>
            </w:r>
          </w:p>
        </w:tc>
      </w:tr>
    </w:tbl>
    <w:p w14:paraId="4167AC09" w14:textId="77777777" w:rsidR="00651877" w:rsidRDefault="00651877"/>
    <w:sectPr w:rsidR="00651877" w:rsidSect="00651877">
      <w:pgSz w:w="16838" w:h="11906" w:orient="landscape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4B0A9" w14:textId="77777777" w:rsidR="0089102A" w:rsidRDefault="0089102A" w:rsidP="00651877">
      <w:pPr>
        <w:spacing w:line="240" w:lineRule="auto"/>
      </w:pPr>
      <w:r>
        <w:separator/>
      </w:r>
    </w:p>
  </w:endnote>
  <w:endnote w:type="continuationSeparator" w:id="0">
    <w:p w14:paraId="2FCB97A3" w14:textId="77777777" w:rsidR="0089102A" w:rsidRDefault="0089102A" w:rsidP="00651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3935" w14:textId="77777777" w:rsidR="0089102A" w:rsidRDefault="0089102A" w:rsidP="00651877">
      <w:pPr>
        <w:spacing w:line="240" w:lineRule="auto"/>
      </w:pPr>
      <w:r>
        <w:separator/>
      </w:r>
    </w:p>
  </w:footnote>
  <w:footnote w:type="continuationSeparator" w:id="0">
    <w:p w14:paraId="33F6B049" w14:textId="77777777" w:rsidR="0089102A" w:rsidRDefault="0089102A" w:rsidP="006518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1D"/>
    <w:rsid w:val="00042E1D"/>
    <w:rsid w:val="00651877"/>
    <w:rsid w:val="00700BF7"/>
    <w:rsid w:val="00704921"/>
    <w:rsid w:val="007259AA"/>
    <w:rsid w:val="008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9B8EE"/>
  <w15:chartTrackingRefBased/>
  <w15:docId w15:val="{28BC72A7-4901-44C0-9E36-0D0A8C54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8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87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877"/>
    <w:rPr>
      <w:sz w:val="18"/>
      <w:szCs w:val="18"/>
    </w:rPr>
  </w:style>
  <w:style w:type="table" w:styleId="a7">
    <w:name w:val="Table Grid"/>
    <w:basedOn w:val="a1"/>
    <w:uiPriority w:val="39"/>
    <w:rsid w:val="006518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灿</dc:creator>
  <cp:keywords/>
  <dc:description/>
  <cp:lastModifiedBy>陈 灿</cp:lastModifiedBy>
  <cp:revision>2</cp:revision>
  <dcterms:created xsi:type="dcterms:W3CDTF">2019-12-03T14:04:00Z</dcterms:created>
  <dcterms:modified xsi:type="dcterms:W3CDTF">2019-12-03T14:08:00Z</dcterms:modified>
</cp:coreProperties>
</file>