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E9297" w14:textId="1BC8713B" w:rsidR="00DA165F" w:rsidRPr="00EE619A" w:rsidRDefault="00FD27FA" w:rsidP="00FD27FA">
      <w:pPr>
        <w:rPr>
          <w:rFonts w:ascii="Times New Roman" w:hAnsi="Times New Roman" w:cs="Times New Roman"/>
          <w:b/>
          <w:sz w:val="24"/>
        </w:rPr>
      </w:pPr>
      <w:r w:rsidRPr="00EE619A">
        <w:rPr>
          <w:rFonts w:ascii="Times New Roman" w:hAnsi="Times New Roman" w:cs="Times New Roman"/>
          <w:b/>
          <w:sz w:val="24"/>
        </w:rPr>
        <w:t xml:space="preserve">Additional file </w:t>
      </w:r>
      <w:r w:rsidR="000A754F">
        <w:rPr>
          <w:rFonts w:ascii="Times New Roman" w:hAnsi="Times New Roman" w:cs="Times New Roman"/>
          <w:b/>
          <w:sz w:val="24"/>
        </w:rPr>
        <w:t>4</w:t>
      </w:r>
      <w:r w:rsidRPr="00EE619A">
        <w:rPr>
          <w:rFonts w:ascii="Times New Roman" w:hAnsi="Times New Roman" w:cs="Times New Roman"/>
          <w:b/>
          <w:sz w:val="24"/>
        </w:rPr>
        <w:t>:</w:t>
      </w:r>
      <w:r w:rsidR="00DA4DF6" w:rsidRPr="00EE619A">
        <w:rPr>
          <w:rFonts w:ascii="Times New Roman" w:hAnsi="Times New Roman" w:cs="Times New Roman"/>
          <w:b/>
          <w:sz w:val="24"/>
        </w:rPr>
        <w:t xml:space="preserve"> Sources of </w:t>
      </w:r>
      <w:r w:rsidR="00C35B56" w:rsidRPr="00EE619A">
        <w:rPr>
          <w:rFonts w:ascii="Times New Roman" w:hAnsi="Times New Roman" w:cs="Times New Roman"/>
          <w:b/>
          <w:sz w:val="24"/>
        </w:rPr>
        <w:t>v</w:t>
      </w:r>
      <w:r w:rsidR="00DA4DF6" w:rsidRPr="00EE619A">
        <w:rPr>
          <w:rFonts w:ascii="Times New Roman" w:hAnsi="Times New Roman" w:cs="Times New Roman"/>
          <w:b/>
          <w:sz w:val="24"/>
        </w:rPr>
        <w:t xml:space="preserve">alidity </w:t>
      </w:r>
      <w:r w:rsidR="00C35B56" w:rsidRPr="00EE619A">
        <w:rPr>
          <w:rFonts w:ascii="Times New Roman" w:hAnsi="Times New Roman" w:cs="Times New Roman"/>
          <w:b/>
          <w:sz w:val="24"/>
        </w:rPr>
        <w:t>e</w:t>
      </w:r>
      <w:r w:rsidR="00DA4DF6" w:rsidRPr="00EE619A">
        <w:rPr>
          <w:rFonts w:ascii="Times New Roman" w:hAnsi="Times New Roman" w:cs="Times New Roman"/>
          <w:b/>
          <w:sz w:val="24"/>
        </w:rPr>
        <w:t>vidence</w:t>
      </w:r>
      <w:r w:rsidR="00483223" w:rsidRPr="00EE619A">
        <w:rPr>
          <w:rFonts w:ascii="Times New Roman" w:hAnsi="Times New Roman" w:cs="Times New Roman"/>
          <w:b/>
          <w:sz w:val="24"/>
        </w:rPr>
        <w:t xml:space="preserve"> for </w:t>
      </w:r>
      <w:r w:rsidR="00C35B56" w:rsidRPr="00EE619A">
        <w:rPr>
          <w:rFonts w:ascii="Times New Roman" w:hAnsi="Times New Roman" w:cs="Times New Roman"/>
          <w:b/>
          <w:sz w:val="24"/>
        </w:rPr>
        <w:t>m</w:t>
      </w:r>
      <w:r w:rsidR="00483223" w:rsidRPr="00EE619A">
        <w:rPr>
          <w:rFonts w:ascii="Times New Roman" w:hAnsi="Times New Roman" w:cs="Times New Roman"/>
          <w:b/>
          <w:sz w:val="24"/>
        </w:rPr>
        <w:t>easures (n=35)</w:t>
      </w:r>
    </w:p>
    <w:tbl>
      <w:tblPr>
        <w:tblStyle w:val="TableGrid"/>
        <w:tblW w:w="0" w:type="auto"/>
        <w:tblLook w:val="04A0" w:firstRow="1" w:lastRow="0" w:firstColumn="1" w:lastColumn="0" w:noHBand="0" w:noVBand="1"/>
      </w:tblPr>
      <w:tblGrid>
        <w:gridCol w:w="1838"/>
        <w:gridCol w:w="6521"/>
      </w:tblGrid>
      <w:tr w:rsidR="004F1218" w:rsidRPr="00EE619A" w14:paraId="0C03E5E0" w14:textId="77777777" w:rsidTr="00F41CB4">
        <w:tc>
          <w:tcPr>
            <w:tcW w:w="8359" w:type="dxa"/>
            <w:gridSpan w:val="2"/>
            <w:tcBorders>
              <w:bottom w:val="single" w:sz="4" w:space="0" w:color="auto"/>
            </w:tcBorders>
          </w:tcPr>
          <w:p w14:paraId="656FC5CB" w14:textId="77777777" w:rsidR="004F1218" w:rsidRPr="00EE619A" w:rsidRDefault="004F1218" w:rsidP="00C01CAA">
            <w:pPr>
              <w:jc w:val="center"/>
              <w:rPr>
                <w:b/>
              </w:rPr>
            </w:pPr>
            <w:r w:rsidRPr="00EE619A">
              <w:rPr>
                <w:b/>
              </w:rPr>
              <w:t>LEGEND</w:t>
            </w:r>
          </w:p>
        </w:tc>
      </w:tr>
      <w:tr w:rsidR="004F1218" w:rsidRPr="00EE619A" w14:paraId="024B2859" w14:textId="77777777" w:rsidTr="00F41CB4">
        <w:tc>
          <w:tcPr>
            <w:tcW w:w="8359" w:type="dxa"/>
            <w:gridSpan w:val="2"/>
            <w:shd w:val="clear" w:color="auto" w:fill="auto"/>
          </w:tcPr>
          <w:p w14:paraId="0C966FC9" w14:textId="77777777" w:rsidR="004F1218" w:rsidRPr="00EE619A" w:rsidRDefault="004F1218" w:rsidP="00C01CAA">
            <w:pPr>
              <w:rPr>
                <w:b/>
              </w:rPr>
            </w:pPr>
            <w:r w:rsidRPr="00EE619A">
              <w:rPr>
                <w:b/>
              </w:rPr>
              <w:t xml:space="preserve">Internal Structure </w:t>
            </w:r>
          </w:p>
        </w:tc>
      </w:tr>
      <w:tr w:rsidR="004F1218" w:rsidRPr="00EE619A" w14:paraId="6FF12DC9" w14:textId="77777777" w:rsidTr="00F41CB4">
        <w:tc>
          <w:tcPr>
            <w:tcW w:w="1838" w:type="dxa"/>
          </w:tcPr>
          <w:p w14:paraId="185785E6" w14:textId="77777777" w:rsidR="004F1218" w:rsidRPr="00EE619A" w:rsidRDefault="004F1218" w:rsidP="00C01CAA">
            <w:pPr>
              <w:jc w:val="center"/>
              <w:rPr>
                <w:b/>
              </w:rPr>
            </w:pPr>
            <w:r w:rsidRPr="00EE619A">
              <w:rPr>
                <w:b/>
              </w:rPr>
              <w:t>+</w:t>
            </w:r>
          </w:p>
        </w:tc>
        <w:tc>
          <w:tcPr>
            <w:tcW w:w="6521" w:type="dxa"/>
            <w:shd w:val="clear" w:color="auto" w:fill="auto"/>
          </w:tcPr>
          <w:p w14:paraId="70B8786F" w14:textId="77777777" w:rsidR="004F1218" w:rsidRPr="00EE619A" w:rsidRDefault="004F1218" w:rsidP="00C01CAA">
            <w:r w:rsidRPr="00EE619A">
              <w:t>Exploratory Factor Analysis – Principal Components Analysis</w:t>
            </w:r>
          </w:p>
        </w:tc>
      </w:tr>
      <w:tr w:rsidR="004F1218" w:rsidRPr="00EE619A" w14:paraId="4A7DDF87" w14:textId="77777777" w:rsidTr="00F41CB4">
        <w:tc>
          <w:tcPr>
            <w:tcW w:w="1838" w:type="dxa"/>
            <w:tcBorders>
              <w:bottom w:val="single" w:sz="4" w:space="0" w:color="auto"/>
            </w:tcBorders>
          </w:tcPr>
          <w:p w14:paraId="127674C7" w14:textId="77777777" w:rsidR="004F1218" w:rsidRPr="00EE619A" w:rsidRDefault="004F1218" w:rsidP="00C01CAA">
            <w:pPr>
              <w:jc w:val="center"/>
              <w:rPr>
                <w:b/>
              </w:rPr>
            </w:pPr>
            <w:r w:rsidRPr="00EE619A">
              <w:rPr>
                <w:b/>
              </w:rPr>
              <w:t>*</w:t>
            </w:r>
          </w:p>
        </w:tc>
        <w:tc>
          <w:tcPr>
            <w:tcW w:w="6521" w:type="dxa"/>
            <w:tcBorders>
              <w:bottom w:val="single" w:sz="4" w:space="0" w:color="auto"/>
            </w:tcBorders>
            <w:shd w:val="clear" w:color="auto" w:fill="auto"/>
          </w:tcPr>
          <w:p w14:paraId="656ABA67" w14:textId="77777777" w:rsidR="004F1218" w:rsidRPr="00EE619A" w:rsidRDefault="004F1218" w:rsidP="00C01CAA">
            <w:r w:rsidRPr="00EE619A">
              <w:t>Confirmatory Factor Analysis</w:t>
            </w:r>
          </w:p>
        </w:tc>
      </w:tr>
      <w:tr w:rsidR="004F1218" w:rsidRPr="00EE619A" w14:paraId="2B710177" w14:textId="77777777" w:rsidTr="00F41CB4">
        <w:tc>
          <w:tcPr>
            <w:tcW w:w="8359" w:type="dxa"/>
            <w:gridSpan w:val="2"/>
            <w:shd w:val="clear" w:color="auto" w:fill="auto"/>
          </w:tcPr>
          <w:p w14:paraId="59F51D47" w14:textId="77777777" w:rsidR="004F1218" w:rsidRPr="00EE619A" w:rsidRDefault="004F1218" w:rsidP="00C01CAA">
            <w:pPr>
              <w:rPr>
                <w:b/>
              </w:rPr>
            </w:pPr>
            <w:r w:rsidRPr="00EE619A">
              <w:rPr>
                <w:b/>
              </w:rPr>
              <w:t>Relationships to Other Variables</w:t>
            </w:r>
          </w:p>
        </w:tc>
      </w:tr>
      <w:tr w:rsidR="004F1218" w:rsidRPr="00EE619A" w14:paraId="28854EC6" w14:textId="77777777" w:rsidTr="00C01CAA">
        <w:tc>
          <w:tcPr>
            <w:tcW w:w="1838" w:type="dxa"/>
          </w:tcPr>
          <w:p w14:paraId="2951EF73" w14:textId="77777777" w:rsidR="004F1218" w:rsidRPr="00EE619A" w:rsidRDefault="004F1218" w:rsidP="00C01CAA">
            <w:pPr>
              <w:jc w:val="center"/>
              <w:rPr>
                <w:b/>
              </w:rPr>
            </w:pPr>
            <w:r w:rsidRPr="00EE619A">
              <w:rPr>
                <w:b/>
              </w:rPr>
              <w:t>+</w:t>
            </w:r>
          </w:p>
        </w:tc>
        <w:tc>
          <w:tcPr>
            <w:tcW w:w="6521" w:type="dxa"/>
          </w:tcPr>
          <w:p w14:paraId="475BD19D" w14:textId="77777777" w:rsidR="004F1218" w:rsidRPr="00EE619A" w:rsidRDefault="004F1218" w:rsidP="00C01CAA">
            <w:r w:rsidRPr="00EE619A">
              <w:t>Correlation</w:t>
            </w:r>
          </w:p>
        </w:tc>
      </w:tr>
      <w:tr w:rsidR="004F1218" w:rsidRPr="00EE619A" w14:paraId="1CD28369" w14:textId="77777777" w:rsidTr="00C01CAA">
        <w:tc>
          <w:tcPr>
            <w:tcW w:w="1838" w:type="dxa"/>
          </w:tcPr>
          <w:p w14:paraId="1D2BDA7F" w14:textId="77777777" w:rsidR="004F1218" w:rsidRPr="00EE619A" w:rsidRDefault="004F1218" w:rsidP="00C01CAA">
            <w:pPr>
              <w:jc w:val="center"/>
              <w:rPr>
                <w:b/>
              </w:rPr>
            </w:pPr>
            <w:r w:rsidRPr="00EE619A">
              <w:rPr>
                <w:b/>
              </w:rPr>
              <w:t>#</w:t>
            </w:r>
          </w:p>
        </w:tc>
        <w:tc>
          <w:tcPr>
            <w:tcW w:w="6521" w:type="dxa"/>
          </w:tcPr>
          <w:p w14:paraId="366A0870" w14:textId="77777777" w:rsidR="004F1218" w:rsidRPr="00EE619A" w:rsidRDefault="004F1218" w:rsidP="00C01CAA">
            <w:r w:rsidRPr="00EE619A">
              <w:t>T-Test/Mann-Whitney U test/Wilcoxon Sign test</w:t>
            </w:r>
          </w:p>
        </w:tc>
      </w:tr>
      <w:tr w:rsidR="004F1218" w:rsidRPr="00EE619A" w14:paraId="2A76A4FA" w14:textId="77777777" w:rsidTr="00C01CAA">
        <w:tc>
          <w:tcPr>
            <w:tcW w:w="1838" w:type="dxa"/>
          </w:tcPr>
          <w:p w14:paraId="53081B00" w14:textId="77777777" w:rsidR="004F1218" w:rsidRPr="00EE619A" w:rsidRDefault="004F1218" w:rsidP="00C01CAA">
            <w:pPr>
              <w:jc w:val="center"/>
              <w:rPr>
                <w:b/>
              </w:rPr>
            </w:pPr>
            <w:r w:rsidRPr="00EE619A">
              <w:rPr>
                <w:b/>
              </w:rPr>
              <w:sym w:font="Symbol" w:char="F0AA"/>
            </w:r>
          </w:p>
        </w:tc>
        <w:tc>
          <w:tcPr>
            <w:tcW w:w="6521" w:type="dxa"/>
          </w:tcPr>
          <w:p w14:paraId="7900B041" w14:textId="77777777" w:rsidR="004F1218" w:rsidRPr="00EE619A" w:rsidRDefault="004F1218" w:rsidP="00C01CAA">
            <w:r w:rsidRPr="00EE619A">
              <w:t>Chi-square</w:t>
            </w:r>
          </w:p>
        </w:tc>
      </w:tr>
      <w:tr w:rsidR="004F1218" w:rsidRPr="00EE619A" w14:paraId="5AA65AA5" w14:textId="77777777" w:rsidTr="00C01CAA">
        <w:tc>
          <w:tcPr>
            <w:tcW w:w="1838" w:type="dxa"/>
          </w:tcPr>
          <w:p w14:paraId="24A3CBEF" w14:textId="77777777" w:rsidR="004F1218" w:rsidRPr="00EE619A" w:rsidRDefault="004F1218" w:rsidP="00C01CAA">
            <w:pPr>
              <w:jc w:val="center"/>
              <w:rPr>
                <w:b/>
              </w:rPr>
            </w:pPr>
            <w:r w:rsidRPr="00EE619A">
              <w:rPr>
                <w:b/>
              </w:rPr>
              <w:sym w:font="Symbol" w:char="F0A8"/>
            </w:r>
          </w:p>
        </w:tc>
        <w:tc>
          <w:tcPr>
            <w:tcW w:w="6521" w:type="dxa"/>
          </w:tcPr>
          <w:p w14:paraId="3AD363BF" w14:textId="1C05034B" w:rsidR="004F1218" w:rsidRPr="00EE619A" w:rsidRDefault="004F1218" w:rsidP="00C01CAA">
            <w:r w:rsidRPr="00EE619A">
              <w:t>ANOVA/MANOVA/ANCOVA/MANCOVA</w:t>
            </w:r>
            <w:r w:rsidR="000738DD" w:rsidRPr="00EE619A">
              <w:t>/Kruskal-Wallis</w:t>
            </w:r>
          </w:p>
        </w:tc>
      </w:tr>
      <w:tr w:rsidR="006F7CEA" w:rsidRPr="00EE619A" w14:paraId="5F4F902D" w14:textId="77777777" w:rsidTr="00C01CAA">
        <w:tc>
          <w:tcPr>
            <w:tcW w:w="1838" w:type="dxa"/>
          </w:tcPr>
          <w:p w14:paraId="2247800F" w14:textId="0A5AF9B9" w:rsidR="006F7CEA" w:rsidRPr="00EE619A" w:rsidRDefault="006F7CEA" w:rsidP="00C01CAA">
            <w:pPr>
              <w:jc w:val="center"/>
              <w:rPr>
                <w:b/>
              </w:rPr>
            </w:pPr>
            <w:r w:rsidRPr="00EE619A">
              <w:rPr>
                <w:sz w:val="28"/>
              </w:rPr>
              <w:sym w:font="Symbol" w:char="F0A7"/>
            </w:r>
          </w:p>
        </w:tc>
        <w:tc>
          <w:tcPr>
            <w:tcW w:w="6521" w:type="dxa"/>
          </w:tcPr>
          <w:p w14:paraId="2C088E80" w14:textId="38F1C117" w:rsidR="006F7CEA" w:rsidRPr="00EE619A" w:rsidRDefault="006F7CEA" w:rsidP="00C01CAA">
            <w:r w:rsidRPr="00EE619A">
              <w:t>Linear mixed model</w:t>
            </w:r>
          </w:p>
        </w:tc>
      </w:tr>
      <w:tr w:rsidR="004F1218" w:rsidRPr="00EE619A" w14:paraId="250E8257" w14:textId="77777777" w:rsidTr="00C01CAA">
        <w:tc>
          <w:tcPr>
            <w:tcW w:w="1838" w:type="dxa"/>
          </w:tcPr>
          <w:p w14:paraId="3AF057FD" w14:textId="77777777" w:rsidR="004F1218" w:rsidRPr="00EE619A" w:rsidRDefault="004F1218" w:rsidP="00C01CAA">
            <w:pPr>
              <w:jc w:val="center"/>
              <w:rPr>
                <w:b/>
              </w:rPr>
            </w:pPr>
            <w:r w:rsidRPr="00EE619A">
              <w:rPr>
                <w:b/>
              </w:rPr>
              <w:t>*</w:t>
            </w:r>
          </w:p>
        </w:tc>
        <w:tc>
          <w:tcPr>
            <w:tcW w:w="6521" w:type="dxa"/>
          </w:tcPr>
          <w:p w14:paraId="316C5BE7" w14:textId="77777777" w:rsidR="004F1218" w:rsidRPr="00EE619A" w:rsidRDefault="004F1218" w:rsidP="00C01CAA">
            <w:r w:rsidRPr="00EE619A">
              <w:t>Regression</w:t>
            </w:r>
          </w:p>
        </w:tc>
      </w:tr>
    </w:tbl>
    <w:p w14:paraId="463DFEF0" w14:textId="77777777" w:rsidR="007F7037" w:rsidRPr="00EE619A" w:rsidRDefault="007F7037"/>
    <w:tbl>
      <w:tblPr>
        <w:tblStyle w:val="TableGrid"/>
        <w:tblW w:w="20549" w:type="dxa"/>
        <w:tblLook w:val="04A0" w:firstRow="1" w:lastRow="0" w:firstColumn="1" w:lastColumn="0" w:noHBand="0" w:noVBand="1"/>
      </w:tblPr>
      <w:tblGrid>
        <w:gridCol w:w="2038"/>
        <w:gridCol w:w="1692"/>
        <w:gridCol w:w="1358"/>
        <w:gridCol w:w="682"/>
        <w:gridCol w:w="535"/>
        <w:gridCol w:w="807"/>
        <w:gridCol w:w="754"/>
        <w:gridCol w:w="544"/>
        <w:gridCol w:w="1185"/>
        <w:gridCol w:w="1703"/>
        <w:gridCol w:w="1575"/>
        <w:gridCol w:w="3412"/>
        <w:gridCol w:w="4264"/>
      </w:tblGrid>
      <w:tr w:rsidR="00B24117" w:rsidRPr="00EE619A" w14:paraId="2F269816" w14:textId="77777777" w:rsidTr="001A4A2F">
        <w:trPr>
          <w:tblHeader/>
        </w:trPr>
        <w:tc>
          <w:tcPr>
            <w:tcW w:w="2038" w:type="dxa"/>
            <w:vMerge w:val="restart"/>
            <w:shd w:val="clear" w:color="auto" w:fill="auto"/>
          </w:tcPr>
          <w:p w14:paraId="4538B03B" w14:textId="77777777" w:rsidR="00807312" w:rsidRPr="00EE619A" w:rsidRDefault="00807312" w:rsidP="00C01CAA">
            <w:pPr>
              <w:jc w:val="center"/>
              <w:rPr>
                <w:b/>
                <w:sz w:val="24"/>
              </w:rPr>
            </w:pPr>
            <w:r w:rsidRPr="00EE619A">
              <w:rPr>
                <w:b/>
                <w:sz w:val="24"/>
              </w:rPr>
              <w:t>Measure</w:t>
            </w:r>
          </w:p>
        </w:tc>
        <w:tc>
          <w:tcPr>
            <w:tcW w:w="1692" w:type="dxa"/>
            <w:vMerge w:val="restart"/>
            <w:shd w:val="clear" w:color="auto" w:fill="auto"/>
          </w:tcPr>
          <w:p w14:paraId="2ACD9450" w14:textId="77777777" w:rsidR="00807312" w:rsidRPr="00EE619A" w:rsidRDefault="00807312" w:rsidP="00C01CAA">
            <w:pPr>
              <w:jc w:val="center"/>
              <w:rPr>
                <w:b/>
                <w:sz w:val="24"/>
              </w:rPr>
            </w:pPr>
            <w:r w:rsidRPr="00EE619A">
              <w:rPr>
                <w:b/>
                <w:sz w:val="24"/>
              </w:rPr>
              <w:t>Study</w:t>
            </w:r>
          </w:p>
        </w:tc>
        <w:tc>
          <w:tcPr>
            <w:tcW w:w="1358" w:type="dxa"/>
            <w:vMerge w:val="restart"/>
            <w:shd w:val="clear" w:color="auto" w:fill="auto"/>
          </w:tcPr>
          <w:p w14:paraId="2BBF827A" w14:textId="77777777" w:rsidR="00807312" w:rsidRPr="00EE619A" w:rsidRDefault="00807312" w:rsidP="00C01CAA">
            <w:pPr>
              <w:jc w:val="center"/>
              <w:rPr>
                <w:b/>
                <w:sz w:val="24"/>
              </w:rPr>
            </w:pPr>
            <w:r w:rsidRPr="00EE619A">
              <w:rPr>
                <w:b/>
                <w:sz w:val="24"/>
              </w:rPr>
              <w:t>Country, Licensure Group</w:t>
            </w:r>
          </w:p>
        </w:tc>
        <w:tc>
          <w:tcPr>
            <w:tcW w:w="4507" w:type="dxa"/>
            <w:gridSpan w:val="6"/>
            <w:shd w:val="clear" w:color="auto" w:fill="auto"/>
          </w:tcPr>
          <w:p w14:paraId="6CFD4BBF" w14:textId="77777777" w:rsidR="00807312" w:rsidRPr="00EE619A" w:rsidRDefault="00807312" w:rsidP="00C01CAA">
            <w:pPr>
              <w:jc w:val="center"/>
              <w:rPr>
                <w:b/>
                <w:sz w:val="20"/>
                <w:szCs w:val="20"/>
              </w:rPr>
            </w:pPr>
            <w:r w:rsidRPr="00EE619A">
              <w:rPr>
                <w:b/>
                <w:szCs w:val="20"/>
              </w:rPr>
              <w:t>Setting</w:t>
            </w:r>
          </w:p>
        </w:tc>
        <w:tc>
          <w:tcPr>
            <w:tcW w:w="10954" w:type="dxa"/>
            <w:gridSpan w:val="4"/>
            <w:vMerge w:val="restart"/>
            <w:shd w:val="clear" w:color="auto" w:fill="auto"/>
          </w:tcPr>
          <w:p w14:paraId="4C4FDEE3" w14:textId="77777777" w:rsidR="00807312" w:rsidRPr="00EE619A" w:rsidRDefault="00807312" w:rsidP="00C01CAA">
            <w:pPr>
              <w:jc w:val="center"/>
              <w:rPr>
                <w:b/>
                <w:sz w:val="24"/>
              </w:rPr>
            </w:pPr>
            <w:r w:rsidRPr="00EE619A">
              <w:rPr>
                <w:b/>
                <w:sz w:val="24"/>
              </w:rPr>
              <w:t>Source of Validity Evidence</w:t>
            </w:r>
          </w:p>
        </w:tc>
      </w:tr>
      <w:tr w:rsidR="00324BD7" w:rsidRPr="00EE619A" w14:paraId="01BB8125" w14:textId="77777777" w:rsidTr="001A4A2F">
        <w:trPr>
          <w:trHeight w:val="293"/>
          <w:tblHeader/>
        </w:trPr>
        <w:tc>
          <w:tcPr>
            <w:tcW w:w="2038" w:type="dxa"/>
            <w:vMerge/>
            <w:shd w:val="clear" w:color="auto" w:fill="auto"/>
          </w:tcPr>
          <w:p w14:paraId="76A553DD" w14:textId="77777777" w:rsidR="00807312" w:rsidRPr="00EE619A" w:rsidRDefault="00807312" w:rsidP="00C01CAA">
            <w:pPr>
              <w:jc w:val="center"/>
              <w:rPr>
                <w:b/>
                <w:sz w:val="24"/>
              </w:rPr>
            </w:pPr>
          </w:p>
        </w:tc>
        <w:tc>
          <w:tcPr>
            <w:tcW w:w="1692" w:type="dxa"/>
            <w:vMerge/>
            <w:shd w:val="clear" w:color="auto" w:fill="auto"/>
          </w:tcPr>
          <w:p w14:paraId="3F8F3740" w14:textId="77777777" w:rsidR="00807312" w:rsidRPr="00EE619A" w:rsidRDefault="00807312" w:rsidP="00C01CAA">
            <w:pPr>
              <w:jc w:val="center"/>
              <w:rPr>
                <w:b/>
                <w:sz w:val="24"/>
              </w:rPr>
            </w:pPr>
          </w:p>
        </w:tc>
        <w:tc>
          <w:tcPr>
            <w:tcW w:w="1358" w:type="dxa"/>
            <w:vMerge/>
            <w:shd w:val="clear" w:color="auto" w:fill="auto"/>
          </w:tcPr>
          <w:p w14:paraId="744776BA" w14:textId="77777777" w:rsidR="00807312" w:rsidRPr="00EE619A" w:rsidRDefault="00807312" w:rsidP="00C01CAA">
            <w:pPr>
              <w:jc w:val="center"/>
              <w:rPr>
                <w:b/>
                <w:sz w:val="24"/>
              </w:rPr>
            </w:pPr>
          </w:p>
        </w:tc>
        <w:tc>
          <w:tcPr>
            <w:tcW w:w="682" w:type="dxa"/>
            <w:vMerge w:val="restart"/>
            <w:shd w:val="clear" w:color="auto" w:fill="auto"/>
            <w:textDirection w:val="btLr"/>
          </w:tcPr>
          <w:p w14:paraId="74A2ADA9" w14:textId="77777777" w:rsidR="00807312" w:rsidRPr="00EE619A" w:rsidRDefault="00807312" w:rsidP="00C01CAA">
            <w:pPr>
              <w:ind w:left="113" w:right="113"/>
              <w:jc w:val="center"/>
              <w:rPr>
                <w:b/>
                <w:sz w:val="24"/>
              </w:rPr>
            </w:pPr>
            <w:r w:rsidRPr="00EE619A">
              <w:rPr>
                <w:b/>
                <w:sz w:val="24"/>
              </w:rPr>
              <w:t>Acute</w:t>
            </w:r>
          </w:p>
        </w:tc>
        <w:tc>
          <w:tcPr>
            <w:tcW w:w="535" w:type="dxa"/>
            <w:vMerge w:val="restart"/>
            <w:shd w:val="clear" w:color="auto" w:fill="auto"/>
            <w:textDirection w:val="btLr"/>
          </w:tcPr>
          <w:p w14:paraId="1FED2269" w14:textId="77777777" w:rsidR="00807312" w:rsidRPr="00EE619A" w:rsidRDefault="00807312" w:rsidP="00C01CAA">
            <w:pPr>
              <w:ind w:left="113" w:right="113"/>
              <w:jc w:val="center"/>
              <w:rPr>
                <w:b/>
                <w:sz w:val="19"/>
                <w:szCs w:val="19"/>
              </w:rPr>
            </w:pPr>
            <w:r w:rsidRPr="00EE619A">
              <w:rPr>
                <w:b/>
                <w:sz w:val="18"/>
                <w:szCs w:val="19"/>
              </w:rPr>
              <w:t>Primar</w:t>
            </w:r>
            <w:r w:rsidRPr="00EE619A">
              <w:rPr>
                <w:b/>
                <w:sz w:val="19"/>
                <w:szCs w:val="19"/>
              </w:rPr>
              <w:t>y</w:t>
            </w:r>
          </w:p>
        </w:tc>
        <w:tc>
          <w:tcPr>
            <w:tcW w:w="807" w:type="dxa"/>
            <w:vMerge w:val="restart"/>
            <w:shd w:val="clear" w:color="auto" w:fill="auto"/>
            <w:textDirection w:val="btLr"/>
          </w:tcPr>
          <w:p w14:paraId="674DCCEA" w14:textId="77777777" w:rsidR="00807312" w:rsidRPr="00EE619A" w:rsidRDefault="00807312" w:rsidP="00C01CAA">
            <w:pPr>
              <w:ind w:left="113" w:right="113"/>
              <w:jc w:val="center"/>
              <w:rPr>
                <w:b/>
                <w:sz w:val="20"/>
                <w:szCs w:val="20"/>
              </w:rPr>
            </w:pPr>
            <w:r w:rsidRPr="00EE619A">
              <w:rPr>
                <w:b/>
                <w:sz w:val="20"/>
                <w:szCs w:val="20"/>
              </w:rPr>
              <w:t>Public</w:t>
            </w:r>
          </w:p>
          <w:p w14:paraId="2EBB24BF" w14:textId="77777777" w:rsidR="00807312" w:rsidRPr="00EE619A" w:rsidRDefault="00807312" w:rsidP="00C01CAA">
            <w:pPr>
              <w:ind w:left="113" w:right="113"/>
              <w:jc w:val="center"/>
              <w:rPr>
                <w:b/>
                <w:sz w:val="24"/>
              </w:rPr>
            </w:pPr>
            <w:r w:rsidRPr="00EE619A">
              <w:rPr>
                <w:b/>
                <w:sz w:val="20"/>
                <w:szCs w:val="20"/>
              </w:rPr>
              <w:t>Healt</w:t>
            </w:r>
            <w:r w:rsidRPr="00EE619A">
              <w:rPr>
                <w:b/>
                <w:sz w:val="24"/>
              </w:rPr>
              <w:t>h</w:t>
            </w:r>
          </w:p>
        </w:tc>
        <w:tc>
          <w:tcPr>
            <w:tcW w:w="754" w:type="dxa"/>
            <w:vMerge w:val="restart"/>
            <w:shd w:val="clear" w:color="auto" w:fill="auto"/>
            <w:textDirection w:val="btLr"/>
          </w:tcPr>
          <w:p w14:paraId="5C7D70E7" w14:textId="77777777" w:rsidR="00807312" w:rsidRPr="00EE619A" w:rsidRDefault="00807312" w:rsidP="00C01CAA">
            <w:pPr>
              <w:ind w:left="113" w:right="113"/>
              <w:jc w:val="center"/>
              <w:rPr>
                <w:b/>
                <w:sz w:val="20"/>
                <w:szCs w:val="20"/>
              </w:rPr>
            </w:pPr>
            <w:r w:rsidRPr="00EE619A">
              <w:rPr>
                <w:b/>
                <w:sz w:val="20"/>
                <w:szCs w:val="20"/>
              </w:rPr>
              <w:t xml:space="preserve">Home </w:t>
            </w:r>
          </w:p>
          <w:p w14:paraId="53612CA0" w14:textId="77777777" w:rsidR="00807312" w:rsidRPr="00EE619A" w:rsidRDefault="00807312" w:rsidP="00C01CAA">
            <w:pPr>
              <w:ind w:left="113" w:right="113"/>
              <w:jc w:val="center"/>
              <w:rPr>
                <w:b/>
                <w:sz w:val="20"/>
                <w:szCs w:val="20"/>
              </w:rPr>
            </w:pPr>
            <w:r w:rsidRPr="00EE619A">
              <w:rPr>
                <w:b/>
                <w:sz w:val="20"/>
                <w:szCs w:val="20"/>
              </w:rPr>
              <w:t>Health</w:t>
            </w:r>
          </w:p>
        </w:tc>
        <w:tc>
          <w:tcPr>
            <w:tcW w:w="544" w:type="dxa"/>
            <w:vMerge w:val="restart"/>
            <w:shd w:val="clear" w:color="auto" w:fill="auto"/>
            <w:textDirection w:val="btLr"/>
          </w:tcPr>
          <w:p w14:paraId="51F9E6BE" w14:textId="77777777" w:rsidR="00807312" w:rsidRPr="00EE619A" w:rsidRDefault="00807312" w:rsidP="00C01CAA">
            <w:pPr>
              <w:ind w:left="113" w:right="113"/>
              <w:jc w:val="center"/>
              <w:rPr>
                <w:b/>
                <w:sz w:val="20"/>
                <w:szCs w:val="20"/>
              </w:rPr>
            </w:pPr>
            <w:r w:rsidRPr="00EE619A">
              <w:rPr>
                <w:b/>
                <w:sz w:val="18"/>
                <w:szCs w:val="20"/>
              </w:rPr>
              <w:t>Long-term</w:t>
            </w:r>
          </w:p>
        </w:tc>
        <w:tc>
          <w:tcPr>
            <w:tcW w:w="1185" w:type="dxa"/>
            <w:vMerge w:val="restart"/>
            <w:shd w:val="clear" w:color="auto" w:fill="auto"/>
            <w:textDirection w:val="btLr"/>
          </w:tcPr>
          <w:p w14:paraId="7B15E115" w14:textId="77777777" w:rsidR="00807312" w:rsidRPr="00EE619A" w:rsidRDefault="00807312" w:rsidP="00C01CAA">
            <w:pPr>
              <w:ind w:left="113" w:right="113"/>
              <w:jc w:val="center"/>
              <w:rPr>
                <w:b/>
                <w:sz w:val="20"/>
                <w:szCs w:val="20"/>
              </w:rPr>
            </w:pPr>
            <w:r w:rsidRPr="00EE619A">
              <w:rPr>
                <w:b/>
                <w:sz w:val="20"/>
                <w:szCs w:val="20"/>
              </w:rPr>
              <w:t>Other/NA</w:t>
            </w:r>
          </w:p>
        </w:tc>
        <w:tc>
          <w:tcPr>
            <w:tcW w:w="10954" w:type="dxa"/>
            <w:gridSpan w:val="4"/>
            <w:vMerge/>
            <w:tcBorders>
              <w:bottom w:val="single" w:sz="4" w:space="0" w:color="auto"/>
            </w:tcBorders>
            <w:shd w:val="clear" w:color="auto" w:fill="auto"/>
          </w:tcPr>
          <w:p w14:paraId="1168EF92" w14:textId="77777777" w:rsidR="00807312" w:rsidRPr="00EE619A" w:rsidRDefault="00807312" w:rsidP="00C01CAA">
            <w:pPr>
              <w:jc w:val="center"/>
              <w:rPr>
                <w:b/>
                <w:sz w:val="24"/>
              </w:rPr>
            </w:pPr>
          </w:p>
        </w:tc>
      </w:tr>
      <w:tr w:rsidR="00D71878" w:rsidRPr="00EE619A" w14:paraId="0D579FD1" w14:textId="77777777" w:rsidTr="001A4A2F">
        <w:trPr>
          <w:tblHeader/>
        </w:trPr>
        <w:tc>
          <w:tcPr>
            <w:tcW w:w="2038" w:type="dxa"/>
            <w:vMerge/>
            <w:shd w:val="clear" w:color="auto" w:fill="auto"/>
          </w:tcPr>
          <w:p w14:paraId="11561866" w14:textId="77777777" w:rsidR="00807312" w:rsidRPr="00EE619A" w:rsidRDefault="00807312" w:rsidP="00C01CAA"/>
        </w:tc>
        <w:tc>
          <w:tcPr>
            <w:tcW w:w="1692" w:type="dxa"/>
            <w:vMerge/>
            <w:shd w:val="clear" w:color="auto" w:fill="auto"/>
          </w:tcPr>
          <w:p w14:paraId="2EF2BE20" w14:textId="77777777" w:rsidR="00807312" w:rsidRPr="00EE619A" w:rsidRDefault="00807312" w:rsidP="00C01CAA">
            <w:pPr>
              <w:jc w:val="center"/>
              <w:rPr>
                <w:b/>
              </w:rPr>
            </w:pPr>
          </w:p>
        </w:tc>
        <w:tc>
          <w:tcPr>
            <w:tcW w:w="1358" w:type="dxa"/>
            <w:vMerge/>
            <w:shd w:val="clear" w:color="auto" w:fill="auto"/>
          </w:tcPr>
          <w:p w14:paraId="31749D87" w14:textId="77777777" w:rsidR="00807312" w:rsidRPr="00EE619A" w:rsidRDefault="00807312" w:rsidP="00C01CAA">
            <w:pPr>
              <w:jc w:val="center"/>
              <w:rPr>
                <w:b/>
              </w:rPr>
            </w:pPr>
          </w:p>
        </w:tc>
        <w:tc>
          <w:tcPr>
            <w:tcW w:w="682" w:type="dxa"/>
            <w:vMerge/>
            <w:shd w:val="clear" w:color="auto" w:fill="auto"/>
          </w:tcPr>
          <w:p w14:paraId="61CC1DF5" w14:textId="77777777" w:rsidR="00807312" w:rsidRPr="00EE619A" w:rsidRDefault="00807312" w:rsidP="00C01CAA">
            <w:pPr>
              <w:jc w:val="center"/>
              <w:rPr>
                <w:b/>
              </w:rPr>
            </w:pPr>
          </w:p>
        </w:tc>
        <w:tc>
          <w:tcPr>
            <w:tcW w:w="535" w:type="dxa"/>
            <w:vMerge/>
            <w:shd w:val="clear" w:color="auto" w:fill="auto"/>
          </w:tcPr>
          <w:p w14:paraId="6EA618A4" w14:textId="77777777" w:rsidR="00807312" w:rsidRPr="00EE619A" w:rsidRDefault="00807312" w:rsidP="00C01CAA">
            <w:pPr>
              <w:jc w:val="center"/>
              <w:rPr>
                <w:b/>
                <w:sz w:val="19"/>
                <w:szCs w:val="19"/>
              </w:rPr>
            </w:pPr>
          </w:p>
        </w:tc>
        <w:tc>
          <w:tcPr>
            <w:tcW w:w="807" w:type="dxa"/>
            <w:vMerge/>
            <w:shd w:val="clear" w:color="auto" w:fill="auto"/>
          </w:tcPr>
          <w:p w14:paraId="750C4735" w14:textId="77777777" w:rsidR="00807312" w:rsidRPr="00EE619A" w:rsidRDefault="00807312" w:rsidP="00C01CAA">
            <w:pPr>
              <w:jc w:val="center"/>
              <w:rPr>
                <w:b/>
              </w:rPr>
            </w:pPr>
          </w:p>
        </w:tc>
        <w:tc>
          <w:tcPr>
            <w:tcW w:w="754" w:type="dxa"/>
            <w:vMerge/>
            <w:shd w:val="clear" w:color="auto" w:fill="auto"/>
          </w:tcPr>
          <w:p w14:paraId="7314B15D" w14:textId="77777777" w:rsidR="00807312" w:rsidRPr="00EE619A" w:rsidRDefault="00807312" w:rsidP="00C01CAA">
            <w:pPr>
              <w:jc w:val="center"/>
              <w:rPr>
                <w:b/>
              </w:rPr>
            </w:pPr>
          </w:p>
        </w:tc>
        <w:tc>
          <w:tcPr>
            <w:tcW w:w="544" w:type="dxa"/>
            <w:vMerge/>
            <w:shd w:val="clear" w:color="auto" w:fill="auto"/>
          </w:tcPr>
          <w:p w14:paraId="7BE53963" w14:textId="77777777" w:rsidR="00807312" w:rsidRPr="00EE619A" w:rsidRDefault="00807312" w:rsidP="00C01CAA">
            <w:pPr>
              <w:jc w:val="center"/>
              <w:rPr>
                <w:b/>
              </w:rPr>
            </w:pPr>
          </w:p>
        </w:tc>
        <w:tc>
          <w:tcPr>
            <w:tcW w:w="1185" w:type="dxa"/>
            <w:vMerge/>
            <w:shd w:val="clear" w:color="auto" w:fill="auto"/>
          </w:tcPr>
          <w:p w14:paraId="23D78DDE" w14:textId="77777777" w:rsidR="00807312" w:rsidRPr="00EE619A" w:rsidRDefault="00807312" w:rsidP="00C01CAA">
            <w:pPr>
              <w:jc w:val="center"/>
              <w:rPr>
                <w:b/>
                <w:sz w:val="20"/>
                <w:szCs w:val="20"/>
              </w:rPr>
            </w:pPr>
          </w:p>
        </w:tc>
        <w:tc>
          <w:tcPr>
            <w:tcW w:w="1703" w:type="dxa"/>
            <w:shd w:val="clear" w:color="auto" w:fill="auto"/>
          </w:tcPr>
          <w:p w14:paraId="1F6A3DB7" w14:textId="77777777" w:rsidR="00807312" w:rsidRPr="00EE619A" w:rsidRDefault="00807312" w:rsidP="00C01CAA">
            <w:pPr>
              <w:jc w:val="center"/>
              <w:rPr>
                <w:b/>
              </w:rPr>
            </w:pPr>
            <w:r w:rsidRPr="00EE619A">
              <w:rPr>
                <w:b/>
              </w:rPr>
              <w:t>Content</w:t>
            </w:r>
          </w:p>
        </w:tc>
        <w:tc>
          <w:tcPr>
            <w:tcW w:w="1575" w:type="dxa"/>
            <w:shd w:val="clear" w:color="auto" w:fill="auto"/>
          </w:tcPr>
          <w:p w14:paraId="49CE5492" w14:textId="77777777" w:rsidR="00807312" w:rsidRPr="00EE619A" w:rsidRDefault="00807312" w:rsidP="00C01CAA">
            <w:pPr>
              <w:jc w:val="center"/>
              <w:rPr>
                <w:b/>
              </w:rPr>
            </w:pPr>
            <w:r w:rsidRPr="00EE619A">
              <w:rPr>
                <w:b/>
              </w:rPr>
              <w:t>Response Process</w:t>
            </w:r>
          </w:p>
        </w:tc>
        <w:tc>
          <w:tcPr>
            <w:tcW w:w="3412" w:type="dxa"/>
            <w:shd w:val="clear" w:color="auto" w:fill="auto"/>
          </w:tcPr>
          <w:p w14:paraId="0B8F3CA2" w14:textId="77777777" w:rsidR="00807312" w:rsidRPr="00EE619A" w:rsidRDefault="00807312" w:rsidP="00C01CAA">
            <w:pPr>
              <w:jc w:val="center"/>
              <w:rPr>
                <w:b/>
              </w:rPr>
            </w:pPr>
            <w:r w:rsidRPr="00EE619A">
              <w:rPr>
                <w:b/>
              </w:rPr>
              <w:t>Internal Structure</w:t>
            </w:r>
          </w:p>
        </w:tc>
        <w:tc>
          <w:tcPr>
            <w:tcW w:w="4264" w:type="dxa"/>
            <w:shd w:val="clear" w:color="auto" w:fill="auto"/>
          </w:tcPr>
          <w:p w14:paraId="1115D34B" w14:textId="77777777" w:rsidR="00807312" w:rsidRPr="00EE619A" w:rsidRDefault="00807312" w:rsidP="00C01CAA">
            <w:pPr>
              <w:jc w:val="center"/>
              <w:rPr>
                <w:b/>
              </w:rPr>
            </w:pPr>
            <w:r w:rsidRPr="00EE619A">
              <w:rPr>
                <w:b/>
              </w:rPr>
              <w:t>Relationships to Other Variables</w:t>
            </w:r>
          </w:p>
        </w:tc>
      </w:tr>
      <w:tr w:rsidR="0085037E" w:rsidRPr="00EE619A" w14:paraId="4B714E89" w14:textId="77777777" w:rsidTr="008C4139">
        <w:trPr>
          <w:trHeight w:val="996"/>
        </w:trPr>
        <w:tc>
          <w:tcPr>
            <w:tcW w:w="20549" w:type="dxa"/>
            <w:gridSpan w:val="13"/>
          </w:tcPr>
          <w:p w14:paraId="195C9FFA" w14:textId="77777777" w:rsidR="0085037E" w:rsidRPr="00EE619A" w:rsidRDefault="0085037E" w:rsidP="0076506F">
            <w:pPr>
              <w:jc w:val="center"/>
              <w:rPr>
                <w:sz w:val="20"/>
              </w:rPr>
            </w:pPr>
          </w:p>
          <w:p w14:paraId="0A5A7619" w14:textId="41D8119A" w:rsidR="0085037E" w:rsidRPr="00EE619A" w:rsidRDefault="0085037E" w:rsidP="0076506F">
            <w:pPr>
              <w:jc w:val="center"/>
              <w:rPr>
                <w:b/>
                <w:sz w:val="20"/>
              </w:rPr>
            </w:pPr>
            <w:r w:rsidRPr="00EE619A">
              <w:rPr>
                <w:b/>
                <w:sz w:val="24"/>
              </w:rPr>
              <w:t>Group 1: Four sources of validity evidence</w:t>
            </w:r>
            <w:r w:rsidR="00FD443A" w:rsidRPr="00EE619A">
              <w:rPr>
                <w:b/>
                <w:sz w:val="24"/>
              </w:rPr>
              <w:t xml:space="preserve"> (n=2 measures)</w:t>
            </w:r>
          </w:p>
        </w:tc>
      </w:tr>
      <w:tr w:rsidR="00D71878" w:rsidRPr="00EE619A" w14:paraId="498D2656" w14:textId="77777777" w:rsidTr="001A4A2F">
        <w:trPr>
          <w:trHeight w:val="2065"/>
        </w:trPr>
        <w:tc>
          <w:tcPr>
            <w:tcW w:w="2038" w:type="dxa"/>
          </w:tcPr>
          <w:p w14:paraId="6122F73D" w14:textId="77777777" w:rsidR="00B8628B" w:rsidRPr="00EE619A" w:rsidRDefault="0076506F" w:rsidP="0076506F">
            <w:pPr>
              <w:rPr>
                <w:b/>
              </w:rPr>
            </w:pPr>
            <w:r w:rsidRPr="00EE619A">
              <w:rPr>
                <w:b/>
              </w:rPr>
              <w:t xml:space="preserve">School nursing evidence-based practice questionnaire </w:t>
            </w:r>
          </w:p>
          <w:p w14:paraId="7F06998B" w14:textId="4006D4EA" w:rsidR="0076506F" w:rsidRPr="00EE619A" w:rsidRDefault="0076506F" w:rsidP="0076506F">
            <w:pPr>
              <w:rPr>
                <w:b/>
              </w:rPr>
            </w:pPr>
            <w:r w:rsidRPr="00EE619A">
              <w:rPr>
                <w:b/>
              </w:rPr>
              <w:t>(</w:t>
            </w:r>
            <w:r w:rsidR="00B8628B" w:rsidRPr="00EE619A">
              <w:rPr>
                <w:b/>
              </w:rPr>
              <w:t>1 study)</w:t>
            </w:r>
          </w:p>
          <w:p w14:paraId="24FD674F" w14:textId="77777777" w:rsidR="0076506F" w:rsidRPr="00EE619A" w:rsidRDefault="0076506F" w:rsidP="0076506F">
            <w:pPr>
              <w:rPr>
                <w:rFonts w:cstheme="minorHAnsi"/>
                <w:b/>
              </w:rPr>
            </w:pPr>
          </w:p>
        </w:tc>
        <w:tc>
          <w:tcPr>
            <w:tcW w:w="1692" w:type="dxa"/>
          </w:tcPr>
          <w:p w14:paraId="3EDBC077" w14:textId="77777777" w:rsidR="0076506F" w:rsidRPr="00EE619A" w:rsidRDefault="0076506F" w:rsidP="0076506F">
            <w:pPr>
              <w:rPr>
                <w:rFonts w:ascii="Calibri" w:hAnsi="Calibri" w:cs="Calibri"/>
              </w:rPr>
            </w:pPr>
            <w:r w:rsidRPr="00EE619A">
              <w:rPr>
                <w:rFonts w:ascii="Calibri" w:hAnsi="Calibri" w:cs="Calibri"/>
              </w:rPr>
              <w:t>Susan Lynn Adams</w:t>
            </w:r>
          </w:p>
          <w:p w14:paraId="5A52C72C" w14:textId="31DEE5A3" w:rsidR="00E25778" w:rsidRPr="00EE619A" w:rsidRDefault="0076506F" w:rsidP="0076506F">
            <w:pPr>
              <w:rPr>
                <w:rFonts w:ascii="Calibri" w:hAnsi="Calibri" w:cs="Calibri"/>
                <w:sz w:val="24"/>
                <w:szCs w:val="24"/>
              </w:rPr>
            </w:pPr>
            <w:r w:rsidRPr="00EE619A">
              <w:rPr>
                <w:rFonts w:ascii="Calibri" w:hAnsi="Calibri" w:cs="Calibri"/>
                <w:sz w:val="24"/>
                <w:szCs w:val="24"/>
              </w:rPr>
              <w:t>(2007)</w:t>
            </w:r>
            <w:r w:rsidR="00E25778" w:rsidRPr="00EE619A">
              <w:rPr>
                <w:rFonts w:ascii="Calibri" w:hAnsi="Calibri" w:cs="Calibri"/>
                <w:sz w:val="24"/>
                <w:szCs w:val="24"/>
              </w:rPr>
              <w:t xml:space="preserve"> </w:t>
            </w:r>
            <w:r w:rsidR="00307B8D" w:rsidRPr="00EE619A">
              <w:rPr>
                <w:rFonts w:ascii="Calibri" w:hAnsi="Calibri" w:cs="Calibri"/>
                <w:sz w:val="24"/>
                <w:szCs w:val="24"/>
              </w:rPr>
              <w:t>[</w:t>
            </w:r>
            <w:r w:rsidR="00FE0B27" w:rsidRPr="00EE619A">
              <w:rPr>
                <w:rFonts w:ascii="Calibri" w:hAnsi="Calibri" w:cs="Calibri"/>
                <w:sz w:val="24"/>
                <w:szCs w:val="24"/>
              </w:rPr>
              <w:t>67</w:t>
            </w:r>
            <w:r w:rsidR="00307B8D" w:rsidRPr="00EE619A">
              <w:rPr>
                <w:rFonts w:ascii="Calibri" w:hAnsi="Calibri" w:cs="Calibri"/>
                <w:sz w:val="24"/>
                <w:szCs w:val="24"/>
              </w:rPr>
              <w:t>]</w:t>
            </w:r>
          </w:p>
          <w:p w14:paraId="2870F8C6" w14:textId="6FC99DAF" w:rsidR="0076506F" w:rsidRPr="00EE619A" w:rsidRDefault="0076506F" w:rsidP="0076506F">
            <w:pPr>
              <w:rPr>
                <w:rFonts w:ascii="Calibri" w:hAnsi="Calibri" w:cs="Calibri"/>
              </w:rPr>
            </w:pPr>
          </w:p>
        </w:tc>
        <w:tc>
          <w:tcPr>
            <w:tcW w:w="1358" w:type="dxa"/>
          </w:tcPr>
          <w:p w14:paraId="573A1C96" w14:textId="77777777" w:rsidR="0076506F" w:rsidRPr="00EE619A" w:rsidRDefault="0076506F" w:rsidP="0076506F">
            <w:pPr>
              <w:rPr>
                <w:sz w:val="24"/>
                <w:szCs w:val="24"/>
              </w:rPr>
            </w:pPr>
            <w:r w:rsidRPr="00EE619A">
              <w:rPr>
                <w:sz w:val="24"/>
                <w:szCs w:val="24"/>
              </w:rPr>
              <w:t>United States</w:t>
            </w:r>
          </w:p>
          <w:p w14:paraId="11048AD1" w14:textId="6B67819A" w:rsidR="0076506F" w:rsidRPr="00EE619A" w:rsidRDefault="0076506F" w:rsidP="0076506F">
            <w:pPr>
              <w:rPr>
                <w:sz w:val="24"/>
                <w:szCs w:val="24"/>
              </w:rPr>
            </w:pPr>
            <w:r w:rsidRPr="00EE619A">
              <w:rPr>
                <w:sz w:val="24"/>
                <w:szCs w:val="24"/>
              </w:rPr>
              <w:t>RNs</w:t>
            </w:r>
          </w:p>
        </w:tc>
        <w:tc>
          <w:tcPr>
            <w:tcW w:w="682" w:type="dxa"/>
          </w:tcPr>
          <w:p w14:paraId="764E20F4" w14:textId="77777777" w:rsidR="0076506F" w:rsidRPr="00EE619A" w:rsidRDefault="0076506F" w:rsidP="0076506F">
            <w:pPr>
              <w:jc w:val="center"/>
            </w:pPr>
          </w:p>
        </w:tc>
        <w:tc>
          <w:tcPr>
            <w:tcW w:w="535" w:type="dxa"/>
          </w:tcPr>
          <w:p w14:paraId="2E533737" w14:textId="77777777" w:rsidR="0076506F" w:rsidRPr="00EE619A" w:rsidRDefault="0076506F" w:rsidP="0076506F">
            <w:pPr>
              <w:jc w:val="center"/>
              <w:rPr>
                <w:sz w:val="19"/>
                <w:szCs w:val="19"/>
              </w:rPr>
            </w:pPr>
          </w:p>
        </w:tc>
        <w:tc>
          <w:tcPr>
            <w:tcW w:w="807" w:type="dxa"/>
          </w:tcPr>
          <w:p w14:paraId="4979F526" w14:textId="77777777" w:rsidR="0076506F" w:rsidRPr="00EE619A" w:rsidRDefault="0076506F" w:rsidP="0076506F">
            <w:pPr>
              <w:pStyle w:val="ListParagraph"/>
              <w:numPr>
                <w:ilvl w:val="0"/>
                <w:numId w:val="1"/>
              </w:numPr>
              <w:jc w:val="center"/>
            </w:pPr>
          </w:p>
        </w:tc>
        <w:tc>
          <w:tcPr>
            <w:tcW w:w="754" w:type="dxa"/>
          </w:tcPr>
          <w:p w14:paraId="66BE872C" w14:textId="77777777" w:rsidR="0076506F" w:rsidRPr="00EE619A" w:rsidRDefault="0076506F" w:rsidP="0076506F">
            <w:pPr>
              <w:jc w:val="center"/>
            </w:pPr>
          </w:p>
        </w:tc>
        <w:tc>
          <w:tcPr>
            <w:tcW w:w="544" w:type="dxa"/>
          </w:tcPr>
          <w:p w14:paraId="3654910E" w14:textId="77777777" w:rsidR="0076506F" w:rsidRPr="00EE619A" w:rsidRDefault="0076506F" w:rsidP="0076506F">
            <w:pPr>
              <w:jc w:val="center"/>
            </w:pPr>
          </w:p>
        </w:tc>
        <w:tc>
          <w:tcPr>
            <w:tcW w:w="1185" w:type="dxa"/>
          </w:tcPr>
          <w:p w14:paraId="654D9967" w14:textId="77777777" w:rsidR="0076506F" w:rsidRPr="00EE619A" w:rsidRDefault="0076506F" w:rsidP="0076506F">
            <w:pPr>
              <w:jc w:val="center"/>
              <w:rPr>
                <w:sz w:val="20"/>
                <w:szCs w:val="20"/>
              </w:rPr>
            </w:pPr>
          </w:p>
        </w:tc>
        <w:tc>
          <w:tcPr>
            <w:tcW w:w="1703" w:type="dxa"/>
          </w:tcPr>
          <w:p w14:paraId="6D030405" w14:textId="18022B37" w:rsidR="0076506F" w:rsidRPr="00EE619A" w:rsidRDefault="003B5E6F" w:rsidP="003B5E6F">
            <w:r w:rsidRPr="00EE619A">
              <w:rPr>
                <w:sz w:val="18"/>
                <w:szCs w:val="18"/>
              </w:rPr>
              <w:t>Content validation assessed by three experts in EBP, translation research and/or school nursing</w:t>
            </w:r>
            <w:r w:rsidRPr="00EE619A">
              <w:t xml:space="preserve">. </w:t>
            </w:r>
          </w:p>
        </w:tc>
        <w:tc>
          <w:tcPr>
            <w:tcW w:w="1575" w:type="dxa"/>
          </w:tcPr>
          <w:p w14:paraId="27BE1A78" w14:textId="6E1A905F" w:rsidR="0076506F" w:rsidRPr="00EE619A" w:rsidRDefault="00E50D54" w:rsidP="00E50D54">
            <w:pPr>
              <w:rPr>
                <w:sz w:val="18"/>
                <w:szCs w:val="18"/>
              </w:rPr>
            </w:pPr>
            <w:r w:rsidRPr="00EE619A">
              <w:rPr>
                <w:sz w:val="18"/>
                <w:szCs w:val="18"/>
              </w:rPr>
              <w:t>Pilot tested with five school nurses. Feedback used to modify, increase clarity and readability, and add or eliminate questions</w:t>
            </w:r>
            <w:r w:rsidR="007E5489" w:rsidRPr="00EE619A">
              <w:rPr>
                <w:sz w:val="18"/>
                <w:szCs w:val="18"/>
              </w:rPr>
              <w:t>.</w:t>
            </w:r>
          </w:p>
        </w:tc>
        <w:tc>
          <w:tcPr>
            <w:tcW w:w="3412" w:type="dxa"/>
          </w:tcPr>
          <w:p w14:paraId="7A48676E" w14:textId="5C19C7F0" w:rsidR="0076506F" w:rsidRPr="00EE619A" w:rsidRDefault="0076506F" w:rsidP="0076506F">
            <w:pPr>
              <w:jc w:val="center"/>
              <w:rPr>
                <w:sz w:val="18"/>
                <w:szCs w:val="18"/>
              </w:rPr>
            </w:pPr>
            <w:r w:rsidRPr="00EE619A">
              <w:rPr>
                <w:sz w:val="18"/>
                <w:szCs w:val="18"/>
              </w:rPr>
              <w:t>+</w:t>
            </w:r>
          </w:p>
          <w:p w14:paraId="64181D13" w14:textId="1D2C3E98" w:rsidR="00832F0A" w:rsidRPr="00EE619A" w:rsidRDefault="00832F0A" w:rsidP="00832F0A">
            <w:pPr>
              <w:rPr>
                <w:sz w:val="18"/>
                <w:szCs w:val="18"/>
              </w:rPr>
            </w:pPr>
            <w:r w:rsidRPr="00EE619A">
              <w:rPr>
                <w:sz w:val="18"/>
                <w:szCs w:val="18"/>
              </w:rPr>
              <w:t>Principal components factor analysis:</w:t>
            </w:r>
          </w:p>
          <w:p w14:paraId="40838B47" w14:textId="77777777" w:rsidR="0019633E" w:rsidRPr="00EE619A" w:rsidRDefault="00C21E32" w:rsidP="002465EE">
            <w:pPr>
              <w:pStyle w:val="ListParagraph"/>
              <w:numPr>
                <w:ilvl w:val="0"/>
                <w:numId w:val="126"/>
              </w:numPr>
              <w:rPr>
                <w:sz w:val="18"/>
                <w:szCs w:val="18"/>
              </w:rPr>
            </w:pPr>
            <w:r w:rsidRPr="00EE619A">
              <w:rPr>
                <w:sz w:val="18"/>
                <w:szCs w:val="18"/>
              </w:rPr>
              <w:t>Section 1 (Evidence-Based Practice)</w:t>
            </w:r>
          </w:p>
          <w:p w14:paraId="23E2A819" w14:textId="3FCB14E2" w:rsidR="00B55AE6" w:rsidRPr="00EE619A" w:rsidRDefault="00B55AE6" w:rsidP="00F10000">
            <w:pPr>
              <w:rPr>
                <w:sz w:val="18"/>
                <w:szCs w:val="18"/>
              </w:rPr>
            </w:pPr>
            <w:r w:rsidRPr="00EE619A">
              <w:rPr>
                <w:sz w:val="18"/>
                <w:szCs w:val="18"/>
              </w:rPr>
              <w:t xml:space="preserve">Four factors </w:t>
            </w:r>
            <w:r w:rsidR="00C21E32" w:rsidRPr="00EE619A">
              <w:rPr>
                <w:sz w:val="18"/>
                <w:szCs w:val="18"/>
              </w:rPr>
              <w:t>explained 57% of the variance</w:t>
            </w:r>
            <w:r w:rsidRPr="00EE619A">
              <w:rPr>
                <w:sz w:val="18"/>
                <w:szCs w:val="18"/>
              </w:rPr>
              <w:t>.</w:t>
            </w:r>
          </w:p>
          <w:p w14:paraId="7A4CF25C" w14:textId="77777777" w:rsidR="00B55AE6" w:rsidRPr="00EE619A" w:rsidRDefault="00C21E32" w:rsidP="002465EE">
            <w:pPr>
              <w:pStyle w:val="ListParagraph"/>
              <w:numPr>
                <w:ilvl w:val="0"/>
                <w:numId w:val="126"/>
              </w:numPr>
              <w:rPr>
                <w:sz w:val="18"/>
                <w:szCs w:val="18"/>
              </w:rPr>
            </w:pPr>
            <w:r w:rsidRPr="00EE619A">
              <w:rPr>
                <w:sz w:val="18"/>
                <w:szCs w:val="18"/>
              </w:rPr>
              <w:t>Section 2 (Current practice)</w:t>
            </w:r>
          </w:p>
          <w:p w14:paraId="270EF9D3" w14:textId="6CECF053" w:rsidR="002465EE" w:rsidRPr="00EE619A" w:rsidRDefault="00B55AE6" w:rsidP="00B55AE6">
            <w:pPr>
              <w:rPr>
                <w:sz w:val="18"/>
                <w:szCs w:val="18"/>
              </w:rPr>
            </w:pPr>
            <w:r w:rsidRPr="00EE619A">
              <w:rPr>
                <w:sz w:val="18"/>
                <w:szCs w:val="18"/>
              </w:rPr>
              <w:t xml:space="preserve">Five </w:t>
            </w:r>
            <w:r w:rsidR="00C21E32" w:rsidRPr="00EE619A">
              <w:rPr>
                <w:sz w:val="18"/>
                <w:szCs w:val="18"/>
              </w:rPr>
              <w:t>factors accounting for 60.9 % of the variance</w:t>
            </w:r>
            <w:r w:rsidR="000C34BB" w:rsidRPr="00EE619A">
              <w:rPr>
                <w:sz w:val="18"/>
                <w:szCs w:val="18"/>
              </w:rPr>
              <w:t>.</w:t>
            </w:r>
          </w:p>
          <w:p w14:paraId="548C8254" w14:textId="77777777" w:rsidR="002465EE" w:rsidRPr="00EE619A" w:rsidRDefault="00C21E32" w:rsidP="00F7119C">
            <w:pPr>
              <w:pStyle w:val="ListParagraph"/>
              <w:numPr>
                <w:ilvl w:val="0"/>
                <w:numId w:val="126"/>
              </w:numPr>
              <w:rPr>
                <w:sz w:val="18"/>
                <w:szCs w:val="18"/>
              </w:rPr>
            </w:pPr>
            <w:r w:rsidRPr="00EE619A">
              <w:rPr>
                <w:sz w:val="18"/>
                <w:szCs w:val="18"/>
              </w:rPr>
              <w:t>Section 3 (</w:t>
            </w:r>
            <w:r w:rsidR="002465EE" w:rsidRPr="00EE619A">
              <w:rPr>
                <w:sz w:val="18"/>
                <w:szCs w:val="18"/>
              </w:rPr>
              <w:t>C</w:t>
            </w:r>
            <w:r w:rsidRPr="00EE619A">
              <w:rPr>
                <w:sz w:val="18"/>
                <w:szCs w:val="18"/>
              </w:rPr>
              <w:t xml:space="preserve">omputer access &amp; </w:t>
            </w:r>
            <w:r w:rsidR="002465EE" w:rsidRPr="00EE619A">
              <w:rPr>
                <w:sz w:val="18"/>
                <w:szCs w:val="18"/>
              </w:rPr>
              <w:t>s</w:t>
            </w:r>
            <w:r w:rsidRPr="00EE619A">
              <w:rPr>
                <w:sz w:val="18"/>
                <w:szCs w:val="18"/>
              </w:rPr>
              <w:t xml:space="preserve">kill): </w:t>
            </w:r>
          </w:p>
          <w:p w14:paraId="7D584945" w14:textId="77777777" w:rsidR="002465EE" w:rsidRPr="00EE619A" w:rsidRDefault="002465EE" w:rsidP="00B55AE6">
            <w:pPr>
              <w:rPr>
                <w:sz w:val="18"/>
                <w:szCs w:val="18"/>
              </w:rPr>
            </w:pPr>
            <w:r w:rsidRPr="00EE619A">
              <w:rPr>
                <w:sz w:val="18"/>
                <w:szCs w:val="18"/>
              </w:rPr>
              <w:t>Five factors</w:t>
            </w:r>
            <w:r w:rsidR="00C21E32" w:rsidRPr="00EE619A">
              <w:rPr>
                <w:sz w:val="18"/>
                <w:szCs w:val="18"/>
              </w:rPr>
              <w:t xml:space="preserve"> 57% of the variance. </w:t>
            </w:r>
          </w:p>
          <w:p w14:paraId="7BEBEBD1" w14:textId="77777777" w:rsidR="00F7119C" w:rsidRPr="00EE619A" w:rsidRDefault="00C21E32" w:rsidP="00F7119C">
            <w:pPr>
              <w:pStyle w:val="ListParagraph"/>
              <w:numPr>
                <w:ilvl w:val="0"/>
                <w:numId w:val="126"/>
              </w:numPr>
              <w:rPr>
                <w:sz w:val="18"/>
                <w:szCs w:val="18"/>
              </w:rPr>
            </w:pPr>
            <w:r w:rsidRPr="00EE619A">
              <w:rPr>
                <w:sz w:val="18"/>
                <w:szCs w:val="18"/>
              </w:rPr>
              <w:t xml:space="preserve">Section 4 (information sources): </w:t>
            </w:r>
          </w:p>
          <w:p w14:paraId="7A6FA0D7" w14:textId="24B783E8" w:rsidR="002465EE" w:rsidRPr="00EE619A" w:rsidRDefault="00F7119C" w:rsidP="00F7119C">
            <w:pPr>
              <w:rPr>
                <w:sz w:val="18"/>
                <w:szCs w:val="18"/>
              </w:rPr>
            </w:pPr>
            <w:r w:rsidRPr="00EE619A">
              <w:rPr>
                <w:sz w:val="18"/>
                <w:szCs w:val="18"/>
              </w:rPr>
              <w:t>T</w:t>
            </w:r>
            <w:r w:rsidR="00C21E32" w:rsidRPr="00EE619A">
              <w:rPr>
                <w:sz w:val="18"/>
                <w:szCs w:val="18"/>
              </w:rPr>
              <w:t xml:space="preserve">hree factors explaining 60% of the variance. </w:t>
            </w:r>
          </w:p>
          <w:p w14:paraId="26544567" w14:textId="085C9ABB" w:rsidR="00F7119C" w:rsidRPr="00EE619A" w:rsidRDefault="00C21E32" w:rsidP="00F7119C">
            <w:pPr>
              <w:pStyle w:val="ListParagraph"/>
              <w:numPr>
                <w:ilvl w:val="0"/>
                <w:numId w:val="126"/>
              </w:numPr>
              <w:rPr>
                <w:sz w:val="18"/>
                <w:szCs w:val="18"/>
              </w:rPr>
            </w:pPr>
            <w:r w:rsidRPr="00EE619A">
              <w:rPr>
                <w:sz w:val="18"/>
                <w:szCs w:val="18"/>
              </w:rPr>
              <w:t>Section 5 (barriers to</w:t>
            </w:r>
            <w:r w:rsidR="00E00FEF" w:rsidRPr="00EE619A">
              <w:rPr>
                <w:sz w:val="18"/>
                <w:szCs w:val="18"/>
              </w:rPr>
              <w:t xml:space="preserve"> </w:t>
            </w:r>
            <w:r w:rsidRPr="00EE619A">
              <w:rPr>
                <w:sz w:val="18"/>
                <w:szCs w:val="18"/>
              </w:rPr>
              <w:t xml:space="preserve">implementation): </w:t>
            </w:r>
          </w:p>
          <w:p w14:paraId="430A41BD" w14:textId="4895E70C" w:rsidR="00F10000" w:rsidRPr="00EE619A" w:rsidRDefault="00F7119C" w:rsidP="00F7119C">
            <w:pPr>
              <w:rPr>
                <w:sz w:val="18"/>
                <w:szCs w:val="18"/>
              </w:rPr>
            </w:pPr>
            <w:r w:rsidRPr="00EE619A">
              <w:rPr>
                <w:sz w:val="18"/>
                <w:szCs w:val="18"/>
              </w:rPr>
              <w:t>F</w:t>
            </w:r>
            <w:r w:rsidR="00C21E32" w:rsidRPr="00EE619A">
              <w:rPr>
                <w:sz w:val="18"/>
                <w:szCs w:val="18"/>
              </w:rPr>
              <w:t>ive factors accounting for 60% of the variance.</w:t>
            </w:r>
          </w:p>
        </w:tc>
        <w:tc>
          <w:tcPr>
            <w:tcW w:w="4264" w:type="dxa"/>
          </w:tcPr>
          <w:p w14:paraId="66CBE8D1" w14:textId="5A31D2B3" w:rsidR="0076506F" w:rsidRPr="00EE619A" w:rsidRDefault="00530954" w:rsidP="0076506F">
            <w:pPr>
              <w:jc w:val="center"/>
              <w:rPr>
                <w:sz w:val="20"/>
              </w:rPr>
            </w:pPr>
            <w:r w:rsidRPr="00EE619A">
              <w:rPr>
                <w:sz w:val="20"/>
              </w:rPr>
              <w:t>+</w:t>
            </w:r>
            <w:r w:rsidR="0076506F" w:rsidRPr="00EE619A">
              <w:rPr>
                <w:sz w:val="20"/>
              </w:rPr>
              <w:t>*</w:t>
            </w:r>
          </w:p>
          <w:p w14:paraId="7B591F5C" w14:textId="77777777" w:rsidR="00E36E12" w:rsidRPr="00EE619A" w:rsidRDefault="00805DB5" w:rsidP="00530954">
            <w:pPr>
              <w:rPr>
                <w:sz w:val="20"/>
                <w:u w:val="single"/>
              </w:rPr>
            </w:pPr>
            <w:r w:rsidRPr="00EE619A">
              <w:rPr>
                <w:sz w:val="20"/>
                <w:u w:val="single"/>
              </w:rPr>
              <w:t>Correlation</w:t>
            </w:r>
          </w:p>
          <w:p w14:paraId="341381FA" w14:textId="065D1880" w:rsidR="00E36E12" w:rsidRPr="00EE619A" w:rsidRDefault="00E36E12" w:rsidP="00645ED6">
            <w:pPr>
              <w:rPr>
                <w:sz w:val="20"/>
              </w:rPr>
            </w:pPr>
            <w:r w:rsidRPr="00EE619A">
              <w:rPr>
                <w:sz w:val="20"/>
              </w:rPr>
              <w:t xml:space="preserve">Current </w:t>
            </w:r>
            <w:r w:rsidR="00645ED6" w:rsidRPr="00EE619A">
              <w:rPr>
                <w:sz w:val="20"/>
              </w:rPr>
              <w:t xml:space="preserve">EBP </w:t>
            </w:r>
            <w:r w:rsidRPr="00EE619A">
              <w:rPr>
                <w:sz w:val="20"/>
              </w:rPr>
              <w:t>practice with:</w:t>
            </w:r>
          </w:p>
          <w:p w14:paraId="270F90FC" w14:textId="217EF66E" w:rsidR="00645ED6" w:rsidRPr="00EE619A" w:rsidRDefault="00645ED6" w:rsidP="00645ED6">
            <w:pPr>
              <w:rPr>
                <w:sz w:val="20"/>
              </w:rPr>
            </w:pPr>
            <w:r w:rsidRPr="00EE619A">
              <w:rPr>
                <w:sz w:val="20"/>
              </w:rPr>
              <w:t>Significant at p&lt;.05</w:t>
            </w:r>
          </w:p>
          <w:p w14:paraId="1EC0AA36" w14:textId="0B5FE513" w:rsidR="00645ED6" w:rsidRPr="00EE619A" w:rsidRDefault="003746F3" w:rsidP="003746F3">
            <w:pPr>
              <w:pStyle w:val="ListParagraph"/>
              <w:numPr>
                <w:ilvl w:val="0"/>
                <w:numId w:val="126"/>
              </w:numPr>
              <w:rPr>
                <w:sz w:val="18"/>
                <w:szCs w:val="18"/>
              </w:rPr>
            </w:pPr>
            <w:r w:rsidRPr="00EE619A">
              <w:rPr>
                <w:sz w:val="18"/>
                <w:szCs w:val="18"/>
              </w:rPr>
              <w:t>Years RN (.131)</w:t>
            </w:r>
          </w:p>
          <w:p w14:paraId="439E1FD3" w14:textId="2437CCA7" w:rsidR="00645ED6" w:rsidRPr="00EE619A" w:rsidRDefault="00645ED6" w:rsidP="00645ED6">
            <w:pPr>
              <w:rPr>
                <w:sz w:val="20"/>
              </w:rPr>
            </w:pPr>
          </w:p>
          <w:p w14:paraId="0BB2E4D5" w14:textId="3B80105A" w:rsidR="00645ED6" w:rsidRPr="00EE619A" w:rsidRDefault="00645ED6" w:rsidP="00645ED6">
            <w:pPr>
              <w:rPr>
                <w:sz w:val="20"/>
              </w:rPr>
            </w:pPr>
            <w:r w:rsidRPr="00EE619A">
              <w:rPr>
                <w:sz w:val="20"/>
              </w:rPr>
              <w:t>Significant at p&lt;.01</w:t>
            </w:r>
          </w:p>
          <w:p w14:paraId="3C3A6962" w14:textId="7EFEC68B" w:rsidR="00805DB5" w:rsidRPr="00EE619A" w:rsidRDefault="00F713FA" w:rsidP="003746F3">
            <w:pPr>
              <w:pStyle w:val="ListParagraph"/>
              <w:numPr>
                <w:ilvl w:val="0"/>
                <w:numId w:val="126"/>
              </w:numPr>
              <w:rPr>
                <w:sz w:val="18"/>
                <w:szCs w:val="18"/>
                <w:u w:val="single"/>
              </w:rPr>
            </w:pPr>
            <w:r w:rsidRPr="00EE619A">
              <w:rPr>
                <w:sz w:val="18"/>
                <w:szCs w:val="18"/>
              </w:rPr>
              <w:t>Diploma/Associate degree (-.263)</w:t>
            </w:r>
          </w:p>
          <w:p w14:paraId="0F13CE17" w14:textId="4A15EA0B" w:rsidR="00F713FA" w:rsidRPr="00EE619A" w:rsidRDefault="00F713FA" w:rsidP="003746F3">
            <w:pPr>
              <w:pStyle w:val="ListParagraph"/>
              <w:numPr>
                <w:ilvl w:val="0"/>
                <w:numId w:val="126"/>
              </w:numPr>
              <w:rPr>
                <w:sz w:val="18"/>
                <w:szCs w:val="18"/>
                <w:u w:val="single"/>
              </w:rPr>
            </w:pPr>
            <w:r w:rsidRPr="00EE619A">
              <w:rPr>
                <w:sz w:val="18"/>
                <w:szCs w:val="18"/>
              </w:rPr>
              <w:t>Advanced degree (.155)</w:t>
            </w:r>
          </w:p>
          <w:p w14:paraId="45C077CC" w14:textId="7A1F103E" w:rsidR="00F713FA" w:rsidRPr="00EE619A" w:rsidRDefault="00F713FA" w:rsidP="003746F3">
            <w:pPr>
              <w:pStyle w:val="ListParagraph"/>
              <w:numPr>
                <w:ilvl w:val="0"/>
                <w:numId w:val="126"/>
              </w:numPr>
              <w:rPr>
                <w:sz w:val="18"/>
                <w:szCs w:val="18"/>
                <w:u w:val="single"/>
              </w:rPr>
            </w:pPr>
            <w:r w:rsidRPr="00EE619A">
              <w:rPr>
                <w:sz w:val="18"/>
                <w:szCs w:val="18"/>
              </w:rPr>
              <w:t>Professional membership (.256)</w:t>
            </w:r>
          </w:p>
          <w:p w14:paraId="14BF0A2B" w14:textId="655A0995" w:rsidR="00F713FA" w:rsidRPr="00EE619A" w:rsidRDefault="00422865" w:rsidP="003746F3">
            <w:pPr>
              <w:pStyle w:val="ListParagraph"/>
              <w:numPr>
                <w:ilvl w:val="0"/>
                <w:numId w:val="126"/>
              </w:numPr>
              <w:rPr>
                <w:sz w:val="18"/>
                <w:szCs w:val="18"/>
              </w:rPr>
            </w:pPr>
            <w:r w:rsidRPr="00EE619A">
              <w:rPr>
                <w:sz w:val="18"/>
                <w:szCs w:val="18"/>
              </w:rPr>
              <w:t>Use of web-based resources (.178)</w:t>
            </w:r>
          </w:p>
          <w:p w14:paraId="708D7CEF" w14:textId="77777777" w:rsidR="00F713FA" w:rsidRPr="00EE619A" w:rsidRDefault="00F713FA" w:rsidP="00F713FA">
            <w:pPr>
              <w:rPr>
                <w:sz w:val="18"/>
                <w:szCs w:val="18"/>
                <w:u w:val="single"/>
              </w:rPr>
            </w:pPr>
          </w:p>
          <w:p w14:paraId="4A4EDCCD" w14:textId="07B0441A" w:rsidR="00805DB5" w:rsidRPr="00EE619A" w:rsidRDefault="00805DB5" w:rsidP="00530954">
            <w:pPr>
              <w:rPr>
                <w:sz w:val="20"/>
                <w:u w:val="single"/>
              </w:rPr>
            </w:pPr>
            <w:r w:rsidRPr="00EE619A">
              <w:rPr>
                <w:sz w:val="20"/>
                <w:u w:val="single"/>
              </w:rPr>
              <w:t>Regression analyses</w:t>
            </w:r>
          </w:p>
          <w:p w14:paraId="71DF4A3D" w14:textId="77777777" w:rsidR="00B639BF" w:rsidRPr="00EE619A" w:rsidRDefault="00B639BF" w:rsidP="00B639BF">
            <w:pPr>
              <w:rPr>
                <w:sz w:val="18"/>
                <w:szCs w:val="18"/>
              </w:rPr>
            </w:pPr>
            <w:r w:rsidRPr="00EE619A">
              <w:rPr>
                <w:sz w:val="18"/>
                <w:szCs w:val="18"/>
              </w:rPr>
              <w:t>Dependent variable: current use of EBP</w:t>
            </w:r>
          </w:p>
          <w:p w14:paraId="5D6237AB" w14:textId="77777777" w:rsidR="00B639BF" w:rsidRPr="00EE619A" w:rsidRDefault="00B639BF" w:rsidP="00B639BF">
            <w:pPr>
              <w:rPr>
                <w:sz w:val="18"/>
                <w:szCs w:val="18"/>
              </w:rPr>
            </w:pPr>
            <w:r w:rsidRPr="00EE619A">
              <w:rPr>
                <w:sz w:val="18"/>
                <w:szCs w:val="18"/>
              </w:rPr>
              <w:t xml:space="preserve">Independent variables: nurse and school characteristics </w:t>
            </w:r>
          </w:p>
          <w:p w14:paraId="03BDC13C" w14:textId="0E546C96" w:rsidR="00B639BF" w:rsidRPr="00EE619A" w:rsidRDefault="00B639BF" w:rsidP="00B639BF">
            <w:pPr>
              <w:pStyle w:val="ListParagraph"/>
              <w:numPr>
                <w:ilvl w:val="0"/>
                <w:numId w:val="126"/>
              </w:numPr>
              <w:rPr>
                <w:sz w:val="18"/>
                <w:szCs w:val="18"/>
              </w:rPr>
            </w:pPr>
            <w:r w:rsidRPr="00EE619A">
              <w:rPr>
                <w:sz w:val="18"/>
                <w:szCs w:val="18"/>
              </w:rPr>
              <w:t xml:space="preserve">22% variance explained by all variables </w:t>
            </w:r>
            <w:proofErr w:type="gramStart"/>
            <w:r w:rsidRPr="00EE619A">
              <w:rPr>
                <w:sz w:val="18"/>
                <w:szCs w:val="18"/>
              </w:rPr>
              <w:t>entered into</w:t>
            </w:r>
            <w:proofErr w:type="gramEnd"/>
            <w:r w:rsidRPr="00EE619A">
              <w:rPr>
                <w:sz w:val="18"/>
                <w:szCs w:val="18"/>
              </w:rPr>
              <w:t xml:space="preserve"> regression analyses</w:t>
            </w:r>
          </w:p>
          <w:p w14:paraId="57D67BA6" w14:textId="32BCF1B1" w:rsidR="001A13B1" w:rsidRPr="00EE619A" w:rsidRDefault="009D62C1" w:rsidP="00AE613C">
            <w:pPr>
              <w:pStyle w:val="ListParagraph"/>
              <w:ind w:left="0"/>
              <w:rPr>
                <w:sz w:val="18"/>
                <w:szCs w:val="18"/>
              </w:rPr>
            </w:pPr>
            <w:r w:rsidRPr="00EE619A">
              <w:rPr>
                <w:sz w:val="18"/>
                <w:szCs w:val="18"/>
              </w:rPr>
              <w:t xml:space="preserve">Significant </w:t>
            </w:r>
            <w:r w:rsidR="00F705D0" w:rsidRPr="00EE619A">
              <w:rPr>
                <w:sz w:val="18"/>
                <w:szCs w:val="18"/>
              </w:rPr>
              <w:t>coefficients:</w:t>
            </w:r>
          </w:p>
          <w:p w14:paraId="1590D4CB" w14:textId="26F7A1F3" w:rsidR="00F705D0" w:rsidRPr="00EE619A" w:rsidRDefault="00F705D0" w:rsidP="00AE613C">
            <w:pPr>
              <w:pStyle w:val="ListParagraph"/>
              <w:numPr>
                <w:ilvl w:val="0"/>
                <w:numId w:val="126"/>
              </w:numPr>
              <w:rPr>
                <w:sz w:val="18"/>
                <w:szCs w:val="18"/>
              </w:rPr>
            </w:pPr>
            <w:r w:rsidRPr="00EE619A">
              <w:rPr>
                <w:sz w:val="18"/>
                <w:szCs w:val="18"/>
              </w:rPr>
              <w:t>Professional membership (</w:t>
            </w:r>
            <w:r w:rsidRPr="00EE619A">
              <w:rPr>
                <w:rFonts w:cstheme="minorHAnsi"/>
                <w:sz w:val="18"/>
                <w:szCs w:val="18"/>
              </w:rPr>
              <w:t>β</w:t>
            </w:r>
            <w:r w:rsidRPr="00EE619A">
              <w:rPr>
                <w:sz w:val="18"/>
                <w:szCs w:val="18"/>
              </w:rPr>
              <w:t>=</w:t>
            </w:r>
            <w:r w:rsidR="00AE613C" w:rsidRPr="00EE619A">
              <w:rPr>
                <w:sz w:val="18"/>
                <w:szCs w:val="18"/>
              </w:rPr>
              <w:t>.114, p=.029)</w:t>
            </w:r>
          </w:p>
          <w:p w14:paraId="050CAE63" w14:textId="291D6A41" w:rsidR="00FE2CF3" w:rsidRPr="00EE619A" w:rsidRDefault="00012A8C" w:rsidP="00AE613C">
            <w:pPr>
              <w:pStyle w:val="ListParagraph"/>
              <w:numPr>
                <w:ilvl w:val="0"/>
                <w:numId w:val="126"/>
              </w:numPr>
              <w:rPr>
                <w:sz w:val="18"/>
                <w:szCs w:val="18"/>
              </w:rPr>
            </w:pPr>
            <w:r w:rsidRPr="00EE619A">
              <w:rPr>
                <w:sz w:val="18"/>
                <w:szCs w:val="18"/>
              </w:rPr>
              <w:t>Use of traditional sources (conferences, other</w:t>
            </w:r>
            <w:r w:rsidR="00507D8F" w:rsidRPr="00EE619A">
              <w:rPr>
                <w:sz w:val="18"/>
                <w:szCs w:val="18"/>
              </w:rPr>
              <w:t xml:space="preserve"> school nurses for practice information)</w:t>
            </w:r>
            <w:r w:rsidR="00FE2CF3" w:rsidRPr="00EE619A">
              <w:rPr>
                <w:sz w:val="18"/>
                <w:szCs w:val="18"/>
              </w:rPr>
              <w:t xml:space="preserve"> (</w:t>
            </w:r>
            <w:r w:rsidR="00FE2CF3" w:rsidRPr="00EE619A">
              <w:rPr>
                <w:rFonts w:cstheme="minorHAnsi"/>
                <w:sz w:val="18"/>
                <w:szCs w:val="18"/>
              </w:rPr>
              <w:t>β</w:t>
            </w:r>
            <w:r w:rsidR="00FE2CF3" w:rsidRPr="00EE619A">
              <w:rPr>
                <w:sz w:val="18"/>
                <w:szCs w:val="18"/>
              </w:rPr>
              <w:t>=-.10</w:t>
            </w:r>
            <w:r w:rsidR="00321346" w:rsidRPr="00EE619A">
              <w:rPr>
                <w:sz w:val="18"/>
                <w:szCs w:val="18"/>
              </w:rPr>
              <w:t>2</w:t>
            </w:r>
            <w:r w:rsidR="00FE2CF3" w:rsidRPr="00EE619A">
              <w:rPr>
                <w:sz w:val="18"/>
                <w:szCs w:val="18"/>
              </w:rPr>
              <w:t>, p=.0</w:t>
            </w:r>
            <w:r w:rsidR="00B55C81" w:rsidRPr="00EE619A">
              <w:rPr>
                <w:sz w:val="18"/>
                <w:szCs w:val="18"/>
              </w:rPr>
              <w:t>4</w:t>
            </w:r>
            <w:r w:rsidR="00321346" w:rsidRPr="00EE619A">
              <w:rPr>
                <w:sz w:val="18"/>
                <w:szCs w:val="18"/>
              </w:rPr>
              <w:t>9</w:t>
            </w:r>
            <w:r w:rsidR="00FE2CF3" w:rsidRPr="00EE619A">
              <w:rPr>
                <w:sz w:val="18"/>
                <w:szCs w:val="18"/>
              </w:rPr>
              <w:t>)</w:t>
            </w:r>
          </w:p>
          <w:p w14:paraId="7B88C8D2" w14:textId="6B26EA08" w:rsidR="00EC6F2B" w:rsidRPr="00EE619A" w:rsidRDefault="00EC6F2B" w:rsidP="00F570B0">
            <w:pPr>
              <w:rPr>
                <w:sz w:val="18"/>
              </w:rPr>
            </w:pPr>
          </w:p>
        </w:tc>
      </w:tr>
      <w:tr w:rsidR="00B41A9E" w:rsidRPr="00EE619A" w14:paraId="4CBDA0CE" w14:textId="77777777" w:rsidTr="001A4A2F">
        <w:trPr>
          <w:trHeight w:val="2065"/>
        </w:trPr>
        <w:tc>
          <w:tcPr>
            <w:tcW w:w="2038" w:type="dxa"/>
            <w:vMerge w:val="restart"/>
          </w:tcPr>
          <w:p w14:paraId="73102EA3" w14:textId="77777777" w:rsidR="00B41A9E" w:rsidRPr="00EE619A" w:rsidRDefault="00B41A9E" w:rsidP="00B41A9E">
            <w:pPr>
              <w:rPr>
                <w:rFonts w:cstheme="minorHAnsi"/>
                <w:b/>
              </w:rPr>
            </w:pPr>
            <w:r w:rsidRPr="00EE619A">
              <w:rPr>
                <w:rFonts w:cstheme="minorHAnsi"/>
                <w:b/>
              </w:rPr>
              <w:lastRenderedPageBreak/>
              <w:t>Evidence-Based Nursing Attitude Questionnaire (EBNAQ)</w:t>
            </w:r>
          </w:p>
          <w:p w14:paraId="2EE393C8" w14:textId="4EDA201F" w:rsidR="00B41A9E" w:rsidRPr="00EE619A" w:rsidRDefault="00B41A9E" w:rsidP="00B41A9E">
            <w:pPr>
              <w:rPr>
                <w:rFonts w:cstheme="minorHAnsi"/>
                <w:b/>
              </w:rPr>
            </w:pPr>
            <w:r w:rsidRPr="00EE619A">
              <w:rPr>
                <w:rFonts w:cstheme="minorHAnsi"/>
                <w:b/>
              </w:rPr>
              <w:t>(2 studies)</w:t>
            </w:r>
          </w:p>
        </w:tc>
        <w:tc>
          <w:tcPr>
            <w:tcW w:w="1692" w:type="dxa"/>
          </w:tcPr>
          <w:p w14:paraId="210F174F" w14:textId="30952700" w:rsidR="00B41A9E" w:rsidRPr="00EE619A" w:rsidRDefault="00B41A9E" w:rsidP="00B41A9E">
            <w:pPr>
              <w:rPr>
                <w:rFonts w:ascii="Calibri" w:hAnsi="Calibri" w:cs="Calibri"/>
              </w:rPr>
            </w:pPr>
            <w:r w:rsidRPr="00EE619A">
              <w:rPr>
                <w:rFonts w:ascii="Calibri" w:hAnsi="Calibri" w:cs="Calibri"/>
              </w:rPr>
              <w:t>M. Ruzafa-Martinez, L. Lopez-Iborra, M. Madrigal-Torres (2011)</w:t>
            </w:r>
            <w:r w:rsidR="00605096" w:rsidRPr="00EE619A">
              <w:rPr>
                <w:rFonts w:ascii="Calibri" w:hAnsi="Calibri" w:cs="Calibri"/>
              </w:rPr>
              <w:t xml:space="preserve"> [</w:t>
            </w:r>
            <w:r w:rsidR="004A7D1B" w:rsidRPr="00EE619A">
              <w:rPr>
                <w:rFonts w:ascii="Calibri" w:hAnsi="Calibri" w:cs="Calibri"/>
              </w:rPr>
              <w:t>135</w:t>
            </w:r>
            <w:r w:rsidR="00605096" w:rsidRPr="00EE619A">
              <w:rPr>
                <w:rFonts w:ascii="Calibri" w:hAnsi="Calibri" w:cs="Calibri"/>
              </w:rPr>
              <w:t>]</w:t>
            </w:r>
          </w:p>
          <w:p w14:paraId="196223AE" w14:textId="046F0A65" w:rsidR="00D7095F" w:rsidRPr="00EE619A" w:rsidRDefault="00D7095F" w:rsidP="00B41A9E">
            <w:pPr>
              <w:rPr>
                <w:rFonts w:ascii="Calibri" w:hAnsi="Calibri" w:cs="Calibri"/>
              </w:rPr>
            </w:pPr>
          </w:p>
          <w:p w14:paraId="6BA930F3" w14:textId="77777777" w:rsidR="00B41A9E" w:rsidRPr="00EE619A" w:rsidRDefault="00B41A9E" w:rsidP="00B41A9E">
            <w:pPr>
              <w:rPr>
                <w:rFonts w:ascii="Calibri" w:hAnsi="Calibri" w:cs="Calibri"/>
              </w:rPr>
            </w:pPr>
          </w:p>
        </w:tc>
        <w:tc>
          <w:tcPr>
            <w:tcW w:w="1358" w:type="dxa"/>
          </w:tcPr>
          <w:p w14:paraId="5AFE0791" w14:textId="77777777" w:rsidR="00B41A9E" w:rsidRPr="00EE619A" w:rsidRDefault="00B41A9E" w:rsidP="00B41A9E">
            <w:pPr>
              <w:rPr>
                <w:sz w:val="24"/>
                <w:szCs w:val="24"/>
              </w:rPr>
            </w:pPr>
            <w:r w:rsidRPr="00EE619A">
              <w:rPr>
                <w:sz w:val="24"/>
                <w:szCs w:val="24"/>
              </w:rPr>
              <w:t>Spain</w:t>
            </w:r>
          </w:p>
          <w:p w14:paraId="54C7DD8D" w14:textId="5E7525A8" w:rsidR="00B41A9E" w:rsidRPr="00EE619A" w:rsidRDefault="00B41A9E" w:rsidP="00B41A9E">
            <w:pPr>
              <w:rPr>
                <w:sz w:val="24"/>
                <w:szCs w:val="24"/>
              </w:rPr>
            </w:pPr>
            <w:r w:rsidRPr="00EE619A">
              <w:rPr>
                <w:sz w:val="24"/>
                <w:szCs w:val="24"/>
              </w:rPr>
              <w:t>RNs</w:t>
            </w:r>
          </w:p>
        </w:tc>
        <w:tc>
          <w:tcPr>
            <w:tcW w:w="682" w:type="dxa"/>
          </w:tcPr>
          <w:p w14:paraId="128B4D0E" w14:textId="77777777" w:rsidR="00B41A9E" w:rsidRPr="00EE619A" w:rsidRDefault="00B41A9E" w:rsidP="00B41A9E">
            <w:pPr>
              <w:jc w:val="center"/>
            </w:pPr>
          </w:p>
        </w:tc>
        <w:tc>
          <w:tcPr>
            <w:tcW w:w="535" w:type="dxa"/>
          </w:tcPr>
          <w:p w14:paraId="0517DBF8" w14:textId="77777777" w:rsidR="00B41A9E" w:rsidRPr="00EE619A" w:rsidRDefault="00B41A9E" w:rsidP="00B41A9E">
            <w:pPr>
              <w:jc w:val="center"/>
              <w:rPr>
                <w:sz w:val="19"/>
                <w:szCs w:val="19"/>
              </w:rPr>
            </w:pPr>
          </w:p>
        </w:tc>
        <w:tc>
          <w:tcPr>
            <w:tcW w:w="807" w:type="dxa"/>
          </w:tcPr>
          <w:p w14:paraId="7F5E7050" w14:textId="77777777" w:rsidR="00B41A9E" w:rsidRPr="00EE619A" w:rsidRDefault="00B41A9E" w:rsidP="00B41A9E">
            <w:pPr>
              <w:jc w:val="center"/>
            </w:pPr>
          </w:p>
        </w:tc>
        <w:tc>
          <w:tcPr>
            <w:tcW w:w="754" w:type="dxa"/>
          </w:tcPr>
          <w:p w14:paraId="6507A83E" w14:textId="77777777" w:rsidR="00B41A9E" w:rsidRPr="00EE619A" w:rsidRDefault="00B41A9E" w:rsidP="001A4A2F">
            <w:pPr>
              <w:pStyle w:val="ListParagraph"/>
              <w:numPr>
                <w:ilvl w:val="0"/>
                <w:numId w:val="168"/>
              </w:numPr>
              <w:jc w:val="center"/>
            </w:pPr>
          </w:p>
        </w:tc>
        <w:tc>
          <w:tcPr>
            <w:tcW w:w="544" w:type="dxa"/>
          </w:tcPr>
          <w:p w14:paraId="71CE4409" w14:textId="77777777" w:rsidR="00B41A9E" w:rsidRPr="00EE619A" w:rsidRDefault="00B41A9E" w:rsidP="00B41A9E">
            <w:pPr>
              <w:jc w:val="center"/>
            </w:pPr>
          </w:p>
        </w:tc>
        <w:tc>
          <w:tcPr>
            <w:tcW w:w="1185" w:type="dxa"/>
          </w:tcPr>
          <w:p w14:paraId="11151498" w14:textId="77777777" w:rsidR="00B41A9E" w:rsidRPr="00EE619A" w:rsidRDefault="00B41A9E" w:rsidP="00B41A9E">
            <w:pPr>
              <w:jc w:val="center"/>
              <w:rPr>
                <w:sz w:val="20"/>
                <w:szCs w:val="20"/>
              </w:rPr>
            </w:pPr>
          </w:p>
        </w:tc>
        <w:tc>
          <w:tcPr>
            <w:tcW w:w="1703" w:type="dxa"/>
          </w:tcPr>
          <w:p w14:paraId="70C3C07D" w14:textId="4F329205" w:rsidR="00B41A9E" w:rsidRPr="00EE619A" w:rsidRDefault="00B41A9E" w:rsidP="00B41A9E">
            <w:pPr>
              <w:jc w:val="center"/>
              <w:rPr>
                <w:sz w:val="18"/>
              </w:rPr>
            </w:pPr>
            <w:r w:rsidRPr="00EE619A">
              <w:rPr>
                <w:sz w:val="18"/>
                <w:szCs w:val="18"/>
              </w:rPr>
              <w:t xml:space="preserve">Six experts evaluated the level of relevance of each item for its corresponding dimension of attitude. The items were classified according to whether the categories representing each dimension were relevant, quite </w:t>
            </w:r>
            <w:proofErr w:type="gramStart"/>
            <w:r w:rsidRPr="00EE619A">
              <w:rPr>
                <w:sz w:val="18"/>
                <w:szCs w:val="18"/>
              </w:rPr>
              <w:t>relevant</w:t>
            </w:r>
            <w:proofErr w:type="gramEnd"/>
            <w:r w:rsidRPr="00EE619A">
              <w:rPr>
                <w:sz w:val="18"/>
                <w:szCs w:val="18"/>
              </w:rPr>
              <w:t xml:space="preserve"> or irrelevant.</w:t>
            </w:r>
          </w:p>
        </w:tc>
        <w:tc>
          <w:tcPr>
            <w:tcW w:w="1575" w:type="dxa"/>
          </w:tcPr>
          <w:p w14:paraId="20BC813C" w14:textId="6218AA8C" w:rsidR="00B41A9E" w:rsidRPr="00EE619A" w:rsidRDefault="00B41A9E" w:rsidP="00B41A9E">
            <w:pPr>
              <w:jc w:val="center"/>
              <w:rPr>
                <w:sz w:val="18"/>
              </w:rPr>
            </w:pPr>
            <w:r w:rsidRPr="00EE619A">
              <w:rPr>
                <w:sz w:val="18"/>
                <w:szCs w:val="18"/>
              </w:rPr>
              <w:t>Ten nurses were interviewed using this final version. After modifying the items according to the nurses’ suggestions in the instrument pretesting, the quantitative pilot stage was carried out in two rounds.</w:t>
            </w:r>
          </w:p>
        </w:tc>
        <w:tc>
          <w:tcPr>
            <w:tcW w:w="3412" w:type="dxa"/>
          </w:tcPr>
          <w:p w14:paraId="6753A9CE" w14:textId="77777777" w:rsidR="00B41A9E" w:rsidRPr="00EE619A" w:rsidRDefault="00B41A9E" w:rsidP="00B41A9E">
            <w:pPr>
              <w:pStyle w:val="ListParagraph"/>
              <w:ind w:left="0"/>
              <w:jc w:val="center"/>
              <w:rPr>
                <w:sz w:val="28"/>
              </w:rPr>
            </w:pPr>
            <w:r w:rsidRPr="00EE619A">
              <w:rPr>
                <w:sz w:val="28"/>
              </w:rPr>
              <w:t>+</w:t>
            </w:r>
          </w:p>
          <w:p w14:paraId="0FA621B9" w14:textId="77777777" w:rsidR="00B41A9E" w:rsidRPr="00EE619A" w:rsidRDefault="00B41A9E" w:rsidP="00B41A9E">
            <w:pPr>
              <w:pStyle w:val="ListParagraph"/>
              <w:ind w:left="0"/>
              <w:rPr>
                <w:sz w:val="18"/>
                <w:szCs w:val="18"/>
              </w:rPr>
            </w:pPr>
            <w:r w:rsidRPr="00EE619A">
              <w:rPr>
                <w:sz w:val="18"/>
                <w:szCs w:val="18"/>
              </w:rPr>
              <w:t xml:space="preserve">Principal component factor analysis yielded three factors, each with an eigenvalue &gt;1. The total amount of variance explained was 54.70% and each of the items of the subscales loaded onto separate factors. </w:t>
            </w:r>
          </w:p>
          <w:p w14:paraId="73688088" w14:textId="77777777" w:rsidR="00B41A9E" w:rsidRPr="00EE619A" w:rsidRDefault="00B41A9E" w:rsidP="00B41A9E">
            <w:pPr>
              <w:pStyle w:val="ListParagraph"/>
              <w:numPr>
                <w:ilvl w:val="0"/>
                <w:numId w:val="158"/>
              </w:numPr>
              <w:rPr>
                <w:sz w:val="18"/>
                <w:szCs w:val="18"/>
              </w:rPr>
            </w:pPr>
            <w:r w:rsidRPr="00EE619A">
              <w:rPr>
                <w:sz w:val="18"/>
                <w:szCs w:val="18"/>
              </w:rPr>
              <w:t>Factor 1: ‘Beliefs and expectations towards EBN’ (35.09% variance; eigenvalue 5.26)</w:t>
            </w:r>
          </w:p>
          <w:p w14:paraId="0B17E8CE" w14:textId="77777777" w:rsidR="00B41A9E" w:rsidRPr="00EE619A" w:rsidRDefault="00B41A9E" w:rsidP="00B41A9E">
            <w:pPr>
              <w:pStyle w:val="ListParagraph"/>
              <w:numPr>
                <w:ilvl w:val="0"/>
                <w:numId w:val="158"/>
              </w:numPr>
              <w:rPr>
                <w:sz w:val="18"/>
                <w:szCs w:val="18"/>
              </w:rPr>
            </w:pPr>
            <w:r w:rsidRPr="00EE619A">
              <w:rPr>
                <w:sz w:val="18"/>
                <w:szCs w:val="18"/>
              </w:rPr>
              <w:t>Factor 2: ‘Intention of conduct towards EBN’ (11.62% variance; eigenvalue 1.74)</w:t>
            </w:r>
          </w:p>
          <w:p w14:paraId="2F4AE301" w14:textId="77777777" w:rsidR="00B41A9E" w:rsidRPr="00EE619A" w:rsidRDefault="00B41A9E" w:rsidP="00B41A9E">
            <w:pPr>
              <w:pStyle w:val="ListParagraph"/>
              <w:numPr>
                <w:ilvl w:val="0"/>
                <w:numId w:val="158"/>
              </w:numPr>
              <w:rPr>
                <w:sz w:val="18"/>
                <w:szCs w:val="18"/>
              </w:rPr>
            </w:pPr>
            <w:r w:rsidRPr="00EE619A">
              <w:rPr>
                <w:sz w:val="18"/>
                <w:szCs w:val="18"/>
              </w:rPr>
              <w:t>Factor 3: ‘Feelings towards EBN’ (8% variance; eigenvalue 1.20)</w:t>
            </w:r>
          </w:p>
          <w:p w14:paraId="7AB69E27" w14:textId="77777777" w:rsidR="00B41A9E" w:rsidRPr="00EE619A" w:rsidRDefault="00B41A9E" w:rsidP="00B41A9E">
            <w:pPr>
              <w:jc w:val="center"/>
              <w:rPr>
                <w:sz w:val="18"/>
              </w:rPr>
            </w:pPr>
          </w:p>
        </w:tc>
        <w:tc>
          <w:tcPr>
            <w:tcW w:w="4264" w:type="dxa"/>
          </w:tcPr>
          <w:p w14:paraId="66F371BB" w14:textId="77777777" w:rsidR="00B41A9E" w:rsidRPr="00EE619A" w:rsidRDefault="00B41A9E" w:rsidP="00B41A9E">
            <w:pPr>
              <w:jc w:val="center"/>
              <w:rPr>
                <w:sz w:val="20"/>
              </w:rPr>
            </w:pPr>
            <w:r w:rsidRPr="00EE619A">
              <w:rPr>
                <w:sz w:val="20"/>
              </w:rPr>
              <w:t>+#</w:t>
            </w:r>
          </w:p>
          <w:p w14:paraId="245F0101" w14:textId="77777777" w:rsidR="00B41A9E" w:rsidRPr="00EE619A" w:rsidRDefault="00B41A9E" w:rsidP="00B41A9E">
            <w:pPr>
              <w:rPr>
                <w:sz w:val="18"/>
                <w:szCs w:val="18"/>
                <w:u w:val="single"/>
              </w:rPr>
            </w:pPr>
            <w:r w:rsidRPr="00EE619A">
              <w:rPr>
                <w:sz w:val="18"/>
                <w:szCs w:val="18"/>
                <w:u w:val="single"/>
              </w:rPr>
              <w:t>Correlation</w:t>
            </w:r>
          </w:p>
          <w:p w14:paraId="6BB656AE" w14:textId="77777777" w:rsidR="00B41A9E" w:rsidRPr="00EE619A" w:rsidRDefault="00B41A9E" w:rsidP="00B41A9E">
            <w:pPr>
              <w:pStyle w:val="ListParagraph"/>
              <w:numPr>
                <w:ilvl w:val="0"/>
                <w:numId w:val="159"/>
              </w:numPr>
              <w:rPr>
                <w:sz w:val="18"/>
                <w:szCs w:val="18"/>
              </w:rPr>
            </w:pPr>
            <w:r w:rsidRPr="00EE619A">
              <w:rPr>
                <w:sz w:val="18"/>
                <w:szCs w:val="18"/>
              </w:rPr>
              <w:t>Construct validity established: Significant positive correlation between questionnaire scores and an independent measure of attitude towards research. Correlation coefficients were found to be around 0.255 (p &lt; 0.001).</w:t>
            </w:r>
          </w:p>
          <w:p w14:paraId="4D2850D0" w14:textId="77777777" w:rsidR="00B41A9E" w:rsidRPr="00EE619A" w:rsidRDefault="00B41A9E" w:rsidP="00B41A9E">
            <w:pPr>
              <w:rPr>
                <w:sz w:val="18"/>
                <w:szCs w:val="18"/>
              </w:rPr>
            </w:pPr>
          </w:p>
          <w:p w14:paraId="1EB1224B" w14:textId="77777777" w:rsidR="00B41A9E" w:rsidRPr="00EE619A" w:rsidRDefault="00B41A9E" w:rsidP="00B41A9E">
            <w:pPr>
              <w:rPr>
                <w:sz w:val="18"/>
                <w:szCs w:val="18"/>
                <w:u w:val="single"/>
              </w:rPr>
            </w:pPr>
            <w:r w:rsidRPr="00EE619A">
              <w:rPr>
                <w:sz w:val="18"/>
                <w:szCs w:val="18"/>
                <w:u w:val="single"/>
              </w:rPr>
              <w:t>t-test</w:t>
            </w:r>
          </w:p>
          <w:p w14:paraId="0C7D4BD9" w14:textId="77777777" w:rsidR="00B41A9E" w:rsidRPr="00EE619A" w:rsidRDefault="00B41A9E" w:rsidP="00B41A9E">
            <w:pPr>
              <w:rPr>
                <w:sz w:val="18"/>
                <w:szCs w:val="18"/>
              </w:rPr>
            </w:pPr>
            <w:r w:rsidRPr="00EE619A">
              <w:rPr>
                <w:sz w:val="18"/>
                <w:szCs w:val="18"/>
              </w:rPr>
              <w:t>Significant differences in EBP attitudes based on:</w:t>
            </w:r>
          </w:p>
          <w:p w14:paraId="3DD38AF0" w14:textId="77777777" w:rsidR="00B41A9E" w:rsidRPr="00EE619A" w:rsidRDefault="00B41A9E" w:rsidP="00B41A9E">
            <w:pPr>
              <w:pStyle w:val="ListParagraph"/>
              <w:numPr>
                <w:ilvl w:val="0"/>
                <w:numId w:val="159"/>
              </w:numPr>
              <w:rPr>
                <w:sz w:val="18"/>
                <w:szCs w:val="18"/>
              </w:rPr>
            </w:pPr>
            <w:r w:rsidRPr="00EE619A">
              <w:rPr>
                <w:sz w:val="18"/>
                <w:szCs w:val="18"/>
              </w:rPr>
              <w:t xml:space="preserve">EBP knowledge </w:t>
            </w:r>
            <w:r w:rsidRPr="00EE619A">
              <w:rPr>
                <w:sz w:val="18"/>
              </w:rPr>
              <w:t>(t = 2.261; d.f. 189; p = 0.025)</w:t>
            </w:r>
          </w:p>
          <w:p w14:paraId="7786017C" w14:textId="77777777" w:rsidR="00B41A9E" w:rsidRPr="00EE619A" w:rsidRDefault="00B41A9E" w:rsidP="00B41A9E">
            <w:pPr>
              <w:pStyle w:val="ListParagraph"/>
              <w:numPr>
                <w:ilvl w:val="1"/>
                <w:numId w:val="159"/>
              </w:numPr>
              <w:rPr>
                <w:sz w:val="18"/>
                <w:szCs w:val="18"/>
              </w:rPr>
            </w:pPr>
            <w:r w:rsidRPr="00EE619A">
              <w:rPr>
                <w:sz w:val="18"/>
                <w:szCs w:val="18"/>
              </w:rPr>
              <w:t>Yes (M=59.25; SD=8.94)</w:t>
            </w:r>
          </w:p>
          <w:p w14:paraId="6AF3EC41" w14:textId="77777777" w:rsidR="00B41A9E" w:rsidRPr="00EE619A" w:rsidRDefault="00B41A9E" w:rsidP="00B41A9E">
            <w:pPr>
              <w:pStyle w:val="ListParagraph"/>
              <w:numPr>
                <w:ilvl w:val="1"/>
                <w:numId w:val="159"/>
              </w:numPr>
              <w:rPr>
                <w:sz w:val="18"/>
                <w:szCs w:val="18"/>
              </w:rPr>
            </w:pPr>
            <w:r w:rsidRPr="00EE619A">
              <w:rPr>
                <w:sz w:val="18"/>
                <w:szCs w:val="18"/>
              </w:rPr>
              <w:t>No (M=56.19; SD=7.45)</w:t>
            </w:r>
          </w:p>
          <w:p w14:paraId="2ABB5D58" w14:textId="77777777" w:rsidR="00B41A9E" w:rsidRPr="00EE619A" w:rsidRDefault="00B41A9E" w:rsidP="00B41A9E">
            <w:pPr>
              <w:pStyle w:val="ListParagraph"/>
              <w:numPr>
                <w:ilvl w:val="0"/>
                <w:numId w:val="159"/>
              </w:numPr>
              <w:rPr>
                <w:sz w:val="18"/>
                <w:szCs w:val="18"/>
              </w:rPr>
            </w:pPr>
            <w:r w:rsidRPr="00EE619A">
              <w:rPr>
                <w:sz w:val="18"/>
                <w:szCs w:val="18"/>
              </w:rPr>
              <w:t xml:space="preserve">Experience </w:t>
            </w:r>
            <w:r w:rsidRPr="00EE619A">
              <w:rPr>
                <w:sz w:val="18"/>
              </w:rPr>
              <w:t>(t = 2.284; d.f. 188; p= 0.024)</w:t>
            </w:r>
          </w:p>
          <w:p w14:paraId="70F8C9D0" w14:textId="77777777" w:rsidR="00B41A9E" w:rsidRPr="00EE619A" w:rsidRDefault="00B41A9E" w:rsidP="00B41A9E">
            <w:pPr>
              <w:pStyle w:val="ListParagraph"/>
              <w:numPr>
                <w:ilvl w:val="1"/>
                <w:numId w:val="159"/>
              </w:numPr>
              <w:rPr>
                <w:sz w:val="18"/>
                <w:szCs w:val="18"/>
              </w:rPr>
            </w:pPr>
            <w:r w:rsidRPr="00EE619A">
              <w:rPr>
                <w:rFonts w:cstheme="minorHAnsi"/>
                <w:sz w:val="18"/>
              </w:rPr>
              <w:t>≤</w:t>
            </w:r>
            <w:r w:rsidRPr="00EE619A">
              <w:rPr>
                <w:sz w:val="18"/>
              </w:rPr>
              <w:t>15 years (M=57.99; SD=7.41)</w:t>
            </w:r>
          </w:p>
          <w:p w14:paraId="4ADE49AF" w14:textId="13633065" w:rsidR="00B41A9E" w:rsidRPr="00EE619A" w:rsidRDefault="00B41A9E" w:rsidP="00B41A9E">
            <w:pPr>
              <w:jc w:val="center"/>
              <w:rPr>
                <w:sz w:val="18"/>
              </w:rPr>
            </w:pPr>
            <w:r w:rsidRPr="00EE619A">
              <w:rPr>
                <w:sz w:val="18"/>
              </w:rPr>
              <w:t>&gt;15 years (M=54.81; SD=9.73)</w:t>
            </w:r>
          </w:p>
        </w:tc>
      </w:tr>
      <w:tr w:rsidR="00B41A9E" w:rsidRPr="00EE619A" w14:paraId="3157657F" w14:textId="77777777" w:rsidTr="001A4A2F">
        <w:trPr>
          <w:trHeight w:val="2065"/>
        </w:trPr>
        <w:tc>
          <w:tcPr>
            <w:tcW w:w="2038" w:type="dxa"/>
            <w:vMerge/>
          </w:tcPr>
          <w:p w14:paraId="677A2D2D" w14:textId="77777777" w:rsidR="00B41A9E" w:rsidRPr="00EE619A" w:rsidRDefault="00B41A9E" w:rsidP="00B41A9E">
            <w:pPr>
              <w:rPr>
                <w:rFonts w:cstheme="minorHAnsi"/>
                <w:b/>
              </w:rPr>
            </w:pPr>
          </w:p>
        </w:tc>
        <w:tc>
          <w:tcPr>
            <w:tcW w:w="1692" w:type="dxa"/>
          </w:tcPr>
          <w:p w14:paraId="5F4441AB" w14:textId="77777777" w:rsidR="00B41A9E" w:rsidRPr="00EE619A" w:rsidRDefault="00B41A9E" w:rsidP="00B41A9E">
            <w:pPr>
              <w:rPr>
                <w:rFonts w:ascii="Calibri" w:hAnsi="Calibri" w:cs="Calibri"/>
              </w:rPr>
            </w:pPr>
            <w:r w:rsidRPr="00EE619A">
              <w:rPr>
                <w:rFonts w:ascii="Calibri" w:hAnsi="Calibri" w:cs="Calibri"/>
              </w:rPr>
              <w:t>Mohammed Almaskari</w:t>
            </w:r>
          </w:p>
          <w:p w14:paraId="1FD4B9C0" w14:textId="095869BB" w:rsidR="00B41A9E" w:rsidRPr="00EE619A" w:rsidRDefault="00B41A9E" w:rsidP="00B41A9E">
            <w:pPr>
              <w:rPr>
                <w:rFonts w:ascii="Avenir-Book" w:hAnsi="Avenir-Book" w:cs="Avenir-Book"/>
                <w:sz w:val="20"/>
                <w:szCs w:val="20"/>
              </w:rPr>
            </w:pPr>
            <w:r w:rsidRPr="00EE619A">
              <w:rPr>
                <w:rFonts w:ascii="Avenir-Book" w:hAnsi="Avenir-Book" w:cs="Avenir-Book"/>
                <w:sz w:val="20"/>
                <w:szCs w:val="20"/>
              </w:rPr>
              <w:t>(2017)</w:t>
            </w:r>
            <w:r w:rsidR="002A65D0" w:rsidRPr="00EE619A">
              <w:rPr>
                <w:rFonts w:ascii="Avenir-Book" w:hAnsi="Avenir-Book" w:cs="Avenir-Book"/>
                <w:sz w:val="20"/>
                <w:szCs w:val="20"/>
              </w:rPr>
              <w:t xml:space="preserve"> [</w:t>
            </w:r>
            <w:r w:rsidR="002C0348" w:rsidRPr="00EE619A">
              <w:rPr>
                <w:rFonts w:ascii="Avenir-Book" w:hAnsi="Avenir-Book" w:cs="Avenir-Book"/>
                <w:sz w:val="20"/>
                <w:szCs w:val="20"/>
              </w:rPr>
              <w:t>136</w:t>
            </w:r>
            <w:r w:rsidR="002A65D0" w:rsidRPr="00EE619A">
              <w:rPr>
                <w:rFonts w:ascii="Avenir-Book" w:hAnsi="Avenir-Book" w:cs="Avenir-Book"/>
                <w:sz w:val="20"/>
                <w:szCs w:val="20"/>
              </w:rPr>
              <w:t>]</w:t>
            </w:r>
          </w:p>
          <w:p w14:paraId="552401D2" w14:textId="2D9B6C6D" w:rsidR="00D7095F" w:rsidRPr="00EE619A" w:rsidRDefault="00D7095F" w:rsidP="00B41A9E">
            <w:pPr>
              <w:rPr>
                <w:rFonts w:ascii="Calibri" w:hAnsi="Calibri" w:cs="Calibri"/>
              </w:rPr>
            </w:pPr>
          </w:p>
        </w:tc>
        <w:tc>
          <w:tcPr>
            <w:tcW w:w="1358" w:type="dxa"/>
          </w:tcPr>
          <w:p w14:paraId="62D19232" w14:textId="77777777" w:rsidR="00B41A9E" w:rsidRPr="00EE619A" w:rsidRDefault="00B41A9E" w:rsidP="00B41A9E">
            <w:pPr>
              <w:rPr>
                <w:sz w:val="24"/>
                <w:szCs w:val="24"/>
              </w:rPr>
            </w:pPr>
            <w:r w:rsidRPr="00EE619A">
              <w:rPr>
                <w:sz w:val="24"/>
                <w:szCs w:val="24"/>
              </w:rPr>
              <w:t>Oman</w:t>
            </w:r>
          </w:p>
          <w:p w14:paraId="6166B366" w14:textId="1CE26647" w:rsidR="00B41A9E" w:rsidRPr="00EE619A" w:rsidRDefault="00B41A9E" w:rsidP="00B41A9E">
            <w:pPr>
              <w:rPr>
                <w:sz w:val="24"/>
                <w:szCs w:val="24"/>
              </w:rPr>
            </w:pPr>
            <w:r w:rsidRPr="00EE619A">
              <w:rPr>
                <w:sz w:val="24"/>
                <w:szCs w:val="24"/>
              </w:rPr>
              <w:t>RNs</w:t>
            </w:r>
          </w:p>
        </w:tc>
        <w:tc>
          <w:tcPr>
            <w:tcW w:w="682" w:type="dxa"/>
          </w:tcPr>
          <w:p w14:paraId="3BFD2F4A" w14:textId="77777777" w:rsidR="00B41A9E" w:rsidRPr="00EE619A" w:rsidRDefault="00B41A9E" w:rsidP="009675B7">
            <w:pPr>
              <w:pStyle w:val="ListParagraph"/>
              <w:numPr>
                <w:ilvl w:val="0"/>
                <w:numId w:val="168"/>
              </w:numPr>
              <w:jc w:val="center"/>
            </w:pPr>
          </w:p>
        </w:tc>
        <w:tc>
          <w:tcPr>
            <w:tcW w:w="535" w:type="dxa"/>
          </w:tcPr>
          <w:p w14:paraId="7B0BFE8C" w14:textId="77777777" w:rsidR="00B41A9E" w:rsidRPr="00EE619A" w:rsidRDefault="00B41A9E" w:rsidP="00B41A9E">
            <w:pPr>
              <w:jc w:val="center"/>
              <w:rPr>
                <w:sz w:val="19"/>
                <w:szCs w:val="19"/>
              </w:rPr>
            </w:pPr>
          </w:p>
        </w:tc>
        <w:tc>
          <w:tcPr>
            <w:tcW w:w="807" w:type="dxa"/>
          </w:tcPr>
          <w:p w14:paraId="16314ACE" w14:textId="77777777" w:rsidR="00B41A9E" w:rsidRPr="00EE619A" w:rsidRDefault="00B41A9E" w:rsidP="00B41A9E">
            <w:pPr>
              <w:jc w:val="center"/>
            </w:pPr>
          </w:p>
        </w:tc>
        <w:tc>
          <w:tcPr>
            <w:tcW w:w="754" w:type="dxa"/>
          </w:tcPr>
          <w:p w14:paraId="7C0F83BE" w14:textId="77777777" w:rsidR="00B41A9E" w:rsidRPr="00EE619A" w:rsidRDefault="00B41A9E" w:rsidP="00B41A9E">
            <w:pPr>
              <w:jc w:val="center"/>
            </w:pPr>
          </w:p>
        </w:tc>
        <w:tc>
          <w:tcPr>
            <w:tcW w:w="544" w:type="dxa"/>
          </w:tcPr>
          <w:p w14:paraId="7A3E1817" w14:textId="77777777" w:rsidR="00B41A9E" w:rsidRPr="00EE619A" w:rsidRDefault="00B41A9E" w:rsidP="00B41A9E">
            <w:pPr>
              <w:jc w:val="center"/>
            </w:pPr>
          </w:p>
        </w:tc>
        <w:tc>
          <w:tcPr>
            <w:tcW w:w="1185" w:type="dxa"/>
          </w:tcPr>
          <w:p w14:paraId="3B2F252A" w14:textId="77777777" w:rsidR="00B41A9E" w:rsidRPr="00EE619A" w:rsidRDefault="00B41A9E" w:rsidP="00B41A9E">
            <w:pPr>
              <w:jc w:val="center"/>
              <w:rPr>
                <w:sz w:val="20"/>
                <w:szCs w:val="20"/>
              </w:rPr>
            </w:pPr>
          </w:p>
        </w:tc>
        <w:tc>
          <w:tcPr>
            <w:tcW w:w="1703" w:type="dxa"/>
          </w:tcPr>
          <w:p w14:paraId="1AB18B03" w14:textId="347A6AAA" w:rsidR="00B41A9E" w:rsidRPr="00EE619A" w:rsidRDefault="00B41A9E" w:rsidP="00B41A9E">
            <w:pPr>
              <w:jc w:val="center"/>
              <w:rPr>
                <w:sz w:val="18"/>
              </w:rPr>
            </w:pPr>
            <w:r w:rsidRPr="00EE619A">
              <w:rPr>
                <w:sz w:val="18"/>
              </w:rPr>
              <w:t>Original findings reported</w:t>
            </w:r>
          </w:p>
        </w:tc>
        <w:tc>
          <w:tcPr>
            <w:tcW w:w="1575" w:type="dxa"/>
          </w:tcPr>
          <w:p w14:paraId="282EA1E5" w14:textId="575AD06D" w:rsidR="00B41A9E" w:rsidRPr="00EE619A" w:rsidRDefault="00B41A9E" w:rsidP="00B41A9E">
            <w:pPr>
              <w:jc w:val="center"/>
              <w:rPr>
                <w:sz w:val="18"/>
              </w:rPr>
            </w:pPr>
            <w:r w:rsidRPr="00EE619A">
              <w:rPr>
                <w:sz w:val="18"/>
              </w:rPr>
              <w:t>Not reported</w:t>
            </w:r>
          </w:p>
        </w:tc>
        <w:tc>
          <w:tcPr>
            <w:tcW w:w="3412" w:type="dxa"/>
          </w:tcPr>
          <w:p w14:paraId="2005A3B0" w14:textId="51FAC92D" w:rsidR="00B41A9E" w:rsidRPr="00EE619A" w:rsidRDefault="00B41A9E" w:rsidP="00B41A9E">
            <w:pPr>
              <w:jc w:val="center"/>
              <w:rPr>
                <w:sz w:val="18"/>
              </w:rPr>
            </w:pPr>
            <w:r w:rsidRPr="00EE619A">
              <w:rPr>
                <w:sz w:val="18"/>
              </w:rPr>
              <w:t>Original findings reported</w:t>
            </w:r>
          </w:p>
        </w:tc>
        <w:tc>
          <w:tcPr>
            <w:tcW w:w="4264" w:type="dxa"/>
          </w:tcPr>
          <w:p w14:paraId="1D04AC8D" w14:textId="77777777" w:rsidR="00B41A9E" w:rsidRPr="00EE619A" w:rsidRDefault="00B41A9E" w:rsidP="00B41A9E">
            <w:pPr>
              <w:jc w:val="center"/>
              <w:rPr>
                <w:sz w:val="18"/>
                <w:szCs w:val="18"/>
              </w:rPr>
            </w:pPr>
            <w:r w:rsidRPr="00EE619A">
              <w:rPr>
                <w:sz w:val="18"/>
                <w:szCs w:val="18"/>
              </w:rPr>
              <w:t>#</w:t>
            </w:r>
            <w:r w:rsidRPr="00EE619A">
              <w:rPr>
                <w:sz w:val="18"/>
                <w:szCs w:val="18"/>
              </w:rPr>
              <w:sym w:font="Symbol" w:char="F0A8"/>
            </w:r>
          </w:p>
          <w:p w14:paraId="575C5199" w14:textId="77777777" w:rsidR="00B41A9E" w:rsidRPr="00EE619A" w:rsidRDefault="00B41A9E" w:rsidP="00B41A9E">
            <w:pPr>
              <w:rPr>
                <w:sz w:val="18"/>
                <w:szCs w:val="18"/>
                <w:u w:val="single"/>
              </w:rPr>
            </w:pPr>
            <w:r w:rsidRPr="00EE619A">
              <w:rPr>
                <w:sz w:val="18"/>
                <w:szCs w:val="18"/>
                <w:u w:val="single"/>
              </w:rPr>
              <w:t>t-test</w:t>
            </w:r>
          </w:p>
          <w:p w14:paraId="0BB33327" w14:textId="77777777" w:rsidR="00B41A9E" w:rsidRPr="00EE619A" w:rsidRDefault="00B41A9E" w:rsidP="00B41A9E">
            <w:pPr>
              <w:rPr>
                <w:sz w:val="18"/>
                <w:szCs w:val="18"/>
              </w:rPr>
            </w:pPr>
            <w:r w:rsidRPr="00EE619A">
              <w:rPr>
                <w:sz w:val="18"/>
                <w:szCs w:val="18"/>
              </w:rPr>
              <w:t>Significant differences in EBP attitudes based on:</w:t>
            </w:r>
          </w:p>
          <w:p w14:paraId="74BE071A" w14:textId="77777777" w:rsidR="00B41A9E" w:rsidRPr="00EE619A" w:rsidRDefault="00B41A9E" w:rsidP="00B41A9E">
            <w:pPr>
              <w:pStyle w:val="ListParagraph"/>
              <w:numPr>
                <w:ilvl w:val="0"/>
                <w:numId w:val="160"/>
              </w:numPr>
              <w:rPr>
                <w:sz w:val="18"/>
                <w:szCs w:val="18"/>
              </w:rPr>
            </w:pPr>
            <w:r w:rsidRPr="00EE619A">
              <w:rPr>
                <w:sz w:val="18"/>
                <w:szCs w:val="18"/>
              </w:rPr>
              <w:t xml:space="preserve">Learned EBP in school </w:t>
            </w:r>
            <w:proofErr w:type="gramStart"/>
            <w:r w:rsidRPr="00EE619A">
              <w:rPr>
                <w:sz w:val="18"/>
                <w:szCs w:val="18"/>
              </w:rPr>
              <w:t>t(</w:t>
            </w:r>
            <w:proofErr w:type="gramEnd"/>
            <w:r w:rsidRPr="00EE619A">
              <w:rPr>
                <w:sz w:val="18"/>
                <w:szCs w:val="18"/>
              </w:rPr>
              <w:t>193)=-2.90; p=0.004</w:t>
            </w:r>
          </w:p>
          <w:p w14:paraId="39236988" w14:textId="77777777" w:rsidR="00B41A9E" w:rsidRPr="00EE619A" w:rsidRDefault="00B41A9E" w:rsidP="00B41A9E">
            <w:pPr>
              <w:pStyle w:val="ListParagraph"/>
              <w:numPr>
                <w:ilvl w:val="1"/>
                <w:numId w:val="160"/>
              </w:numPr>
              <w:rPr>
                <w:sz w:val="18"/>
                <w:szCs w:val="18"/>
              </w:rPr>
            </w:pPr>
            <w:r w:rsidRPr="00EE619A">
              <w:rPr>
                <w:sz w:val="18"/>
                <w:szCs w:val="18"/>
              </w:rPr>
              <w:t>No (M=3.77; SD=0.37)</w:t>
            </w:r>
          </w:p>
          <w:p w14:paraId="1E944E44" w14:textId="77777777" w:rsidR="00B41A9E" w:rsidRPr="00EE619A" w:rsidRDefault="00B41A9E" w:rsidP="00B41A9E">
            <w:pPr>
              <w:pStyle w:val="ListParagraph"/>
              <w:numPr>
                <w:ilvl w:val="1"/>
                <w:numId w:val="160"/>
              </w:numPr>
              <w:rPr>
                <w:sz w:val="18"/>
                <w:szCs w:val="18"/>
              </w:rPr>
            </w:pPr>
            <w:r w:rsidRPr="00EE619A">
              <w:rPr>
                <w:sz w:val="18"/>
                <w:szCs w:val="18"/>
              </w:rPr>
              <w:t>Yes (M=4.11; SD=0.46)</w:t>
            </w:r>
          </w:p>
          <w:p w14:paraId="3A8B4199" w14:textId="77777777" w:rsidR="00B41A9E" w:rsidRPr="00EE619A" w:rsidRDefault="00B41A9E" w:rsidP="00B41A9E">
            <w:pPr>
              <w:pStyle w:val="ListParagraph"/>
              <w:numPr>
                <w:ilvl w:val="0"/>
                <w:numId w:val="160"/>
              </w:numPr>
              <w:rPr>
                <w:sz w:val="18"/>
                <w:szCs w:val="18"/>
              </w:rPr>
            </w:pPr>
            <w:r w:rsidRPr="00EE619A">
              <w:rPr>
                <w:sz w:val="18"/>
                <w:szCs w:val="18"/>
              </w:rPr>
              <w:t xml:space="preserve">Continuing EBP education </w:t>
            </w:r>
            <w:proofErr w:type="gramStart"/>
            <w:r w:rsidRPr="00EE619A">
              <w:rPr>
                <w:sz w:val="18"/>
                <w:szCs w:val="18"/>
              </w:rPr>
              <w:t>t(</w:t>
            </w:r>
            <w:proofErr w:type="gramEnd"/>
            <w:r w:rsidRPr="00EE619A">
              <w:rPr>
                <w:sz w:val="18"/>
                <w:szCs w:val="18"/>
              </w:rPr>
              <w:t>252)=-2.47, p=0.014</w:t>
            </w:r>
          </w:p>
          <w:p w14:paraId="0B605B95" w14:textId="77777777" w:rsidR="00B41A9E" w:rsidRPr="00EE619A" w:rsidRDefault="00B41A9E" w:rsidP="00B41A9E">
            <w:pPr>
              <w:pStyle w:val="ListParagraph"/>
              <w:numPr>
                <w:ilvl w:val="1"/>
                <w:numId w:val="160"/>
              </w:numPr>
              <w:rPr>
                <w:sz w:val="18"/>
                <w:szCs w:val="18"/>
              </w:rPr>
            </w:pPr>
            <w:r w:rsidRPr="00EE619A">
              <w:rPr>
                <w:sz w:val="18"/>
                <w:szCs w:val="18"/>
              </w:rPr>
              <w:t>No (M=3.92; SD=0.43)</w:t>
            </w:r>
          </w:p>
          <w:p w14:paraId="0AA6242C" w14:textId="77777777" w:rsidR="00B41A9E" w:rsidRPr="00EE619A" w:rsidRDefault="00B41A9E" w:rsidP="00B41A9E">
            <w:pPr>
              <w:pStyle w:val="ListParagraph"/>
              <w:numPr>
                <w:ilvl w:val="1"/>
                <w:numId w:val="160"/>
              </w:numPr>
              <w:rPr>
                <w:sz w:val="18"/>
                <w:szCs w:val="18"/>
              </w:rPr>
            </w:pPr>
            <w:r w:rsidRPr="00EE619A">
              <w:rPr>
                <w:sz w:val="18"/>
                <w:szCs w:val="18"/>
              </w:rPr>
              <w:t>Yes (M=4.06; SD=0.49)</w:t>
            </w:r>
          </w:p>
          <w:p w14:paraId="22C65293" w14:textId="77777777" w:rsidR="00B41A9E" w:rsidRPr="00EE619A" w:rsidRDefault="00B41A9E" w:rsidP="00B41A9E">
            <w:pPr>
              <w:pStyle w:val="ListParagraph"/>
              <w:ind w:left="0"/>
              <w:rPr>
                <w:sz w:val="18"/>
                <w:szCs w:val="18"/>
              </w:rPr>
            </w:pPr>
          </w:p>
          <w:p w14:paraId="2D5A99C9" w14:textId="77777777" w:rsidR="00B41A9E" w:rsidRPr="00EE619A" w:rsidRDefault="00B41A9E" w:rsidP="00B41A9E">
            <w:pPr>
              <w:pStyle w:val="ListParagraph"/>
              <w:ind w:left="0"/>
              <w:rPr>
                <w:sz w:val="18"/>
                <w:szCs w:val="18"/>
                <w:u w:val="single"/>
              </w:rPr>
            </w:pPr>
            <w:r w:rsidRPr="00EE619A">
              <w:rPr>
                <w:sz w:val="18"/>
                <w:szCs w:val="18"/>
                <w:u w:val="single"/>
              </w:rPr>
              <w:t>ANOVA</w:t>
            </w:r>
          </w:p>
          <w:p w14:paraId="07CA7955" w14:textId="77777777" w:rsidR="00B41A9E" w:rsidRPr="00EE619A" w:rsidRDefault="00B41A9E" w:rsidP="00B41A9E">
            <w:pPr>
              <w:pStyle w:val="ListParagraph"/>
              <w:numPr>
                <w:ilvl w:val="0"/>
                <w:numId w:val="160"/>
              </w:numPr>
              <w:rPr>
                <w:sz w:val="18"/>
                <w:szCs w:val="18"/>
              </w:rPr>
            </w:pPr>
            <w:r w:rsidRPr="00EE619A">
              <w:rPr>
                <w:sz w:val="18"/>
                <w:szCs w:val="18"/>
              </w:rPr>
              <w:t xml:space="preserve">Education </w:t>
            </w:r>
            <w:proofErr w:type="gramStart"/>
            <w:r w:rsidRPr="00EE619A">
              <w:rPr>
                <w:sz w:val="18"/>
                <w:szCs w:val="18"/>
              </w:rPr>
              <w:t>F(</w:t>
            </w:r>
            <w:proofErr w:type="gramEnd"/>
            <w:r w:rsidRPr="00EE619A">
              <w:rPr>
                <w:sz w:val="18"/>
                <w:szCs w:val="18"/>
              </w:rPr>
              <w:t>2,254)=12.93, p&lt;.001</w:t>
            </w:r>
          </w:p>
          <w:p w14:paraId="7D9D6607" w14:textId="77777777" w:rsidR="00B41A9E" w:rsidRPr="00EE619A" w:rsidRDefault="00B41A9E" w:rsidP="00B41A9E">
            <w:pPr>
              <w:pStyle w:val="ListParagraph"/>
              <w:numPr>
                <w:ilvl w:val="1"/>
                <w:numId w:val="160"/>
              </w:numPr>
              <w:rPr>
                <w:sz w:val="18"/>
                <w:szCs w:val="18"/>
              </w:rPr>
            </w:pPr>
            <w:r w:rsidRPr="00EE619A">
              <w:rPr>
                <w:sz w:val="18"/>
                <w:szCs w:val="18"/>
              </w:rPr>
              <w:t>Diploma (M=3.88, SD=0.47)</w:t>
            </w:r>
          </w:p>
          <w:p w14:paraId="1A600492" w14:textId="77777777" w:rsidR="00B41A9E" w:rsidRPr="00EE619A" w:rsidRDefault="00B41A9E" w:rsidP="00B41A9E">
            <w:pPr>
              <w:pStyle w:val="ListParagraph"/>
              <w:numPr>
                <w:ilvl w:val="1"/>
                <w:numId w:val="160"/>
              </w:numPr>
              <w:rPr>
                <w:sz w:val="18"/>
                <w:szCs w:val="18"/>
              </w:rPr>
            </w:pPr>
            <w:r w:rsidRPr="00EE619A">
              <w:rPr>
                <w:sz w:val="18"/>
                <w:szCs w:val="18"/>
              </w:rPr>
              <w:t>Specialized diploma (M=4.16; SD=0.44)</w:t>
            </w:r>
          </w:p>
          <w:p w14:paraId="709C0969" w14:textId="77777777" w:rsidR="00B41A9E" w:rsidRPr="00EE619A" w:rsidRDefault="00B41A9E" w:rsidP="00B41A9E">
            <w:pPr>
              <w:pStyle w:val="ListParagraph"/>
              <w:numPr>
                <w:ilvl w:val="1"/>
                <w:numId w:val="160"/>
              </w:numPr>
              <w:rPr>
                <w:sz w:val="18"/>
                <w:szCs w:val="18"/>
              </w:rPr>
            </w:pPr>
            <w:r w:rsidRPr="00EE619A">
              <w:rPr>
                <w:sz w:val="18"/>
                <w:szCs w:val="18"/>
              </w:rPr>
              <w:t>Bachelor’s (M=4.20; 0.41)</w:t>
            </w:r>
          </w:p>
          <w:p w14:paraId="4C3396A0" w14:textId="77777777" w:rsidR="00823DBD" w:rsidRPr="00EE619A" w:rsidRDefault="00823DBD" w:rsidP="00B41A9E">
            <w:pPr>
              <w:jc w:val="center"/>
              <w:rPr>
                <w:sz w:val="18"/>
              </w:rPr>
            </w:pPr>
          </w:p>
          <w:p w14:paraId="13655415" w14:textId="2071E38F" w:rsidR="00823DBD" w:rsidRPr="00EE619A" w:rsidRDefault="00823DBD" w:rsidP="00B41A9E">
            <w:pPr>
              <w:jc w:val="center"/>
              <w:rPr>
                <w:sz w:val="18"/>
              </w:rPr>
            </w:pPr>
          </w:p>
        </w:tc>
      </w:tr>
      <w:tr w:rsidR="00823DBD" w:rsidRPr="00EE619A" w14:paraId="7A9C08CF" w14:textId="77777777" w:rsidTr="00823DBD">
        <w:trPr>
          <w:trHeight w:val="843"/>
        </w:trPr>
        <w:tc>
          <w:tcPr>
            <w:tcW w:w="20549" w:type="dxa"/>
            <w:gridSpan w:val="13"/>
          </w:tcPr>
          <w:p w14:paraId="4B055ED8" w14:textId="77777777" w:rsidR="00823DBD" w:rsidRPr="00EE619A" w:rsidRDefault="00823DBD" w:rsidP="00B41A9E">
            <w:pPr>
              <w:jc w:val="center"/>
              <w:rPr>
                <w:sz w:val="18"/>
                <w:szCs w:val="18"/>
              </w:rPr>
            </w:pPr>
          </w:p>
          <w:p w14:paraId="0838803B" w14:textId="0C5BF160" w:rsidR="00823DBD" w:rsidRPr="00EE619A" w:rsidRDefault="00823DBD" w:rsidP="00B41A9E">
            <w:pPr>
              <w:jc w:val="center"/>
              <w:rPr>
                <w:sz w:val="18"/>
                <w:szCs w:val="18"/>
              </w:rPr>
            </w:pPr>
            <w:r w:rsidRPr="00EE619A">
              <w:rPr>
                <w:b/>
                <w:sz w:val="24"/>
              </w:rPr>
              <w:t>Group 2: Three sources of validity evidence</w:t>
            </w:r>
            <w:r w:rsidR="00FD443A" w:rsidRPr="00EE619A">
              <w:rPr>
                <w:b/>
                <w:sz w:val="24"/>
              </w:rPr>
              <w:t xml:space="preserve"> (n=5)</w:t>
            </w:r>
          </w:p>
        </w:tc>
      </w:tr>
      <w:tr w:rsidR="00E640F7" w:rsidRPr="00EE619A" w14:paraId="7F22AA6A" w14:textId="77777777" w:rsidTr="001A4A2F">
        <w:trPr>
          <w:trHeight w:val="2065"/>
        </w:trPr>
        <w:tc>
          <w:tcPr>
            <w:tcW w:w="2038" w:type="dxa"/>
          </w:tcPr>
          <w:p w14:paraId="661DC83C" w14:textId="77777777" w:rsidR="00E640F7" w:rsidRPr="00EE619A" w:rsidRDefault="00E640F7" w:rsidP="00E640F7">
            <w:pPr>
              <w:rPr>
                <w:rFonts w:cstheme="minorHAnsi"/>
                <w:b/>
              </w:rPr>
            </w:pPr>
            <w:r w:rsidRPr="00EE619A">
              <w:rPr>
                <w:rFonts w:cstheme="minorHAnsi"/>
                <w:b/>
              </w:rPr>
              <w:t>Self-developed measure by Yip et al. (2011)</w:t>
            </w:r>
          </w:p>
          <w:p w14:paraId="5CD5ABDC" w14:textId="17650D22" w:rsidR="00B301F0" w:rsidRPr="00EE619A" w:rsidRDefault="00B301F0" w:rsidP="00E640F7">
            <w:pPr>
              <w:rPr>
                <w:rFonts w:cstheme="minorHAnsi"/>
                <w:b/>
              </w:rPr>
            </w:pPr>
            <w:r w:rsidRPr="00EE619A">
              <w:rPr>
                <w:rFonts w:cstheme="minorHAnsi"/>
                <w:b/>
              </w:rPr>
              <w:t>(1 study)</w:t>
            </w:r>
          </w:p>
        </w:tc>
        <w:tc>
          <w:tcPr>
            <w:tcW w:w="1692" w:type="dxa"/>
          </w:tcPr>
          <w:p w14:paraId="0A54BC20" w14:textId="5215A966" w:rsidR="00E640F7" w:rsidRPr="00EE619A" w:rsidRDefault="00E640F7" w:rsidP="00E640F7">
            <w:pPr>
              <w:rPr>
                <w:rFonts w:ascii="Calibri" w:hAnsi="Calibri" w:cs="Calibri"/>
              </w:rPr>
            </w:pPr>
            <w:r w:rsidRPr="00EE619A">
              <w:rPr>
                <w:rFonts w:ascii="Calibri" w:hAnsi="Calibri" w:cs="Calibri"/>
              </w:rPr>
              <w:t>W. K. Yip, S. Z. Mordiffi, M. S. Majid, E. K. N. Ang (2010)</w:t>
            </w:r>
            <w:r w:rsidR="00606C88" w:rsidRPr="00EE619A">
              <w:rPr>
                <w:rFonts w:ascii="Calibri" w:hAnsi="Calibri" w:cs="Calibri"/>
              </w:rPr>
              <w:t xml:space="preserve"> [</w:t>
            </w:r>
            <w:r w:rsidR="00FE516C" w:rsidRPr="00EE619A">
              <w:rPr>
                <w:rFonts w:ascii="Calibri" w:hAnsi="Calibri" w:cs="Calibri"/>
              </w:rPr>
              <w:t>71</w:t>
            </w:r>
            <w:r w:rsidR="00606C88" w:rsidRPr="00EE619A">
              <w:rPr>
                <w:rFonts w:ascii="Calibri" w:hAnsi="Calibri" w:cs="Calibri"/>
              </w:rPr>
              <w:t>]</w:t>
            </w:r>
          </w:p>
          <w:p w14:paraId="394A0645" w14:textId="65DAE007" w:rsidR="00D7095F" w:rsidRPr="00EE619A" w:rsidRDefault="00D7095F" w:rsidP="00E640F7">
            <w:pPr>
              <w:rPr>
                <w:rFonts w:ascii="Calibri" w:hAnsi="Calibri" w:cs="Calibri"/>
              </w:rPr>
            </w:pPr>
          </w:p>
          <w:p w14:paraId="0C2F06F1" w14:textId="77777777" w:rsidR="00E640F7" w:rsidRPr="00EE619A" w:rsidRDefault="00E640F7" w:rsidP="00E640F7">
            <w:pPr>
              <w:rPr>
                <w:rFonts w:ascii="Calibri" w:hAnsi="Calibri" w:cs="Calibri"/>
              </w:rPr>
            </w:pPr>
          </w:p>
        </w:tc>
        <w:tc>
          <w:tcPr>
            <w:tcW w:w="1358" w:type="dxa"/>
          </w:tcPr>
          <w:p w14:paraId="6FC1D237" w14:textId="77777777" w:rsidR="00E640F7" w:rsidRPr="00EE619A" w:rsidRDefault="00E640F7" w:rsidP="00E640F7">
            <w:pPr>
              <w:rPr>
                <w:sz w:val="24"/>
                <w:szCs w:val="24"/>
              </w:rPr>
            </w:pPr>
            <w:r w:rsidRPr="00EE619A">
              <w:rPr>
                <w:sz w:val="24"/>
                <w:szCs w:val="24"/>
              </w:rPr>
              <w:t>Singapore</w:t>
            </w:r>
          </w:p>
          <w:p w14:paraId="032A143C" w14:textId="79AA89D4" w:rsidR="00E640F7" w:rsidRPr="00EE619A" w:rsidRDefault="00E640F7" w:rsidP="00E640F7">
            <w:pPr>
              <w:rPr>
                <w:sz w:val="24"/>
                <w:szCs w:val="24"/>
              </w:rPr>
            </w:pPr>
            <w:r w:rsidRPr="00EE619A">
              <w:rPr>
                <w:sz w:val="24"/>
                <w:szCs w:val="24"/>
              </w:rPr>
              <w:t>RNs</w:t>
            </w:r>
          </w:p>
        </w:tc>
        <w:tc>
          <w:tcPr>
            <w:tcW w:w="682" w:type="dxa"/>
          </w:tcPr>
          <w:p w14:paraId="0056FC9F" w14:textId="77777777" w:rsidR="00E640F7" w:rsidRPr="00EE619A" w:rsidRDefault="00E640F7" w:rsidP="00E640F7">
            <w:pPr>
              <w:pStyle w:val="ListParagraph"/>
              <w:numPr>
                <w:ilvl w:val="0"/>
                <w:numId w:val="168"/>
              </w:numPr>
              <w:ind w:left="641" w:hanging="357"/>
              <w:jc w:val="center"/>
            </w:pPr>
          </w:p>
        </w:tc>
        <w:tc>
          <w:tcPr>
            <w:tcW w:w="535" w:type="dxa"/>
          </w:tcPr>
          <w:p w14:paraId="2426036F" w14:textId="77777777" w:rsidR="00E640F7" w:rsidRPr="00EE619A" w:rsidRDefault="00E640F7" w:rsidP="00E640F7">
            <w:pPr>
              <w:jc w:val="center"/>
              <w:rPr>
                <w:sz w:val="19"/>
                <w:szCs w:val="19"/>
              </w:rPr>
            </w:pPr>
          </w:p>
        </w:tc>
        <w:tc>
          <w:tcPr>
            <w:tcW w:w="807" w:type="dxa"/>
          </w:tcPr>
          <w:p w14:paraId="615E6F1E" w14:textId="77777777" w:rsidR="00E640F7" w:rsidRPr="00EE619A" w:rsidRDefault="00E640F7" w:rsidP="00E640F7">
            <w:pPr>
              <w:jc w:val="center"/>
            </w:pPr>
          </w:p>
        </w:tc>
        <w:tc>
          <w:tcPr>
            <w:tcW w:w="754" w:type="dxa"/>
          </w:tcPr>
          <w:p w14:paraId="7ED9AB82" w14:textId="77777777" w:rsidR="00E640F7" w:rsidRPr="00EE619A" w:rsidRDefault="00E640F7" w:rsidP="00E640F7">
            <w:pPr>
              <w:jc w:val="center"/>
            </w:pPr>
          </w:p>
        </w:tc>
        <w:tc>
          <w:tcPr>
            <w:tcW w:w="544" w:type="dxa"/>
          </w:tcPr>
          <w:p w14:paraId="55515FFE" w14:textId="77777777" w:rsidR="00E640F7" w:rsidRPr="00EE619A" w:rsidRDefault="00E640F7" w:rsidP="00E640F7">
            <w:pPr>
              <w:jc w:val="center"/>
            </w:pPr>
          </w:p>
          <w:p w14:paraId="7CD13D83" w14:textId="77777777" w:rsidR="00120077" w:rsidRPr="00EE619A" w:rsidRDefault="00120077" w:rsidP="00120077"/>
          <w:p w14:paraId="4CBECE2A" w14:textId="77777777" w:rsidR="00120077" w:rsidRPr="00EE619A" w:rsidRDefault="00120077" w:rsidP="00120077"/>
          <w:p w14:paraId="191E45A2" w14:textId="77777777" w:rsidR="00120077" w:rsidRPr="00EE619A" w:rsidRDefault="00120077" w:rsidP="00120077"/>
          <w:p w14:paraId="01F4A035" w14:textId="77777777" w:rsidR="00120077" w:rsidRPr="00EE619A" w:rsidRDefault="00120077" w:rsidP="00120077"/>
          <w:p w14:paraId="0645FF32" w14:textId="77777777" w:rsidR="00120077" w:rsidRPr="00EE619A" w:rsidRDefault="00120077" w:rsidP="00120077"/>
          <w:p w14:paraId="4D8EB704" w14:textId="77777777" w:rsidR="00120077" w:rsidRPr="00EE619A" w:rsidRDefault="00120077" w:rsidP="00120077"/>
          <w:p w14:paraId="7F95A3B7" w14:textId="465BDF34" w:rsidR="00120077" w:rsidRPr="00EE619A" w:rsidRDefault="00120077" w:rsidP="00120077"/>
        </w:tc>
        <w:tc>
          <w:tcPr>
            <w:tcW w:w="1185" w:type="dxa"/>
          </w:tcPr>
          <w:p w14:paraId="2AB6AFAC" w14:textId="77777777" w:rsidR="00E640F7" w:rsidRPr="00EE619A" w:rsidRDefault="00E640F7" w:rsidP="00E640F7">
            <w:pPr>
              <w:jc w:val="center"/>
              <w:rPr>
                <w:sz w:val="20"/>
                <w:szCs w:val="20"/>
              </w:rPr>
            </w:pPr>
          </w:p>
        </w:tc>
        <w:tc>
          <w:tcPr>
            <w:tcW w:w="1703" w:type="dxa"/>
          </w:tcPr>
          <w:p w14:paraId="3D7E2DA1" w14:textId="1E7681FA" w:rsidR="00E640F7" w:rsidRPr="00EE619A" w:rsidRDefault="00E640F7" w:rsidP="00E640F7">
            <w:pPr>
              <w:jc w:val="center"/>
              <w:rPr>
                <w:sz w:val="18"/>
              </w:rPr>
            </w:pPr>
            <w:r w:rsidRPr="00EE619A">
              <w:rPr>
                <w:sz w:val="18"/>
                <w:szCs w:val="18"/>
              </w:rPr>
              <w:t>An expert panel of six nurse leaders and academics reviewed the contents of the survey questionnaire with minor modifications made to the questionnaire.</w:t>
            </w:r>
          </w:p>
        </w:tc>
        <w:tc>
          <w:tcPr>
            <w:tcW w:w="1575" w:type="dxa"/>
          </w:tcPr>
          <w:p w14:paraId="2CA952A8" w14:textId="43652651" w:rsidR="00E640F7" w:rsidRPr="00EE619A" w:rsidRDefault="00E640F7" w:rsidP="00E640F7">
            <w:pPr>
              <w:jc w:val="center"/>
              <w:rPr>
                <w:sz w:val="18"/>
              </w:rPr>
            </w:pPr>
            <w:r w:rsidRPr="00EE619A">
              <w:rPr>
                <w:sz w:val="18"/>
              </w:rPr>
              <w:t>Not reported</w:t>
            </w:r>
          </w:p>
        </w:tc>
        <w:tc>
          <w:tcPr>
            <w:tcW w:w="3412" w:type="dxa"/>
          </w:tcPr>
          <w:p w14:paraId="1A7BCABE" w14:textId="77777777" w:rsidR="00E640F7" w:rsidRPr="00EE619A" w:rsidRDefault="00E640F7" w:rsidP="00E640F7">
            <w:pPr>
              <w:jc w:val="center"/>
              <w:rPr>
                <w:sz w:val="20"/>
                <w:szCs w:val="32"/>
              </w:rPr>
            </w:pPr>
            <w:r w:rsidRPr="00EE619A">
              <w:rPr>
                <w:sz w:val="20"/>
                <w:szCs w:val="32"/>
              </w:rPr>
              <w:t>+</w:t>
            </w:r>
          </w:p>
          <w:p w14:paraId="76D4B059" w14:textId="1A1DA248" w:rsidR="00E640F7" w:rsidRPr="00EE619A" w:rsidRDefault="00E640F7" w:rsidP="00E640F7">
            <w:pPr>
              <w:jc w:val="center"/>
              <w:rPr>
                <w:sz w:val="18"/>
              </w:rPr>
            </w:pPr>
            <w:r w:rsidRPr="00EE619A">
              <w:rPr>
                <w:sz w:val="18"/>
                <w:szCs w:val="32"/>
              </w:rPr>
              <w:t>Factor analysis with Varimax rotation showed that there were two major factors for all the domains except for the domain of beliefs and attitude, which had only one major factor (factor loadings 0.71-0.73).</w:t>
            </w:r>
          </w:p>
        </w:tc>
        <w:tc>
          <w:tcPr>
            <w:tcW w:w="4264" w:type="dxa"/>
          </w:tcPr>
          <w:p w14:paraId="7DE77407" w14:textId="77777777" w:rsidR="00E640F7" w:rsidRPr="00EE619A" w:rsidRDefault="00E640F7" w:rsidP="00E640F7">
            <w:pPr>
              <w:jc w:val="center"/>
              <w:rPr>
                <w:sz w:val="20"/>
              </w:rPr>
            </w:pPr>
            <w:r w:rsidRPr="00EE619A">
              <w:rPr>
                <w:sz w:val="20"/>
              </w:rPr>
              <w:t>*</w:t>
            </w:r>
          </w:p>
          <w:p w14:paraId="335B2283" w14:textId="77777777" w:rsidR="00E640F7" w:rsidRPr="00EE619A" w:rsidRDefault="00E640F7" w:rsidP="00E640F7">
            <w:pPr>
              <w:rPr>
                <w:sz w:val="18"/>
                <w:szCs w:val="18"/>
              </w:rPr>
            </w:pPr>
            <w:r w:rsidRPr="00EE619A">
              <w:rPr>
                <w:sz w:val="18"/>
                <w:szCs w:val="18"/>
              </w:rPr>
              <w:t xml:space="preserve">Two independent variables that predicted positive attitude towards EBP. </w:t>
            </w:r>
          </w:p>
          <w:p w14:paraId="4A47B9B5" w14:textId="77777777" w:rsidR="00E640F7" w:rsidRPr="00EE619A" w:rsidRDefault="00E640F7" w:rsidP="00E640F7">
            <w:pPr>
              <w:pStyle w:val="ListParagraph"/>
              <w:numPr>
                <w:ilvl w:val="0"/>
                <w:numId w:val="127"/>
              </w:numPr>
              <w:rPr>
                <w:sz w:val="18"/>
                <w:szCs w:val="18"/>
              </w:rPr>
            </w:pPr>
            <w:r w:rsidRPr="00EE619A">
              <w:rPr>
                <w:sz w:val="18"/>
                <w:szCs w:val="18"/>
              </w:rPr>
              <w:t>Nurse managers, senior nurse managers, senior nurse educators, senior nurse clinicians (OR=2.67, 95% CI: 1.50-4.76, p = 0.001) more likely to display positive attitude towards EBP than staff nurses</w:t>
            </w:r>
          </w:p>
          <w:p w14:paraId="587E44CF" w14:textId="3CAC1E7C" w:rsidR="00E640F7" w:rsidRPr="00EE619A" w:rsidRDefault="00E640F7" w:rsidP="00120077">
            <w:pPr>
              <w:pStyle w:val="ListParagraph"/>
              <w:numPr>
                <w:ilvl w:val="0"/>
                <w:numId w:val="127"/>
              </w:numPr>
              <w:rPr>
                <w:sz w:val="18"/>
                <w:szCs w:val="18"/>
              </w:rPr>
            </w:pPr>
            <w:r w:rsidRPr="00EE619A">
              <w:rPr>
                <w:sz w:val="18"/>
                <w:szCs w:val="18"/>
              </w:rPr>
              <w:t>Participants who had attended EBP training course (OR=1.45, 95% CI: 1.01-2.08, p=0.045) were more likely to display positive attitude towards EBP, than staff nurses those who did not attend EBP training.</w:t>
            </w:r>
          </w:p>
        </w:tc>
      </w:tr>
      <w:tr w:rsidR="00DE6756" w:rsidRPr="00EE619A" w14:paraId="6E8975E9" w14:textId="77777777" w:rsidTr="001A4A2F">
        <w:trPr>
          <w:trHeight w:val="2065"/>
        </w:trPr>
        <w:tc>
          <w:tcPr>
            <w:tcW w:w="2038" w:type="dxa"/>
          </w:tcPr>
          <w:p w14:paraId="6D018893" w14:textId="77777777" w:rsidR="00DE6756" w:rsidRPr="00EE619A" w:rsidRDefault="00DE6756" w:rsidP="00DE6756">
            <w:pPr>
              <w:rPr>
                <w:rFonts w:cstheme="minorHAnsi"/>
                <w:b/>
              </w:rPr>
            </w:pPr>
            <w:r w:rsidRPr="00EE619A">
              <w:rPr>
                <w:rFonts w:cstheme="minorHAnsi"/>
                <w:b/>
              </w:rPr>
              <w:lastRenderedPageBreak/>
              <w:t xml:space="preserve">Quick EBP VIK (Values, Implementation, Knowledge) Survey </w:t>
            </w:r>
          </w:p>
          <w:p w14:paraId="5348B708" w14:textId="6EE16AE2" w:rsidR="00DE6756" w:rsidRPr="00EE619A" w:rsidRDefault="00DE6756" w:rsidP="00DE6756">
            <w:pPr>
              <w:rPr>
                <w:rFonts w:cstheme="minorHAnsi"/>
                <w:b/>
              </w:rPr>
            </w:pPr>
            <w:r w:rsidRPr="00EE619A">
              <w:rPr>
                <w:rFonts w:cstheme="minorHAnsi"/>
                <w:b/>
              </w:rPr>
              <w:t>(2 studies)</w:t>
            </w:r>
          </w:p>
        </w:tc>
        <w:tc>
          <w:tcPr>
            <w:tcW w:w="1692" w:type="dxa"/>
          </w:tcPr>
          <w:p w14:paraId="58CE4720" w14:textId="77777777" w:rsidR="00DE6756" w:rsidRPr="00EE619A" w:rsidRDefault="00DE6756" w:rsidP="00DE6756">
            <w:pPr>
              <w:rPr>
                <w:rFonts w:ascii="Calibri" w:hAnsi="Calibri" w:cs="Calibri"/>
              </w:rPr>
            </w:pPr>
            <w:r w:rsidRPr="00EE619A">
              <w:rPr>
                <w:rFonts w:ascii="Calibri" w:hAnsi="Calibri" w:cs="Calibri"/>
              </w:rPr>
              <w:t>L. Connor, F. Paul, M. McCabe, S. Ziniel</w:t>
            </w:r>
          </w:p>
          <w:p w14:paraId="0BD97BBC" w14:textId="01883B35" w:rsidR="00DE6756" w:rsidRPr="00EE619A" w:rsidRDefault="00DE6756" w:rsidP="00DE6756">
            <w:pPr>
              <w:rPr>
                <w:rFonts w:ascii="Calibri" w:hAnsi="Calibri" w:cs="Calibri"/>
              </w:rPr>
            </w:pPr>
            <w:r w:rsidRPr="00EE619A">
              <w:rPr>
                <w:rFonts w:ascii="Calibri" w:hAnsi="Calibri" w:cs="Calibri"/>
              </w:rPr>
              <w:t>(2017)</w:t>
            </w:r>
            <w:r w:rsidR="001A0EE3" w:rsidRPr="00EE619A">
              <w:rPr>
                <w:rFonts w:ascii="Calibri" w:hAnsi="Calibri" w:cs="Calibri"/>
              </w:rPr>
              <w:t xml:space="preserve"> [</w:t>
            </w:r>
            <w:r w:rsidR="00FE516C" w:rsidRPr="00EE619A">
              <w:rPr>
                <w:rFonts w:ascii="Calibri" w:hAnsi="Calibri" w:cs="Calibri"/>
              </w:rPr>
              <w:t>75</w:t>
            </w:r>
            <w:r w:rsidR="001A0EE3" w:rsidRPr="00EE619A">
              <w:rPr>
                <w:rFonts w:ascii="Calibri" w:hAnsi="Calibri" w:cs="Calibri"/>
              </w:rPr>
              <w:t>]</w:t>
            </w:r>
          </w:p>
          <w:p w14:paraId="27A29024" w14:textId="0B3F33BD" w:rsidR="00D7095F" w:rsidRPr="00EE619A" w:rsidRDefault="00D7095F" w:rsidP="00DE6756">
            <w:pPr>
              <w:rPr>
                <w:rFonts w:ascii="Calibri" w:hAnsi="Calibri" w:cs="Calibri"/>
              </w:rPr>
            </w:pPr>
          </w:p>
        </w:tc>
        <w:tc>
          <w:tcPr>
            <w:tcW w:w="1358" w:type="dxa"/>
          </w:tcPr>
          <w:p w14:paraId="10C1A4BA" w14:textId="77777777" w:rsidR="00DE6756" w:rsidRPr="00EE619A" w:rsidRDefault="00DE6756" w:rsidP="00DE6756">
            <w:pPr>
              <w:rPr>
                <w:sz w:val="24"/>
                <w:szCs w:val="24"/>
              </w:rPr>
            </w:pPr>
            <w:r w:rsidRPr="00EE619A">
              <w:rPr>
                <w:sz w:val="24"/>
                <w:szCs w:val="24"/>
              </w:rPr>
              <w:t>United States</w:t>
            </w:r>
          </w:p>
          <w:p w14:paraId="22806D94" w14:textId="6FD93308" w:rsidR="00DE6756" w:rsidRPr="00EE619A" w:rsidRDefault="00DE6756" w:rsidP="00DE6756">
            <w:pPr>
              <w:rPr>
                <w:sz w:val="24"/>
                <w:szCs w:val="24"/>
              </w:rPr>
            </w:pPr>
            <w:r w:rsidRPr="00EE619A">
              <w:rPr>
                <w:sz w:val="24"/>
                <w:szCs w:val="24"/>
              </w:rPr>
              <w:t>APNs, “nurses in any role”</w:t>
            </w:r>
          </w:p>
        </w:tc>
        <w:tc>
          <w:tcPr>
            <w:tcW w:w="682" w:type="dxa"/>
          </w:tcPr>
          <w:p w14:paraId="33F87898" w14:textId="77777777" w:rsidR="00DE6756" w:rsidRPr="00EE619A" w:rsidRDefault="00DE6756" w:rsidP="00F861B1">
            <w:pPr>
              <w:pStyle w:val="ListParagraph"/>
              <w:numPr>
                <w:ilvl w:val="0"/>
                <w:numId w:val="169"/>
              </w:numPr>
              <w:ind w:left="584" w:hanging="357"/>
              <w:jc w:val="center"/>
            </w:pPr>
          </w:p>
        </w:tc>
        <w:tc>
          <w:tcPr>
            <w:tcW w:w="535" w:type="dxa"/>
          </w:tcPr>
          <w:p w14:paraId="5E37310A" w14:textId="77777777" w:rsidR="00DE6756" w:rsidRPr="00EE619A" w:rsidRDefault="00DE6756" w:rsidP="00DE6756">
            <w:pPr>
              <w:jc w:val="center"/>
              <w:rPr>
                <w:sz w:val="19"/>
                <w:szCs w:val="19"/>
              </w:rPr>
            </w:pPr>
          </w:p>
        </w:tc>
        <w:tc>
          <w:tcPr>
            <w:tcW w:w="807" w:type="dxa"/>
          </w:tcPr>
          <w:p w14:paraId="066133F6" w14:textId="77777777" w:rsidR="00DE6756" w:rsidRPr="00EE619A" w:rsidRDefault="00DE6756" w:rsidP="00DE6756">
            <w:pPr>
              <w:jc w:val="center"/>
            </w:pPr>
          </w:p>
        </w:tc>
        <w:tc>
          <w:tcPr>
            <w:tcW w:w="754" w:type="dxa"/>
          </w:tcPr>
          <w:p w14:paraId="5A132A59" w14:textId="77777777" w:rsidR="00DE6756" w:rsidRPr="00EE619A" w:rsidRDefault="00DE6756" w:rsidP="00DE6756">
            <w:pPr>
              <w:jc w:val="center"/>
            </w:pPr>
          </w:p>
        </w:tc>
        <w:tc>
          <w:tcPr>
            <w:tcW w:w="544" w:type="dxa"/>
          </w:tcPr>
          <w:p w14:paraId="2C4C8B33" w14:textId="77777777" w:rsidR="00DE6756" w:rsidRPr="00EE619A" w:rsidRDefault="00DE6756" w:rsidP="00DE6756">
            <w:pPr>
              <w:jc w:val="center"/>
            </w:pPr>
          </w:p>
        </w:tc>
        <w:tc>
          <w:tcPr>
            <w:tcW w:w="1185" w:type="dxa"/>
          </w:tcPr>
          <w:p w14:paraId="0F84E877" w14:textId="77777777" w:rsidR="00DE6756" w:rsidRPr="00EE619A" w:rsidRDefault="00DE6756" w:rsidP="00DE6756">
            <w:pPr>
              <w:jc w:val="center"/>
              <w:rPr>
                <w:sz w:val="20"/>
                <w:szCs w:val="20"/>
              </w:rPr>
            </w:pPr>
          </w:p>
        </w:tc>
        <w:tc>
          <w:tcPr>
            <w:tcW w:w="1703" w:type="dxa"/>
          </w:tcPr>
          <w:p w14:paraId="78D6D4E6" w14:textId="7A87B456" w:rsidR="00DE6756" w:rsidRPr="00EE619A" w:rsidRDefault="00DE6756" w:rsidP="00DE6756">
            <w:pPr>
              <w:jc w:val="center"/>
              <w:rPr>
                <w:sz w:val="18"/>
              </w:rPr>
            </w:pPr>
            <w:r w:rsidRPr="00EE619A">
              <w:rPr>
                <w:sz w:val="18"/>
                <w:szCs w:val="18"/>
              </w:rPr>
              <w:t>An expert panel of six found 24 of the 26 initial items to be clear and relevant with an Item-Level Content Validity Index (I-CVI) of &gt;0.80</w:t>
            </w:r>
          </w:p>
        </w:tc>
        <w:tc>
          <w:tcPr>
            <w:tcW w:w="1575" w:type="dxa"/>
          </w:tcPr>
          <w:p w14:paraId="64B27A2E" w14:textId="431E3FF4" w:rsidR="00DE6756" w:rsidRPr="00EE619A" w:rsidRDefault="00DE6756" w:rsidP="00DE6756">
            <w:pPr>
              <w:jc w:val="center"/>
              <w:rPr>
                <w:sz w:val="18"/>
              </w:rPr>
            </w:pPr>
            <w:r w:rsidRPr="00EE619A">
              <w:rPr>
                <w:sz w:val="18"/>
              </w:rPr>
              <w:t>Not reported</w:t>
            </w:r>
          </w:p>
        </w:tc>
        <w:tc>
          <w:tcPr>
            <w:tcW w:w="3412" w:type="dxa"/>
          </w:tcPr>
          <w:p w14:paraId="7A883F17" w14:textId="77777777" w:rsidR="00DE6756" w:rsidRPr="00EE619A" w:rsidRDefault="00DE6756" w:rsidP="00DE6756">
            <w:pPr>
              <w:jc w:val="center"/>
              <w:rPr>
                <w:sz w:val="20"/>
                <w:szCs w:val="32"/>
              </w:rPr>
            </w:pPr>
            <w:r w:rsidRPr="00EE619A">
              <w:rPr>
                <w:sz w:val="20"/>
                <w:szCs w:val="32"/>
              </w:rPr>
              <w:t>+</w:t>
            </w:r>
          </w:p>
          <w:p w14:paraId="57E9522F" w14:textId="77777777" w:rsidR="00DE6756" w:rsidRPr="00EE619A" w:rsidRDefault="00DE6756" w:rsidP="00DE6756">
            <w:pPr>
              <w:rPr>
                <w:sz w:val="18"/>
                <w:szCs w:val="18"/>
              </w:rPr>
            </w:pPr>
            <w:r w:rsidRPr="00EE619A">
              <w:rPr>
                <w:sz w:val="18"/>
                <w:szCs w:val="18"/>
              </w:rPr>
              <w:t>Exploratory factor analysis identified three</w:t>
            </w:r>
            <w:r w:rsidRPr="00EE619A">
              <w:rPr>
                <w:sz w:val="32"/>
                <w:szCs w:val="32"/>
              </w:rPr>
              <w:t xml:space="preserve"> </w:t>
            </w:r>
            <w:r w:rsidRPr="00EE619A">
              <w:rPr>
                <w:sz w:val="18"/>
                <w:szCs w:val="18"/>
              </w:rPr>
              <w:t>theoretical measurement dimensions (factor loadings):</w:t>
            </w:r>
          </w:p>
          <w:p w14:paraId="2D02C698" w14:textId="77777777" w:rsidR="00DE6756" w:rsidRPr="00EE619A" w:rsidRDefault="00DE6756" w:rsidP="00DE6756">
            <w:pPr>
              <w:pStyle w:val="ListParagraph"/>
              <w:numPr>
                <w:ilvl w:val="0"/>
                <w:numId w:val="133"/>
              </w:numPr>
              <w:rPr>
                <w:sz w:val="18"/>
                <w:szCs w:val="18"/>
              </w:rPr>
            </w:pPr>
            <w:r w:rsidRPr="00EE619A">
              <w:rPr>
                <w:sz w:val="18"/>
                <w:szCs w:val="18"/>
              </w:rPr>
              <w:t>Value (.28-.84)</w:t>
            </w:r>
          </w:p>
          <w:p w14:paraId="5E896FD0" w14:textId="77777777" w:rsidR="00DE6756" w:rsidRPr="00EE619A" w:rsidRDefault="00DE6756" w:rsidP="00DE6756">
            <w:pPr>
              <w:pStyle w:val="ListParagraph"/>
              <w:numPr>
                <w:ilvl w:val="0"/>
                <w:numId w:val="133"/>
              </w:numPr>
              <w:rPr>
                <w:sz w:val="18"/>
                <w:szCs w:val="18"/>
              </w:rPr>
            </w:pPr>
            <w:r w:rsidRPr="00EE619A">
              <w:rPr>
                <w:sz w:val="18"/>
                <w:szCs w:val="18"/>
              </w:rPr>
              <w:t>Knowledge (.76-.90)</w:t>
            </w:r>
          </w:p>
          <w:p w14:paraId="2E063604" w14:textId="59935A0C" w:rsidR="00DE6756" w:rsidRPr="00EE619A" w:rsidRDefault="00DE6756" w:rsidP="00FE0A2E">
            <w:pPr>
              <w:pStyle w:val="ListParagraph"/>
              <w:numPr>
                <w:ilvl w:val="0"/>
                <w:numId w:val="133"/>
              </w:numPr>
              <w:rPr>
                <w:sz w:val="18"/>
              </w:rPr>
            </w:pPr>
            <w:r w:rsidRPr="00EE619A">
              <w:rPr>
                <w:sz w:val="18"/>
                <w:szCs w:val="18"/>
              </w:rPr>
              <w:t>Implementation (.50-.78)</w:t>
            </w:r>
          </w:p>
        </w:tc>
        <w:tc>
          <w:tcPr>
            <w:tcW w:w="4264" w:type="dxa"/>
          </w:tcPr>
          <w:p w14:paraId="04F27640" w14:textId="77777777" w:rsidR="00DE6756" w:rsidRPr="00EE619A" w:rsidRDefault="00DE6756" w:rsidP="00DE6756">
            <w:pPr>
              <w:jc w:val="center"/>
              <w:rPr>
                <w:sz w:val="18"/>
              </w:rPr>
            </w:pPr>
            <w:r w:rsidRPr="00EE619A">
              <w:rPr>
                <w:sz w:val="18"/>
              </w:rPr>
              <w:t>#</w:t>
            </w:r>
          </w:p>
          <w:p w14:paraId="64AF1A56" w14:textId="77777777" w:rsidR="00DE6756" w:rsidRPr="00EE619A" w:rsidRDefault="00DE6756" w:rsidP="00DE6756">
            <w:pPr>
              <w:rPr>
                <w:sz w:val="18"/>
              </w:rPr>
            </w:pPr>
            <w:r w:rsidRPr="00EE619A">
              <w:rPr>
                <w:sz w:val="18"/>
              </w:rPr>
              <w:t>Statistically significant differences between the groups who attended an EBP workshop and those who did not. Lower scores for those who did not attend EBP workshop versus those who did attend EBP workshop [M(SE)]:</w:t>
            </w:r>
          </w:p>
          <w:p w14:paraId="2C925213" w14:textId="77777777" w:rsidR="00DE6756" w:rsidRPr="00EE619A" w:rsidRDefault="00DE6756" w:rsidP="00DE6756">
            <w:pPr>
              <w:rPr>
                <w:i/>
                <w:sz w:val="18"/>
              </w:rPr>
            </w:pPr>
            <w:r w:rsidRPr="00EE619A">
              <w:rPr>
                <w:i/>
                <w:sz w:val="18"/>
              </w:rPr>
              <w:t>Knowledge</w:t>
            </w:r>
          </w:p>
          <w:p w14:paraId="04636DE9" w14:textId="77777777" w:rsidR="00DE6756" w:rsidRPr="00EE619A" w:rsidRDefault="00DE6756" w:rsidP="00DE6756">
            <w:pPr>
              <w:pStyle w:val="ListParagraph"/>
              <w:numPr>
                <w:ilvl w:val="0"/>
                <w:numId w:val="135"/>
              </w:numPr>
              <w:rPr>
                <w:sz w:val="14"/>
              </w:rPr>
            </w:pPr>
            <w:r w:rsidRPr="00EE619A">
              <w:rPr>
                <w:sz w:val="18"/>
              </w:rPr>
              <w:t>Steps of EBP 2.54 (0.05) versus 3.31 (0.07) p&lt;0.001</w:t>
            </w:r>
          </w:p>
          <w:p w14:paraId="757C304D" w14:textId="77777777" w:rsidR="00DE6756" w:rsidRPr="00EE619A" w:rsidRDefault="00DE6756" w:rsidP="00DE6756">
            <w:pPr>
              <w:pStyle w:val="ListParagraph"/>
              <w:numPr>
                <w:ilvl w:val="0"/>
                <w:numId w:val="135"/>
              </w:numPr>
              <w:rPr>
                <w:sz w:val="14"/>
              </w:rPr>
            </w:pPr>
            <w:r w:rsidRPr="00EE619A">
              <w:rPr>
                <w:sz w:val="18"/>
              </w:rPr>
              <w:t>How to form PICO question 1.92 (0.06) versus 3.20 (0.09) p&lt;0.001</w:t>
            </w:r>
          </w:p>
          <w:p w14:paraId="3855DDB4" w14:textId="77777777" w:rsidR="00DE6756" w:rsidRPr="00EE619A" w:rsidRDefault="00DE6756" w:rsidP="00DE6756">
            <w:pPr>
              <w:pStyle w:val="ListParagraph"/>
              <w:numPr>
                <w:ilvl w:val="0"/>
                <w:numId w:val="135"/>
              </w:numPr>
              <w:rPr>
                <w:sz w:val="14"/>
              </w:rPr>
            </w:pPr>
            <w:r w:rsidRPr="00EE619A">
              <w:rPr>
                <w:sz w:val="18"/>
              </w:rPr>
              <w:t>Ranking system for hierarchy of evidence 2.00 (0.06) versus 3.02 (0.08) p&lt;0.001</w:t>
            </w:r>
          </w:p>
          <w:p w14:paraId="5127133D" w14:textId="77777777" w:rsidR="00DE6756" w:rsidRPr="00EE619A" w:rsidRDefault="00DE6756" w:rsidP="00DE6756">
            <w:pPr>
              <w:pStyle w:val="ListParagraph"/>
              <w:numPr>
                <w:ilvl w:val="0"/>
                <w:numId w:val="135"/>
              </w:numPr>
              <w:rPr>
                <w:sz w:val="14"/>
              </w:rPr>
            </w:pPr>
            <w:r w:rsidRPr="00EE619A">
              <w:rPr>
                <w:sz w:val="18"/>
              </w:rPr>
              <w:t>Performing literature search 2.70 (0.07) versus 3.39 (0.09) p&lt;0.001</w:t>
            </w:r>
          </w:p>
          <w:p w14:paraId="6319E49F" w14:textId="77777777" w:rsidR="00DE6756" w:rsidRPr="00EE619A" w:rsidRDefault="00DE6756" w:rsidP="00DE6756">
            <w:pPr>
              <w:pStyle w:val="ListParagraph"/>
              <w:numPr>
                <w:ilvl w:val="0"/>
                <w:numId w:val="135"/>
              </w:numPr>
              <w:rPr>
                <w:sz w:val="14"/>
              </w:rPr>
            </w:pPr>
            <w:r w:rsidRPr="00EE619A">
              <w:rPr>
                <w:sz w:val="18"/>
              </w:rPr>
              <w:t>Critically appraising systematic review 1.91 (0.06) versus 2.90 (0.10) p&lt;0.001</w:t>
            </w:r>
          </w:p>
          <w:p w14:paraId="7364A351" w14:textId="77777777" w:rsidR="00DE6756" w:rsidRPr="00EE619A" w:rsidRDefault="00DE6756" w:rsidP="00DE6756">
            <w:pPr>
              <w:pStyle w:val="ListParagraph"/>
              <w:numPr>
                <w:ilvl w:val="0"/>
                <w:numId w:val="135"/>
              </w:numPr>
              <w:rPr>
                <w:sz w:val="14"/>
              </w:rPr>
            </w:pPr>
            <w:r w:rsidRPr="00EE619A">
              <w:rPr>
                <w:sz w:val="18"/>
              </w:rPr>
              <w:t>Critically appraising qualitative research study 2.10 (0.06) versus 2.86 (0.09) p&lt;0.001</w:t>
            </w:r>
          </w:p>
          <w:p w14:paraId="76DA486B" w14:textId="77777777" w:rsidR="00DE6756" w:rsidRPr="00EE619A" w:rsidRDefault="00DE6756" w:rsidP="00DE6756">
            <w:pPr>
              <w:pStyle w:val="ListParagraph"/>
              <w:numPr>
                <w:ilvl w:val="0"/>
                <w:numId w:val="135"/>
              </w:numPr>
              <w:rPr>
                <w:sz w:val="18"/>
              </w:rPr>
            </w:pPr>
            <w:r w:rsidRPr="00EE619A">
              <w:rPr>
                <w:sz w:val="18"/>
              </w:rPr>
              <w:t>Critically appraising quantitative research study 2.05 (0.06) versus 2.90 (0.09) p&lt;0.001</w:t>
            </w:r>
          </w:p>
          <w:p w14:paraId="2F192396" w14:textId="77777777" w:rsidR="00DE6756" w:rsidRPr="00EE619A" w:rsidRDefault="00DE6756" w:rsidP="00DE6756">
            <w:pPr>
              <w:pStyle w:val="ListParagraph"/>
              <w:numPr>
                <w:ilvl w:val="0"/>
                <w:numId w:val="135"/>
              </w:numPr>
              <w:rPr>
                <w:sz w:val="14"/>
              </w:rPr>
            </w:pPr>
            <w:r w:rsidRPr="00EE619A">
              <w:rPr>
                <w:sz w:val="18"/>
              </w:rPr>
              <w:t>Frequency of literature searches 1.98 (0.07) versus 2.89 (0.13) p&lt;0.001</w:t>
            </w:r>
          </w:p>
          <w:p w14:paraId="72770EED" w14:textId="77777777" w:rsidR="00DE6756" w:rsidRPr="00EE619A" w:rsidRDefault="00DE6756" w:rsidP="00DE6756">
            <w:pPr>
              <w:pStyle w:val="ListParagraph"/>
              <w:numPr>
                <w:ilvl w:val="0"/>
                <w:numId w:val="135"/>
              </w:numPr>
              <w:rPr>
                <w:sz w:val="18"/>
              </w:rPr>
            </w:pPr>
            <w:r w:rsidRPr="00EE619A">
              <w:rPr>
                <w:sz w:val="18"/>
              </w:rPr>
              <w:t>Frequency of critical appraisals of literature search evidence 1.59 (0.06) versus 2.42 (0.11) p&lt;0.001</w:t>
            </w:r>
          </w:p>
          <w:p w14:paraId="5C848757" w14:textId="77777777" w:rsidR="00DE6756" w:rsidRPr="00EE619A" w:rsidRDefault="00DE6756" w:rsidP="00DE6756">
            <w:pPr>
              <w:rPr>
                <w:sz w:val="18"/>
              </w:rPr>
            </w:pPr>
          </w:p>
          <w:p w14:paraId="63490E83" w14:textId="77777777" w:rsidR="00DE6756" w:rsidRPr="00EE619A" w:rsidRDefault="00DE6756" w:rsidP="00DE6756">
            <w:pPr>
              <w:rPr>
                <w:i/>
                <w:sz w:val="18"/>
              </w:rPr>
            </w:pPr>
            <w:r w:rsidRPr="00EE619A">
              <w:rPr>
                <w:i/>
                <w:sz w:val="18"/>
              </w:rPr>
              <w:t>Implementation</w:t>
            </w:r>
          </w:p>
          <w:p w14:paraId="04BEA5BD" w14:textId="77777777" w:rsidR="00DE6756" w:rsidRPr="00EE619A" w:rsidRDefault="00DE6756" w:rsidP="00DE6756">
            <w:pPr>
              <w:pStyle w:val="ListParagraph"/>
              <w:numPr>
                <w:ilvl w:val="0"/>
                <w:numId w:val="136"/>
              </w:numPr>
              <w:rPr>
                <w:sz w:val="18"/>
                <w:szCs w:val="18"/>
              </w:rPr>
            </w:pPr>
            <w:r w:rsidRPr="00EE619A">
              <w:rPr>
                <w:sz w:val="18"/>
                <w:szCs w:val="18"/>
              </w:rPr>
              <w:t>Frequency of performing EBP steps 1.62 (0.06) versus 2.12 (0.08) p&lt;0.001</w:t>
            </w:r>
          </w:p>
          <w:p w14:paraId="20E8F796" w14:textId="77777777" w:rsidR="00DE6756" w:rsidRPr="00EE619A" w:rsidRDefault="00DE6756" w:rsidP="00DE6756">
            <w:pPr>
              <w:pStyle w:val="ListParagraph"/>
              <w:numPr>
                <w:ilvl w:val="0"/>
                <w:numId w:val="136"/>
              </w:numPr>
              <w:rPr>
                <w:sz w:val="18"/>
                <w:szCs w:val="18"/>
              </w:rPr>
            </w:pPr>
            <w:r w:rsidRPr="00EE619A">
              <w:rPr>
                <w:sz w:val="18"/>
                <w:szCs w:val="18"/>
              </w:rPr>
              <w:t>Frequency of developing PICO question 1.20 (0.03) versus 1.76 (0.06) p&lt;0.001</w:t>
            </w:r>
          </w:p>
          <w:p w14:paraId="246F0A9D" w14:textId="77777777" w:rsidR="00DE6756" w:rsidRPr="00EE619A" w:rsidRDefault="00DE6756" w:rsidP="00DE6756">
            <w:pPr>
              <w:pStyle w:val="ListParagraph"/>
              <w:numPr>
                <w:ilvl w:val="0"/>
                <w:numId w:val="136"/>
              </w:numPr>
              <w:rPr>
                <w:sz w:val="18"/>
                <w:szCs w:val="18"/>
              </w:rPr>
            </w:pPr>
            <w:r w:rsidRPr="00EE619A">
              <w:rPr>
                <w:sz w:val="18"/>
                <w:szCs w:val="18"/>
              </w:rPr>
              <w:t>Frequency of having shared EBP process knowledge 1.29 (0.05) versus 1.67 (0.03) p&lt;0.001</w:t>
            </w:r>
          </w:p>
          <w:p w14:paraId="52F6E9B3" w14:textId="77777777" w:rsidR="00DE6756" w:rsidRPr="00EE619A" w:rsidRDefault="00DE6756" w:rsidP="00DE6756">
            <w:pPr>
              <w:pStyle w:val="ListParagraph"/>
              <w:numPr>
                <w:ilvl w:val="0"/>
                <w:numId w:val="136"/>
              </w:numPr>
              <w:rPr>
                <w:sz w:val="18"/>
                <w:szCs w:val="18"/>
              </w:rPr>
            </w:pPr>
            <w:r w:rsidRPr="00EE619A">
              <w:rPr>
                <w:sz w:val="18"/>
                <w:szCs w:val="18"/>
              </w:rPr>
              <w:t>Frequency of having used EBP results to propose change 1.28 (0.03) versus 1.49 (0.06) p&lt;0.002</w:t>
            </w:r>
          </w:p>
          <w:p w14:paraId="3F53023B" w14:textId="65704880" w:rsidR="00DE6756" w:rsidRPr="00EE619A" w:rsidRDefault="00DE6756" w:rsidP="00F861B1">
            <w:pPr>
              <w:pStyle w:val="ListParagraph"/>
              <w:numPr>
                <w:ilvl w:val="0"/>
                <w:numId w:val="136"/>
              </w:numPr>
              <w:rPr>
                <w:sz w:val="18"/>
                <w:szCs w:val="18"/>
              </w:rPr>
            </w:pPr>
            <w:r w:rsidRPr="00EE619A">
              <w:rPr>
                <w:sz w:val="18"/>
                <w:szCs w:val="18"/>
              </w:rPr>
              <w:t>Frequency of EBP results having resulted in a change 1.29 (0.04) versus 1.49 (0.06) p&lt;0.005</w:t>
            </w:r>
          </w:p>
        </w:tc>
      </w:tr>
      <w:tr w:rsidR="00A04D8E" w:rsidRPr="00EE619A" w14:paraId="217AC109" w14:textId="77777777" w:rsidTr="001A4A2F">
        <w:trPr>
          <w:trHeight w:val="2065"/>
        </w:trPr>
        <w:tc>
          <w:tcPr>
            <w:tcW w:w="2038" w:type="dxa"/>
          </w:tcPr>
          <w:p w14:paraId="38EE2DAB" w14:textId="77777777" w:rsidR="00A04D8E" w:rsidRPr="00EE619A" w:rsidRDefault="00A04D8E" w:rsidP="00A04D8E">
            <w:pPr>
              <w:rPr>
                <w:rFonts w:cstheme="minorHAnsi"/>
                <w:b/>
              </w:rPr>
            </w:pPr>
          </w:p>
        </w:tc>
        <w:tc>
          <w:tcPr>
            <w:tcW w:w="1692" w:type="dxa"/>
          </w:tcPr>
          <w:p w14:paraId="608CB028" w14:textId="77777777" w:rsidR="00A04D8E" w:rsidRPr="00EE619A" w:rsidRDefault="00A04D8E" w:rsidP="00A04D8E">
            <w:pPr>
              <w:rPr>
                <w:rFonts w:ascii="Calibri" w:hAnsi="Calibri" w:cs="Calibri"/>
              </w:rPr>
            </w:pPr>
            <w:r w:rsidRPr="00EE619A">
              <w:rPr>
                <w:rFonts w:ascii="Calibri" w:hAnsi="Calibri" w:cs="Calibri"/>
              </w:rPr>
              <w:t>Linda Connor</w:t>
            </w:r>
          </w:p>
          <w:p w14:paraId="2088FB05" w14:textId="29765F48" w:rsidR="00A04D8E" w:rsidRPr="00EE619A" w:rsidRDefault="00A04D8E" w:rsidP="00A04D8E">
            <w:pPr>
              <w:rPr>
                <w:rFonts w:ascii="Calibri" w:hAnsi="Calibri" w:cs="Calibri"/>
              </w:rPr>
            </w:pPr>
            <w:r w:rsidRPr="00EE619A">
              <w:rPr>
                <w:rFonts w:ascii="Calibri" w:hAnsi="Calibri" w:cs="Calibri"/>
              </w:rPr>
              <w:t>(2017)</w:t>
            </w:r>
            <w:r w:rsidR="006906D4" w:rsidRPr="00EE619A">
              <w:rPr>
                <w:rFonts w:ascii="Calibri" w:hAnsi="Calibri" w:cs="Calibri"/>
              </w:rPr>
              <w:t xml:space="preserve"> [</w:t>
            </w:r>
            <w:r w:rsidR="00890D42" w:rsidRPr="00EE619A">
              <w:rPr>
                <w:rFonts w:ascii="Calibri" w:hAnsi="Calibri" w:cs="Calibri"/>
              </w:rPr>
              <w:t>76</w:t>
            </w:r>
            <w:r w:rsidR="006906D4" w:rsidRPr="00EE619A">
              <w:rPr>
                <w:rFonts w:ascii="Calibri" w:hAnsi="Calibri" w:cs="Calibri"/>
              </w:rPr>
              <w:t>]</w:t>
            </w:r>
          </w:p>
          <w:p w14:paraId="245AC493" w14:textId="104C63EC" w:rsidR="00D7095F" w:rsidRPr="00EE619A" w:rsidRDefault="00D7095F" w:rsidP="00A04D8E">
            <w:pPr>
              <w:rPr>
                <w:rFonts w:ascii="Calibri" w:hAnsi="Calibri" w:cs="Calibri"/>
              </w:rPr>
            </w:pPr>
          </w:p>
        </w:tc>
        <w:tc>
          <w:tcPr>
            <w:tcW w:w="1358" w:type="dxa"/>
          </w:tcPr>
          <w:p w14:paraId="3E89EB1C" w14:textId="77777777" w:rsidR="00A04D8E" w:rsidRPr="00EE619A" w:rsidRDefault="00A04D8E" w:rsidP="00A04D8E">
            <w:pPr>
              <w:rPr>
                <w:sz w:val="24"/>
                <w:szCs w:val="24"/>
              </w:rPr>
            </w:pPr>
            <w:r w:rsidRPr="00EE619A">
              <w:rPr>
                <w:sz w:val="24"/>
                <w:szCs w:val="24"/>
              </w:rPr>
              <w:t>United States</w:t>
            </w:r>
          </w:p>
          <w:p w14:paraId="493411DF" w14:textId="4C0D659E" w:rsidR="00A04D8E" w:rsidRPr="00EE619A" w:rsidRDefault="00A04D8E" w:rsidP="00A04D8E">
            <w:pPr>
              <w:rPr>
                <w:sz w:val="24"/>
                <w:szCs w:val="24"/>
              </w:rPr>
            </w:pPr>
            <w:r w:rsidRPr="00EE619A">
              <w:rPr>
                <w:sz w:val="24"/>
                <w:szCs w:val="24"/>
              </w:rPr>
              <w:t>RNs</w:t>
            </w:r>
          </w:p>
        </w:tc>
        <w:tc>
          <w:tcPr>
            <w:tcW w:w="682" w:type="dxa"/>
          </w:tcPr>
          <w:p w14:paraId="6D9E6303" w14:textId="77777777" w:rsidR="00A04D8E" w:rsidRPr="00EE619A" w:rsidRDefault="00A04D8E" w:rsidP="00600C70">
            <w:pPr>
              <w:pStyle w:val="ListParagraph"/>
              <w:numPr>
                <w:ilvl w:val="0"/>
                <w:numId w:val="127"/>
              </w:numPr>
              <w:jc w:val="center"/>
            </w:pPr>
          </w:p>
        </w:tc>
        <w:tc>
          <w:tcPr>
            <w:tcW w:w="535" w:type="dxa"/>
          </w:tcPr>
          <w:p w14:paraId="70496379" w14:textId="77777777" w:rsidR="00A04D8E" w:rsidRPr="00EE619A" w:rsidRDefault="00A04D8E" w:rsidP="00A04D8E">
            <w:pPr>
              <w:jc w:val="center"/>
              <w:rPr>
                <w:sz w:val="19"/>
                <w:szCs w:val="19"/>
              </w:rPr>
            </w:pPr>
          </w:p>
        </w:tc>
        <w:tc>
          <w:tcPr>
            <w:tcW w:w="807" w:type="dxa"/>
          </w:tcPr>
          <w:p w14:paraId="4A79FCB0" w14:textId="77777777" w:rsidR="00A04D8E" w:rsidRPr="00EE619A" w:rsidRDefault="00A04D8E" w:rsidP="00A04D8E">
            <w:pPr>
              <w:jc w:val="center"/>
            </w:pPr>
          </w:p>
        </w:tc>
        <w:tc>
          <w:tcPr>
            <w:tcW w:w="754" w:type="dxa"/>
          </w:tcPr>
          <w:p w14:paraId="44DFBCC9" w14:textId="77777777" w:rsidR="00A04D8E" w:rsidRPr="00EE619A" w:rsidRDefault="00A04D8E" w:rsidP="00A04D8E">
            <w:pPr>
              <w:jc w:val="center"/>
            </w:pPr>
          </w:p>
        </w:tc>
        <w:tc>
          <w:tcPr>
            <w:tcW w:w="544" w:type="dxa"/>
          </w:tcPr>
          <w:p w14:paraId="565A447C" w14:textId="77777777" w:rsidR="00A04D8E" w:rsidRPr="00EE619A" w:rsidRDefault="00A04D8E" w:rsidP="00A04D8E">
            <w:pPr>
              <w:jc w:val="center"/>
            </w:pPr>
          </w:p>
        </w:tc>
        <w:tc>
          <w:tcPr>
            <w:tcW w:w="1185" w:type="dxa"/>
          </w:tcPr>
          <w:p w14:paraId="60021E3D" w14:textId="77777777" w:rsidR="00A04D8E" w:rsidRPr="00EE619A" w:rsidRDefault="00A04D8E" w:rsidP="00A04D8E">
            <w:pPr>
              <w:jc w:val="center"/>
              <w:rPr>
                <w:sz w:val="20"/>
                <w:szCs w:val="20"/>
              </w:rPr>
            </w:pPr>
          </w:p>
        </w:tc>
        <w:tc>
          <w:tcPr>
            <w:tcW w:w="1703" w:type="dxa"/>
          </w:tcPr>
          <w:p w14:paraId="4C4EF828" w14:textId="39002D13" w:rsidR="00A04D8E" w:rsidRPr="00EE619A" w:rsidRDefault="00A04D8E" w:rsidP="00A04D8E">
            <w:pPr>
              <w:jc w:val="center"/>
              <w:rPr>
                <w:sz w:val="18"/>
                <w:szCs w:val="18"/>
              </w:rPr>
            </w:pPr>
            <w:r w:rsidRPr="00EE619A">
              <w:rPr>
                <w:sz w:val="18"/>
              </w:rPr>
              <w:t>Original findings reported.</w:t>
            </w:r>
          </w:p>
        </w:tc>
        <w:tc>
          <w:tcPr>
            <w:tcW w:w="1575" w:type="dxa"/>
          </w:tcPr>
          <w:p w14:paraId="0C92E2E3" w14:textId="56CE011A" w:rsidR="00A04D8E" w:rsidRPr="00EE619A" w:rsidRDefault="00A04D8E" w:rsidP="00A04D8E">
            <w:pPr>
              <w:jc w:val="center"/>
              <w:rPr>
                <w:sz w:val="18"/>
              </w:rPr>
            </w:pPr>
            <w:r w:rsidRPr="00EE619A">
              <w:rPr>
                <w:sz w:val="18"/>
              </w:rPr>
              <w:t>Not reported</w:t>
            </w:r>
          </w:p>
        </w:tc>
        <w:tc>
          <w:tcPr>
            <w:tcW w:w="3412" w:type="dxa"/>
          </w:tcPr>
          <w:p w14:paraId="380D1C0F" w14:textId="6B684D0B" w:rsidR="00A04D8E" w:rsidRPr="00EE619A" w:rsidRDefault="00BB53EB" w:rsidP="00A04D8E">
            <w:pPr>
              <w:jc w:val="center"/>
              <w:rPr>
                <w:sz w:val="20"/>
              </w:rPr>
            </w:pPr>
            <w:r w:rsidRPr="00EE619A">
              <w:rPr>
                <w:sz w:val="20"/>
              </w:rPr>
              <w:t>+</w:t>
            </w:r>
          </w:p>
          <w:p w14:paraId="69FA4E94" w14:textId="1A070079" w:rsidR="00A04D8E" w:rsidRPr="00EE619A" w:rsidRDefault="00BB53EB" w:rsidP="00A04D8E">
            <w:pPr>
              <w:rPr>
                <w:sz w:val="18"/>
                <w:szCs w:val="18"/>
              </w:rPr>
            </w:pPr>
            <w:r w:rsidRPr="00EE619A">
              <w:rPr>
                <w:sz w:val="18"/>
                <w:szCs w:val="18"/>
              </w:rPr>
              <w:t>F</w:t>
            </w:r>
            <w:r w:rsidR="00A04D8E" w:rsidRPr="00EE619A">
              <w:rPr>
                <w:sz w:val="18"/>
                <w:szCs w:val="18"/>
              </w:rPr>
              <w:t>actor analysis conducted indicating three factors with eigenvalues exceeding 1 (variance explained):</w:t>
            </w:r>
          </w:p>
          <w:p w14:paraId="42A56985" w14:textId="77777777" w:rsidR="00A04D8E" w:rsidRPr="00EE619A" w:rsidRDefault="00A04D8E" w:rsidP="00A04D8E">
            <w:pPr>
              <w:pStyle w:val="ListParagraph"/>
              <w:numPr>
                <w:ilvl w:val="0"/>
                <w:numId w:val="137"/>
              </w:numPr>
              <w:rPr>
                <w:sz w:val="18"/>
                <w:szCs w:val="18"/>
              </w:rPr>
            </w:pPr>
            <w:r w:rsidRPr="00EE619A">
              <w:rPr>
                <w:sz w:val="18"/>
                <w:szCs w:val="18"/>
              </w:rPr>
              <w:t>Value (45.59%)</w:t>
            </w:r>
          </w:p>
          <w:p w14:paraId="5ECDE06B" w14:textId="77777777" w:rsidR="00A04D8E" w:rsidRPr="00EE619A" w:rsidRDefault="00A04D8E" w:rsidP="00A04D8E">
            <w:pPr>
              <w:pStyle w:val="ListParagraph"/>
              <w:numPr>
                <w:ilvl w:val="0"/>
                <w:numId w:val="137"/>
              </w:numPr>
              <w:rPr>
                <w:sz w:val="18"/>
                <w:szCs w:val="18"/>
              </w:rPr>
            </w:pPr>
            <w:r w:rsidRPr="00EE619A">
              <w:rPr>
                <w:sz w:val="18"/>
                <w:szCs w:val="18"/>
              </w:rPr>
              <w:t>Knowledge (11.52%)</w:t>
            </w:r>
          </w:p>
          <w:p w14:paraId="7A16D576" w14:textId="1B273F31" w:rsidR="00A04D8E" w:rsidRPr="00EE619A" w:rsidRDefault="00A04D8E" w:rsidP="007936FC">
            <w:pPr>
              <w:pStyle w:val="ListParagraph"/>
              <w:numPr>
                <w:ilvl w:val="0"/>
                <w:numId w:val="137"/>
              </w:numPr>
              <w:rPr>
                <w:sz w:val="18"/>
              </w:rPr>
            </w:pPr>
            <w:r w:rsidRPr="00EE619A">
              <w:rPr>
                <w:sz w:val="18"/>
                <w:szCs w:val="18"/>
              </w:rPr>
              <w:t>Implementation (9.29%)</w:t>
            </w:r>
          </w:p>
        </w:tc>
        <w:tc>
          <w:tcPr>
            <w:tcW w:w="4264" w:type="dxa"/>
          </w:tcPr>
          <w:p w14:paraId="4BAFF7DE" w14:textId="77777777" w:rsidR="00A04D8E" w:rsidRPr="00EE619A" w:rsidRDefault="00A04D8E" w:rsidP="00A04D8E">
            <w:pPr>
              <w:jc w:val="center"/>
              <w:rPr>
                <w:sz w:val="18"/>
              </w:rPr>
            </w:pPr>
            <w:r w:rsidRPr="00EE619A">
              <w:rPr>
                <w:sz w:val="18"/>
                <w:szCs w:val="18"/>
              </w:rPr>
              <w:t>+</w:t>
            </w:r>
            <w:r w:rsidRPr="00EE619A">
              <w:rPr>
                <w:sz w:val="18"/>
                <w:szCs w:val="18"/>
              </w:rPr>
              <w:sym w:font="Symbol" w:char="F0A8"/>
            </w:r>
            <w:r w:rsidRPr="00EE619A">
              <w:rPr>
                <w:sz w:val="18"/>
              </w:rPr>
              <w:t xml:space="preserve"> </w:t>
            </w:r>
          </w:p>
          <w:p w14:paraId="38C4DAE9" w14:textId="77777777" w:rsidR="00A04D8E" w:rsidRPr="00EE619A" w:rsidRDefault="00A04D8E" w:rsidP="00A04D8E">
            <w:pPr>
              <w:rPr>
                <w:sz w:val="18"/>
                <w:szCs w:val="18"/>
                <w:u w:val="single"/>
              </w:rPr>
            </w:pPr>
            <w:r w:rsidRPr="00EE619A">
              <w:rPr>
                <w:sz w:val="18"/>
                <w:szCs w:val="18"/>
                <w:u w:val="single"/>
              </w:rPr>
              <w:t>Correlation</w:t>
            </w:r>
          </w:p>
          <w:p w14:paraId="730EFF9F" w14:textId="77777777" w:rsidR="00A04D8E" w:rsidRPr="00EE619A" w:rsidRDefault="00A04D8E" w:rsidP="00A04D8E">
            <w:pPr>
              <w:rPr>
                <w:i/>
                <w:sz w:val="18"/>
                <w:szCs w:val="18"/>
              </w:rPr>
            </w:pPr>
            <w:r w:rsidRPr="00EE619A">
              <w:rPr>
                <w:i/>
                <w:sz w:val="18"/>
                <w:szCs w:val="18"/>
              </w:rPr>
              <w:t>Magnet hospitals:</w:t>
            </w:r>
          </w:p>
          <w:p w14:paraId="217174F1" w14:textId="77777777" w:rsidR="00A04D8E" w:rsidRPr="00EE619A" w:rsidRDefault="00A04D8E" w:rsidP="00A04D8E">
            <w:pPr>
              <w:pStyle w:val="ListParagraph"/>
              <w:numPr>
                <w:ilvl w:val="0"/>
                <w:numId w:val="139"/>
              </w:numPr>
              <w:rPr>
                <w:sz w:val="14"/>
                <w:szCs w:val="18"/>
              </w:rPr>
            </w:pPr>
            <w:r w:rsidRPr="00EE619A">
              <w:rPr>
                <w:sz w:val="18"/>
              </w:rPr>
              <w:t>positive correlation between level of education and knowledge domain, r (128) = .566, p &lt; .001</w:t>
            </w:r>
          </w:p>
          <w:p w14:paraId="18A016E6" w14:textId="77777777" w:rsidR="00A04D8E" w:rsidRPr="00EE619A" w:rsidRDefault="00A04D8E" w:rsidP="00A04D8E">
            <w:pPr>
              <w:pStyle w:val="ListParagraph"/>
              <w:numPr>
                <w:ilvl w:val="0"/>
                <w:numId w:val="139"/>
              </w:numPr>
              <w:rPr>
                <w:sz w:val="14"/>
                <w:szCs w:val="18"/>
              </w:rPr>
            </w:pPr>
            <w:r w:rsidRPr="00EE619A">
              <w:rPr>
                <w:sz w:val="18"/>
              </w:rPr>
              <w:t xml:space="preserve">positive correlation between level of education and the implementation domain, r (128) = .518, p &lt; .001. </w:t>
            </w:r>
          </w:p>
          <w:p w14:paraId="509B24C2" w14:textId="77777777" w:rsidR="00A04D8E" w:rsidRPr="00EE619A" w:rsidRDefault="00A04D8E" w:rsidP="00A04D8E">
            <w:pPr>
              <w:pStyle w:val="ListParagraph"/>
              <w:numPr>
                <w:ilvl w:val="0"/>
                <w:numId w:val="139"/>
              </w:numPr>
              <w:rPr>
                <w:sz w:val="14"/>
                <w:szCs w:val="18"/>
              </w:rPr>
            </w:pPr>
            <w:r w:rsidRPr="00EE619A">
              <w:rPr>
                <w:sz w:val="18"/>
              </w:rPr>
              <w:t>positive correlation between years of nursing experience and value, r (128) = .214, p = .014</w:t>
            </w:r>
          </w:p>
          <w:p w14:paraId="6ADE10F3" w14:textId="77777777" w:rsidR="00A04D8E" w:rsidRPr="00EE619A" w:rsidRDefault="00A04D8E" w:rsidP="00A04D8E">
            <w:pPr>
              <w:pStyle w:val="ListParagraph"/>
              <w:numPr>
                <w:ilvl w:val="0"/>
                <w:numId w:val="139"/>
              </w:numPr>
              <w:rPr>
                <w:sz w:val="14"/>
                <w:szCs w:val="18"/>
              </w:rPr>
            </w:pPr>
            <w:r w:rsidRPr="00EE619A">
              <w:rPr>
                <w:sz w:val="18"/>
              </w:rPr>
              <w:t>positive correlation between value and knowledge r (128) = .278, p = .001</w:t>
            </w:r>
          </w:p>
          <w:p w14:paraId="643D1863" w14:textId="77777777" w:rsidR="00A04D8E" w:rsidRPr="00EE619A" w:rsidRDefault="00A04D8E" w:rsidP="00A04D8E">
            <w:pPr>
              <w:pStyle w:val="ListParagraph"/>
              <w:numPr>
                <w:ilvl w:val="0"/>
                <w:numId w:val="139"/>
              </w:numPr>
              <w:rPr>
                <w:sz w:val="14"/>
                <w:szCs w:val="18"/>
              </w:rPr>
            </w:pPr>
            <w:r w:rsidRPr="00EE619A">
              <w:rPr>
                <w:sz w:val="18"/>
              </w:rPr>
              <w:t>positive correlation between value and implementation r (128) = .284, p = .001</w:t>
            </w:r>
          </w:p>
          <w:p w14:paraId="16DD6D34" w14:textId="77777777" w:rsidR="00A04D8E" w:rsidRPr="00EE619A" w:rsidRDefault="00A04D8E" w:rsidP="00A04D8E">
            <w:pPr>
              <w:pStyle w:val="ListParagraph"/>
              <w:numPr>
                <w:ilvl w:val="0"/>
                <w:numId w:val="139"/>
              </w:numPr>
              <w:rPr>
                <w:sz w:val="14"/>
                <w:szCs w:val="18"/>
              </w:rPr>
            </w:pPr>
            <w:r w:rsidRPr="00EE619A">
              <w:rPr>
                <w:sz w:val="18"/>
              </w:rPr>
              <w:lastRenderedPageBreak/>
              <w:t>positive correlation between knowledge and implementation r (128) = .725, p = .001.</w:t>
            </w:r>
          </w:p>
          <w:p w14:paraId="47B31232" w14:textId="77777777" w:rsidR="00A04D8E" w:rsidRPr="00EE619A" w:rsidRDefault="00A04D8E" w:rsidP="00A04D8E">
            <w:pPr>
              <w:pStyle w:val="ListParagraph"/>
              <w:ind w:left="0"/>
              <w:rPr>
                <w:i/>
                <w:sz w:val="18"/>
                <w:szCs w:val="18"/>
              </w:rPr>
            </w:pPr>
            <w:r w:rsidRPr="00EE619A">
              <w:rPr>
                <w:i/>
                <w:sz w:val="18"/>
                <w:szCs w:val="18"/>
              </w:rPr>
              <w:t>Non-magnet hospitals</w:t>
            </w:r>
          </w:p>
          <w:p w14:paraId="3BCDEBBF" w14:textId="77777777" w:rsidR="00A04D8E" w:rsidRPr="00EE619A" w:rsidRDefault="00A04D8E" w:rsidP="00A04D8E">
            <w:pPr>
              <w:pStyle w:val="ListParagraph"/>
              <w:numPr>
                <w:ilvl w:val="0"/>
                <w:numId w:val="140"/>
              </w:numPr>
              <w:rPr>
                <w:sz w:val="14"/>
                <w:szCs w:val="18"/>
              </w:rPr>
            </w:pPr>
            <w:r w:rsidRPr="00EE619A">
              <w:rPr>
                <w:sz w:val="18"/>
              </w:rPr>
              <w:t>positive correlation between highest nursing degree and knowledge r (58) = .397, p = .002</w:t>
            </w:r>
          </w:p>
          <w:p w14:paraId="65D9C139" w14:textId="77777777" w:rsidR="00A04D8E" w:rsidRPr="00EE619A" w:rsidRDefault="00A04D8E" w:rsidP="00A04D8E">
            <w:pPr>
              <w:pStyle w:val="ListParagraph"/>
              <w:numPr>
                <w:ilvl w:val="0"/>
                <w:numId w:val="140"/>
              </w:numPr>
              <w:rPr>
                <w:sz w:val="14"/>
                <w:szCs w:val="18"/>
              </w:rPr>
            </w:pPr>
            <w:r w:rsidRPr="00EE619A">
              <w:rPr>
                <w:sz w:val="18"/>
              </w:rPr>
              <w:t>positive correlation between highest nursing degree and implementation r (58) = .353, p = .006</w:t>
            </w:r>
          </w:p>
          <w:p w14:paraId="6DD68271" w14:textId="77777777" w:rsidR="00A04D8E" w:rsidRPr="00EE619A" w:rsidRDefault="00A04D8E" w:rsidP="00A04D8E">
            <w:pPr>
              <w:pStyle w:val="ListParagraph"/>
              <w:numPr>
                <w:ilvl w:val="0"/>
                <w:numId w:val="140"/>
              </w:numPr>
              <w:rPr>
                <w:sz w:val="14"/>
                <w:szCs w:val="18"/>
              </w:rPr>
            </w:pPr>
            <w:r w:rsidRPr="00EE619A">
              <w:rPr>
                <w:sz w:val="18"/>
              </w:rPr>
              <w:t xml:space="preserve">positive correlation between the knowledge and implementation domains r (58) = .697, p &lt; .001. </w:t>
            </w:r>
          </w:p>
          <w:p w14:paraId="595727FA" w14:textId="77777777" w:rsidR="00A04D8E" w:rsidRPr="00EE619A" w:rsidRDefault="00A04D8E" w:rsidP="00A04D8E">
            <w:pPr>
              <w:rPr>
                <w:sz w:val="18"/>
                <w:szCs w:val="18"/>
                <w:u w:val="single"/>
              </w:rPr>
            </w:pPr>
            <w:r w:rsidRPr="00EE619A">
              <w:rPr>
                <w:sz w:val="18"/>
                <w:szCs w:val="18"/>
                <w:u w:val="single"/>
              </w:rPr>
              <w:t>ANOVA</w:t>
            </w:r>
          </w:p>
          <w:p w14:paraId="5907F625" w14:textId="7FA596A1" w:rsidR="00A04D8E" w:rsidRPr="00EE619A" w:rsidRDefault="00A04D8E" w:rsidP="00E349E8">
            <w:pPr>
              <w:pStyle w:val="ListParagraph"/>
              <w:numPr>
                <w:ilvl w:val="0"/>
                <w:numId w:val="127"/>
              </w:numPr>
              <w:rPr>
                <w:sz w:val="18"/>
                <w:szCs w:val="18"/>
              </w:rPr>
            </w:pPr>
            <w:r w:rsidRPr="00EE619A">
              <w:rPr>
                <w:sz w:val="18"/>
              </w:rPr>
              <w:t>Statistically significant differences between the Magnet® and non-Magnet® participants only for the value domain, F (1, 188) = 6.48, p = .012, partial eta square = .033</w:t>
            </w:r>
          </w:p>
        </w:tc>
      </w:tr>
      <w:tr w:rsidR="00A04D8E" w:rsidRPr="00EE619A" w14:paraId="67C64AC2" w14:textId="77777777" w:rsidTr="001A4A2F">
        <w:trPr>
          <w:trHeight w:val="2065"/>
        </w:trPr>
        <w:tc>
          <w:tcPr>
            <w:tcW w:w="2038" w:type="dxa"/>
            <w:vMerge w:val="restart"/>
          </w:tcPr>
          <w:p w14:paraId="20F9A6E1" w14:textId="77777777" w:rsidR="00A04D8E" w:rsidRPr="00EE619A" w:rsidRDefault="00A04D8E" w:rsidP="00A04D8E">
            <w:pPr>
              <w:rPr>
                <w:rFonts w:cstheme="minorHAnsi"/>
                <w:b/>
              </w:rPr>
            </w:pPr>
            <w:r w:rsidRPr="00EE619A">
              <w:rPr>
                <w:rFonts w:cstheme="minorHAnsi"/>
                <w:b/>
              </w:rPr>
              <w:lastRenderedPageBreak/>
              <w:t>EBP measure developed by Majid et al. (2011; 2 studies)</w:t>
            </w:r>
          </w:p>
          <w:p w14:paraId="7949120E" w14:textId="5E23DD9D" w:rsidR="00A04D8E" w:rsidRPr="00EE619A" w:rsidRDefault="00A04D8E" w:rsidP="00A04D8E">
            <w:pPr>
              <w:rPr>
                <w:rFonts w:cstheme="minorHAnsi"/>
                <w:b/>
              </w:rPr>
            </w:pPr>
          </w:p>
        </w:tc>
        <w:tc>
          <w:tcPr>
            <w:tcW w:w="1692" w:type="dxa"/>
          </w:tcPr>
          <w:p w14:paraId="3BA1E17A" w14:textId="0E5E78C8" w:rsidR="00A04D8E" w:rsidRPr="00EE619A" w:rsidRDefault="00A04D8E" w:rsidP="00A04D8E">
            <w:pPr>
              <w:rPr>
                <w:rFonts w:ascii="Calibri" w:hAnsi="Calibri" w:cs="Calibri"/>
              </w:rPr>
            </w:pPr>
            <w:r w:rsidRPr="00EE619A">
              <w:rPr>
                <w:rFonts w:ascii="Calibri" w:hAnsi="Calibri" w:cs="Calibri"/>
              </w:rPr>
              <w:t>J. Farokhzadian, R. Khajouei, L. Ahmadian (2015)</w:t>
            </w:r>
            <w:r w:rsidR="000A576A" w:rsidRPr="00EE619A">
              <w:rPr>
                <w:rFonts w:ascii="Calibri" w:hAnsi="Calibri" w:cs="Calibri"/>
              </w:rPr>
              <w:t xml:space="preserve"> [</w:t>
            </w:r>
            <w:r w:rsidR="00ED5610" w:rsidRPr="00EE619A">
              <w:rPr>
                <w:rFonts w:ascii="Calibri" w:hAnsi="Calibri" w:cs="Calibri"/>
              </w:rPr>
              <w:t>79</w:t>
            </w:r>
            <w:r w:rsidR="000A576A" w:rsidRPr="00EE619A">
              <w:rPr>
                <w:rFonts w:ascii="Calibri" w:hAnsi="Calibri" w:cs="Calibri"/>
              </w:rPr>
              <w:t>]</w:t>
            </w:r>
          </w:p>
          <w:p w14:paraId="02BB2A12" w14:textId="7A8EEA96" w:rsidR="00D7095F" w:rsidRPr="00EE619A" w:rsidRDefault="00D7095F" w:rsidP="00A04D8E">
            <w:pPr>
              <w:rPr>
                <w:rFonts w:ascii="Calibri" w:hAnsi="Calibri" w:cs="Calibri"/>
              </w:rPr>
            </w:pPr>
          </w:p>
          <w:p w14:paraId="0346AA1C" w14:textId="77777777" w:rsidR="00A04D8E" w:rsidRPr="00EE619A" w:rsidRDefault="00A04D8E" w:rsidP="00A04D8E">
            <w:pPr>
              <w:rPr>
                <w:rFonts w:ascii="Calibri" w:hAnsi="Calibri" w:cs="Calibri"/>
              </w:rPr>
            </w:pPr>
          </w:p>
        </w:tc>
        <w:tc>
          <w:tcPr>
            <w:tcW w:w="1358" w:type="dxa"/>
          </w:tcPr>
          <w:p w14:paraId="4C53E5E7" w14:textId="77777777" w:rsidR="00A04D8E" w:rsidRPr="00EE619A" w:rsidRDefault="00A04D8E" w:rsidP="00A04D8E">
            <w:pPr>
              <w:rPr>
                <w:sz w:val="24"/>
                <w:szCs w:val="24"/>
              </w:rPr>
            </w:pPr>
            <w:r w:rsidRPr="00EE619A">
              <w:rPr>
                <w:sz w:val="24"/>
                <w:szCs w:val="24"/>
              </w:rPr>
              <w:t>Iran</w:t>
            </w:r>
          </w:p>
          <w:p w14:paraId="49A7ADED" w14:textId="77777777" w:rsidR="00A04D8E" w:rsidRPr="00EE619A" w:rsidRDefault="00A04D8E" w:rsidP="00A04D8E">
            <w:pPr>
              <w:rPr>
                <w:sz w:val="24"/>
                <w:szCs w:val="24"/>
              </w:rPr>
            </w:pPr>
            <w:r w:rsidRPr="00EE619A">
              <w:rPr>
                <w:sz w:val="24"/>
                <w:szCs w:val="24"/>
              </w:rPr>
              <w:t>Licensure group not specified</w:t>
            </w:r>
          </w:p>
          <w:p w14:paraId="48F8B3F0" w14:textId="77777777" w:rsidR="00A04D8E" w:rsidRPr="00EE619A" w:rsidRDefault="00A04D8E" w:rsidP="00A04D8E">
            <w:pPr>
              <w:rPr>
                <w:sz w:val="24"/>
                <w:szCs w:val="24"/>
              </w:rPr>
            </w:pPr>
          </w:p>
        </w:tc>
        <w:tc>
          <w:tcPr>
            <w:tcW w:w="682" w:type="dxa"/>
          </w:tcPr>
          <w:p w14:paraId="081BC7C6" w14:textId="77777777" w:rsidR="00A04D8E" w:rsidRPr="00EE619A" w:rsidRDefault="00A04D8E" w:rsidP="00A04D8E">
            <w:pPr>
              <w:pStyle w:val="ListParagraph"/>
              <w:numPr>
                <w:ilvl w:val="0"/>
                <w:numId w:val="168"/>
              </w:numPr>
              <w:ind w:left="584" w:hanging="357"/>
              <w:jc w:val="center"/>
            </w:pPr>
          </w:p>
        </w:tc>
        <w:tc>
          <w:tcPr>
            <w:tcW w:w="535" w:type="dxa"/>
          </w:tcPr>
          <w:p w14:paraId="2CCBA948" w14:textId="77777777" w:rsidR="00A04D8E" w:rsidRPr="00EE619A" w:rsidRDefault="00A04D8E" w:rsidP="00A04D8E">
            <w:pPr>
              <w:jc w:val="center"/>
              <w:rPr>
                <w:sz w:val="19"/>
                <w:szCs w:val="19"/>
              </w:rPr>
            </w:pPr>
          </w:p>
        </w:tc>
        <w:tc>
          <w:tcPr>
            <w:tcW w:w="807" w:type="dxa"/>
          </w:tcPr>
          <w:p w14:paraId="1C2A0B65" w14:textId="77777777" w:rsidR="00A04D8E" w:rsidRPr="00EE619A" w:rsidRDefault="00A04D8E" w:rsidP="00A04D8E">
            <w:pPr>
              <w:jc w:val="center"/>
            </w:pPr>
          </w:p>
        </w:tc>
        <w:tc>
          <w:tcPr>
            <w:tcW w:w="754" w:type="dxa"/>
          </w:tcPr>
          <w:p w14:paraId="1403EC2C" w14:textId="77777777" w:rsidR="00A04D8E" w:rsidRPr="00EE619A" w:rsidRDefault="00A04D8E" w:rsidP="00A04D8E">
            <w:pPr>
              <w:jc w:val="center"/>
            </w:pPr>
          </w:p>
        </w:tc>
        <w:tc>
          <w:tcPr>
            <w:tcW w:w="544" w:type="dxa"/>
          </w:tcPr>
          <w:p w14:paraId="75881C96" w14:textId="77777777" w:rsidR="00A04D8E" w:rsidRPr="00EE619A" w:rsidRDefault="00A04D8E" w:rsidP="00A04D8E">
            <w:pPr>
              <w:jc w:val="center"/>
            </w:pPr>
          </w:p>
        </w:tc>
        <w:tc>
          <w:tcPr>
            <w:tcW w:w="1185" w:type="dxa"/>
          </w:tcPr>
          <w:p w14:paraId="01BDA713" w14:textId="77777777" w:rsidR="00A04D8E" w:rsidRPr="00EE619A" w:rsidRDefault="00A04D8E" w:rsidP="00A04D8E">
            <w:pPr>
              <w:jc w:val="center"/>
              <w:rPr>
                <w:sz w:val="20"/>
                <w:szCs w:val="20"/>
              </w:rPr>
            </w:pPr>
          </w:p>
        </w:tc>
        <w:tc>
          <w:tcPr>
            <w:tcW w:w="1703" w:type="dxa"/>
          </w:tcPr>
          <w:p w14:paraId="63BF2BB0" w14:textId="40C8433A" w:rsidR="00A04D8E" w:rsidRPr="00EE619A" w:rsidRDefault="00A04D8E" w:rsidP="00A04D8E">
            <w:pPr>
              <w:jc w:val="center"/>
              <w:rPr>
                <w:sz w:val="18"/>
              </w:rPr>
            </w:pPr>
            <w:r w:rsidRPr="00EE619A">
              <w:rPr>
                <w:sz w:val="18"/>
                <w:szCs w:val="18"/>
              </w:rPr>
              <w:t>Three medical informatics specialists and eight faculty members of nursing confirmed content validity.</w:t>
            </w:r>
          </w:p>
        </w:tc>
        <w:tc>
          <w:tcPr>
            <w:tcW w:w="1575" w:type="dxa"/>
          </w:tcPr>
          <w:p w14:paraId="37FBEA17" w14:textId="5DC7D1A6" w:rsidR="00A04D8E" w:rsidRPr="00EE619A" w:rsidRDefault="00A04D8E" w:rsidP="00A04D8E">
            <w:pPr>
              <w:jc w:val="center"/>
              <w:rPr>
                <w:sz w:val="18"/>
              </w:rPr>
            </w:pPr>
            <w:r w:rsidRPr="00EE619A">
              <w:rPr>
                <w:sz w:val="18"/>
              </w:rPr>
              <w:t>Not reported</w:t>
            </w:r>
          </w:p>
        </w:tc>
        <w:tc>
          <w:tcPr>
            <w:tcW w:w="3412" w:type="dxa"/>
          </w:tcPr>
          <w:p w14:paraId="56503518" w14:textId="55C2B561" w:rsidR="00A04D8E" w:rsidRPr="00EE619A" w:rsidRDefault="00A04D8E" w:rsidP="00A04D8E">
            <w:pPr>
              <w:jc w:val="center"/>
              <w:rPr>
                <w:sz w:val="18"/>
              </w:rPr>
            </w:pPr>
            <w:r w:rsidRPr="00EE619A">
              <w:rPr>
                <w:sz w:val="18"/>
              </w:rPr>
              <w:t>Not reported</w:t>
            </w:r>
          </w:p>
        </w:tc>
        <w:tc>
          <w:tcPr>
            <w:tcW w:w="4264" w:type="dxa"/>
          </w:tcPr>
          <w:p w14:paraId="29B52F8B" w14:textId="77777777" w:rsidR="00A04D8E" w:rsidRPr="00EE619A" w:rsidRDefault="00A04D8E" w:rsidP="00A04D8E">
            <w:pPr>
              <w:jc w:val="center"/>
              <w:rPr>
                <w:sz w:val="18"/>
                <w:szCs w:val="18"/>
              </w:rPr>
            </w:pPr>
            <w:r w:rsidRPr="00EE619A">
              <w:rPr>
                <w:sz w:val="18"/>
                <w:szCs w:val="18"/>
              </w:rPr>
              <w:t>+#</w:t>
            </w:r>
            <w:r w:rsidRPr="00EE619A">
              <w:rPr>
                <w:sz w:val="18"/>
                <w:szCs w:val="18"/>
              </w:rPr>
              <w:sym w:font="Symbol" w:char="F0A8"/>
            </w:r>
          </w:p>
          <w:p w14:paraId="07B1EDDA" w14:textId="77777777" w:rsidR="00A04D8E" w:rsidRPr="00EE619A" w:rsidRDefault="00A04D8E" w:rsidP="00A04D8E">
            <w:pPr>
              <w:rPr>
                <w:sz w:val="18"/>
                <w:szCs w:val="18"/>
                <w:u w:val="single"/>
              </w:rPr>
            </w:pPr>
            <w:r w:rsidRPr="00EE619A">
              <w:rPr>
                <w:sz w:val="18"/>
                <w:szCs w:val="18"/>
                <w:u w:val="single"/>
              </w:rPr>
              <w:t>Correlation</w:t>
            </w:r>
          </w:p>
          <w:p w14:paraId="4FFE7F03" w14:textId="77777777" w:rsidR="00A04D8E" w:rsidRPr="00EE619A" w:rsidRDefault="00A04D8E" w:rsidP="00A04D8E">
            <w:pPr>
              <w:pStyle w:val="ListParagraph"/>
              <w:numPr>
                <w:ilvl w:val="0"/>
                <w:numId w:val="144"/>
              </w:numPr>
              <w:rPr>
                <w:sz w:val="18"/>
                <w:szCs w:val="18"/>
              </w:rPr>
            </w:pPr>
            <w:r w:rsidRPr="00EE619A">
              <w:rPr>
                <w:sz w:val="18"/>
                <w:szCs w:val="18"/>
              </w:rPr>
              <w:t xml:space="preserve">Significant association between EBP skills and </w:t>
            </w:r>
            <w:proofErr w:type="gramStart"/>
            <w:r w:rsidRPr="00EE619A">
              <w:rPr>
                <w:sz w:val="18"/>
                <w:szCs w:val="18"/>
              </w:rPr>
              <w:t>nurses</w:t>
            </w:r>
            <w:proofErr w:type="gramEnd"/>
            <w:r w:rsidRPr="00EE619A">
              <w:rPr>
                <w:sz w:val="18"/>
                <w:szCs w:val="18"/>
              </w:rPr>
              <w:t xml:space="preserve"> attitudes </w:t>
            </w:r>
            <w:r w:rsidRPr="00EE619A">
              <w:rPr>
                <w:sz w:val="18"/>
              </w:rPr>
              <w:t>(r = 0.20, P &lt; 0.01)</w:t>
            </w:r>
          </w:p>
          <w:p w14:paraId="715B867B" w14:textId="77777777" w:rsidR="00A04D8E" w:rsidRPr="00EE619A" w:rsidRDefault="00A04D8E" w:rsidP="00A04D8E">
            <w:pPr>
              <w:pStyle w:val="ListParagraph"/>
              <w:numPr>
                <w:ilvl w:val="0"/>
                <w:numId w:val="144"/>
              </w:numPr>
              <w:rPr>
                <w:sz w:val="18"/>
                <w:szCs w:val="18"/>
              </w:rPr>
            </w:pPr>
            <w:r w:rsidRPr="00EE619A">
              <w:rPr>
                <w:sz w:val="18"/>
                <w:szCs w:val="18"/>
              </w:rPr>
              <w:t>Nurses who had positive attitude towards EBP and felt more competent to implement EBP perceived more supporting factors for implementing EBP. Significant association between subscale of supporting factors for EBP (p&lt;0.05) and:</w:t>
            </w:r>
          </w:p>
          <w:p w14:paraId="5F430834" w14:textId="77777777" w:rsidR="00A04D8E" w:rsidRPr="00EE619A" w:rsidRDefault="00A04D8E" w:rsidP="00A04D8E">
            <w:pPr>
              <w:pStyle w:val="ListParagraph"/>
              <w:numPr>
                <w:ilvl w:val="1"/>
                <w:numId w:val="144"/>
              </w:numPr>
              <w:rPr>
                <w:sz w:val="18"/>
                <w:szCs w:val="18"/>
              </w:rPr>
            </w:pPr>
            <w:r w:rsidRPr="00EE619A">
              <w:rPr>
                <w:sz w:val="18"/>
                <w:szCs w:val="18"/>
              </w:rPr>
              <w:t>attitude (r=0.18)</w:t>
            </w:r>
          </w:p>
          <w:p w14:paraId="299EA5E8" w14:textId="77777777" w:rsidR="00A04D8E" w:rsidRPr="00EE619A" w:rsidRDefault="00A04D8E" w:rsidP="00A04D8E">
            <w:pPr>
              <w:pStyle w:val="ListParagraph"/>
              <w:numPr>
                <w:ilvl w:val="1"/>
                <w:numId w:val="144"/>
              </w:numPr>
              <w:rPr>
                <w:sz w:val="18"/>
                <w:szCs w:val="18"/>
              </w:rPr>
            </w:pPr>
            <w:r w:rsidRPr="00EE619A">
              <w:rPr>
                <w:sz w:val="18"/>
                <w:szCs w:val="18"/>
              </w:rPr>
              <w:t>skills (r=0.20)</w:t>
            </w:r>
          </w:p>
          <w:p w14:paraId="464F8827" w14:textId="77777777" w:rsidR="00A04D8E" w:rsidRPr="00EE619A" w:rsidRDefault="00A04D8E" w:rsidP="00A04D8E">
            <w:pPr>
              <w:rPr>
                <w:sz w:val="18"/>
                <w:szCs w:val="18"/>
                <w:u w:val="single"/>
              </w:rPr>
            </w:pPr>
            <w:r w:rsidRPr="00EE619A">
              <w:rPr>
                <w:sz w:val="18"/>
                <w:szCs w:val="18"/>
                <w:u w:val="single"/>
              </w:rPr>
              <w:t>t-test</w:t>
            </w:r>
          </w:p>
          <w:p w14:paraId="742715F5" w14:textId="77777777" w:rsidR="00A04D8E" w:rsidRPr="00EE619A" w:rsidRDefault="00A04D8E" w:rsidP="00A04D8E">
            <w:pPr>
              <w:pStyle w:val="ListParagraph"/>
              <w:numPr>
                <w:ilvl w:val="0"/>
                <w:numId w:val="143"/>
              </w:numPr>
              <w:rPr>
                <w:sz w:val="18"/>
                <w:szCs w:val="18"/>
              </w:rPr>
            </w:pPr>
            <w:r w:rsidRPr="00EE619A">
              <w:rPr>
                <w:sz w:val="18"/>
                <w:szCs w:val="18"/>
              </w:rPr>
              <w:t xml:space="preserve">Significant differences in EBP skills based on attending EBP training </w:t>
            </w:r>
            <w:r w:rsidRPr="00EE619A">
              <w:rPr>
                <w:sz w:val="18"/>
              </w:rPr>
              <w:t>(t = 3.87, P &lt; 0.001)</w:t>
            </w:r>
          </w:p>
          <w:p w14:paraId="1A825762" w14:textId="77777777" w:rsidR="00A04D8E" w:rsidRPr="00EE619A" w:rsidRDefault="00A04D8E" w:rsidP="00A04D8E">
            <w:pPr>
              <w:rPr>
                <w:sz w:val="18"/>
                <w:szCs w:val="18"/>
                <w:u w:val="single"/>
              </w:rPr>
            </w:pPr>
            <w:r w:rsidRPr="00EE619A">
              <w:rPr>
                <w:sz w:val="18"/>
                <w:szCs w:val="18"/>
                <w:u w:val="single"/>
              </w:rPr>
              <w:t>ANOVA</w:t>
            </w:r>
          </w:p>
          <w:p w14:paraId="155F1C5A" w14:textId="77777777" w:rsidR="00A04D8E" w:rsidRPr="00EE619A" w:rsidRDefault="00A04D8E" w:rsidP="00A04D8E">
            <w:pPr>
              <w:rPr>
                <w:sz w:val="18"/>
                <w:szCs w:val="18"/>
              </w:rPr>
            </w:pPr>
            <w:r w:rsidRPr="00EE619A">
              <w:rPr>
                <w:sz w:val="18"/>
                <w:szCs w:val="18"/>
              </w:rPr>
              <w:t>Attitudes towards EBP</w:t>
            </w:r>
          </w:p>
          <w:p w14:paraId="7CCF62B0" w14:textId="77777777" w:rsidR="00A04D8E" w:rsidRPr="00EE619A" w:rsidRDefault="00A04D8E" w:rsidP="00A04D8E">
            <w:pPr>
              <w:pStyle w:val="ListParagraph"/>
              <w:numPr>
                <w:ilvl w:val="0"/>
                <w:numId w:val="141"/>
              </w:numPr>
              <w:rPr>
                <w:sz w:val="18"/>
                <w:szCs w:val="18"/>
              </w:rPr>
            </w:pPr>
            <w:r w:rsidRPr="00EE619A">
              <w:rPr>
                <w:sz w:val="18"/>
                <w:szCs w:val="18"/>
              </w:rPr>
              <w:t>Significant differences in EBP attitudes based on age groups (F = 2.80, P &lt; 0.05)</w:t>
            </w:r>
          </w:p>
          <w:p w14:paraId="3B09EA68" w14:textId="77777777" w:rsidR="00A04D8E" w:rsidRPr="00EE619A" w:rsidRDefault="00A04D8E" w:rsidP="00A04D8E">
            <w:pPr>
              <w:pStyle w:val="ListParagraph"/>
              <w:numPr>
                <w:ilvl w:val="0"/>
                <w:numId w:val="141"/>
              </w:numPr>
              <w:rPr>
                <w:sz w:val="18"/>
                <w:szCs w:val="18"/>
              </w:rPr>
            </w:pPr>
            <w:r w:rsidRPr="00EE619A">
              <w:rPr>
                <w:sz w:val="18"/>
                <w:szCs w:val="18"/>
              </w:rPr>
              <w:t>Significant differences in EBP attitudes based on years of nursing experience (F = 4.24, P &lt; 0.001)</w:t>
            </w:r>
          </w:p>
          <w:p w14:paraId="067263FD" w14:textId="77777777" w:rsidR="00A04D8E" w:rsidRPr="00EE619A" w:rsidRDefault="00A04D8E" w:rsidP="00A04D8E">
            <w:pPr>
              <w:rPr>
                <w:sz w:val="18"/>
                <w:szCs w:val="18"/>
              </w:rPr>
            </w:pPr>
            <w:r w:rsidRPr="00EE619A">
              <w:rPr>
                <w:sz w:val="18"/>
                <w:szCs w:val="18"/>
              </w:rPr>
              <w:t>EBP skills</w:t>
            </w:r>
          </w:p>
          <w:p w14:paraId="6D7289F8" w14:textId="77777777" w:rsidR="00A04D8E" w:rsidRPr="00EE619A" w:rsidRDefault="00A04D8E" w:rsidP="00A04D8E">
            <w:pPr>
              <w:pStyle w:val="ListParagraph"/>
              <w:numPr>
                <w:ilvl w:val="0"/>
                <w:numId w:val="142"/>
              </w:numPr>
              <w:rPr>
                <w:sz w:val="18"/>
                <w:szCs w:val="18"/>
              </w:rPr>
            </w:pPr>
            <w:r w:rsidRPr="00EE619A">
              <w:rPr>
                <w:sz w:val="18"/>
                <w:szCs w:val="18"/>
              </w:rPr>
              <w:t>Significant differences in EBP skills based on years of nursing experience (F = 4.95, P &lt; 0.01)</w:t>
            </w:r>
          </w:p>
          <w:p w14:paraId="5E11B129" w14:textId="77777777" w:rsidR="00A04D8E" w:rsidRPr="00EE619A" w:rsidRDefault="00A04D8E" w:rsidP="00A04D8E">
            <w:pPr>
              <w:jc w:val="center"/>
              <w:rPr>
                <w:sz w:val="18"/>
                <w:szCs w:val="18"/>
              </w:rPr>
            </w:pPr>
          </w:p>
        </w:tc>
      </w:tr>
      <w:tr w:rsidR="00A04D8E" w:rsidRPr="00EE619A" w14:paraId="78C65D14" w14:textId="77777777" w:rsidTr="001A4A2F">
        <w:trPr>
          <w:trHeight w:val="2065"/>
        </w:trPr>
        <w:tc>
          <w:tcPr>
            <w:tcW w:w="2038" w:type="dxa"/>
            <w:vMerge/>
          </w:tcPr>
          <w:p w14:paraId="45B37A9A" w14:textId="77777777" w:rsidR="00A04D8E" w:rsidRPr="00EE619A" w:rsidRDefault="00A04D8E" w:rsidP="00A04D8E">
            <w:pPr>
              <w:rPr>
                <w:rFonts w:cstheme="minorHAnsi"/>
                <w:b/>
              </w:rPr>
            </w:pPr>
          </w:p>
        </w:tc>
        <w:tc>
          <w:tcPr>
            <w:tcW w:w="1692" w:type="dxa"/>
          </w:tcPr>
          <w:p w14:paraId="2483CD39" w14:textId="77777777" w:rsidR="00A04D8E" w:rsidRPr="00EE619A" w:rsidRDefault="00A04D8E" w:rsidP="00A04D8E">
            <w:pPr>
              <w:rPr>
                <w:rFonts w:ascii="Calibri" w:hAnsi="Calibri" w:cs="Calibri"/>
              </w:rPr>
            </w:pPr>
            <w:r w:rsidRPr="00EE619A">
              <w:rPr>
                <w:rFonts w:ascii="Calibri" w:hAnsi="Calibri" w:cs="Calibri"/>
              </w:rPr>
              <w:t>Aliyu Adamu, Joanne Rachel Naidoo</w:t>
            </w:r>
          </w:p>
          <w:p w14:paraId="2D9B966A" w14:textId="5DCF169B" w:rsidR="00A04D8E" w:rsidRPr="00EE619A" w:rsidRDefault="00A04D8E" w:rsidP="00A04D8E">
            <w:pPr>
              <w:rPr>
                <w:rFonts w:ascii="Calibri" w:hAnsi="Calibri" w:cs="Calibri"/>
              </w:rPr>
            </w:pPr>
            <w:r w:rsidRPr="00EE619A">
              <w:rPr>
                <w:rFonts w:ascii="Calibri" w:hAnsi="Calibri" w:cs="Calibri"/>
              </w:rPr>
              <w:t>(2015)</w:t>
            </w:r>
            <w:r w:rsidR="000A576A" w:rsidRPr="00EE619A">
              <w:rPr>
                <w:rFonts w:ascii="Calibri" w:hAnsi="Calibri" w:cs="Calibri"/>
              </w:rPr>
              <w:t xml:space="preserve"> </w:t>
            </w:r>
            <w:r w:rsidR="00523C90" w:rsidRPr="00EE619A">
              <w:rPr>
                <w:rFonts w:ascii="Calibri" w:hAnsi="Calibri" w:cs="Calibri"/>
              </w:rPr>
              <w:t>[</w:t>
            </w:r>
            <w:r w:rsidR="00ED5610" w:rsidRPr="00EE619A">
              <w:rPr>
                <w:rFonts w:ascii="Calibri" w:hAnsi="Calibri" w:cs="Calibri"/>
              </w:rPr>
              <w:t>35</w:t>
            </w:r>
            <w:r w:rsidR="00523C90" w:rsidRPr="00EE619A">
              <w:rPr>
                <w:rFonts w:ascii="Calibri" w:hAnsi="Calibri" w:cs="Calibri"/>
              </w:rPr>
              <w:t>]</w:t>
            </w:r>
          </w:p>
          <w:p w14:paraId="11733D9D" w14:textId="36539B46" w:rsidR="00D7095F" w:rsidRPr="00EE619A" w:rsidRDefault="00D7095F" w:rsidP="00A04D8E">
            <w:pPr>
              <w:rPr>
                <w:rFonts w:ascii="Calibri" w:hAnsi="Calibri" w:cs="Calibri"/>
              </w:rPr>
            </w:pPr>
          </w:p>
        </w:tc>
        <w:tc>
          <w:tcPr>
            <w:tcW w:w="1358" w:type="dxa"/>
          </w:tcPr>
          <w:p w14:paraId="077804DE" w14:textId="77777777" w:rsidR="00A04D8E" w:rsidRPr="00EE619A" w:rsidRDefault="00A04D8E" w:rsidP="00A04D8E">
            <w:pPr>
              <w:rPr>
                <w:sz w:val="24"/>
                <w:szCs w:val="24"/>
              </w:rPr>
            </w:pPr>
            <w:r w:rsidRPr="00EE619A">
              <w:rPr>
                <w:sz w:val="24"/>
                <w:szCs w:val="24"/>
              </w:rPr>
              <w:t>Nigeria</w:t>
            </w:r>
          </w:p>
          <w:p w14:paraId="225F77D1" w14:textId="77777777" w:rsidR="00A04D8E" w:rsidRPr="00EE619A" w:rsidRDefault="00A04D8E" w:rsidP="00A04D8E">
            <w:pPr>
              <w:rPr>
                <w:sz w:val="24"/>
                <w:szCs w:val="24"/>
              </w:rPr>
            </w:pPr>
            <w:r w:rsidRPr="00EE619A">
              <w:rPr>
                <w:sz w:val="24"/>
                <w:szCs w:val="24"/>
              </w:rPr>
              <w:t>RNs</w:t>
            </w:r>
          </w:p>
          <w:p w14:paraId="0D0F7772" w14:textId="77777777" w:rsidR="00A04D8E" w:rsidRPr="00EE619A" w:rsidRDefault="00A04D8E" w:rsidP="00A04D8E">
            <w:pPr>
              <w:rPr>
                <w:sz w:val="24"/>
                <w:szCs w:val="24"/>
              </w:rPr>
            </w:pPr>
          </w:p>
        </w:tc>
        <w:tc>
          <w:tcPr>
            <w:tcW w:w="682" w:type="dxa"/>
          </w:tcPr>
          <w:p w14:paraId="256607DD" w14:textId="77777777" w:rsidR="00A04D8E" w:rsidRPr="00EE619A" w:rsidRDefault="00A04D8E" w:rsidP="00A04D8E">
            <w:pPr>
              <w:pStyle w:val="ListParagraph"/>
              <w:numPr>
                <w:ilvl w:val="0"/>
                <w:numId w:val="168"/>
              </w:numPr>
              <w:ind w:left="584" w:hanging="357"/>
              <w:jc w:val="center"/>
            </w:pPr>
          </w:p>
        </w:tc>
        <w:tc>
          <w:tcPr>
            <w:tcW w:w="535" w:type="dxa"/>
          </w:tcPr>
          <w:p w14:paraId="56486CA5" w14:textId="77777777" w:rsidR="00A04D8E" w:rsidRPr="00EE619A" w:rsidRDefault="00A04D8E" w:rsidP="00A04D8E">
            <w:pPr>
              <w:jc w:val="center"/>
              <w:rPr>
                <w:sz w:val="19"/>
                <w:szCs w:val="19"/>
              </w:rPr>
            </w:pPr>
          </w:p>
        </w:tc>
        <w:tc>
          <w:tcPr>
            <w:tcW w:w="807" w:type="dxa"/>
          </w:tcPr>
          <w:p w14:paraId="337CDB18" w14:textId="77777777" w:rsidR="00A04D8E" w:rsidRPr="00EE619A" w:rsidRDefault="00A04D8E" w:rsidP="00A04D8E">
            <w:pPr>
              <w:jc w:val="center"/>
            </w:pPr>
          </w:p>
        </w:tc>
        <w:tc>
          <w:tcPr>
            <w:tcW w:w="754" w:type="dxa"/>
          </w:tcPr>
          <w:p w14:paraId="57EE09CC" w14:textId="77777777" w:rsidR="00A04D8E" w:rsidRPr="00EE619A" w:rsidRDefault="00A04D8E" w:rsidP="00A04D8E">
            <w:pPr>
              <w:jc w:val="center"/>
            </w:pPr>
          </w:p>
        </w:tc>
        <w:tc>
          <w:tcPr>
            <w:tcW w:w="544" w:type="dxa"/>
          </w:tcPr>
          <w:p w14:paraId="61FACE65" w14:textId="77777777" w:rsidR="00A04D8E" w:rsidRPr="00EE619A" w:rsidRDefault="00A04D8E" w:rsidP="00A04D8E">
            <w:pPr>
              <w:jc w:val="center"/>
            </w:pPr>
          </w:p>
        </w:tc>
        <w:tc>
          <w:tcPr>
            <w:tcW w:w="1185" w:type="dxa"/>
          </w:tcPr>
          <w:p w14:paraId="6DCCD91F" w14:textId="77777777" w:rsidR="00A04D8E" w:rsidRPr="00EE619A" w:rsidRDefault="00A04D8E" w:rsidP="00A04D8E">
            <w:pPr>
              <w:jc w:val="center"/>
              <w:rPr>
                <w:sz w:val="20"/>
                <w:szCs w:val="20"/>
              </w:rPr>
            </w:pPr>
          </w:p>
        </w:tc>
        <w:tc>
          <w:tcPr>
            <w:tcW w:w="1703" w:type="dxa"/>
          </w:tcPr>
          <w:p w14:paraId="66B271B2" w14:textId="4384451F" w:rsidR="00A04D8E" w:rsidRPr="00EE619A" w:rsidRDefault="00A04D8E" w:rsidP="00A04D8E">
            <w:pPr>
              <w:jc w:val="center"/>
              <w:rPr>
                <w:sz w:val="18"/>
              </w:rPr>
            </w:pPr>
            <w:r w:rsidRPr="00EE619A">
              <w:rPr>
                <w:sz w:val="18"/>
              </w:rPr>
              <w:t>Nursing expert evaluated content of questionnaire</w:t>
            </w:r>
          </w:p>
        </w:tc>
        <w:tc>
          <w:tcPr>
            <w:tcW w:w="1575" w:type="dxa"/>
          </w:tcPr>
          <w:p w14:paraId="66C0A82E" w14:textId="445C98F1" w:rsidR="00A04D8E" w:rsidRPr="00EE619A" w:rsidRDefault="00A04D8E" w:rsidP="00A04D8E">
            <w:pPr>
              <w:jc w:val="center"/>
              <w:rPr>
                <w:sz w:val="18"/>
              </w:rPr>
            </w:pPr>
            <w:r w:rsidRPr="00EE619A">
              <w:rPr>
                <w:sz w:val="18"/>
              </w:rPr>
              <w:t>Piloted with 20 hospital registered nurses to ensure understandability and comprehensibility.</w:t>
            </w:r>
          </w:p>
        </w:tc>
        <w:tc>
          <w:tcPr>
            <w:tcW w:w="3412" w:type="dxa"/>
          </w:tcPr>
          <w:p w14:paraId="0800E9D8" w14:textId="2F6437DC" w:rsidR="00A04D8E" w:rsidRPr="00EE619A" w:rsidRDefault="00A04D8E" w:rsidP="00A04D8E">
            <w:pPr>
              <w:jc w:val="center"/>
              <w:rPr>
                <w:sz w:val="18"/>
              </w:rPr>
            </w:pPr>
            <w:r w:rsidRPr="00EE619A">
              <w:rPr>
                <w:sz w:val="18"/>
              </w:rPr>
              <w:t>Not reported</w:t>
            </w:r>
          </w:p>
        </w:tc>
        <w:tc>
          <w:tcPr>
            <w:tcW w:w="4264" w:type="dxa"/>
          </w:tcPr>
          <w:p w14:paraId="32BFB263" w14:textId="77777777" w:rsidR="00A04D8E" w:rsidRPr="00EE619A" w:rsidRDefault="00A04D8E" w:rsidP="00A04D8E">
            <w:pPr>
              <w:jc w:val="center"/>
              <w:rPr>
                <w:sz w:val="18"/>
                <w:szCs w:val="18"/>
              </w:rPr>
            </w:pPr>
            <w:r w:rsidRPr="00EE619A">
              <w:rPr>
                <w:sz w:val="18"/>
                <w:szCs w:val="18"/>
              </w:rPr>
              <w:t>+</w:t>
            </w:r>
          </w:p>
          <w:p w14:paraId="7F2B5408" w14:textId="77777777" w:rsidR="00A04D8E" w:rsidRPr="00EE619A" w:rsidRDefault="00A04D8E" w:rsidP="00A04D8E">
            <w:pPr>
              <w:pStyle w:val="ListParagraph"/>
              <w:numPr>
                <w:ilvl w:val="0"/>
                <w:numId w:val="145"/>
              </w:numPr>
              <w:rPr>
                <w:sz w:val="18"/>
                <w:szCs w:val="18"/>
              </w:rPr>
            </w:pPr>
            <w:r w:rsidRPr="00EE619A">
              <w:rPr>
                <w:sz w:val="18"/>
                <w:szCs w:val="18"/>
              </w:rPr>
              <w:t>Significant positive association between:</w:t>
            </w:r>
          </w:p>
          <w:p w14:paraId="3C43AF77" w14:textId="77777777" w:rsidR="00A04D8E" w:rsidRPr="00EE619A" w:rsidRDefault="00A04D8E" w:rsidP="00C218F5">
            <w:pPr>
              <w:pStyle w:val="ListParagraph"/>
              <w:numPr>
                <w:ilvl w:val="1"/>
                <w:numId w:val="145"/>
              </w:numPr>
              <w:rPr>
                <w:sz w:val="18"/>
                <w:szCs w:val="18"/>
              </w:rPr>
            </w:pPr>
            <w:r w:rsidRPr="00EE619A">
              <w:rPr>
                <w:sz w:val="18"/>
                <w:szCs w:val="18"/>
              </w:rPr>
              <w:t>EBP attitude and age (r=0.137; p=.05)</w:t>
            </w:r>
          </w:p>
          <w:p w14:paraId="2617C3FC" w14:textId="0BAF4C1D" w:rsidR="00A04D8E" w:rsidRPr="00EE619A" w:rsidRDefault="00A04D8E" w:rsidP="00C218F5">
            <w:pPr>
              <w:pStyle w:val="ListParagraph"/>
              <w:numPr>
                <w:ilvl w:val="1"/>
                <w:numId w:val="145"/>
              </w:numPr>
              <w:rPr>
                <w:sz w:val="18"/>
                <w:szCs w:val="18"/>
              </w:rPr>
            </w:pPr>
            <w:r w:rsidRPr="00EE619A">
              <w:rPr>
                <w:sz w:val="18"/>
                <w:szCs w:val="18"/>
              </w:rPr>
              <w:t>EBP knowledge and EBP attitude (r=0.137; p=.01)</w:t>
            </w:r>
          </w:p>
        </w:tc>
      </w:tr>
      <w:tr w:rsidR="00A04D8E" w:rsidRPr="00EE619A" w14:paraId="5098027A" w14:textId="77777777" w:rsidTr="001A4A2F">
        <w:trPr>
          <w:trHeight w:val="2065"/>
        </w:trPr>
        <w:tc>
          <w:tcPr>
            <w:tcW w:w="2038" w:type="dxa"/>
          </w:tcPr>
          <w:p w14:paraId="7E4B2A28" w14:textId="2C262F86" w:rsidR="00B301F0" w:rsidRPr="00EE619A" w:rsidRDefault="00A04D8E" w:rsidP="00A04D8E">
            <w:pPr>
              <w:rPr>
                <w:rFonts w:cstheme="minorHAnsi"/>
                <w:b/>
              </w:rPr>
            </w:pPr>
            <w:r w:rsidRPr="00EE619A">
              <w:rPr>
                <w:rFonts w:cstheme="minorHAnsi"/>
                <w:b/>
              </w:rPr>
              <w:lastRenderedPageBreak/>
              <w:t>Knowledge and Skills in Evidence-Based Nursing (KS-EBN</w:t>
            </w:r>
            <w:r w:rsidR="00B301F0" w:rsidRPr="00EE619A">
              <w:rPr>
                <w:rFonts w:cstheme="minorHAnsi"/>
                <w:b/>
              </w:rPr>
              <w:t>; 1 study)</w:t>
            </w:r>
          </w:p>
        </w:tc>
        <w:tc>
          <w:tcPr>
            <w:tcW w:w="1692" w:type="dxa"/>
          </w:tcPr>
          <w:p w14:paraId="303EA1F7" w14:textId="77777777" w:rsidR="00A04D8E" w:rsidRPr="00EE619A" w:rsidRDefault="00A04D8E" w:rsidP="00A04D8E">
            <w:pPr>
              <w:rPr>
                <w:rFonts w:ascii="Calibri" w:hAnsi="Calibri" w:cs="Calibri"/>
              </w:rPr>
            </w:pPr>
            <w:r w:rsidRPr="00EE619A">
              <w:rPr>
                <w:rFonts w:ascii="Calibri" w:hAnsi="Calibri" w:cs="Calibri"/>
              </w:rPr>
              <w:t>M. O. Gu, Y. Ha, J. Kim</w:t>
            </w:r>
          </w:p>
          <w:p w14:paraId="4FBE32FD" w14:textId="78BA86F2" w:rsidR="00A04D8E" w:rsidRPr="00EE619A" w:rsidRDefault="00A04D8E" w:rsidP="00A04D8E">
            <w:pPr>
              <w:rPr>
                <w:rFonts w:ascii="Calibri" w:hAnsi="Calibri" w:cs="Calibri"/>
              </w:rPr>
            </w:pPr>
            <w:r w:rsidRPr="00EE619A">
              <w:rPr>
                <w:rFonts w:ascii="Calibri" w:hAnsi="Calibri" w:cs="Calibri"/>
              </w:rPr>
              <w:t>(2015)</w:t>
            </w:r>
            <w:r w:rsidR="00523C90" w:rsidRPr="00EE619A">
              <w:rPr>
                <w:rFonts w:ascii="Calibri" w:hAnsi="Calibri" w:cs="Calibri"/>
              </w:rPr>
              <w:t xml:space="preserve"> </w:t>
            </w:r>
            <w:r w:rsidR="00DE4E53" w:rsidRPr="00EE619A">
              <w:rPr>
                <w:rFonts w:ascii="Calibri" w:hAnsi="Calibri" w:cs="Calibri"/>
              </w:rPr>
              <w:t>[</w:t>
            </w:r>
            <w:r w:rsidR="009C04EA" w:rsidRPr="00EE619A">
              <w:rPr>
                <w:rFonts w:ascii="Calibri" w:hAnsi="Calibri" w:cs="Calibri"/>
              </w:rPr>
              <w:t>82</w:t>
            </w:r>
            <w:r w:rsidR="00DE4E53" w:rsidRPr="00EE619A">
              <w:rPr>
                <w:rFonts w:ascii="Calibri" w:hAnsi="Calibri" w:cs="Calibri"/>
              </w:rPr>
              <w:t>]</w:t>
            </w:r>
          </w:p>
          <w:p w14:paraId="249D2ED4" w14:textId="20D863B5" w:rsidR="00D7095F" w:rsidRPr="00EE619A" w:rsidRDefault="00D7095F" w:rsidP="00A04D8E">
            <w:pPr>
              <w:rPr>
                <w:rFonts w:ascii="Calibri" w:hAnsi="Calibri" w:cs="Calibri"/>
              </w:rPr>
            </w:pPr>
          </w:p>
        </w:tc>
        <w:tc>
          <w:tcPr>
            <w:tcW w:w="1358" w:type="dxa"/>
          </w:tcPr>
          <w:p w14:paraId="1FC6E856" w14:textId="77777777" w:rsidR="00A04D8E" w:rsidRPr="00EE619A" w:rsidRDefault="00A04D8E" w:rsidP="00A04D8E">
            <w:pPr>
              <w:rPr>
                <w:sz w:val="24"/>
                <w:szCs w:val="24"/>
              </w:rPr>
            </w:pPr>
            <w:r w:rsidRPr="00EE619A">
              <w:rPr>
                <w:sz w:val="24"/>
                <w:szCs w:val="24"/>
              </w:rPr>
              <w:t>South Korea</w:t>
            </w:r>
          </w:p>
          <w:p w14:paraId="3D1A3CE1" w14:textId="2CCBDEB8" w:rsidR="00A04D8E" w:rsidRPr="00EE619A" w:rsidRDefault="00A04D8E" w:rsidP="00A04D8E">
            <w:pPr>
              <w:rPr>
                <w:sz w:val="24"/>
                <w:szCs w:val="24"/>
              </w:rPr>
            </w:pPr>
            <w:r w:rsidRPr="00EE619A">
              <w:rPr>
                <w:sz w:val="24"/>
                <w:szCs w:val="24"/>
              </w:rPr>
              <w:t>Licensure group not specified</w:t>
            </w:r>
          </w:p>
        </w:tc>
        <w:tc>
          <w:tcPr>
            <w:tcW w:w="682" w:type="dxa"/>
          </w:tcPr>
          <w:p w14:paraId="329E509E" w14:textId="77777777" w:rsidR="00A04D8E" w:rsidRPr="00EE619A" w:rsidRDefault="00A04D8E" w:rsidP="00A04D8E">
            <w:pPr>
              <w:pStyle w:val="ListParagraph"/>
              <w:numPr>
                <w:ilvl w:val="0"/>
                <w:numId w:val="168"/>
              </w:numPr>
              <w:ind w:left="584" w:hanging="357"/>
              <w:jc w:val="center"/>
            </w:pPr>
          </w:p>
        </w:tc>
        <w:tc>
          <w:tcPr>
            <w:tcW w:w="535" w:type="dxa"/>
          </w:tcPr>
          <w:p w14:paraId="7E877ECF" w14:textId="77777777" w:rsidR="00A04D8E" w:rsidRPr="00EE619A" w:rsidRDefault="00A04D8E" w:rsidP="00A04D8E">
            <w:pPr>
              <w:jc w:val="center"/>
              <w:rPr>
                <w:sz w:val="19"/>
                <w:szCs w:val="19"/>
              </w:rPr>
            </w:pPr>
          </w:p>
        </w:tc>
        <w:tc>
          <w:tcPr>
            <w:tcW w:w="807" w:type="dxa"/>
          </w:tcPr>
          <w:p w14:paraId="2F18BAFE" w14:textId="77777777" w:rsidR="00A04D8E" w:rsidRPr="00EE619A" w:rsidRDefault="00A04D8E" w:rsidP="00A04D8E">
            <w:pPr>
              <w:jc w:val="center"/>
            </w:pPr>
          </w:p>
        </w:tc>
        <w:tc>
          <w:tcPr>
            <w:tcW w:w="754" w:type="dxa"/>
          </w:tcPr>
          <w:p w14:paraId="62CA7C69" w14:textId="77777777" w:rsidR="00A04D8E" w:rsidRPr="00EE619A" w:rsidRDefault="00A04D8E" w:rsidP="00A04D8E">
            <w:pPr>
              <w:jc w:val="center"/>
            </w:pPr>
          </w:p>
        </w:tc>
        <w:tc>
          <w:tcPr>
            <w:tcW w:w="544" w:type="dxa"/>
          </w:tcPr>
          <w:p w14:paraId="0D13B5B1" w14:textId="77777777" w:rsidR="00A04D8E" w:rsidRPr="00EE619A" w:rsidRDefault="00A04D8E" w:rsidP="00A04D8E">
            <w:pPr>
              <w:jc w:val="center"/>
            </w:pPr>
          </w:p>
        </w:tc>
        <w:tc>
          <w:tcPr>
            <w:tcW w:w="1185" w:type="dxa"/>
          </w:tcPr>
          <w:p w14:paraId="482E1035" w14:textId="77777777" w:rsidR="00A04D8E" w:rsidRPr="00EE619A" w:rsidRDefault="00A04D8E" w:rsidP="00A04D8E">
            <w:pPr>
              <w:jc w:val="center"/>
              <w:rPr>
                <w:sz w:val="20"/>
                <w:szCs w:val="20"/>
              </w:rPr>
            </w:pPr>
          </w:p>
        </w:tc>
        <w:tc>
          <w:tcPr>
            <w:tcW w:w="1703" w:type="dxa"/>
          </w:tcPr>
          <w:p w14:paraId="242C0A85" w14:textId="77777777" w:rsidR="00A04D8E" w:rsidRPr="00EE619A" w:rsidRDefault="00A04D8E" w:rsidP="00A04D8E">
            <w:pPr>
              <w:rPr>
                <w:sz w:val="18"/>
                <w:szCs w:val="18"/>
              </w:rPr>
            </w:pPr>
            <w:r w:rsidRPr="00EE619A">
              <w:rPr>
                <w:sz w:val="18"/>
                <w:szCs w:val="18"/>
              </w:rPr>
              <w:t>Content validity of assessed by five experts: three nursing scholars and two nurse managers with EBP expertise. Content validity underwent two rounds of expert review and revision. Content validity index (CVI) of each item was calculated, and a CVI of more than</w:t>
            </w:r>
          </w:p>
          <w:p w14:paraId="2A3090FB" w14:textId="489C4358" w:rsidR="00A04D8E" w:rsidRPr="00EE619A" w:rsidRDefault="00A04D8E" w:rsidP="00AF60FF">
            <w:pPr>
              <w:rPr>
                <w:sz w:val="18"/>
              </w:rPr>
            </w:pPr>
            <w:r w:rsidRPr="00EE619A">
              <w:rPr>
                <w:sz w:val="18"/>
                <w:szCs w:val="18"/>
              </w:rPr>
              <w:t>0.8 was interpreted as indicating validity. Final 10 items and scoring rubric had CVI levels of more than .80.</w:t>
            </w:r>
          </w:p>
        </w:tc>
        <w:tc>
          <w:tcPr>
            <w:tcW w:w="1575" w:type="dxa"/>
          </w:tcPr>
          <w:p w14:paraId="2436AADA" w14:textId="2DD05532" w:rsidR="00A04D8E" w:rsidRPr="00EE619A" w:rsidRDefault="00A04D8E" w:rsidP="00A04D8E">
            <w:pPr>
              <w:jc w:val="center"/>
              <w:rPr>
                <w:sz w:val="18"/>
              </w:rPr>
            </w:pPr>
            <w:r w:rsidRPr="00EE619A">
              <w:rPr>
                <w:sz w:val="18"/>
                <w:szCs w:val="18"/>
              </w:rPr>
              <w:t>Pilot survey conducted with five nurses (three nurses with experience in EBP projects and two without such experience). They were asked to correct difficult-to-understand or ambiguous questions.</w:t>
            </w:r>
          </w:p>
        </w:tc>
        <w:tc>
          <w:tcPr>
            <w:tcW w:w="3412" w:type="dxa"/>
          </w:tcPr>
          <w:p w14:paraId="6045337A" w14:textId="2C612AEB" w:rsidR="00A04D8E" w:rsidRPr="00EE619A" w:rsidRDefault="00A04D8E" w:rsidP="00A04D8E">
            <w:pPr>
              <w:jc w:val="center"/>
              <w:rPr>
                <w:sz w:val="18"/>
              </w:rPr>
            </w:pPr>
            <w:r w:rsidRPr="00EE619A">
              <w:rPr>
                <w:sz w:val="18"/>
              </w:rPr>
              <w:t>Not reported</w:t>
            </w:r>
          </w:p>
        </w:tc>
        <w:tc>
          <w:tcPr>
            <w:tcW w:w="4264" w:type="dxa"/>
          </w:tcPr>
          <w:p w14:paraId="26B8455A" w14:textId="77777777" w:rsidR="00A04D8E" w:rsidRPr="00EE619A" w:rsidRDefault="00A04D8E" w:rsidP="00A04D8E">
            <w:pPr>
              <w:jc w:val="center"/>
              <w:rPr>
                <w:sz w:val="18"/>
                <w:szCs w:val="18"/>
              </w:rPr>
            </w:pPr>
            <w:r w:rsidRPr="00EE619A">
              <w:rPr>
                <w:sz w:val="18"/>
                <w:szCs w:val="18"/>
              </w:rPr>
              <w:t>#</w:t>
            </w:r>
          </w:p>
          <w:p w14:paraId="06494838" w14:textId="77777777" w:rsidR="00A04D8E" w:rsidRPr="00EE619A" w:rsidRDefault="00A04D8E" w:rsidP="00A04D8E">
            <w:pPr>
              <w:rPr>
                <w:sz w:val="18"/>
                <w:szCs w:val="18"/>
              </w:rPr>
            </w:pPr>
            <w:r w:rsidRPr="00EE619A">
              <w:rPr>
                <w:sz w:val="18"/>
                <w:szCs w:val="18"/>
              </w:rPr>
              <w:t>Construct validity determined using known-groups method</w:t>
            </w:r>
          </w:p>
          <w:p w14:paraId="44643A80" w14:textId="77777777" w:rsidR="00A04D8E" w:rsidRPr="00EE619A" w:rsidRDefault="00A04D8E" w:rsidP="00A04D8E">
            <w:pPr>
              <w:pStyle w:val="ListParagraph"/>
              <w:numPr>
                <w:ilvl w:val="0"/>
                <w:numId w:val="147"/>
              </w:numPr>
              <w:rPr>
                <w:sz w:val="18"/>
                <w:szCs w:val="18"/>
              </w:rPr>
            </w:pPr>
            <w:r w:rsidRPr="00EE619A">
              <w:rPr>
                <w:sz w:val="18"/>
                <w:szCs w:val="18"/>
              </w:rPr>
              <w:t>Significant differences in EBP knowledge and skills scores between EBP and non-EBP group for individual items:</w:t>
            </w:r>
          </w:p>
          <w:p w14:paraId="54251624" w14:textId="77777777" w:rsidR="00A04D8E" w:rsidRPr="00EE619A" w:rsidRDefault="00A04D8E" w:rsidP="00A04D8E">
            <w:pPr>
              <w:rPr>
                <w:sz w:val="18"/>
                <w:szCs w:val="18"/>
              </w:rPr>
            </w:pPr>
            <w:r w:rsidRPr="00EE619A">
              <w:rPr>
                <w:sz w:val="18"/>
                <w:szCs w:val="18"/>
              </w:rPr>
              <w:t>Step #1 item:</w:t>
            </w:r>
          </w:p>
          <w:p w14:paraId="2DCF5485" w14:textId="77777777" w:rsidR="00A04D8E" w:rsidRPr="00EE619A" w:rsidRDefault="00A04D8E" w:rsidP="00A04D8E">
            <w:pPr>
              <w:pStyle w:val="ListParagraph"/>
              <w:numPr>
                <w:ilvl w:val="1"/>
                <w:numId w:val="147"/>
              </w:numPr>
              <w:ind w:left="811" w:hanging="357"/>
              <w:rPr>
                <w:sz w:val="18"/>
                <w:szCs w:val="18"/>
              </w:rPr>
            </w:pPr>
            <w:r w:rsidRPr="00EE619A">
              <w:rPr>
                <w:sz w:val="18"/>
                <w:szCs w:val="18"/>
              </w:rPr>
              <w:t>Asking a clinical question (PICO) – EBP group (M=1.58; SD=0.49) versus non-EBP group (M=0.48; SD=0.69); t=8.63; p&lt;0.001</w:t>
            </w:r>
          </w:p>
          <w:p w14:paraId="05EA4C4F" w14:textId="77777777" w:rsidR="00A04D8E" w:rsidRPr="00EE619A" w:rsidRDefault="00A04D8E" w:rsidP="00A04D8E">
            <w:pPr>
              <w:ind w:left="94"/>
              <w:rPr>
                <w:sz w:val="18"/>
                <w:szCs w:val="18"/>
              </w:rPr>
            </w:pPr>
            <w:r w:rsidRPr="00EE619A">
              <w:rPr>
                <w:sz w:val="18"/>
                <w:szCs w:val="18"/>
              </w:rPr>
              <w:t>Step #2 items:</w:t>
            </w:r>
          </w:p>
          <w:p w14:paraId="087E2BF3" w14:textId="77777777" w:rsidR="00A04D8E" w:rsidRPr="00EE619A" w:rsidRDefault="00A04D8E" w:rsidP="00A04D8E">
            <w:pPr>
              <w:pStyle w:val="ListParagraph"/>
              <w:numPr>
                <w:ilvl w:val="1"/>
                <w:numId w:val="147"/>
              </w:numPr>
              <w:ind w:left="811" w:hanging="357"/>
              <w:rPr>
                <w:sz w:val="18"/>
                <w:szCs w:val="18"/>
              </w:rPr>
            </w:pPr>
            <w:r w:rsidRPr="00EE619A">
              <w:rPr>
                <w:sz w:val="18"/>
                <w:szCs w:val="18"/>
              </w:rPr>
              <w:t>Source for the evidence: databases - EBP group (M=0.75; SD=0.25) versus non-EBP group (M=0.23; SD=0.25); t=9.55; p&lt;0.001</w:t>
            </w:r>
          </w:p>
          <w:p w14:paraId="6B68B40F" w14:textId="77777777" w:rsidR="00A04D8E" w:rsidRPr="00EE619A" w:rsidRDefault="00A04D8E" w:rsidP="00A04D8E">
            <w:pPr>
              <w:pStyle w:val="ListParagraph"/>
              <w:numPr>
                <w:ilvl w:val="1"/>
                <w:numId w:val="147"/>
              </w:numPr>
              <w:ind w:left="811" w:hanging="357"/>
              <w:rPr>
                <w:sz w:val="18"/>
                <w:szCs w:val="18"/>
              </w:rPr>
            </w:pPr>
            <w:r w:rsidRPr="00EE619A">
              <w:rPr>
                <w:sz w:val="18"/>
                <w:szCs w:val="18"/>
              </w:rPr>
              <w:t>Search terms (keywords) - EBP group (M=0.82; SD=0.36) versus non-EBP group (M=0.24; SD=0.41); t=7.05; p&lt;0.001</w:t>
            </w:r>
          </w:p>
          <w:p w14:paraId="2AD098CA" w14:textId="77777777" w:rsidR="00A04D8E" w:rsidRPr="00EE619A" w:rsidRDefault="00A04D8E" w:rsidP="00A04D8E">
            <w:pPr>
              <w:pStyle w:val="ListParagraph"/>
              <w:numPr>
                <w:ilvl w:val="1"/>
                <w:numId w:val="147"/>
              </w:numPr>
              <w:ind w:left="811" w:hanging="357"/>
              <w:rPr>
                <w:sz w:val="18"/>
                <w:szCs w:val="18"/>
              </w:rPr>
            </w:pPr>
            <w:r w:rsidRPr="00EE619A">
              <w:rPr>
                <w:sz w:val="18"/>
                <w:szCs w:val="18"/>
              </w:rPr>
              <w:t>Additional search strategies (Boolean, limits) - EBP group (M=0.68; SD=0.27) versus non-EBP group (M=0.30; SD=0.25); t=7.01; p&lt;0.001</w:t>
            </w:r>
          </w:p>
          <w:p w14:paraId="1F82423F" w14:textId="77777777" w:rsidR="00A04D8E" w:rsidRPr="00EE619A" w:rsidRDefault="00A04D8E" w:rsidP="00A04D8E">
            <w:pPr>
              <w:pStyle w:val="ListParagraph"/>
              <w:numPr>
                <w:ilvl w:val="1"/>
                <w:numId w:val="147"/>
              </w:numPr>
              <w:ind w:left="811" w:hanging="357"/>
              <w:rPr>
                <w:sz w:val="18"/>
                <w:szCs w:val="18"/>
              </w:rPr>
            </w:pPr>
            <w:r w:rsidRPr="00EE619A">
              <w:rPr>
                <w:sz w:val="18"/>
                <w:szCs w:val="18"/>
              </w:rPr>
              <w:t>Limiting searches (study design) - EBP group (M=0.87; SD=0.33) versus non-EBP group (M=0.41; SD=0.49); t=5.06; p&lt;0.001</w:t>
            </w:r>
          </w:p>
          <w:p w14:paraId="63341B97" w14:textId="77777777" w:rsidR="00A04D8E" w:rsidRPr="00EE619A" w:rsidRDefault="00A04D8E" w:rsidP="00A04D8E">
            <w:pPr>
              <w:pStyle w:val="ListParagraph"/>
              <w:ind w:left="0"/>
              <w:rPr>
                <w:sz w:val="18"/>
                <w:szCs w:val="18"/>
              </w:rPr>
            </w:pPr>
            <w:r w:rsidRPr="00EE619A">
              <w:rPr>
                <w:sz w:val="18"/>
                <w:szCs w:val="18"/>
              </w:rPr>
              <w:t>Step #3 items:</w:t>
            </w:r>
          </w:p>
          <w:p w14:paraId="61134C3E" w14:textId="77777777" w:rsidR="00A04D8E" w:rsidRPr="00EE619A" w:rsidRDefault="00A04D8E" w:rsidP="00A04D8E">
            <w:pPr>
              <w:pStyle w:val="ListParagraph"/>
              <w:numPr>
                <w:ilvl w:val="1"/>
                <w:numId w:val="147"/>
              </w:numPr>
              <w:ind w:left="811" w:hanging="357"/>
              <w:rPr>
                <w:sz w:val="18"/>
                <w:szCs w:val="18"/>
              </w:rPr>
            </w:pPr>
            <w:r w:rsidRPr="00EE619A">
              <w:rPr>
                <w:sz w:val="18"/>
                <w:szCs w:val="18"/>
              </w:rPr>
              <w:t>Applicability of study findings -EBP group (M=0.86; SD=0.24) versus non-EBP group (M=0.73; SD=0.33); t=2.12; p=0.036</w:t>
            </w:r>
          </w:p>
          <w:p w14:paraId="3C60BEF0" w14:textId="77777777" w:rsidR="00A04D8E" w:rsidRPr="00EE619A" w:rsidRDefault="00A04D8E" w:rsidP="00A04D8E">
            <w:pPr>
              <w:pStyle w:val="ListParagraph"/>
              <w:numPr>
                <w:ilvl w:val="1"/>
                <w:numId w:val="147"/>
              </w:numPr>
              <w:ind w:left="811" w:hanging="357"/>
              <w:rPr>
                <w:sz w:val="18"/>
                <w:szCs w:val="18"/>
              </w:rPr>
            </w:pPr>
            <w:r w:rsidRPr="00EE619A">
              <w:rPr>
                <w:sz w:val="18"/>
                <w:szCs w:val="18"/>
              </w:rPr>
              <w:t>Validity of RCT - EBP group (M=1.61; SD=0.36) versus non-EBP group (M=1.05; SD=0.65); t=4.93; p&lt;0.001</w:t>
            </w:r>
          </w:p>
          <w:p w14:paraId="6689E3EA" w14:textId="77777777" w:rsidR="00A04D8E" w:rsidRPr="00EE619A" w:rsidRDefault="00A04D8E" w:rsidP="00A04D8E">
            <w:pPr>
              <w:pStyle w:val="ListParagraph"/>
              <w:numPr>
                <w:ilvl w:val="1"/>
                <w:numId w:val="147"/>
              </w:numPr>
              <w:ind w:left="811" w:hanging="357"/>
              <w:rPr>
                <w:sz w:val="18"/>
                <w:szCs w:val="18"/>
              </w:rPr>
            </w:pPr>
            <w:r w:rsidRPr="00EE619A">
              <w:rPr>
                <w:sz w:val="18"/>
                <w:szCs w:val="18"/>
              </w:rPr>
              <w:t>Effect size - EBP group (M=0.39; SD=0.49) versus non-EBP group (M=0.18; SD=0.39); t=2.25; p=0.027</w:t>
            </w:r>
          </w:p>
          <w:p w14:paraId="52F962F8" w14:textId="77777777" w:rsidR="00A04D8E" w:rsidRPr="00EE619A" w:rsidRDefault="00A04D8E" w:rsidP="00A04D8E">
            <w:pPr>
              <w:pStyle w:val="ListParagraph"/>
              <w:numPr>
                <w:ilvl w:val="1"/>
                <w:numId w:val="147"/>
              </w:numPr>
              <w:ind w:left="811" w:hanging="357"/>
              <w:rPr>
                <w:sz w:val="18"/>
                <w:szCs w:val="18"/>
              </w:rPr>
            </w:pPr>
            <w:r w:rsidRPr="00EE619A">
              <w:rPr>
                <w:sz w:val="18"/>
                <w:szCs w:val="18"/>
              </w:rPr>
              <w:t>Levels of evidence - EBP group (M=0.66; SD=0.47) versus non-EBP group (M=0.16; SD=0.37); t=5.64; p&lt;0.001</w:t>
            </w:r>
          </w:p>
          <w:p w14:paraId="4456B190" w14:textId="77777777" w:rsidR="00A04D8E" w:rsidRPr="00EE619A" w:rsidRDefault="00A04D8E" w:rsidP="00A04D8E">
            <w:pPr>
              <w:pStyle w:val="ListParagraph"/>
              <w:numPr>
                <w:ilvl w:val="0"/>
                <w:numId w:val="147"/>
              </w:numPr>
              <w:rPr>
                <w:sz w:val="18"/>
                <w:szCs w:val="18"/>
              </w:rPr>
            </w:pPr>
            <w:r w:rsidRPr="00EE619A">
              <w:rPr>
                <w:sz w:val="18"/>
                <w:szCs w:val="18"/>
              </w:rPr>
              <w:t>Significant difference (t=9.93; p&lt;0.001) in subtotal step #2 EBP knowledge and skills scores between EBP group (M= 3.13; SD=0.81) and non-EBP group (M=1.20; SD=1.03)</w:t>
            </w:r>
          </w:p>
          <w:p w14:paraId="4CE6C99D" w14:textId="77777777" w:rsidR="00A04D8E" w:rsidRPr="00EE619A" w:rsidRDefault="00A04D8E" w:rsidP="00A04D8E">
            <w:pPr>
              <w:pStyle w:val="ListParagraph"/>
              <w:numPr>
                <w:ilvl w:val="0"/>
                <w:numId w:val="147"/>
              </w:numPr>
              <w:rPr>
                <w:sz w:val="18"/>
                <w:szCs w:val="18"/>
              </w:rPr>
            </w:pPr>
            <w:r w:rsidRPr="00EE619A">
              <w:rPr>
                <w:sz w:val="18"/>
                <w:szCs w:val="18"/>
              </w:rPr>
              <w:t>Significant difference (t=5.72; p&lt;0.001) in subtotal step #3 EBP knowledge and skills scores between EBP group (M= 4.44; SD=1.16) and non-EBP group (M=2.91; SD=1.37)</w:t>
            </w:r>
          </w:p>
          <w:p w14:paraId="4CD15FE1" w14:textId="77777777" w:rsidR="00A04D8E" w:rsidRPr="00EE619A" w:rsidRDefault="00A04D8E" w:rsidP="00A04D8E">
            <w:pPr>
              <w:pStyle w:val="ListParagraph"/>
              <w:numPr>
                <w:ilvl w:val="0"/>
                <w:numId w:val="147"/>
              </w:numPr>
              <w:rPr>
                <w:sz w:val="18"/>
                <w:szCs w:val="18"/>
              </w:rPr>
            </w:pPr>
            <w:r w:rsidRPr="00EE619A">
              <w:rPr>
                <w:sz w:val="18"/>
                <w:szCs w:val="18"/>
              </w:rPr>
              <w:t>Significant difference (t=9.51; p&lt;0.001) in total EBP knowledge and skills total scores between EBP group (M= 9.16; SD=1.95) and non-EBP group (M=4.58; SD=2.56)</w:t>
            </w:r>
          </w:p>
          <w:p w14:paraId="59D4B7B2" w14:textId="77777777" w:rsidR="00A04D8E" w:rsidRPr="00EE619A" w:rsidRDefault="00A04D8E" w:rsidP="00A04D8E">
            <w:pPr>
              <w:jc w:val="center"/>
              <w:rPr>
                <w:sz w:val="18"/>
              </w:rPr>
            </w:pPr>
          </w:p>
        </w:tc>
      </w:tr>
      <w:tr w:rsidR="00A04D8E" w:rsidRPr="00EE619A" w14:paraId="21A8308A" w14:textId="77777777" w:rsidTr="001A4A2F">
        <w:trPr>
          <w:trHeight w:val="2065"/>
        </w:trPr>
        <w:tc>
          <w:tcPr>
            <w:tcW w:w="2038" w:type="dxa"/>
          </w:tcPr>
          <w:p w14:paraId="50759A16" w14:textId="77777777" w:rsidR="00A04D8E" w:rsidRPr="00EE619A" w:rsidRDefault="00A04D8E" w:rsidP="00A04D8E">
            <w:pPr>
              <w:rPr>
                <w:rFonts w:cstheme="minorHAnsi"/>
                <w:b/>
              </w:rPr>
            </w:pPr>
            <w:r w:rsidRPr="00EE619A">
              <w:rPr>
                <w:rFonts w:cstheme="minorHAnsi"/>
                <w:b/>
              </w:rPr>
              <w:lastRenderedPageBreak/>
              <w:t>Perceived EBP Knowledge Measure</w:t>
            </w:r>
          </w:p>
          <w:p w14:paraId="451BC2CF" w14:textId="4AA52A6A" w:rsidR="00A04D8E" w:rsidRPr="00EE619A" w:rsidRDefault="00A04D8E" w:rsidP="00A04D8E">
            <w:pPr>
              <w:rPr>
                <w:rFonts w:cstheme="minorHAnsi"/>
                <w:b/>
              </w:rPr>
            </w:pPr>
            <w:r w:rsidRPr="00EE619A">
              <w:rPr>
                <w:rFonts w:cstheme="minorHAnsi"/>
                <w:b/>
              </w:rPr>
              <w:t>(1 study)</w:t>
            </w:r>
          </w:p>
        </w:tc>
        <w:tc>
          <w:tcPr>
            <w:tcW w:w="1692" w:type="dxa"/>
          </w:tcPr>
          <w:p w14:paraId="3D58F7FA" w14:textId="77777777" w:rsidR="00A04D8E" w:rsidRPr="00EE619A" w:rsidRDefault="00A04D8E" w:rsidP="00A04D8E">
            <w:pPr>
              <w:rPr>
                <w:rFonts w:ascii="Calibri" w:hAnsi="Calibri" w:cs="Calibri"/>
              </w:rPr>
            </w:pPr>
            <w:r w:rsidRPr="00EE619A">
              <w:rPr>
                <w:rFonts w:ascii="Calibri" w:hAnsi="Calibri" w:cs="Calibri"/>
              </w:rPr>
              <w:t>L. Thiel, Y. Ghosh</w:t>
            </w:r>
          </w:p>
          <w:p w14:paraId="1757A7EB" w14:textId="1E0613AC" w:rsidR="00A04D8E" w:rsidRPr="00EE619A" w:rsidRDefault="00A04D8E" w:rsidP="00A04D8E">
            <w:pPr>
              <w:rPr>
                <w:rFonts w:ascii="Calibri" w:hAnsi="Calibri" w:cs="Calibri"/>
                <w:sz w:val="24"/>
                <w:szCs w:val="24"/>
              </w:rPr>
            </w:pPr>
            <w:r w:rsidRPr="00EE619A">
              <w:rPr>
                <w:rFonts w:ascii="Calibri" w:hAnsi="Calibri" w:cs="Calibri"/>
                <w:sz w:val="24"/>
                <w:szCs w:val="24"/>
              </w:rPr>
              <w:t>(2008)</w:t>
            </w:r>
            <w:r w:rsidR="0081155F" w:rsidRPr="00EE619A">
              <w:rPr>
                <w:rFonts w:ascii="Calibri" w:hAnsi="Calibri" w:cs="Calibri"/>
                <w:sz w:val="24"/>
                <w:szCs w:val="24"/>
              </w:rPr>
              <w:t xml:space="preserve"> [</w:t>
            </w:r>
            <w:r w:rsidR="007972DE" w:rsidRPr="00EE619A">
              <w:rPr>
                <w:rFonts w:ascii="Calibri" w:hAnsi="Calibri" w:cs="Calibri"/>
                <w:sz w:val="24"/>
                <w:szCs w:val="24"/>
              </w:rPr>
              <w:t>137</w:t>
            </w:r>
            <w:r w:rsidR="0081155F" w:rsidRPr="00EE619A">
              <w:rPr>
                <w:rFonts w:ascii="Calibri" w:hAnsi="Calibri" w:cs="Calibri"/>
                <w:sz w:val="24"/>
                <w:szCs w:val="24"/>
              </w:rPr>
              <w:t>]</w:t>
            </w:r>
          </w:p>
          <w:p w14:paraId="550D50CC" w14:textId="3D60B8FC" w:rsidR="00133817" w:rsidRPr="00EE619A" w:rsidRDefault="00133817" w:rsidP="00A04D8E">
            <w:pPr>
              <w:rPr>
                <w:rFonts w:ascii="Calibri" w:hAnsi="Calibri" w:cs="Calibri"/>
              </w:rPr>
            </w:pPr>
          </w:p>
        </w:tc>
        <w:tc>
          <w:tcPr>
            <w:tcW w:w="1358" w:type="dxa"/>
          </w:tcPr>
          <w:p w14:paraId="1881CD0D" w14:textId="77777777" w:rsidR="00A04D8E" w:rsidRPr="00EE619A" w:rsidRDefault="00A04D8E" w:rsidP="00A04D8E">
            <w:pPr>
              <w:rPr>
                <w:sz w:val="24"/>
                <w:szCs w:val="24"/>
              </w:rPr>
            </w:pPr>
            <w:r w:rsidRPr="00EE619A">
              <w:rPr>
                <w:sz w:val="24"/>
                <w:szCs w:val="24"/>
              </w:rPr>
              <w:t>United States</w:t>
            </w:r>
          </w:p>
          <w:p w14:paraId="7AE17487" w14:textId="46A41A1A" w:rsidR="00A04D8E" w:rsidRPr="00EE619A" w:rsidRDefault="00A04D8E" w:rsidP="00A04D8E">
            <w:pPr>
              <w:rPr>
                <w:sz w:val="24"/>
                <w:szCs w:val="24"/>
              </w:rPr>
            </w:pPr>
            <w:r w:rsidRPr="00EE619A">
              <w:rPr>
                <w:sz w:val="24"/>
                <w:szCs w:val="24"/>
              </w:rPr>
              <w:t>RNs</w:t>
            </w:r>
          </w:p>
        </w:tc>
        <w:tc>
          <w:tcPr>
            <w:tcW w:w="682" w:type="dxa"/>
          </w:tcPr>
          <w:p w14:paraId="364057C1" w14:textId="77777777" w:rsidR="00A04D8E" w:rsidRPr="00EE619A" w:rsidRDefault="00A04D8E" w:rsidP="00A04D8E">
            <w:pPr>
              <w:pStyle w:val="ListParagraph"/>
              <w:numPr>
                <w:ilvl w:val="0"/>
                <w:numId w:val="127"/>
              </w:numPr>
              <w:ind w:left="584" w:hanging="357"/>
              <w:jc w:val="center"/>
            </w:pPr>
          </w:p>
        </w:tc>
        <w:tc>
          <w:tcPr>
            <w:tcW w:w="535" w:type="dxa"/>
          </w:tcPr>
          <w:p w14:paraId="5D735291" w14:textId="77777777" w:rsidR="00A04D8E" w:rsidRPr="00EE619A" w:rsidRDefault="00A04D8E" w:rsidP="00A04D8E">
            <w:pPr>
              <w:jc w:val="center"/>
              <w:rPr>
                <w:sz w:val="19"/>
                <w:szCs w:val="19"/>
              </w:rPr>
            </w:pPr>
          </w:p>
        </w:tc>
        <w:tc>
          <w:tcPr>
            <w:tcW w:w="807" w:type="dxa"/>
          </w:tcPr>
          <w:p w14:paraId="2C335B25" w14:textId="77777777" w:rsidR="00A04D8E" w:rsidRPr="00EE619A" w:rsidRDefault="00A04D8E" w:rsidP="00A04D8E">
            <w:pPr>
              <w:jc w:val="center"/>
            </w:pPr>
          </w:p>
        </w:tc>
        <w:tc>
          <w:tcPr>
            <w:tcW w:w="754" w:type="dxa"/>
          </w:tcPr>
          <w:p w14:paraId="493C6572" w14:textId="77777777" w:rsidR="00A04D8E" w:rsidRPr="00EE619A" w:rsidRDefault="00A04D8E" w:rsidP="00A04D8E">
            <w:pPr>
              <w:jc w:val="center"/>
            </w:pPr>
          </w:p>
        </w:tc>
        <w:tc>
          <w:tcPr>
            <w:tcW w:w="544" w:type="dxa"/>
          </w:tcPr>
          <w:p w14:paraId="2D0C9970" w14:textId="77777777" w:rsidR="00A04D8E" w:rsidRPr="00EE619A" w:rsidRDefault="00A04D8E" w:rsidP="00A04D8E">
            <w:pPr>
              <w:jc w:val="center"/>
            </w:pPr>
          </w:p>
        </w:tc>
        <w:tc>
          <w:tcPr>
            <w:tcW w:w="1185" w:type="dxa"/>
          </w:tcPr>
          <w:p w14:paraId="57671B0D" w14:textId="77777777" w:rsidR="00A04D8E" w:rsidRPr="00EE619A" w:rsidRDefault="00A04D8E" w:rsidP="00A04D8E">
            <w:pPr>
              <w:jc w:val="center"/>
              <w:rPr>
                <w:sz w:val="20"/>
                <w:szCs w:val="20"/>
              </w:rPr>
            </w:pPr>
          </w:p>
        </w:tc>
        <w:tc>
          <w:tcPr>
            <w:tcW w:w="1703" w:type="dxa"/>
          </w:tcPr>
          <w:p w14:paraId="2985B8DC" w14:textId="208A41FF" w:rsidR="00A04D8E" w:rsidRPr="00EE619A" w:rsidRDefault="00A04D8E" w:rsidP="00A04D8E">
            <w:pPr>
              <w:jc w:val="center"/>
              <w:rPr>
                <w:sz w:val="18"/>
              </w:rPr>
            </w:pPr>
            <w:r w:rsidRPr="00EE619A">
              <w:rPr>
                <w:sz w:val="18"/>
                <w:szCs w:val="18"/>
              </w:rPr>
              <w:t>Expert review by three reviewers</w:t>
            </w:r>
          </w:p>
        </w:tc>
        <w:tc>
          <w:tcPr>
            <w:tcW w:w="1575" w:type="dxa"/>
          </w:tcPr>
          <w:p w14:paraId="0A11A26C" w14:textId="73129259" w:rsidR="00A04D8E" w:rsidRPr="00EE619A" w:rsidRDefault="00A04D8E" w:rsidP="00A04D8E">
            <w:pPr>
              <w:jc w:val="center"/>
              <w:rPr>
                <w:sz w:val="18"/>
              </w:rPr>
            </w:pPr>
            <w:r w:rsidRPr="00EE619A">
              <w:t>Not reported</w:t>
            </w:r>
          </w:p>
        </w:tc>
        <w:tc>
          <w:tcPr>
            <w:tcW w:w="3412" w:type="dxa"/>
          </w:tcPr>
          <w:p w14:paraId="2A8561CF" w14:textId="77777777" w:rsidR="00A04D8E" w:rsidRPr="00EE619A" w:rsidRDefault="00A04D8E" w:rsidP="00A04D8E">
            <w:pPr>
              <w:jc w:val="center"/>
              <w:rPr>
                <w:sz w:val="20"/>
              </w:rPr>
            </w:pPr>
            <w:r w:rsidRPr="00EE619A">
              <w:rPr>
                <w:sz w:val="20"/>
              </w:rPr>
              <w:t>+</w:t>
            </w:r>
          </w:p>
          <w:p w14:paraId="6190BC2F" w14:textId="5A06173E" w:rsidR="00A04D8E" w:rsidRPr="00EE619A" w:rsidRDefault="00A04D8E" w:rsidP="00A04D8E">
            <w:pPr>
              <w:jc w:val="center"/>
              <w:rPr>
                <w:sz w:val="18"/>
              </w:rPr>
            </w:pPr>
            <w:r w:rsidRPr="00EE619A">
              <w:rPr>
                <w:sz w:val="18"/>
                <w:szCs w:val="18"/>
              </w:rPr>
              <w:t>Factor analysis allowed identification of the three items as a single factor with an eigenvalue of 2.1</w:t>
            </w:r>
          </w:p>
        </w:tc>
        <w:tc>
          <w:tcPr>
            <w:tcW w:w="4264" w:type="dxa"/>
          </w:tcPr>
          <w:p w14:paraId="36B68595" w14:textId="77777777" w:rsidR="00A04D8E" w:rsidRPr="00EE619A" w:rsidRDefault="00A04D8E" w:rsidP="00A04D8E">
            <w:pPr>
              <w:jc w:val="center"/>
              <w:rPr>
                <w:sz w:val="20"/>
                <w:szCs w:val="20"/>
              </w:rPr>
            </w:pPr>
            <w:r w:rsidRPr="00EE619A">
              <w:rPr>
                <w:sz w:val="20"/>
                <w:szCs w:val="20"/>
              </w:rPr>
              <w:t>+</w:t>
            </w:r>
          </w:p>
          <w:p w14:paraId="132F79BA" w14:textId="77777777" w:rsidR="00A04D8E" w:rsidRPr="00EE619A" w:rsidRDefault="00A04D8E" w:rsidP="00A04D8E">
            <w:pPr>
              <w:rPr>
                <w:sz w:val="18"/>
                <w:szCs w:val="18"/>
              </w:rPr>
            </w:pPr>
            <w:r w:rsidRPr="00EE619A">
              <w:rPr>
                <w:sz w:val="18"/>
                <w:szCs w:val="18"/>
              </w:rPr>
              <w:t>Significant positive associations between perceived EBP knowledge scores and:</w:t>
            </w:r>
          </w:p>
          <w:p w14:paraId="1F5D8AD2" w14:textId="77777777" w:rsidR="00A04D8E" w:rsidRPr="00EE619A" w:rsidRDefault="00A04D8E" w:rsidP="00A04D8E">
            <w:pPr>
              <w:pStyle w:val="ListParagraph"/>
              <w:numPr>
                <w:ilvl w:val="0"/>
                <w:numId w:val="161"/>
              </w:numPr>
              <w:rPr>
                <w:sz w:val="18"/>
                <w:szCs w:val="18"/>
              </w:rPr>
            </w:pPr>
            <w:r w:rsidRPr="00EE619A">
              <w:rPr>
                <w:sz w:val="18"/>
                <w:szCs w:val="18"/>
              </w:rPr>
              <w:t>Unit culture (rho=0.450, p&lt;0.01)</w:t>
            </w:r>
          </w:p>
          <w:p w14:paraId="62A3613F" w14:textId="77777777" w:rsidR="00A04D8E" w:rsidRPr="00EE619A" w:rsidRDefault="00A04D8E" w:rsidP="00A04D8E">
            <w:pPr>
              <w:pStyle w:val="ListParagraph"/>
              <w:numPr>
                <w:ilvl w:val="0"/>
                <w:numId w:val="161"/>
              </w:numPr>
              <w:rPr>
                <w:sz w:val="18"/>
                <w:szCs w:val="18"/>
              </w:rPr>
            </w:pPr>
            <w:r w:rsidRPr="00EE619A">
              <w:rPr>
                <w:sz w:val="18"/>
                <w:szCs w:val="18"/>
              </w:rPr>
              <w:t>Organizational culture (rho=0.504, p&lt;0.01)</w:t>
            </w:r>
          </w:p>
          <w:p w14:paraId="30D68840" w14:textId="77777777" w:rsidR="00A04D8E" w:rsidRPr="00EE619A" w:rsidRDefault="00A04D8E" w:rsidP="00A04D8E">
            <w:pPr>
              <w:pStyle w:val="ListParagraph"/>
              <w:numPr>
                <w:ilvl w:val="0"/>
                <w:numId w:val="161"/>
              </w:numPr>
              <w:rPr>
                <w:sz w:val="18"/>
                <w:szCs w:val="18"/>
              </w:rPr>
            </w:pPr>
            <w:r w:rsidRPr="00EE619A">
              <w:rPr>
                <w:sz w:val="18"/>
                <w:szCs w:val="18"/>
              </w:rPr>
              <w:t>EBP attitudes (rho=0.379, p&lt;0.01)</w:t>
            </w:r>
          </w:p>
          <w:p w14:paraId="3135DB57" w14:textId="77777777" w:rsidR="00A04D8E" w:rsidRPr="00EE619A" w:rsidRDefault="00A04D8E" w:rsidP="00A04D8E">
            <w:pPr>
              <w:pStyle w:val="ListParagraph"/>
              <w:numPr>
                <w:ilvl w:val="0"/>
                <w:numId w:val="161"/>
              </w:numPr>
              <w:rPr>
                <w:sz w:val="18"/>
                <w:szCs w:val="18"/>
              </w:rPr>
            </w:pPr>
            <w:r w:rsidRPr="00EE619A">
              <w:rPr>
                <w:sz w:val="18"/>
                <w:szCs w:val="18"/>
              </w:rPr>
              <w:t>Education (rho=0.254, p&lt;0.01)</w:t>
            </w:r>
          </w:p>
          <w:p w14:paraId="089044B3" w14:textId="7A2C5525" w:rsidR="00A04D8E" w:rsidRPr="00EE619A" w:rsidRDefault="00A04D8E" w:rsidP="00A04D8E">
            <w:pPr>
              <w:pStyle w:val="ListParagraph"/>
              <w:numPr>
                <w:ilvl w:val="0"/>
                <w:numId w:val="161"/>
              </w:numPr>
              <w:rPr>
                <w:sz w:val="18"/>
              </w:rPr>
            </w:pPr>
            <w:r w:rsidRPr="00EE619A">
              <w:rPr>
                <w:sz w:val="18"/>
                <w:szCs w:val="18"/>
              </w:rPr>
              <w:t>Years in nursing (rho=0.223, p&lt;0.05)</w:t>
            </w:r>
          </w:p>
        </w:tc>
      </w:tr>
      <w:tr w:rsidR="00AF60FF" w:rsidRPr="00EE619A" w14:paraId="655D914D" w14:textId="77777777" w:rsidTr="00AF60FF">
        <w:trPr>
          <w:trHeight w:val="738"/>
        </w:trPr>
        <w:tc>
          <w:tcPr>
            <w:tcW w:w="20549" w:type="dxa"/>
            <w:gridSpan w:val="13"/>
          </w:tcPr>
          <w:p w14:paraId="38A70467" w14:textId="77777777" w:rsidR="00AF60FF" w:rsidRPr="00EE619A" w:rsidRDefault="00AF60FF" w:rsidP="00AF60FF">
            <w:pPr>
              <w:jc w:val="center"/>
              <w:rPr>
                <w:sz w:val="20"/>
                <w:szCs w:val="20"/>
              </w:rPr>
            </w:pPr>
          </w:p>
          <w:p w14:paraId="0BE4D8CB" w14:textId="2CB58579" w:rsidR="00AF60FF" w:rsidRPr="00EE619A" w:rsidRDefault="00AF60FF" w:rsidP="00AF60FF">
            <w:pPr>
              <w:jc w:val="center"/>
              <w:rPr>
                <w:b/>
                <w:sz w:val="20"/>
                <w:szCs w:val="20"/>
              </w:rPr>
            </w:pPr>
            <w:r w:rsidRPr="00EE619A">
              <w:rPr>
                <w:b/>
                <w:sz w:val="24"/>
                <w:szCs w:val="20"/>
              </w:rPr>
              <w:t>Group 3: Two sources of validity evidence</w:t>
            </w:r>
            <w:r w:rsidR="00BB4DA0" w:rsidRPr="00EE619A">
              <w:rPr>
                <w:b/>
                <w:sz w:val="24"/>
                <w:szCs w:val="20"/>
              </w:rPr>
              <w:t xml:space="preserve"> (n=6 measures)</w:t>
            </w:r>
          </w:p>
        </w:tc>
      </w:tr>
      <w:tr w:rsidR="00E86176" w:rsidRPr="00EE619A" w14:paraId="72A76816" w14:textId="77777777" w:rsidTr="001A4A2F">
        <w:trPr>
          <w:trHeight w:val="2065"/>
        </w:trPr>
        <w:tc>
          <w:tcPr>
            <w:tcW w:w="2038" w:type="dxa"/>
          </w:tcPr>
          <w:p w14:paraId="64F09A95" w14:textId="77777777" w:rsidR="00E86176" w:rsidRPr="00EE619A" w:rsidRDefault="00E86176" w:rsidP="00E86176">
            <w:pPr>
              <w:rPr>
                <w:rFonts w:cstheme="minorHAnsi"/>
                <w:b/>
              </w:rPr>
            </w:pPr>
            <w:r w:rsidRPr="00EE619A">
              <w:rPr>
                <w:rFonts w:cstheme="minorHAnsi"/>
                <w:b/>
              </w:rPr>
              <w:t>Modified Stevens EBP Readiness Inventory (ERI) (Finnish ERI)</w:t>
            </w:r>
          </w:p>
          <w:p w14:paraId="14C7E9C3" w14:textId="7D6744AE" w:rsidR="00604198" w:rsidRPr="00EE619A" w:rsidRDefault="00604198" w:rsidP="00E86176">
            <w:pPr>
              <w:rPr>
                <w:rFonts w:cstheme="minorHAnsi"/>
                <w:b/>
              </w:rPr>
            </w:pPr>
            <w:r w:rsidRPr="00EE619A">
              <w:rPr>
                <w:rFonts w:cstheme="minorHAnsi"/>
                <w:b/>
              </w:rPr>
              <w:t>(1 study)</w:t>
            </w:r>
          </w:p>
        </w:tc>
        <w:tc>
          <w:tcPr>
            <w:tcW w:w="1692" w:type="dxa"/>
          </w:tcPr>
          <w:p w14:paraId="0A76523E" w14:textId="77777777" w:rsidR="00E86176" w:rsidRPr="00EE619A" w:rsidRDefault="00E86176" w:rsidP="00E86176">
            <w:pPr>
              <w:rPr>
                <w:rFonts w:ascii="Calibri" w:hAnsi="Calibri" w:cs="Calibri"/>
              </w:rPr>
            </w:pPr>
            <w:r w:rsidRPr="00EE619A">
              <w:rPr>
                <w:rFonts w:ascii="Calibri" w:hAnsi="Calibri" w:cs="Calibri"/>
              </w:rPr>
              <w:t>H. Saunders, K. R. Stevens, K. Vehvilainen-Julkunen</w:t>
            </w:r>
          </w:p>
          <w:p w14:paraId="30EC8701" w14:textId="74E452C1" w:rsidR="00E86176" w:rsidRPr="00EE619A" w:rsidRDefault="00E86176" w:rsidP="00E86176">
            <w:pPr>
              <w:rPr>
                <w:rFonts w:ascii="Calibri" w:hAnsi="Calibri" w:cs="Calibri"/>
              </w:rPr>
            </w:pPr>
            <w:r w:rsidRPr="00EE619A">
              <w:rPr>
                <w:rFonts w:ascii="Calibri" w:hAnsi="Calibri" w:cs="Calibri"/>
              </w:rPr>
              <w:t>(2016)</w:t>
            </w:r>
            <w:r w:rsidR="0081155F" w:rsidRPr="00EE619A">
              <w:rPr>
                <w:rFonts w:ascii="Calibri" w:hAnsi="Calibri" w:cs="Calibri"/>
              </w:rPr>
              <w:t xml:space="preserve"> </w:t>
            </w:r>
            <w:r w:rsidR="00CA553D" w:rsidRPr="00EE619A">
              <w:rPr>
                <w:rFonts w:ascii="Calibri" w:hAnsi="Calibri" w:cs="Calibri"/>
              </w:rPr>
              <w:t>[</w:t>
            </w:r>
            <w:r w:rsidR="006D206B" w:rsidRPr="00EE619A">
              <w:rPr>
                <w:rFonts w:ascii="Calibri" w:hAnsi="Calibri" w:cs="Calibri"/>
              </w:rPr>
              <w:t>80</w:t>
            </w:r>
            <w:r w:rsidR="00CA553D" w:rsidRPr="00EE619A">
              <w:rPr>
                <w:rFonts w:ascii="Calibri" w:hAnsi="Calibri" w:cs="Calibri"/>
              </w:rPr>
              <w:t>]</w:t>
            </w:r>
          </w:p>
          <w:p w14:paraId="545F8E9E" w14:textId="4F2E6766" w:rsidR="00133817" w:rsidRPr="00EE619A" w:rsidRDefault="00133817" w:rsidP="00E86176">
            <w:pPr>
              <w:rPr>
                <w:rFonts w:ascii="Calibri" w:hAnsi="Calibri" w:cs="Calibri"/>
              </w:rPr>
            </w:pPr>
          </w:p>
        </w:tc>
        <w:tc>
          <w:tcPr>
            <w:tcW w:w="1358" w:type="dxa"/>
          </w:tcPr>
          <w:p w14:paraId="73B30ABD" w14:textId="77777777" w:rsidR="00E86176" w:rsidRPr="00EE619A" w:rsidRDefault="00E86176" w:rsidP="00E86176">
            <w:pPr>
              <w:rPr>
                <w:sz w:val="24"/>
                <w:szCs w:val="24"/>
              </w:rPr>
            </w:pPr>
            <w:r w:rsidRPr="00EE619A">
              <w:rPr>
                <w:sz w:val="24"/>
                <w:szCs w:val="24"/>
              </w:rPr>
              <w:t>Finland</w:t>
            </w:r>
          </w:p>
          <w:p w14:paraId="70EF26C0" w14:textId="36AFFB75" w:rsidR="00E86176" w:rsidRPr="00EE619A" w:rsidRDefault="00E86176" w:rsidP="00E86176">
            <w:pPr>
              <w:rPr>
                <w:sz w:val="24"/>
                <w:szCs w:val="24"/>
              </w:rPr>
            </w:pPr>
            <w:r w:rsidRPr="00EE619A">
              <w:rPr>
                <w:sz w:val="24"/>
                <w:szCs w:val="24"/>
              </w:rPr>
              <w:t>RNs</w:t>
            </w:r>
          </w:p>
        </w:tc>
        <w:tc>
          <w:tcPr>
            <w:tcW w:w="682" w:type="dxa"/>
          </w:tcPr>
          <w:p w14:paraId="21AE8E69" w14:textId="77777777" w:rsidR="00E86176" w:rsidRPr="00EE619A" w:rsidRDefault="00E86176" w:rsidP="00E86176">
            <w:pPr>
              <w:pStyle w:val="ListParagraph"/>
              <w:numPr>
                <w:ilvl w:val="0"/>
                <w:numId w:val="127"/>
              </w:numPr>
              <w:jc w:val="center"/>
            </w:pPr>
          </w:p>
        </w:tc>
        <w:tc>
          <w:tcPr>
            <w:tcW w:w="535" w:type="dxa"/>
          </w:tcPr>
          <w:p w14:paraId="409A12F5" w14:textId="77777777" w:rsidR="00E86176" w:rsidRPr="00EE619A" w:rsidRDefault="00E86176" w:rsidP="00E86176">
            <w:pPr>
              <w:jc w:val="center"/>
              <w:rPr>
                <w:sz w:val="19"/>
                <w:szCs w:val="19"/>
              </w:rPr>
            </w:pPr>
          </w:p>
        </w:tc>
        <w:tc>
          <w:tcPr>
            <w:tcW w:w="807" w:type="dxa"/>
          </w:tcPr>
          <w:p w14:paraId="71D61F69" w14:textId="77777777" w:rsidR="00E86176" w:rsidRPr="00EE619A" w:rsidRDefault="00E86176" w:rsidP="00E86176">
            <w:pPr>
              <w:jc w:val="center"/>
            </w:pPr>
          </w:p>
        </w:tc>
        <w:tc>
          <w:tcPr>
            <w:tcW w:w="754" w:type="dxa"/>
          </w:tcPr>
          <w:p w14:paraId="3E7FFA41" w14:textId="77777777" w:rsidR="00E86176" w:rsidRPr="00EE619A" w:rsidRDefault="00E86176" w:rsidP="00E86176">
            <w:pPr>
              <w:jc w:val="center"/>
            </w:pPr>
          </w:p>
        </w:tc>
        <w:tc>
          <w:tcPr>
            <w:tcW w:w="544" w:type="dxa"/>
          </w:tcPr>
          <w:p w14:paraId="4EB053DF" w14:textId="77777777" w:rsidR="00E86176" w:rsidRPr="00EE619A" w:rsidRDefault="00E86176" w:rsidP="00E86176">
            <w:pPr>
              <w:jc w:val="center"/>
            </w:pPr>
          </w:p>
        </w:tc>
        <w:tc>
          <w:tcPr>
            <w:tcW w:w="1185" w:type="dxa"/>
          </w:tcPr>
          <w:p w14:paraId="5D8E7E0F" w14:textId="77777777" w:rsidR="00E86176" w:rsidRPr="00EE619A" w:rsidRDefault="00E86176" w:rsidP="00E86176">
            <w:pPr>
              <w:jc w:val="center"/>
              <w:rPr>
                <w:sz w:val="20"/>
                <w:szCs w:val="20"/>
              </w:rPr>
            </w:pPr>
          </w:p>
        </w:tc>
        <w:tc>
          <w:tcPr>
            <w:tcW w:w="1703" w:type="dxa"/>
          </w:tcPr>
          <w:p w14:paraId="3E86DC71" w14:textId="184E88A7" w:rsidR="00E86176" w:rsidRPr="00EE619A" w:rsidRDefault="00E86176" w:rsidP="00E86176">
            <w:pPr>
              <w:jc w:val="center"/>
              <w:rPr>
                <w:sz w:val="18"/>
                <w:szCs w:val="18"/>
              </w:rPr>
            </w:pPr>
            <w:r w:rsidRPr="00EE619A">
              <w:rPr>
                <w:sz w:val="18"/>
                <w:szCs w:val="18"/>
              </w:rPr>
              <w:t xml:space="preserve">Content validity of confirmed by a Finnish nurse expert panel consisting of eight nurse scientists, clinicians, </w:t>
            </w:r>
            <w:proofErr w:type="gramStart"/>
            <w:r w:rsidRPr="00EE619A">
              <w:rPr>
                <w:sz w:val="18"/>
                <w:szCs w:val="18"/>
              </w:rPr>
              <w:t>educators</w:t>
            </w:r>
            <w:proofErr w:type="gramEnd"/>
            <w:r w:rsidRPr="00EE619A">
              <w:rPr>
                <w:sz w:val="18"/>
                <w:szCs w:val="18"/>
              </w:rPr>
              <w:t xml:space="preserve"> and leaders. The Content Validity Index (SCVI) for the self-efficacy section of the scale was assessed favorably by the expert panel at 0.90.</w:t>
            </w:r>
          </w:p>
        </w:tc>
        <w:tc>
          <w:tcPr>
            <w:tcW w:w="1575" w:type="dxa"/>
          </w:tcPr>
          <w:p w14:paraId="56C3B078" w14:textId="17DD3DA5" w:rsidR="00E86176" w:rsidRPr="00EE619A" w:rsidRDefault="00E86176" w:rsidP="00E86176">
            <w:pPr>
              <w:jc w:val="center"/>
            </w:pPr>
            <w:r w:rsidRPr="00EE619A">
              <w:rPr>
                <w:sz w:val="18"/>
              </w:rPr>
              <w:t>Not reported</w:t>
            </w:r>
          </w:p>
        </w:tc>
        <w:tc>
          <w:tcPr>
            <w:tcW w:w="3412" w:type="dxa"/>
          </w:tcPr>
          <w:p w14:paraId="2C55C822" w14:textId="1D92A7A7" w:rsidR="00E86176" w:rsidRPr="00EE619A" w:rsidRDefault="00E86176" w:rsidP="00E86176">
            <w:pPr>
              <w:jc w:val="center"/>
              <w:rPr>
                <w:sz w:val="20"/>
              </w:rPr>
            </w:pPr>
            <w:r w:rsidRPr="00EE619A">
              <w:rPr>
                <w:sz w:val="18"/>
              </w:rPr>
              <w:t>Not reported</w:t>
            </w:r>
          </w:p>
        </w:tc>
        <w:tc>
          <w:tcPr>
            <w:tcW w:w="4264" w:type="dxa"/>
          </w:tcPr>
          <w:p w14:paraId="1E367ACD" w14:textId="77777777" w:rsidR="00E86176" w:rsidRPr="00EE619A" w:rsidRDefault="00E86176" w:rsidP="00E86176">
            <w:pPr>
              <w:jc w:val="center"/>
              <w:rPr>
                <w:sz w:val="18"/>
                <w:szCs w:val="18"/>
              </w:rPr>
            </w:pPr>
            <w:r w:rsidRPr="00EE619A">
              <w:rPr>
                <w:sz w:val="18"/>
                <w:szCs w:val="18"/>
              </w:rPr>
              <w:t>+</w:t>
            </w:r>
            <w:r w:rsidRPr="00EE619A">
              <w:rPr>
                <w:sz w:val="18"/>
                <w:szCs w:val="18"/>
              </w:rPr>
              <w:sym w:font="Symbol" w:char="F0A8"/>
            </w:r>
          </w:p>
          <w:p w14:paraId="2B11C8BD" w14:textId="77777777" w:rsidR="00E86176" w:rsidRPr="00EE619A" w:rsidRDefault="00E86176" w:rsidP="00E86176">
            <w:pPr>
              <w:rPr>
                <w:sz w:val="18"/>
                <w:szCs w:val="18"/>
                <w:u w:val="single"/>
              </w:rPr>
            </w:pPr>
            <w:r w:rsidRPr="00EE619A">
              <w:rPr>
                <w:sz w:val="18"/>
                <w:szCs w:val="18"/>
                <w:u w:val="single"/>
              </w:rPr>
              <w:t>Correlation</w:t>
            </w:r>
          </w:p>
          <w:p w14:paraId="644ED253" w14:textId="77777777" w:rsidR="00E86176" w:rsidRPr="00EE619A" w:rsidRDefault="00E86176" w:rsidP="00E86176">
            <w:pPr>
              <w:pStyle w:val="ListParagraph"/>
              <w:numPr>
                <w:ilvl w:val="0"/>
                <w:numId w:val="145"/>
              </w:numPr>
              <w:rPr>
                <w:sz w:val="18"/>
                <w:szCs w:val="18"/>
              </w:rPr>
            </w:pPr>
            <w:r w:rsidRPr="00EE619A">
              <w:rPr>
                <w:sz w:val="18"/>
              </w:rPr>
              <w:t>Significant association between overall self-efficacy score and number of correct responses on EBP knowledge test (r = 0.221)</w:t>
            </w:r>
          </w:p>
          <w:p w14:paraId="3EE7A7EC" w14:textId="77777777" w:rsidR="00E86176" w:rsidRPr="00EE619A" w:rsidRDefault="00E86176" w:rsidP="00E86176">
            <w:pPr>
              <w:rPr>
                <w:sz w:val="18"/>
                <w:szCs w:val="18"/>
              </w:rPr>
            </w:pPr>
          </w:p>
          <w:p w14:paraId="5821E68B" w14:textId="77777777" w:rsidR="00E86176" w:rsidRPr="00EE619A" w:rsidRDefault="00E86176" w:rsidP="00E86176">
            <w:pPr>
              <w:rPr>
                <w:sz w:val="18"/>
                <w:szCs w:val="18"/>
              </w:rPr>
            </w:pPr>
          </w:p>
          <w:p w14:paraId="27964C39" w14:textId="77777777" w:rsidR="00E86176" w:rsidRPr="00EE619A" w:rsidRDefault="00E86176" w:rsidP="00E86176">
            <w:pPr>
              <w:rPr>
                <w:sz w:val="18"/>
                <w:szCs w:val="18"/>
                <w:u w:val="single"/>
              </w:rPr>
            </w:pPr>
            <w:r w:rsidRPr="00EE619A">
              <w:rPr>
                <w:sz w:val="18"/>
                <w:szCs w:val="18"/>
                <w:u w:val="single"/>
              </w:rPr>
              <w:t>ANOVA</w:t>
            </w:r>
          </w:p>
          <w:p w14:paraId="4BF6E57F" w14:textId="77777777" w:rsidR="00E86176" w:rsidRPr="00EE619A" w:rsidRDefault="00E86176" w:rsidP="00E86176">
            <w:pPr>
              <w:pStyle w:val="ListParagraph"/>
              <w:numPr>
                <w:ilvl w:val="0"/>
                <w:numId w:val="145"/>
              </w:numPr>
              <w:rPr>
                <w:sz w:val="14"/>
                <w:szCs w:val="18"/>
                <w:u w:val="single"/>
              </w:rPr>
            </w:pPr>
            <w:r w:rsidRPr="00EE619A">
              <w:rPr>
                <w:sz w:val="18"/>
              </w:rPr>
              <w:t xml:space="preserve">Statistically significant difference (p &lt; 0.05) total self-efficacy (i.e. confidence) in employing EBP F (3, 804) = 169.6, P &lt; 0.001 based on four levels of EBP knowledge (no EBP knowledge, beginner, intermediate, advanced). </w:t>
            </w:r>
          </w:p>
          <w:p w14:paraId="59CF1B37" w14:textId="77777777" w:rsidR="00E86176" w:rsidRPr="00EE619A" w:rsidRDefault="00E86176" w:rsidP="00E86176">
            <w:pPr>
              <w:pStyle w:val="ListParagraph"/>
              <w:numPr>
                <w:ilvl w:val="0"/>
                <w:numId w:val="145"/>
              </w:numPr>
              <w:rPr>
                <w:sz w:val="14"/>
                <w:szCs w:val="18"/>
                <w:u w:val="single"/>
              </w:rPr>
            </w:pPr>
            <w:r w:rsidRPr="00EE619A">
              <w:rPr>
                <w:sz w:val="18"/>
              </w:rPr>
              <w:t xml:space="preserve">Post hoc comparisons: </w:t>
            </w:r>
          </w:p>
          <w:p w14:paraId="79540443" w14:textId="77777777" w:rsidR="00E86176" w:rsidRPr="00EE619A" w:rsidRDefault="00E86176" w:rsidP="00E86176">
            <w:pPr>
              <w:pStyle w:val="ListParagraph"/>
              <w:numPr>
                <w:ilvl w:val="1"/>
                <w:numId w:val="145"/>
              </w:numPr>
              <w:rPr>
                <w:sz w:val="14"/>
                <w:szCs w:val="18"/>
                <w:u w:val="single"/>
              </w:rPr>
            </w:pPr>
            <w:r w:rsidRPr="00EE619A">
              <w:rPr>
                <w:sz w:val="18"/>
              </w:rPr>
              <w:t>RNs rating EBP knowledge at an intermediate level were significantly more confident in employing EBP than either those who indicated having no knowledge of EBP (M</w:t>
            </w:r>
            <w:r w:rsidRPr="00EE619A">
              <w:rPr>
                <w:sz w:val="18"/>
                <w:vertAlign w:val="subscript"/>
              </w:rPr>
              <w:t>diff</w:t>
            </w:r>
            <w:r w:rsidRPr="00EE619A">
              <w:rPr>
                <w:sz w:val="18"/>
              </w:rPr>
              <w:t>= 39.1, P &lt; 0.001) or those who rated themselves at a beginning level (M</w:t>
            </w:r>
            <w:r w:rsidRPr="00EE619A">
              <w:rPr>
                <w:sz w:val="18"/>
                <w:vertAlign w:val="subscript"/>
              </w:rPr>
              <w:t>diff</w:t>
            </w:r>
            <w:r w:rsidRPr="00EE619A">
              <w:rPr>
                <w:sz w:val="18"/>
              </w:rPr>
              <w:t xml:space="preserve">= 20.5, P &lt; 0.001). </w:t>
            </w:r>
          </w:p>
          <w:p w14:paraId="71EB8056" w14:textId="27348523" w:rsidR="00E86176" w:rsidRPr="00EE619A" w:rsidRDefault="00E86176" w:rsidP="00233905">
            <w:pPr>
              <w:pStyle w:val="ListParagraph"/>
              <w:numPr>
                <w:ilvl w:val="0"/>
                <w:numId w:val="145"/>
              </w:numPr>
              <w:rPr>
                <w:sz w:val="20"/>
                <w:szCs w:val="20"/>
              </w:rPr>
            </w:pPr>
            <w:r w:rsidRPr="00EE619A">
              <w:rPr>
                <w:sz w:val="18"/>
              </w:rPr>
              <w:t>RNs rating EBP knowledge at a beginning level, were significantly more confident in employing EBP than those who indicated having no knowledge of EBP (M</w:t>
            </w:r>
            <w:r w:rsidRPr="00EE619A">
              <w:rPr>
                <w:sz w:val="18"/>
                <w:vertAlign w:val="subscript"/>
              </w:rPr>
              <w:t>diff</w:t>
            </w:r>
            <w:r w:rsidRPr="00EE619A">
              <w:rPr>
                <w:sz w:val="18"/>
              </w:rPr>
              <w:t>= 18.6, P &lt; 0.001).</w:t>
            </w:r>
          </w:p>
        </w:tc>
      </w:tr>
      <w:tr w:rsidR="009A3F07" w:rsidRPr="00EE619A" w14:paraId="693F4CD4" w14:textId="77777777" w:rsidTr="001A4A2F">
        <w:trPr>
          <w:trHeight w:val="2065"/>
        </w:trPr>
        <w:tc>
          <w:tcPr>
            <w:tcW w:w="2038" w:type="dxa"/>
          </w:tcPr>
          <w:p w14:paraId="33356D05" w14:textId="77777777" w:rsidR="009A3F07" w:rsidRPr="00EE619A" w:rsidRDefault="009A3F07" w:rsidP="009A3F07">
            <w:pPr>
              <w:rPr>
                <w:rFonts w:cstheme="minorHAnsi"/>
                <w:b/>
              </w:rPr>
            </w:pPr>
            <w:r w:rsidRPr="00EE619A">
              <w:rPr>
                <w:rFonts w:cstheme="minorHAnsi"/>
                <w:b/>
              </w:rPr>
              <w:t>Johns Hopkins Nursing EBP Assessment Survey</w:t>
            </w:r>
          </w:p>
          <w:p w14:paraId="6316C2D1" w14:textId="23A41EE0" w:rsidR="00604198" w:rsidRPr="00EE619A" w:rsidRDefault="00604198" w:rsidP="009A3F07">
            <w:pPr>
              <w:rPr>
                <w:rFonts w:cstheme="minorHAnsi"/>
                <w:b/>
              </w:rPr>
            </w:pPr>
            <w:r w:rsidRPr="00EE619A">
              <w:rPr>
                <w:rFonts w:cstheme="minorHAnsi"/>
                <w:b/>
              </w:rPr>
              <w:t>(1 study)</w:t>
            </w:r>
          </w:p>
        </w:tc>
        <w:tc>
          <w:tcPr>
            <w:tcW w:w="1692" w:type="dxa"/>
          </w:tcPr>
          <w:p w14:paraId="3C2ED088" w14:textId="70C48E25" w:rsidR="009A3F07" w:rsidRPr="00EE619A" w:rsidRDefault="009A3F07" w:rsidP="009A3F07">
            <w:pPr>
              <w:rPr>
                <w:rFonts w:ascii="Calibri" w:hAnsi="Calibri" w:cs="Calibri"/>
              </w:rPr>
            </w:pPr>
            <w:r w:rsidRPr="00EE619A">
              <w:rPr>
                <w:rFonts w:ascii="Calibri" w:hAnsi="Calibri" w:cs="Calibri"/>
              </w:rPr>
              <w:t>K. M. Bissett, M. Cvach, K. M. White (2016)</w:t>
            </w:r>
            <w:r w:rsidR="00AF7C0E" w:rsidRPr="00EE619A">
              <w:rPr>
                <w:rFonts w:ascii="Calibri" w:hAnsi="Calibri" w:cs="Calibri"/>
              </w:rPr>
              <w:t xml:space="preserve"> [</w:t>
            </w:r>
            <w:r w:rsidR="00533D5B" w:rsidRPr="00EE619A">
              <w:rPr>
                <w:rFonts w:ascii="Calibri" w:hAnsi="Calibri" w:cs="Calibri"/>
              </w:rPr>
              <w:t>69</w:t>
            </w:r>
            <w:r w:rsidR="00AF7C0E" w:rsidRPr="00EE619A">
              <w:rPr>
                <w:rFonts w:ascii="Calibri" w:hAnsi="Calibri" w:cs="Calibri"/>
              </w:rPr>
              <w:t>]</w:t>
            </w:r>
          </w:p>
          <w:p w14:paraId="038A1243" w14:textId="566AFD5E" w:rsidR="00133817" w:rsidRPr="00EE619A" w:rsidRDefault="00133817" w:rsidP="009A3F07">
            <w:pPr>
              <w:rPr>
                <w:rFonts w:ascii="Calibri" w:hAnsi="Calibri" w:cs="Calibri"/>
              </w:rPr>
            </w:pPr>
          </w:p>
          <w:p w14:paraId="7B3CB4E6" w14:textId="77777777" w:rsidR="009A3F07" w:rsidRPr="00EE619A" w:rsidRDefault="009A3F07" w:rsidP="009A3F07">
            <w:pPr>
              <w:rPr>
                <w:rFonts w:ascii="Calibri" w:hAnsi="Calibri" w:cs="Calibri"/>
              </w:rPr>
            </w:pPr>
          </w:p>
        </w:tc>
        <w:tc>
          <w:tcPr>
            <w:tcW w:w="1358" w:type="dxa"/>
          </w:tcPr>
          <w:p w14:paraId="6B02C729" w14:textId="77777777" w:rsidR="009A3F07" w:rsidRPr="00EE619A" w:rsidRDefault="009A3F07" w:rsidP="009A3F07">
            <w:pPr>
              <w:rPr>
                <w:sz w:val="24"/>
                <w:szCs w:val="24"/>
              </w:rPr>
            </w:pPr>
            <w:r w:rsidRPr="00EE619A">
              <w:rPr>
                <w:sz w:val="24"/>
                <w:szCs w:val="24"/>
              </w:rPr>
              <w:t>United States</w:t>
            </w:r>
          </w:p>
          <w:p w14:paraId="649F58A4" w14:textId="77777777" w:rsidR="009A3F07" w:rsidRPr="00EE619A" w:rsidRDefault="009A3F07" w:rsidP="009A3F07">
            <w:pPr>
              <w:rPr>
                <w:sz w:val="24"/>
                <w:szCs w:val="24"/>
              </w:rPr>
            </w:pPr>
            <w:r w:rsidRPr="00EE619A">
              <w:rPr>
                <w:sz w:val="24"/>
                <w:szCs w:val="24"/>
              </w:rPr>
              <w:t>RNs</w:t>
            </w:r>
          </w:p>
          <w:p w14:paraId="50188962" w14:textId="77777777" w:rsidR="009A3F07" w:rsidRPr="00EE619A" w:rsidRDefault="009A3F07" w:rsidP="009A3F07">
            <w:pPr>
              <w:rPr>
                <w:sz w:val="24"/>
                <w:szCs w:val="24"/>
              </w:rPr>
            </w:pPr>
          </w:p>
          <w:p w14:paraId="585B4D77" w14:textId="77777777" w:rsidR="009A3F07" w:rsidRPr="00EE619A" w:rsidRDefault="009A3F07" w:rsidP="009A3F07">
            <w:pPr>
              <w:rPr>
                <w:sz w:val="24"/>
                <w:szCs w:val="24"/>
              </w:rPr>
            </w:pPr>
          </w:p>
          <w:p w14:paraId="41B7B867" w14:textId="77777777" w:rsidR="009A3F07" w:rsidRPr="00EE619A" w:rsidRDefault="009A3F07" w:rsidP="009A3F07">
            <w:pPr>
              <w:rPr>
                <w:sz w:val="24"/>
                <w:szCs w:val="24"/>
              </w:rPr>
            </w:pPr>
          </w:p>
          <w:p w14:paraId="402A3005" w14:textId="77777777" w:rsidR="009A3F07" w:rsidRPr="00EE619A" w:rsidRDefault="009A3F07" w:rsidP="009A3F07">
            <w:pPr>
              <w:rPr>
                <w:sz w:val="24"/>
                <w:szCs w:val="24"/>
              </w:rPr>
            </w:pPr>
          </w:p>
          <w:p w14:paraId="2D80F92C" w14:textId="77777777" w:rsidR="009A3F07" w:rsidRPr="00EE619A" w:rsidRDefault="009A3F07" w:rsidP="009A3F07">
            <w:pPr>
              <w:rPr>
                <w:sz w:val="24"/>
                <w:szCs w:val="24"/>
              </w:rPr>
            </w:pPr>
          </w:p>
          <w:p w14:paraId="62F4C7C0" w14:textId="77777777" w:rsidR="009A3F07" w:rsidRPr="00EE619A" w:rsidRDefault="009A3F07" w:rsidP="009A3F07">
            <w:pPr>
              <w:rPr>
                <w:sz w:val="24"/>
                <w:szCs w:val="24"/>
              </w:rPr>
            </w:pPr>
          </w:p>
        </w:tc>
        <w:tc>
          <w:tcPr>
            <w:tcW w:w="682" w:type="dxa"/>
          </w:tcPr>
          <w:p w14:paraId="639FF5AD" w14:textId="77777777" w:rsidR="009A3F07" w:rsidRPr="00EE619A" w:rsidRDefault="009A3F07" w:rsidP="009A3F07">
            <w:pPr>
              <w:pStyle w:val="ListParagraph"/>
              <w:numPr>
                <w:ilvl w:val="0"/>
                <w:numId w:val="127"/>
              </w:numPr>
              <w:jc w:val="center"/>
            </w:pPr>
          </w:p>
        </w:tc>
        <w:tc>
          <w:tcPr>
            <w:tcW w:w="535" w:type="dxa"/>
          </w:tcPr>
          <w:p w14:paraId="0AA0E164" w14:textId="77777777" w:rsidR="009A3F07" w:rsidRPr="00EE619A" w:rsidRDefault="009A3F07" w:rsidP="009A3F07">
            <w:pPr>
              <w:jc w:val="center"/>
              <w:rPr>
                <w:sz w:val="19"/>
                <w:szCs w:val="19"/>
              </w:rPr>
            </w:pPr>
          </w:p>
        </w:tc>
        <w:tc>
          <w:tcPr>
            <w:tcW w:w="807" w:type="dxa"/>
          </w:tcPr>
          <w:p w14:paraId="58F37040" w14:textId="77777777" w:rsidR="009A3F07" w:rsidRPr="00EE619A" w:rsidRDefault="009A3F07" w:rsidP="009A3F07">
            <w:pPr>
              <w:jc w:val="center"/>
            </w:pPr>
          </w:p>
        </w:tc>
        <w:tc>
          <w:tcPr>
            <w:tcW w:w="754" w:type="dxa"/>
          </w:tcPr>
          <w:p w14:paraId="0E262690" w14:textId="77777777" w:rsidR="009A3F07" w:rsidRPr="00EE619A" w:rsidRDefault="009A3F07" w:rsidP="009A3F07">
            <w:pPr>
              <w:jc w:val="center"/>
            </w:pPr>
          </w:p>
        </w:tc>
        <w:tc>
          <w:tcPr>
            <w:tcW w:w="544" w:type="dxa"/>
          </w:tcPr>
          <w:p w14:paraId="68A21796" w14:textId="77777777" w:rsidR="009A3F07" w:rsidRPr="00EE619A" w:rsidRDefault="009A3F07" w:rsidP="009A3F07">
            <w:pPr>
              <w:jc w:val="center"/>
            </w:pPr>
          </w:p>
        </w:tc>
        <w:tc>
          <w:tcPr>
            <w:tcW w:w="1185" w:type="dxa"/>
          </w:tcPr>
          <w:p w14:paraId="2D6FB4F4" w14:textId="77777777" w:rsidR="009A3F07" w:rsidRPr="00EE619A" w:rsidRDefault="009A3F07" w:rsidP="009A3F07">
            <w:pPr>
              <w:jc w:val="center"/>
              <w:rPr>
                <w:sz w:val="20"/>
                <w:szCs w:val="20"/>
              </w:rPr>
            </w:pPr>
          </w:p>
        </w:tc>
        <w:tc>
          <w:tcPr>
            <w:tcW w:w="1703" w:type="dxa"/>
          </w:tcPr>
          <w:p w14:paraId="317DB7DA" w14:textId="47E3E028" w:rsidR="009A3F07" w:rsidRPr="00EE619A" w:rsidRDefault="009A3F07" w:rsidP="009A3F07">
            <w:pPr>
              <w:jc w:val="center"/>
              <w:rPr>
                <w:sz w:val="18"/>
                <w:szCs w:val="18"/>
              </w:rPr>
            </w:pPr>
            <w:r w:rsidRPr="00EE619A">
              <w:rPr>
                <w:sz w:val="18"/>
                <w:szCs w:val="18"/>
              </w:rPr>
              <w:t>Five nursing experts assessed accuracy of competencies</w:t>
            </w:r>
          </w:p>
        </w:tc>
        <w:tc>
          <w:tcPr>
            <w:tcW w:w="1575" w:type="dxa"/>
          </w:tcPr>
          <w:p w14:paraId="3F02FD6A" w14:textId="0C1B29D6" w:rsidR="009A3F07" w:rsidRPr="00EE619A" w:rsidRDefault="009A3F07" w:rsidP="009A3F07">
            <w:pPr>
              <w:jc w:val="center"/>
            </w:pPr>
            <w:r w:rsidRPr="00EE619A">
              <w:rPr>
                <w:sz w:val="18"/>
                <w:szCs w:val="18"/>
              </w:rPr>
              <w:t>Five nursing experts assessed competencies for face validity, ease of use</w:t>
            </w:r>
          </w:p>
        </w:tc>
        <w:tc>
          <w:tcPr>
            <w:tcW w:w="3412" w:type="dxa"/>
          </w:tcPr>
          <w:p w14:paraId="70C08F77" w14:textId="0920BF47" w:rsidR="009A3F07" w:rsidRPr="00EE619A" w:rsidRDefault="009A3F07" w:rsidP="009A3F07">
            <w:pPr>
              <w:jc w:val="center"/>
              <w:rPr>
                <w:sz w:val="20"/>
              </w:rPr>
            </w:pPr>
            <w:r w:rsidRPr="00EE619A">
              <w:rPr>
                <w:sz w:val="18"/>
              </w:rPr>
              <w:t>Not reported</w:t>
            </w:r>
          </w:p>
        </w:tc>
        <w:tc>
          <w:tcPr>
            <w:tcW w:w="4264" w:type="dxa"/>
          </w:tcPr>
          <w:p w14:paraId="264CBEC5" w14:textId="4856B3AD" w:rsidR="009A3F07" w:rsidRPr="00EE619A" w:rsidRDefault="009A3F07" w:rsidP="009A3F07">
            <w:pPr>
              <w:jc w:val="center"/>
              <w:rPr>
                <w:sz w:val="20"/>
                <w:szCs w:val="20"/>
              </w:rPr>
            </w:pPr>
            <w:r w:rsidRPr="00EE619A">
              <w:rPr>
                <w:sz w:val="18"/>
              </w:rPr>
              <w:t>No supporting validity evidence</w:t>
            </w:r>
          </w:p>
        </w:tc>
      </w:tr>
      <w:tr w:rsidR="009A3F07" w:rsidRPr="00EE619A" w14:paraId="2D79605E" w14:textId="77777777" w:rsidTr="001A4A2F">
        <w:trPr>
          <w:trHeight w:val="2065"/>
        </w:trPr>
        <w:tc>
          <w:tcPr>
            <w:tcW w:w="2038" w:type="dxa"/>
          </w:tcPr>
          <w:p w14:paraId="4F550EBA" w14:textId="6A414AD8" w:rsidR="009A3F07" w:rsidRPr="00EE619A" w:rsidRDefault="009A3F07" w:rsidP="009A3F07">
            <w:pPr>
              <w:rPr>
                <w:rFonts w:cstheme="minorHAnsi"/>
                <w:b/>
              </w:rPr>
            </w:pPr>
            <w:r w:rsidRPr="00EE619A">
              <w:rPr>
                <w:rFonts w:cstheme="minorHAnsi"/>
                <w:b/>
              </w:rPr>
              <w:lastRenderedPageBreak/>
              <w:t>Persian translated EBP measure by Seyyedrasooli et al. (2012)</w:t>
            </w:r>
          </w:p>
          <w:p w14:paraId="65E127A5" w14:textId="09BAC35B" w:rsidR="00604198" w:rsidRPr="00EE619A" w:rsidRDefault="00604198" w:rsidP="009A3F07">
            <w:pPr>
              <w:rPr>
                <w:rFonts w:cstheme="minorHAnsi"/>
                <w:b/>
              </w:rPr>
            </w:pPr>
            <w:r w:rsidRPr="00EE619A">
              <w:rPr>
                <w:rFonts w:cstheme="minorHAnsi"/>
                <w:b/>
              </w:rPr>
              <w:t>(1 study)</w:t>
            </w:r>
          </w:p>
          <w:p w14:paraId="0D22D5A2" w14:textId="77777777" w:rsidR="009A3F07" w:rsidRPr="00EE619A" w:rsidRDefault="009A3F07" w:rsidP="009A3F07">
            <w:pPr>
              <w:rPr>
                <w:rFonts w:cstheme="minorHAnsi"/>
                <w:b/>
              </w:rPr>
            </w:pPr>
          </w:p>
          <w:p w14:paraId="0C6A5616" w14:textId="77777777" w:rsidR="009A3F07" w:rsidRPr="00EE619A" w:rsidRDefault="009A3F07" w:rsidP="009A3F07">
            <w:pPr>
              <w:rPr>
                <w:rFonts w:cstheme="minorHAnsi"/>
                <w:b/>
              </w:rPr>
            </w:pPr>
          </w:p>
          <w:p w14:paraId="6675403D" w14:textId="77777777" w:rsidR="009A3F07" w:rsidRPr="00EE619A" w:rsidRDefault="009A3F07" w:rsidP="009A3F07">
            <w:pPr>
              <w:rPr>
                <w:rFonts w:cstheme="minorHAnsi"/>
                <w:b/>
              </w:rPr>
            </w:pPr>
          </w:p>
          <w:p w14:paraId="3B2E517B" w14:textId="77777777" w:rsidR="009A3F07" w:rsidRPr="00EE619A" w:rsidRDefault="009A3F07" w:rsidP="009A3F07">
            <w:pPr>
              <w:rPr>
                <w:rFonts w:cstheme="minorHAnsi"/>
                <w:b/>
              </w:rPr>
            </w:pPr>
          </w:p>
          <w:p w14:paraId="068DE416" w14:textId="77777777" w:rsidR="009A3F07" w:rsidRPr="00EE619A" w:rsidRDefault="009A3F07" w:rsidP="009A3F07">
            <w:pPr>
              <w:rPr>
                <w:rFonts w:cstheme="minorHAnsi"/>
                <w:b/>
              </w:rPr>
            </w:pPr>
          </w:p>
        </w:tc>
        <w:tc>
          <w:tcPr>
            <w:tcW w:w="1692" w:type="dxa"/>
          </w:tcPr>
          <w:p w14:paraId="7AF8B60B" w14:textId="77777777" w:rsidR="009A3F07" w:rsidRPr="00EE619A" w:rsidRDefault="009A3F07" w:rsidP="009A3F07">
            <w:pPr>
              <w:rPr>
                <w:rFonts w:ascii="Calibri" w:hAnsi="Calibri" w:cs="Calibri"/>
              </w:rPr>
            </w:pPr>
            <w:r w:rsidRPr="00EE619A">
              <w:rPr>
                <w:rFonts w:ascii="Calibri" w:hAnsi="Calibri" w:cs="Calibri"/>
              </w:rPr>
              <w:t>A. Seyyedrasooli, V. Zamanzadeh, L. Valizadeh, F. Tadaion</w:t>
            </w:r>
          </w:p>
          <w:p w14:paraId="1A0BDD33" w14:textId="5B0A6368" w:rsidR="009A3F07" w:rsidRPr="00EE619A" w:rsidRDefault="009A3F07" w:rsidP="009A3F07">
            <w:pPr>
              <w:rPr>
                <w:rFonts w:ascii="Calibri" w:hAnsi="Calibri" w:cs="Calibri"/>
              </w:rPr>
            </w:pPr>
            <w:r w:rsidRPr="00EE619A">
              <w:rPr>
                <w:rFonts w:ascii="Calibri" w:hAnsi="Calibri" w:cs="Calibri"/>
              </w:rPr>
              <w:t>(2012)</w:t>
            </w:r>
            <w:r w:rsidR="00896197" w:rsidRPr="00EE619A">
              <w:rPr>
                <w:rFonts w:ascii="Calibri" w:hAnsi="Calibri" w:cs="Calibri"/>
              </w:rPr>
              <w:t xml:space="preserve"> </w:t>
            </w:r>
            <w:r w:rsidR="00941DFF" w:rsidRPr="00EE619A">
              <w:rPr>
                <w:rFonts w:ascii="Calibri" w:hAnsi="Calibri" w:cs="Calibri"/>
              </w:rPr>
              <w:t>[</w:t>
            </w:r>
            <w:r w:rsidR="00254C52" w:rsidRPr="00EE619A">
              <w:rPr>
                <w:rFonts w:ascii="Calibri" w:hAnsi="Calibri" w:cs="Calibri"/>
              </w:rPr>
              <w:t>70</w:t>
            </w:r>
            <w:r w:rsidR="00941DFF" w:rsidRPr="00EE619A">
              <w:rPr>
                <w:rFonts w:ascii="Calibri" w:hAnsi="Calibri" w:cs="Calibri"/>
              </w:rPr>
              <w:t>]</w:t>
            </w:r>
          </w:p>
          <w:p w14:paraId="0C73E036" w14:textId="1F90656E" w:rsidR="00133817" w:rsidRPr="00EE619A" w:rsidRDefault="00133817" w:rsidP="009A3F07">
            <w:pPr>
              <w:rPr>
                <w:rFonts w:ascii="Calibri" w:hAnsi="Calibri" w:cs="Calibri"/>
              </w:rPr>
            </w:pPr>
          </w:p>
        </w:tc>
        <w:tc>
          <w:tcPr>
            <w:tcW w:w="1358" w:type="dxa"/>
          </w:tcPr>
          <w:p w14:paraId="1205E666" w14:textId="77777777" w:rsidR="009A3F07" w:rsidRPr="00EE619A" w:rsidRDefault="009A3F07" w:rsidP="009A3F07">
            <w:pPr>
              <w:rPr>
                <w:sz w:val="24"/>
                <w:szCs w:val="24"/>
              </w:rPr>
            </w:pPr>
            <w:r w:rsidRPr="00EE619A">
              <w:rPr>
                <w:sz w:val="24"/>
                <w:szCs w:val="24"/>
              </w:rPr>
              <w:t>Iran</w:t>
            </w:r>
          </w:p>
          <w:p w14:paraId="07648883" w14:textId="77777777" w:rsidR="009A3F07" w:rsidRPr="00EE619A" w:rsidRDefault="009A3F07" w:rsidP="009A3F07">
            <w:pPr>
              <w:rPr>
                <w:sz w:val="24"/>
                <w:szCs w:val="24"/>
              </w:rPr>
            </w:pPr>
            <w:r w:rsidRPr="00EE619A">
              <w:rPr>
                <w:sz w:val="24"/>
                <w:szCs w:val="24"/>
              </w:rPr>
              <w:t>RNs</w:t>
            </w:r>
          </w:p>
          <w:p w14:paraId="546D1E47" w14:textId="77777777" w:rsidR="009A3F07" w:rsidRPr="00EE619A" w:rsidRDefault="009A3F07" w:rsidP="009A3F07">
            <w:pPr>
              <w:rPr>
                <w:sz w:val="24"/>
                <w:szCs w:val="24"/>
              </w:rPr>
            </w:pPr>
          </w:p>
        </w:tc>
        <w:tc>
          <w:tcPr>
            <w:tcW w:w="682" w:type="dxa"/>
          </w:tcPr>
          <w:p w14:paraId="792F7F81" w14:textId="77777777" w:rsidR="009A3F07" w:rsidRPr="00EE619A" w:rsidRDefault="009A3F07" w:rsidP="009A3F07">
            <w:pPr>
              <w:pStyle w:val="ListParagraph"/>
              <w:numPr>
                <w:ilvl w:val="0"/>
                <w:numId w:val="127"/>
              </w:numPr>
              <w:jc w:val="center"/>
            </w:pPr>
          </w:p>
        </w:tc>
        <w:tc>
          <w:tcPr>
            <w:tcW w:w="535" w:type="dxa"/>
          </w:tcPr>
          <w:p w14:paraId="2E3B5F6A" w14:textId="77777777" w:rsidR="009A3F07" w:rsidRPr="00EE619A" w:rsidRDefault="009A3F07" w:rsidP="009A3F07">
            <w:pPr>
              <w:jc w:val="center"/>
              <w:rPr>
                <w:sz w:val="19"/>
                <w:szCs w:val="19"/>
              </w:rPr>
            </w:pPr>
          </w:p>
        </w:tc>
        <w:tc>
          <w:tcPr>
            <w:tcW w:w="807" w:type="dxa"/>
          </w:tcPr>
          <w:p w14:paraId="36C8408C" w14:textId="77777777" w:rsidR="009A3F07" w:rsidRPr="00EE619A" w:rsidRDefault="009A3F07" w:rsidP="009A3F07">
            <w:pPr>
              <w:jc w:val="center"/>
            </w:pPr>
          </w:p>
        </w:tc>
        <w:tc>
          <w:tcPr>
            <w:tcW w:w="754" w:type="dxa"/>
          </w:tcPr>
          <w:p w14:paraId="3B6108EF" w14:textId="77777777" w:rsidR="009A3F07" w:rsidRPr="00EE619A" w:rsidRDefault="009A3F07" w:rsidP="009A3F07">
            <w:pPr>
              <w:jc w:val="center"/>
            </w:pPr>
          </w:p>
        </w:tc>
        <w:tc>
          <w:tcPr>
            <w:tcW w:w="544" w:type="dxa"/>
          </w:tcPr>
          <w:p w14:paraId="14A09D02" w14:textId="77777777" w:rsidR="009A3F07" w:rsidRPr="00EE619A" w:rsidRDefault="009A3F07" w:rsidP="009A3F07">
            <w:pPr>
              <w:jc w:val="center"/>
            </w:pPr>
          </w:p>
        </w:tc>
        <w:tc>
          <w:tcPr>
            <w:tcW w:w="1185" w:type="dxa"/>
          </w:tcPr>
          <w:p w14:paraId="70B40394" w14:textId="77777777" w:rsidR="009A3F07" w:rsidRPr="00EE619A" w:rsidRDefault="009A3F07" w:rsidP="009A3F07">
            <w:pPr>
              <w:jc w:val="center"/>
              <w:rPr>
                <w:sz w:val="20"/>
                <w:szCs w:val="20"/>
              </w:rPr>
            </w:pPr>
          </w:p>
        </w:tc>
        <w:tc>
          <w:tcPr>
            <w:tcW w:w="1703" w:type="dxa"/>
          </w:tcPr>
          <w:p w14:paraId="44FA4B43" w14:textId="36D5B892" w:rsidR="009A3F07" w:rsidRPr="00EE619A" w:rsidRDefault="009A3F07" w:rsidP="009A3F07">
            <w:pPr>
              <w:jc w:val="center"/>
              <w:rPr>
                <w:sz w:val="18"/>
                <w:szCs w:val="18"/>
              </w:rPr>
            </w:pPr>
            <w:r w:rsidRPr="00EE619A">
              <w:rPr>
                <w:sz w:val="18"/>
                <w:szCs w:val="18"/>
              </w:rPr>
              <w:t>Content validity was assessed by 14 faculty members of the Department of Nursing and Midwifery, Tabriz University of Medical Sciences. Any modifications suggested by the experts were applied accordingly.</w:t>
            </w:r>
          </w:p>
        </w:tc>
        <w:tc>
          <w:tcPr>
            <w:tcW w:w="1575" w:type="dxa"/>
          </w:tcPr>
          <w:p w14:paraId="512624FA" w14:textId="40168E9C" w:rsidR="009A3F07" w:rsidRPr="00EE619A" w:rsidRDefault="009A3F07" w:rsidP="009A3F07">
            <w:pPr>
              <w:jc w:val="center"/>
            </w:pPr>
            <w:r w:rsidRPr="00EE619A">
              <w:rPr>
                <w:sz w:val="18"/>
              </w:rPr>
              <w:t>Not reported</w:t>
            </w:r>
          </w:p>
        </w:tc>
        <w:tc>
          <w:tcPr>
            <w:tcW w:w="3412" w:type="dxa"/>
          </w:tcPr>
          <w:p w14:paraId="3F656A48" w14:textId="3C69BAC8" w:rsidR="009A3F07" w:rsidRPr="00EE619A" w:rsidRDefault="009A3F07" w:rsidP="009A3F07">
            <w:pPr>
              <w:jc w:val="center"/>
              <w:rPr>
                <w:sz w:val="20"/>
              </w:rPr>
            </w:pPr>
            <w:r w:rsidRPr="00EE619A">
              <w:rPr>
                <w:sz w:val="18"/>
              </w:rPr>
              <w:t>Not reported</w:t>
            </w:r>
          </w:p>
        </w:tc>
        <w:tc>
          <w:tcPr>
            <w:tcW w:w="4264" w:type="dxa"/>
          </w:tcPr>
          <w:p w14:paraId="3F2F68C4" w14:textId="77777777" w:rsidR="009A3F07" w:rsidRPr="00EE619A" w:rsidRDefault="009A3F07" w:rsidP="009A3F07">
            <w:pPr>
              <w:jc w:val="center"/>
              <w:rPr>
                <w:sz w:val="18"/>
              </w:rPr>
            </w:pPr>
            <w:r w:rsidRPr="00EE619A">
              <w:rPr>
                <w:sz w:val="18"/>
              </w:rPr>
              <w:t>#</w:t>
            </w:r>
            <w:r w:rsidRPr="00EE619A">
              <w:rPr>
                <w:sz w:val="18"/>
              </w:rPr>
              <w:sym w:font="Symbol" w:char="F0A8"/>
            </w:r>
          </w:p>
          <w:p w14:paraId="18D30671" w14:textId="77777777" w:rsidR="009A3F07" w:rsidRPr="00EE619A" w:rsidRDefault="009A3F07" w:rsidP="00E25778">
            <w:pPr>
              <w:rPr>
                <w:sz w:val="18"/>
                <w:u w:val="single"/>
              </w:rPr>
            </w:pPr>
            <w:r w:rsidRPr="00EE619A">
              <w:rPr>
                <w:sz w:val="18"/>
                <w:u w:val="single"/>
              </w:rPr>
              <w:t>Knowledge</w:t>
            </w:r>
          </w:p>
          <w:p w14:paraId="72AACB5B" w14:textId="77777777" w:rsidR="009A3F07" w:rsidRPr="00EE619A" w:rsidRDefault="009A3F07" w:rsidP="00ED0360">
            <w:pPr>
              <w:pStyle w:val="ListParagraph"/>
              <w:numPr>
                <w:ilvl w:val="0"/>
                <w:numId w:val="175"/>
              </w:numPr>
              <w:rPr>
                <w:sz w:val="18"/>
              </w:rPr>
            </w:pPr>
            <w:r w:rsidRPr="00EE619A">
              <w:rPr>
                <w:sz w:val="18"/>
              </w:rPr>
              <w:t xml:space="preserve">Education: Statistical difference between Bachelor’s degree (M=13.9; SD=8.1) and Master’s degree (M=22.6; SD=8.8) </w:t>
            </w:r>
            <w:proofErr w:type="gramStart"/>
            <w:r w:rsidRPr="00EE619A">
              <w:rPr>
                <w:sz w:val="18"/>
              </w:rPr>
              <w:t>t(</w:t>
            </w:r>
            <w:proofErr w:type="gramEnd"/>
            <w:r w:rsidRPr="00EE619A">
              <w:rPr>
                <w:sz w:val="18"/>
              </w:rPr>
              <w:t>598)=5.43, p=0.001</w:t>
            </w:r>
          </w:p>
          <w:p w14:paraId="1D4845A4" w14:textId="77777777" w:rsidR="009A3F07" w:rsidRPr="00EE619A" w:rsidRDefault="009A3F07" w:rsidP="00E25778">
            <w:pPr>
              <w:pStyle w:val="ListParagraph"/>
              <w:ind w:left="0"/>
              <w:rPr>
                <w:sz w:val="18"/>
                <w:u w:val="single"/>
              </w:rPr>
            </w:pPr>
            <w:r w:rsidRPr="00EE619A">
              <w:rPr>
                <w:sz w:val="18"/>
                <w:u w:val="single"/>
              </w:rPr>
              <w:t>Attitude</w:t>
            </w:r>
          </w:p>
          <w:p w14:paraId="5606A1FA" w14:textId="77777777" w:rsidR="00E25778" w:rsidRPr="00EE619A" w:rsidRDefault="009A3F07" w:rsidP="00ED0360">
            <w:pPr>
              <w:pStyle w:val="ListParagraph"/>
              <w:numPr>
                <w:ilvl w:val="0"/>
                <w:numId w:val="174"/>
              </w:numPr>
              <w:rPr>
                <w:sz w:val="18"/>
              </w:rPr>
            </w:pPr>
            <w:r w:rsidRPr="00EE619A">
              <w:rPr>
                <w:sz w:val="18"/>
              </w:rPr>
              <w:t xml:space="preserve">Education: Statistical difference between Bachelor’s degree (M=32.9; SD=8.1) and Master’s degree (M=33.5; SD=7.3) </w:t>
            </w:r>
            <w:proofErr w:type="gramStart"/>
            <w:r w:rsidRPr="00EE619A">
              <w:rPr>
                <w:sz w:val="18"/>
              </w:rPr>
              <w:t>t(</w:t>
            </w:r>
            <w:proofErr w:type="gramEnd"/>
            <w:r w:rsidRPr="00EE619A">
              <w:rPr>
                <w:sz w:val="18"/>
              </w:rPr>
              <w:t>598)=-2.5, p=0.04</w:t>
            </w:r>
          </w:p>
          <w:p w14:paraId="5623081E" w14:textId="7579A046" w:rsidR="009A3F07" w:rsidRPr="00EE619A" w:rsidRDefault="009A3F07" w:rsidP="00E25778">
            <w:pPr>
              <w:pStyle w:val="ListParagraph"/>
              <w:ind w:left="0"/>
              <w:rPr>
                <w:sz w:val="18"/>
              </w:rPr>
            </w:pPr>
            <w:r w:rsidRPr="00EE619A">
              <w:rPr>
                <w:sz w:val="18"/>
                <w:u w:val="single"/>
              </w:rPr>
              <w:t>Skills</w:t>
            </w:r>
          </w:p>
          <w:p w14:paraId="18FB3B58" w14:textId="77777777" w:rsidR="009A3F07" w:rsidRPr="00EE619A" w:rsidRDefault="009A3F07" w:rsidP="00ED0360">
            <w:pPr>
              <w:pStyle w:val="ListParagraph"/>
              <w:numPr>
                <w:ilvl w:val="0"/>
                <w:numId w:val="173"/>
              </w:numPr>
              <w:rPr>
                <w:sz w:val="18"/>
              </w:rPr>
            </w:pPr>
            <w:r w:rsidRPr="00EE619A">
              <w:rPr>
                <w:sz w:val="18"/>
              </w:rPr>
              <w:t xml:space="preserve">Higher skills scores in speciality posts compared to other posts (units) </w:t>
            </w:r>
            <w:proofErr w:type="gramStart"/>
            <w:r w:rsidRPr="00EE619A">
              <w:rPr>
                <w:sz w:val="18"/>
              </w:rPr>
              <w:t>F(</w:t>
            </w:r>
            <w:proofErr w:type="gramEnd"/>
            <w:r w:rsidRPr="00EE619A">
              <w:rPr>
                <w:sz w:val="18"/>
              </w:rPr>
              <w:t>6)=2.1, p=0.04</w:t>
            </w:r>
          </w:p>
          <w:p w14:paraId="30AB0F5E" w14:textId="77777777" w:rsidR="009A3F07" w:rsidRPr="00EE619A" w:rsidRDefault="009A3F07" w:rsidP="009A3F07">
            <w:pPr>
              <w:jc w:val="center"/>
              <w:rPr>
                <w:sz w:val="20"/>
                <w:szCs w:val="20"/>
              </w:rPr>
            </w:pPr>
          </w:p>
        </w:tc>
      </w:tr>
      <w:tr w:rsidR="00147883" w:rsidRPr="00EE619A" w14:paraId="369F3FA4" w14:textId="77777777" w:rsidTr="001A4A2F">
        <w:trPr>
          <w:trHeight w:val="2065"/>
        </w:trPr>
        <w:tc>
          <w:tcPr>
            <w:tcW w:w="2038" w:type="dxa"/>
          </w:tcPr>
          <w:p w14:paraId="5E4D3B3C" w14:textId="77777777" w:rsidR="00147883" w:rsidRPr="00EE619A" w:rsidRDefault="00147883" w:rsidP="00147883">
            <w:pPr>
              <w:rPr>
                <w:rFonts w:cstheme="minorHAnsi"/>
                <w:b/>
              </w:rPr>
            </w:pPr>
            <w:r w:rsidRPr="00EE619A">
              <w:rPr>
                <w:rFonts w:cstheme="minorHAnsi"/>
                <w:b/>
              </w:rPr>
              <w:t>Self-developed EBP measure by Melnyk et al. (2004)</w:t>
            </w:r>
          </w:p>
          <w:p w14:paraId="494D16C8" w14:textId="53E651E0" w:rsidR="00604198" w:rsidRPr="00EE619A" w:rsidRDefault="00604198" w:rsidP="00147883">
            <w:pPr>
              <w:rPr>
                <w:rFonts w:cstheme="minorHAnsi"/>
                <w:b/>
              </w:rPr>
            </w:pPr>
            <w:r w:rsidRPr="00EE619A">
              <w:rPr>
                <w:rFonts w:cstheme="minorHAnsi"/>
                <w:b/>
              </w:rPr>
              <w:t>(1 study)</w:t>
            </w:r>
          </w:p>
        </w:tc>
        <w:tc>
          <w:tcPr>
            <w:tcW w:w="1692" w:type="dxa"/>
          </w:tcPr>
          <w:p w14:paraId="4D7536D4" w14:textId="77777777" w:rsidR="00147883" w:rsidRPr="00EE619A" w:rsidRDefault="00147883" w:rsidP="00147883">
            <w:pPr>
              <w:rPr>
                <w:rFonts w:ascii="Calibri" w:hAnsi="Calibri" w:cs="Calibri"/>
              </w:rPr>
            </w:pPr>
            <w:r w:rsidRPr="00EE619A">
              <w:rPr>
                <w:rFonts w:ascii="Calibri" w:hAnsi="Calibri" w:cs="Calibri"/>
              </w:rPr>
              <w:t>B. M. Melnyk, E. Fineout-Overholt, N. Fischbeck Feinstein, H. Li, L. Small, L. Wilcox, R. Kraus</w:t>
            </w:r>
          </w:p>
          <w:p w14:paraId="1341CE57" w14:textId="3847A478" w:rsidR="00147883" w:rsidRPr="00EE619A" w:rsidRDefault="00147883" w:rsidP="00147883">
            <w:pPr>
              <w:rPr>
                <w:rFonts w:ascii="Calibri" w:hAnsi="Calibri" w:cs="Calibri"/>
              </w:rPr>
            </w:pPr>
            <w:r w:rsidRPr="00EE619A">
              <w:rPr>
                <w:rFonts w:ascii="Calibri" w:hAnsi="Calibri" w:cs="Calibri"/>
              </w:rPr>
              <w:t>(2004)</w:t>
            </w:r>
            <w:r w:rsidR="00A825AE" w:rsidRPr="00EE619A">
              <w:rPr>
                <w:rFonts w:ascii="Calibri" w:hAnsi="Calibri" w:cs="Calibri"/>
              </w:rPr>
              <w:t xml:space="preserve"> </w:t>
            </w:r>
            <w:r w:rsidR="0004404F" w:rsidRPr="00EE619A">
              <w:rPr>
                <w:rFonts w:ascii="Calibri" w:hAnsi="Calibri" w:cs="Calibri"/>
              </w:rPr>
              <w:t>[</w:t>
            </w:r>
            <w:r w:rsidR="00AD34A4" w:rsidRPr="00EE619A">
              <w:rPr>
                <w:rFonts w:ascii="Calibri" w:hAnsi="Calibri" w:cs="Calibri"/>
              </w:rPr>
              <w:t>73</w:t>
            </w:r>
            <w:r w:rsidR="0004404F" w:rsidRPr="00EE619A">
              <w:rPr>
                <w:rFonts w:ascii="Calibri" w:hAnsi="Calibri" w:cs="Calibri"/>
              </w:rPr>
              <w:t>]</w:t>
            </w:r>
          </w:p>
          <w:p w14:paraId="2D6FD9A3" w14:textId="2DC4ABBE" w:rsidR="004E1F19" w:rsidRPr="00EE619A" w:rsidRDefault="004E1F19" w:rsidP="00147883">
            <w:pPr>
              <w:rPr>
                <w:rFonts w:ascii="Calibri" w:hAnsi="Calibri" w:cs="Calibri"/>
              </w:rPr>
            </w:pPr>
          </w:p>
        </w:tc>
        <w:tc>
          <w:tcPr>
            <w:tcW w:w="1358" w:type="dxa"/>
          </w:tcPr>
          <w:p w14:paraId="4062D0B6" w14:textId="77777777" w:rsidR="00147883" w:rsidRPr="00EE619A" w:rsidRDefault="00147883" w:rsidP="00147883">
            <w:pPr>
              <w:rPr>
                <w:sz w:val="24"/>
                <w:szCs w:val="24"/>
              </w:rPr>
            </w:pPr>
            <w:r w:rsidRPr="00EE619A">
              <w:rPr>
                <w:sz w:val="24"/>
                <w:szCs w:val="24"/>
              </w:rPr>
              <w:t>United States</w:t>
            </w:r>
          </w:p>
          <w:p w14:paraId="36FD1A08" w14:textId="29EDA205" w:rsidR="00147883" w:rsidRPr="00EE619A" w:rsidRDefault="00147883" w:rsidP="00147883">
            <w:pPr>
              <w:rPr>
                <w:sz w:val="24"/>
                <w:szCs w:val="24"/>
              </w:rPr>
            </w:pPr>
            <w:r w:rsidRPr="00EE619A">
              <w:rPr>
                <w:sz w:val="24"/>
                <w:szCs w:val="24"/>
              </w:rPr>
              <w:t>Licensure group not specified</w:t>
            </w:r>
          </w:p>
        </w:tc>
        <w:tc>
          <w:tcPr>
            <w:tcW w:w="682" w:type="dxa"/>
          </w:tcPr>
          <w:p w14:paraId="26DC7A40" w14:textId="77777777" w:rsidR="00147883" w:rsidRPr="00EE619A" w:rsidRDefault="00147883" w:rsidP="00147883">
            <w:pPr>
              <w:jc w:val="center"/>
            </w:pPr>
          </w:p>
        </w:tc>
        <w:tc>
          <w:tcPr>
            <w:tcW w:w="535" w:type="dxa"/>
          </w:tcPr>
          <w:p w14:paraId="734ABED1" w14:textId="77777777" w:rsidR="00147883" w:rsidRPr="00EE619A" w:rsidRDefault="00147883" w:rsidP="00147883">
            <w:pPr>
              <w:jc w:val="center"/>
              <w:rPr>
                <w:sz w:val="19"/>
                <w:szCs w:val="19"/>
              </w:rPr>
            </w:pPr>
          </w:p>
        </w:tc>
        <w:tc>
          <w:tcPr>
            <w:tcW w:w="807" w:type="dxa"/>
          </w:tcPr>
          <w:p w14:paraId="15874267" w14:textId="77777777" w:rsidR="00147883" w:rsidRPr="00EE619A" w:rsidRDefault="00147883" w:rsidP="00147883">
            <w:pPr>
              <w:jc w:val="center"/>
            </w:pPr>
          </w:p>
        </w:tc>
        <w:tc>
          <w:tcPr>
            <w:tcW w:w="754" w:type="dxa"/>
          </w:tcPr>
          <w:p w14:paraId="010B213E" w14:textId="77777777" w:rsidR="00147883" w:rsidRPr="00EE619A" w:rsidRDefault="00147883" w:rsidP="00147883">
            <w:pPr>
              <w:jc w:val="center"/>
            </w:pPr>
          </w:p>
        </w:tc>
        <w:tc>
          <w:tcPr>
            <w:tcW w:w="544" w:type="dxa"/>
          </w:tcPr>
          <w:p w14:paraId="2307075D" w14:textId="77777777" w:rsidR="00147883" w:rsidRPr="00EE619A" w:rsidRDefault="00147883" w:rsidP="00147883">
            <w:pPr>
              <w:jc w:val="center"/>
            </w:pPr>
          </w:p>
        </w:tc>
        <w:tc>
          <w:tcPr>
            <w:tcW w:w="1185" w:type="dxa"/>
          </w:tcPr>
          <w:p w14:paraId="5FB24B55" w14:textId="77777777" w:rsidR="00147883" w:rsidRPr="00EE619A" w:rsidRDefault="00147883" w:rsidP="00147883">
            <w:pPr>
              <w:pStyle w:val="ListParagraph"/>
              <w:numPr>
                <w:ilvl w:val="0"/>
                <w:numId w:val="170"/>
              </w:numPr>
              <w:jc w:val="center"/>
              <w:rPr>
                <w:sz w:val="20"/>
                <w:szCs w:val="20"/>
              </w:rPr>
            </w:pPr>
          </w:p>
        </w:tc>
        <w:tc>
          <w:tcPr>
            <w:tcW w:w="1703" w:type="dxa"/>
          </w:tcPr>
          <w:p w14:paraId="5600EB55" w14:textId="1C6D73BC" w:rsidR="00147883" w:rsidRPr="00EE619A" w:rsidRDefault="00147883" w:rsidP="00147883">
            <w:pPr>
              <w:jc w:val="center"/>
              <w:rPr>
                <w:sz w:val="18"/>
                <w:szCs w:val="18"/>
              </w:rPr>
            </w:pPr>
            <w:r w:rsidRPr="00EE619A">
              <w:rPr>
                <w:sz w:val="18"/>
                <w:szCs w:val="18"/>
              </w:rPr>
              <w:t>Reviewed for content validity by an interdisciplinary group of EBP experts and with 10 practising nurses.</w:t>
            </w:r>
          </w:p>
        </w:tc>
        <w:tc>
          <w:tcPr>
            <w:tcW w:w="1575" w:type="dxa"/>
          </w:tcPr>
          <w:p w14:paraId="7C51102A" w14:textId="2DFDA593" w:rsidR="00147883" w:rsidRPr="00EE619A" w:rsidRDefault="00147883" w:rsidP="00147883">
            <w:pPr>
              <w:jc w:val="center"/>
            </w:pPr>
            <w:r w:rsidRPr="00EE619A">
              <w:rPr>
                <w:sz w:val="18"/>
              </w:rPr>
              <w:t>Not reported</w:t>
            </w:r>
          </w:p>
        </w:tc>
        <w:tc>
          <w:tcPr>
            <w:tcW w:w="3412" w:type="dxa"/>
          </w:tcPr>
          <w:p w14:paraId="4CE617DD" w14:textId="76C5CDAB" w:rsidR="00147883" w:rsidRPr="00EE619A" w:rsidRDefault="00147883" w:rsidP="00147883">
            <w:pPr>
              <w:jc w:val="center"/>
              <w:rPr>
                <w:sz w:val="20"/>
              </w:rPr>
            </w:pPr>
            <w:r w:rsidRPr="00EE619A">
              <w:rPr>
                <w:sz w:val="18"/>
              </w:rPr>
              <w:t>Not reported</w:t>
            </w:r>
          </w:p>
        </w:tc>
        <w:tc>
          <w:tcPr>
            <w:tcW w:w="4264" w:type="dxa"/>
          </w:tcPr>
          <w:p w14:paraId="1D700E16" w14:textId="77777777" w:rsidR="00147883" w:rsidRPr="00EE619A" w:rsidRDefault="00147883" w:rsidP="00147883">
            <w:pPr>
              <w:jc w:val="center"/>
              <w:rPr>
                <w:sz w:val="18"/>
                <w:szCs w:val="18"/>
              </w:rPr>
            </w:pPr>
            <w:r w:rsidRPr="00EE619A">
              <w:rPr>
                <w:sz w:val="18"/>
                <w:szCs w:val="18"/>
              </w:rPr>
              <w:t>+</w:t>
            </w:r>
          </w:p>
          <w:p w14:paraId="6ED92A4C" w14:textId="77777777" w:rsidR="00147883" w:rsidRPr="00EE619A" w:rsidRDefault="00147883" w:rsidP="00147883">
            <w:pPr>
              <w:pStyle w:val="ListParagraph"/>
              <w:numPr>
                <w:ilvl w:val="0"/>
                <w:numId w:val="128"/>
              </w:numPr>
              <w:rPr>
                <w:sz w:val="18"/>
                <w:szCs w:val="18"/>
              </w:rPr>
            </w:pPr>
            <w:r w:rsidRPr="00EE619A">
              <w:rPr>
                <w:sz w:val="18"/>
                <w:szCs w:val="18"/>
              </w:rPr>
              <w:t>Nurses’ beliefs about the importance of EBP in improving patient outcomes and extent to which practices are evidence-based positively correlated (r=.32, p&lt;.001)</w:t>
            </w:r>
          </w:p>
          <w:p w14:paraId="1C388A51" w14:textId="77777777" w:rsidR="00147883" w:rsidRPr="00EE619A" w:rsidRDefault="00147883" w:rsidP="00147883">
            <w:pPr>
              <w:pStyle w:val="ListParagraph"/>
              <w:numPr>
                <w:ilvl w:val="0"/>
                <w:numId w:val="128"/>
              </w:numPr>
              <w:rPr>
                <w:sz w:val="18"/>
                <w:szCs w:val="18"/>
              </w:rPr>
            </w:pPr>
            <w:r w:rsidRPr="00EE619A">
              <w:rPr>
                <w:sz w:val="18"/>
                <w:szCs w:val="18"/>
              </w:rPr>
              <w:t>Nurses’ beliefs about how much EBP improves clinical care and the extent to which practices are evidence-based positively correlated (r=.40, p&lt;.001)</w:t>
            </w:r>
          </w:p>
          <w:p w14:paraId="401EFDB2" w14:textId="77777777" w:rsidR="00147883" w:rsidRPr="00EE619A" w:rsidRDefault="00147883" w:rsidP="00147883">
            <w:pPr>
              <w:pStyle w:val="ListParagraph"/>
              <w:numPr>
                <w:ilvl w:val="0"/>
                <w:numId w:val="128"/>
              </w:numPr>
              <w:rPr>
                <w:sz w:val="18"/>
                <w:szCs w:val="18"/>
              </w:rPr>
            </w:pPr>
            <w:r w:rsidRPr="00EE619A">
              <w:rPr>
                <w:sz w:val="18"/>
                <w:szCs w:val="18"/>
              </w:rPr>
              <w:t>Nurses with greater EBP knowledge reported greater extent of EBP care (r=.42; p&lt;.0001)</w:t>
            </w:r>
          </w:p>
          <w:p w14:paraId="7FF77F4F" w14:textId="77777777" w:rsidR="00147883" w:rsidRPr="00EE619A" w:rsidRDefault="00147883" w:rsidP="00147883">
            <w:pPr>
              <w:pStyle w:val="ListParagraph"/>
              <w:numPr>
                <w:ilvl w:val="0"/>
                <w:numId w:val="128"/>
              </w:numPr>
              <w:rPr>
                <w:sz w:val="18"/>
                <w:szCs w:val="18"/>
              </w:rPr>
            </w:pPr>
            <w:r w:rsidRPr="00EE619A">
              <w:rPr>
                <w:sz w:val="18"/>
                <w:szCs w:val="18"/>
              </w:rPr>
              <w:t>Having greater EBP knowledge positively correlated with EBP initiative involvement (r=.34, p&lt;.001)</w:t>
            </w:r>
          </w:p>
          <w:p w14:paraId="54DBFE3F" w14:textId="77777777" w:rsidR="00147883" w:rsidRPr="00EE619A" w:rsidRDefault="00147883" w:rsidP="00147883">
            <w:pPr>
              <w:pStyle w:val="ListParagraph"/>
              <w:numPr>
                <w:ilvl w:val="0"/>
                <w:numId w:val="128"/>
              </w:numPr>
              <w:rPr>
                <w:sz w:val="18"/>
                <w:szCs w:val="18"/>
              </w:rPr>
            </w:pPr>
            <w:r w:rsidRPr="00EE619A">
              <w:rPr>
                <w:sz w:val="18"/>
                <w:szCs w:val="18"/>
              </w:rPr>
              <w:t>Length of time practicing as advanced practice nurse positively correlated with EBP knowledge (r=.37, p&lt;.001)</w:t>
            </w:r>
          </w:p>
          <w:p w14:paraId="16B59D2B" w14:textId="77777777" w:rsidR="00147883" w:rsidRPr="00EE619A" w:rsidRDefault="00147883" w:rsidP="00147883">
            <w:pPr>
              <w:pStyle w:val="ListParagraph"/>
              <w:numPr>
                <w:ilvl w:val="0"/>
                <w:numId w:val="128"/>
              </w:numPr>
              <w:rPr>
                <w:sz w:val="18"/>
                <w:szCs w:val="18"/>
              </w:rPr>
            </w:pPr>
            <w:r w:rsidRPr="00EE619A">
              <w:rPr>
                <w:sz w:val="18"/>
                <w:szCs w:val="18"/>
              </w:rPr>
              <w:t xml:space="preserve">Higher use of Cochrane Database of Systematic Reviews (r=.43, p&lt;.003) and </w:t>
            </w:r>
            <w:hyperlink r:id="rId7" w:history="1">
              <w:r w:rsidRPr="00EE619A">
                <w:rPr>
                  <w:rStyle w:val="Hyperlink"/>
                  <w:sz w:val="18"/>
                  <w:szCs w:val="18"/>
                </w:rPr>
                <w:t>www.guideline.gov</w:t>
              </w:r>
            </w:hyperlink>
            <w:r w:rsidRPr="00EE619A">
              <w:rPr>
                <w:sz w:val="18"/>
                <w:szCs w:val="18"/>
              </w:rPr>
              <w:t xml:space="preserve"> website (r=.41, p&lt;.001) positively correlated with greater EBP practices</w:t>
            </w:r>
          </w:p>
          <w:p w14:paraId="505B2BC6" w14:textId="77777777" w:rsidR="00147883" w:rsidRPr="00EE619A" w:rsidRDefault="00147883" w:rsidP="00147883">
            <w:pPr>
              <w:pStyle w:val="ListParagraph"/>
              <w:numPr>
                <w:ilvl w:val="0"/>
                <w:numId w:val="128"/>
              </w:numPr>
              <w:rPr>
                <w:sz w:val="18"/>
                <w:szCs w:val="18"/>
              </w:rPr>
            </w:pPr>
            <w:r w:rsidRPr="00EE619A">
              <w:rPr>
                <w:sz w:val="18"/>
                <w:szCs w:val="18"/>
              </w:rPr>
              <w:t>Having mentor positively correlated with high levels of EBP knowledge (r=.28, p&lt;.003)</w:t>
            </w:r>
          </w:p>
          <w:p w14:paraId="322E55D3" w14:textId="54AB2AC3" w:rsidR="00147883" w:rsidRPr="00EE619A" w:rsidRDefault="00147883" w:rsidP="00147883">
            <w:pPr>
              <w:pStyle w:val="ListParagraph"/>
              <w:numPr>
                <w:ilvl w:val="0"/>
                <w:numId w:val="128"/>
              </w:numPr>
              <w:rPr>
                <w:sz w:val="20"/>
                <w:szCs w:val="20"/>
              </w:rPr>
            </w:pPr>
            <w:r w:rsidRPr="00EE619A">
              <w:rPr>
                <w:sz w:val="18"/>
                <w:szCs w:val="18"/>
              </w:rPr>
              <w:t>Having mentor who could role model EBP (r=.21, p&lt;.05) positively correlated with more extensive EBP practices</w:t>
            </w:r>
          </w:p>
        </w:tc>
      </w:tr>
      <w:tr w:rsidR="00147883" w:rsidRPr="00EE619A" w14:paraId="04B76049" w14:textId="77777777" w:rsidTr="001A4A2F">
        <w:trPr>
          <w:trHeight w:val="2065"/>
        </w:trPr>
        <w:tc>
          <w:tcPr>
            <w:tcW w:w="2038" w:type="dxa"/>
          </w:tcPr>
          <w:p w14:paraId="37A76574" w14:textId="77777777" w:rsidR="00147883" w:rsidRPr="00EE619A" w:rsidRDefault="00147883" w:rsidP="00147883">
            <w:pPr>
              <w:rPr>
                <w:rFonts w:cstheme="minorHAnsi"/>
                <w:b/>
              </w:rPr>
            </w:pPr>
            <w:r w:rsidRPr="00EE619A">
              <w:rPr>
                <w:rFonts w:cstheme="minorHAnsi"/>
                <w:b/>
              </w:rPr>
              <w:t>Self-developed measure by Bostrom et al. (2013)</w:t>
            </w:r>
          </w:p>
          <w:p w14:paraId="71D3670D" w14:textId="2BEBF333" w:rsidR="00604198" w:rsidRPr="00EE619A" w:rsidRDefault="00604198" w:rsidP="00147883">
            <w:pPr>
              <w:rPr>
                <w:rFonts w:cstheme="minorHAnsi"/>
                <w:b/>
              </w:rPr>
            </w:pPr>
            <w:r w:rsidRPr="00EE619A">
              <w:rPr>
                <w:rFonts w:cstheme="minorHAnsi"/>
                <w:b/>
              </w:rPr>
              <w:t>(1 study)</w:t>
            </w:r>
          </w:p>
        </w:tc>
        <w:tc>
          <w:tcPr>
            <w:tcW w:w="1692" w:type="dxa"/>
          </w:tcPr>
          <w:p w14:paraId="03212E1C" w14:textId="77777777" w:rsidR="00147883" w:rsidRPr="00EE619A" w:rsidRDefault="00147883" w:rsidP="00147883">
            <w:pPr>
              <w:rPr>
                <w:rFonts w:ascii="Calibri" w:hAnsi="Calibri" w:cs="Calibri"/>
              </w:rPr>
            </w:pPr>
            <w:r w:rsidRPr="00EE619A">
              <w:rPr>
                <w:rFonts w:ascii="Calibri" w:hAnsi="Calibri" w:cs="Calibri"/>
              </w:rPr>
              <w:t>A. M. Bostrom, A. Rudman, A. Ehrenberg, J. P. Gustavsson, L. Wallin</w:t>
            </w:r>
          </w:p>
          <w:p w14:paraId="5924C8A8" w14:textId="6A5AEAE4" w:rsidR="00147883" w:rsidRPr="00EE619A" w:rsidRDefault="00147883" w:rsidP="00147883">
            <w:pPr>
              <w:rPr>
                <w:rFonts w:ascii="Calibri" w:hAnsi="Calibri" w:cs="Calibri"/>
              </w:rPr>
            </w:pPr>
            <w:r w:rsidRPr="00EE619A">
              <w:rPr>
                <w:rFonts w:ascii="Calibri" w:hAnsi="Calibri" w:cs="Calibri"/>
              </w:rPr>
              <w:t>(2013)</w:t>
            </w:r>
            <w:r w:rsidR="00A17F67" w:rsidRPr="00EE619A">
              <w:rPr>
                <w:rFonts w:ascii="Calibri" w:hAnsi="Calibri" w:cs="Calibri"/>
              </w:rPr>
              <w:t xml:space="preserve"> [</w:t>
            </w:r>
            <w:r w:rsidR="007B4E28" w:rsidRPr="00EE619A">
              <w:rPr>
                <w:rFonts w:ascii="Calibri" w:hAnsi="Calibri" w:cs="Calibri"/>
              </w:rPr>
              <w:t>120</w:t>
            </w:r>
            <w:r w:rsidR="00A17F67" w:rsidRPr="00EE619A">
              <w:rPr>
                <w:rFonts w:ascii="Calibri" w:hAnsi="Calibri" w:cs="Calibri"/>
              </w:rPr>
              <w:t>]</w:t>
            </w:r>
          </w:p>
          <w:p w14:paraId="56255AC7" w14:textId="3108118B" w:rsidR="004E1F19" w:rsidRPr="00EE619A" w:rsidRDefault="004E1F19" w:rsidP="00147883">
            <w:pPr>
              <w:rPr>
                <w:rFonts w:ascii="Calibri" w:hAnsi="Calibri" w:cs="Calibri"/>
              </w:rPr>
            </w:pPr>
          </w:p>
        </w:tc>
        <w:tc>
          <w:tcPr>
            <w:tcW w:w="1358" w:type="dxa"/>
          </w:tcPr>
          <w:p w14:paraId="369AD461" w14:textId="77777777" w:rsidR="00147883" w:rsidRPr="00EE619A" w:rsidRDefault="00147883" w:rsidP="00147883">
            <w:pPr>
              <w:rPr>
                <w:sz w:val="24"/>
                <w:szCs w:val="24"/>
              </w:rPr>
            </w:pPr>
            <w:r w:rsidRPr="00EE619A">
              <w:rPr>
                <w:sz w:val="24"/>
                <w:szCs w:val="24"/>
              </w:rPr>
              <w:t>Sweden</w:t>
            </w:r>
          </w:p>
          <w:p w14:paraId="6CD25B9C" w14:textId="77777777" w:rsidR="00147883" w:rsidRPr="00EE619A" w:rsidRDefault="00147883" w:rsidP="00147883">
            <w:pPr>
              <w:rPr>
                <w:sz w:val="24"/>
                <w:szCs w:val="24"/>
              </w:rPr>
            </w:pPr>
            <w:r w:rsidRPr="00EE619A">
              <w:rPr>
                <w:sz w:val="24"/>
                <w:szCs w:val="24"/>
              </w:rPr>
              <w:t>RNs</w:t>
            </w:r>
          </w:p>
          <w:p w14:paraId="72186446" w14:textId="77777777" w:rsidR="00147883" w:rsidRPr="00EE619A" w:rsidRDefault="00147883" w:rsidP="00147883">
            <w:pPr>
              <w:rPr>
                <w:sz w:val="24"/>
                <w:szCs w:val="24"/>
              </w:rPr>
            </w:pPr>
          </w:p>
        </w:tc>
        <w:tc>
          <w:tcPr>
            <w:tcW w:w="682" w:type="dxa"/>
          </w:tcPr>
          <w:p w14:paraId="2CCBC56C" w14:textId="77777777" w:rsidR="00147883" w:rsidRPr="00EE619A" w:rsidRDefault="00147883" w:rsidP="00147883">
            <w:pPr>
              <w:pStyle w:val="ListParagraph"/>
              <w:numPr>
                <w:ilvl w:val="0"/>
                <w:numId w:val="127"/>
              </w:numPr>
              <w:jc w:val="center"/>
            </w:pPr>
          </w:p>
        </w:tc>
        <w:tc>
          <w:tcPr>
            <w:tcW w:w="535" w:type="dxa"/>
          </w:tcPr>
          <w:p w14:paraId="20617A9B" w14:textId="77777777" w:rsidR="00147883" w:rsidRPr="00EE619A" w:rsidRDefault="00147883" w:rsidP="00147883">
            <w:pPr>
              <w:jc w:val="center"/>
              <w:rPr>
                <w:sz w:val="19"/>
                <w:szCs w:val="19"/>
              </w:rPr>
            </w:pPr>
          </w:p>
        </w:tc>
        <w:tc>
          <w:tcPr>
            <w:tcW w:w="807" w:type="dxa"/>
          </w:tcPr>
          <w:p w14:paraId="56A952E4" w14:textId="77777777" w:rsidR="00147883" w:rsidRPr="00EE619A" w:rsidRDefault="00147883" w:rsidP="00147883">
            <w:pPr>
              <w:jc w:val="center"/>
            </w:pPr>
          </w:p>
        </w:tc>
        <w:tc>
          <w:tcPr>
            <w:tcW w:w="754" w:type="dxa"/>
          </w:tcPr>
          <w:p w14:paraId="38DDD2B7" w14:textId="77777777" w:rsidR="00147883" w:rsidRPr="00EE619A" w:rsidRDefault="00147883" w:rsidP="00147883">
            <w:pPr>
              <w:jc w:val="center"/>
            </w:pPr>
          </w:p>
        </w:tc>
        <w:tc>
          <w:tcPr>
            <w:tcW w:w="544" w:type="dxa"/>
          </w:tcPr>
          <w:p w14:paraId="30E980D0" w14:textId="77777777" w:rsidR="00147883" w:rsidRPr="00EE619A" w:rsidRDefault="00147883" w:rsidP="00147883">
            <w:pPr>
              <w:jc w:val="center"/>
            </w:pPr>
          </w:p>
        </w:tc>
        <w:tc>
          <w:tcPr>
            <w:tcW w:w="1185" w:type="dxa"/>
          </w:tcPr>
          <w:p w14:paraId="08FF663C" w14:textId="77777777" w:rsidR="00147883" w:rsidRPr="00EE619A" w:rsidRDefault="00147883" w:rsidP="00147883">
            <w:pPr>
              <w:jc w:val="center"/>
              <w:rPr>
                <w:sz w:val="20"/>
                <w:szCs w:val="20"/>
              </w:rPr>
            </w:pPr>
          </w:p>
        </w:tc>
        <w:tc>
          <w:tcPr>
            <w:tcW w:w="1703" w:type="dxa"/>
          </w:tcPr>
          <w:p w14:paraId="4901C7E4" w14:textId="5D116FB9" w:rsidR="00147883" w:rsidRPr="00EE619A" w:rsidRDefault="00147883" w:rsidP="00147883">
            <w:pPr>
              <w:jc w:val="center"/>
              <w:rPr>
                <w:sz w:val="18"/>
                <w:szCs w:val="18"/>
              </w:rPr>
            </w:pPr>
            <w:r w:rsidRPr="00EE619A">
              <w:rPr>
                <w:sz w:val="18"/>
                <w:szCs w:val="18"/>
              </w:rPr>
              <w:t xml:space="preserve">Content validity assessed by group of RNs with expertise in EBP. Content Validity Indices ranged between 0.8 and 1.0. Professional instrument developers from </w:t>
            </w:r>
            <w:r w:rsidRPr="00EE619A">
              <w:rPr>
                <w:sz w:val="18"/>
                <w:szCs w:val="18"/>
              </w:rPr>
              <w:lastRenderedPageBreak/>
              <w:t>the technical and language laboratory at Statistics Sweden also reviewe items.</w:t>
            </w:r>
          </w:p>
        </w:tc>
        <w:tc>
          <w:tcPr>
            <w:tcW w:w="1575" w:type="dxa"/>
          </w:tcPr>
          <w:p w14:paraId="645E433A" w14:textId="00F7F662" w:rsidR="00147883" w:rsidRPr="00EE619A" w:rsidRDefault="00147883" w:rsidP="00147883">
            <w:pPr>
              <w:jc w:val="center"/>
            </w:pPr>
            <w:r w:rsidRPr="00EE619A">
              <w:rPr>
                <w:sz w:val="18"/>
              </w:rPr>
              <w:lastRenderedPageBreak/>
              <w:t>Not reported</w:t>
            </w:r>
          </w:p>
        </w:tc>
        <w:tc>
          <w:tcPr>
            <w:tcW w:w="3412" w:type="dxa"/>
          </w:tcPr>
          <w:p w14:paraId="0F45FA44" w14:textId="43B3CFD7" w:rsidR="00147883" w:rsidRPr="00EE619A" w:rsidRDefault="00147883" w:rsidP="00147883">
            <w:pPr>
              <w:jc w:val="center"/>
              <w:rPr>
                <w:sz w:val="20"/>
              </w:rPr>
            </w:pPr>
            <w:r w:rsidRPr="00EE619A">
              <w:rPr>
                <w:sz w:val="18"/>
              </w:rPr>
              <w:t>Not reported</w:t>
            </w:r>
          </w:p>
        </w:tc>
        <w:tc>
          <w:tcPr>
            <w:tcW w:w="4264" w:type="dxa"/>
          </w:tcPr>
          <w:p w14:paraId="64393476" w14:textId="77777777" w:rsidR="00147883" w:rsidRPr="00EE619A" w:rsidRDefault="00147883" w:rsidP="00147883">
            <w:pPr>
              <w:jc w:val="center"/>
            </w:pPr>
            <w:r w:rsidRPr="00EE619A">
              <w:t>*</w:t>
            </w:r>
          </w:p>
          <w:p w14:paraId="019E7181" w14:textId="77777777" w:rsidR="00147883" w:rsidRPr="00EE619A" w:rsidRDefault="00147883" w:rsidP="00147883">
            <w:pPr>
              <w:rPr>
                <w:sz w:val="18"/>
                <w:szCs w:val="18"/>
              </w:rPr>
            </w:pPr>
            <w:r w:rsidRPr="00EE619A">
              <w:rPr>
                <w:sz w:val="18"/>
                <w:szCs w:val="18"/>
              </w:rPr>
              <w:t>Logistic regression conducted for each of the six EBP items/activities as dependent variable with individual and organizational factors as independent variables. Overall models were statistically significant.</w:t>
            </w:r>
          </w:p>
          <w:p w14:paraId="36752526" w14:textId="77777777" w:rsidR="00147883" w:rsidRPr="00EE619A" w:rsidRDefault="00147883" w:rsidP="00147883">
            <w:pPr>
              <w:pStyle w:val="ListParagraph"/>
              <w:numPr>
                <w:ilvl w:val="0"/>
                <w:numId w:val="149"/>
              </w:numPr>
              <w:rPr>
                <w:sz w:val="18"/>
                <w:szCs w:val="18"/>
              </w:rPr>
            </w:pPr>
            <w:r w:rsidRPr="00EE619A">
              <w:rPr>
                <w:sz w:val="18"/>
                <w:szCs w:val="18"/>
              </w:rPr>
              <w:t>Formulate questions: x</w:t>
            </w:r>
            <w:r w:rsidRPr="00EE619A">
              <w:rPr>
                <w:sz w:val="18"/>
                <w:szCs w:val="18"/>
                <w:vertAlign w:val="superscript"/>
              </w:rPr>
              <w:t>2</w:t>
            </w:r>
            <w:r w:rsidRPr="00EE619A">
              <w:rPr>
                <w:sz w:val="18"/>
                <w:szCs w:val="18"/>
              </w:rPr>
              <w:t>=124.7, p&lt;0.001</w:t>
            </w:r>
          </w:p>
          <w:p w14:paraId="471F00FE" w14:textId="77777777" w:rsidR="00147883" w:rsidRPr="00EE619A" w:rsidRDefault="00147883" w:rsidP="00147883">
            <w:pPr>
              <w:pStyle w:val="ListParagraph"/>
              <w:numPr>
                <w:ilvl w:val="0"/>
                <w:numId w:val="149"/>
              </w:numPr>
              <w:rPr>
                <w:sz w:val="18"/>
                <w:szCs w:val="18"/>
              </w:rPr>
            </w:pPr>
            <w:r w:rsidRPr="00EE619A">
              <w:rPr>
                <w:sz w:val="18"/>
                <w:szCs w:val="18"/>
              </w:rPr>
              <w:t>Search databases: x</w:t>
            </w:r>
            <w:r w:rsidRPr="00EE619A">
              <w:rPr>
                <w:sz w:val="18"/>
                <w:szCs w:val="18"/>
                <w:vertAlign w:val="superscript"/>
              </w:rPr>
              <w:t>2</w:t>
            </w:r>
            <w:r w:rsidRPr="00EE619A">
              <w:rPr>
                <w:sz w:val="18"/>
                <w:szCs w:val="18"/>
              </w:rPr>
              <w:t>=63.9, p&lt;0.001</w:t>
            </w:r>
          </w:p>
          <w:p w14:paraId="0B75DB94" w14:textId="77777777" w:rsidR="00147883" w:rsidRPr="00EE619A" w:rsidRDefault="00147883" w:rsidP="00147883">
            <w:pPr>
              <w:pStyle w:val="ListParagraph"/>
              <w:numPr>
                <w:ilvl w:val="0"/>
                <w:numId w:val="149"/>
              </w:numPr>
              <w:rPr>
                <w:sz w:val="18"/>
                <w:szCs w:val="18"/>
              </w:rPr>
            </w:pPr>
            <w:r w:rsidRPr="00EE619A">
              <w:rPr>
                <w:sz w:val="18"/>
                <w:szCs w:val="18"/>
              </w:rPr>
              <w:t>Search other sources: x</w:t>
            </w:r>
            <w:r w:rsidRPr="00EE619A">
              <w:rPr>
                <w:sz w:val="18"/>
                <w:szCs w:val="18"/>
                <w:vertAlign w:val="superscript"/>
              </w:rPr>
              <w:t>2</w:t>
            </w:r>
            <w:r w:rsidRPr="00EE619A">
              <w:rPr>
                <w:sz w:val="18"/>
                <w:szCs w:val="18"/>
              </w:rPr>
              <w:t>=103.1, p&lt;0.001</w:t>
            </w:r>
          </w:p>
          <w:p w14:paraId="4375854C" w14:textId="77777777" w:rsidR="00147883" w:rsidRPr="00EE619A" w:rsidRDefault="00147883" w:rsidP="00147883">
            <w:pPr>
              <w:pStyle w:val="ListParagraph"/>
              <w:numPr>
                <w:ilvl w:val="0"/>
                <w:numId w:val="149"/>
              </w:numPr>
              <w:rPr>
                <w:sz w:val="18"/>
                <w:szCs w:val="18"/>
              </w:rPr>
            </w:pPr>
            <w:r w:rsidRPr="00EE619A">
              <w:rPr>
                <w:sz w:val="18"/>
                <w:szCs w:val="18"/>
              </w:rPr>
              <w:t>Compile information: x</w:t>
            </w:r>
            <w:r w:rsidRPr="00EE619A">
              <w:rPr>
                <w:sz w:val="18"/>
                <w:szCs w:val="18"/>
                <w:vertAlign w:val="superscript"/>
              </w:rPr>
              <w:t>2</w:t>
            </w:r>
            <w:r w:rsidRPr="00EE619A">
              <w:rPr>
                <w:sz w:val="18"/>
                <w:szCs w:val="18"/>
              </w:rPr>
              <w:t>=81.3, p&lt;0.001</w:t>
            </w:r>
          </w:p>
          <w:p w14:paraId="0E8787DC" w14:textId="77777777" w:rsidR="00147883" w:rsidRPr="00EE619A" w:rsidRDefault="00147883" w:rsidP="00147883">
            <w:pPr>
              <w:pStyle w:val="ListParagraph"/>
              <w:numPr>
                <w:ilvl w:val="0"/>
                <w:numId w:val="149"/>
              </w:numPr>
              <w:rPr>
                <w:sz w:val="18"/>
                <w:szCs w:val="18"/>
              </w:rPr>
            </w:pPr>
            <w:r w:rsidRPr="00EE619A">
              <w:rPr>
                <w:sz w:val="18"/>
                <w:szCs w:val="18"/>
              </w:rPr>
              <w:t>Implement evidence: x</w:t>
            </w:r>
            <w:r w:rsidRPr="00EE619A">
              <w:rPr>
                <w:sz w:val="18"/>
                <w:szCs w:val="18"/>
                <w:vertAlign w:val="superscript"/>
              </w:rPr>
              <w:t>2</w:t>
            </w:r>
            <w:r w:rsidRPr="00EE619A">
              <w:rPr>
                <w:sz w:val="18"/>
                <w:szCs w:val="18"/>
              </w:rPr>
              <w:t>=145.6, p&lt;0.001</w:t>
            </w:r>
          </w:p>
          <w:p w14:paraId="0073AED6" w14:textId="77777777" w:rsidR="00147883" w:rsidRPr="00EE619A" w:rsidRDefault="00147883" w:rsidP="00147883">
            <w:pPr>
              <w:pStyle w:val="ListParagraph"/>
              <w:numPr>
                <w:ilvl w:val="0"/>
                <w:numId w:val="149"/>
              </w:numPr>
              <w:rPr>
                <w:sz w:val="18"/>
                <w:szCs w:val="18"/>
              </w:rPr>
            </w:pPr>
            <w:r w:rsidRPr="00EE619A">
              <w:rPr>
                <w:sz w:val="18"/>
                <w:szCs w:val="18"/>
              </w:rPr>
              <w:lastRenderedPageBreak/>
              <w:t>Evaluate practice: x</w:t>
            </w:r>
            <w:r w:rsidRPr="00EE619A">
              <w:rPr>
                <w:sz w:val="18"/>
                <w:szCs w:val="18"/>
                <w:vertAlign w:val="superscript"/>
              </w:rPr>
              <w:t>2</w:t>
            </w:r>
            <w:r w:rsidRPr="00EE619A">
              <w:rPr>
                <w:sz w:val="18"/>
                <w:szCs w:val="18"/>
              </w:rPr>
              <w:t>=148.9, p&lt;0.001</w:t>
            </w:r>
          </w:p>
          <w:p w14:paraId="7106E5C9" w14:textId="77777777" w:rsidR="00147883" w:rsidRPr="00EE619A" w:rsidRDefault="00147883" w:rsidP="00147883">
            <w:pPr>
              <w:rPr>
                <w:sz w:val="18"/>
                <w:szCs w:val="18"/>
              </w:rPr>
            </w:pPr>
            <w:r w:rsidRPr="00EE619A">
              <w:rPr>
                <w:sz w:val="18"/>
                <w:szCs w:val="18"/>
              </w:rPr>
              <w:t>Significant factors:</w:t>
            </w:r>
          </w:p>
          <w:p w14:paraId="30AA4A01" w14:textId="77777777" w:rsidR="00147883" w:rsidRPr="00EE619A" w:rsidRDefault="00147883" w:rsidP="00147883">
            <w:pPr>
              <w:pStyle w:val="ListParagraph"/>
              <w:numPr>
                <w:ilvl w:val="0"/>
                <w:numId w:val="149"/>
              </w:numPr>
              <w:rPr>
                <w:sz w:val="18"/>
                <w:szCs w:val="18"/>
              </w:rPr>
            </w:pPr>
            <w:r w:rsidRPr="00EE619A">
              <w:rPr>
                <w:sz w:val="18"/>
                <w:szCs w:val="18"/>
              </w:rPr>
              <w:t xml:space="preserve">EBP capability beliefs was the only significant factor for all six activities (OR ranged from 2.6-7.3). That is, high capability beliefs associated with high extent of EBP activities. </w:t>
            </w:r>
          </w:p>
          <w:p w14:paraId="0FE5E2A8" w14:textId="77777777" w:rsidR="00147883" w:rsidRPr="00EE619A" w:rsidRDefault="00147883" w:rsidP="00147883">
            <w:pPr>
              <w:pStyle w:val="ListParagraph"/>
              <w:numPr>
                <w:ilvl w:val="0"/>
                <w:numId w:val="149"/>
              </w:numPr>
              <w:rPr>
                <w:sz w:val="18"/>
                <w:szCs w:val="18"/>
              </w:rPr>
            </w:pPr>
            <w:r w:rsidRPr="00EE619A">
              <w:rPr>
                <w:sz w:val="18"/>
              </w:rPr>
              <w:t xml:space="preserve">Supportive leadership and high collective efficacy were associated with a high extent of three EBP activities: searching other knowledge sources (OR = 1.5 and OR = 1.4), implementing evidence (OR = 2.0 and OR = 1.7), and evaluating practice (OR = 1.6 and OR = 1.7). </w:t>
            </w:r>
          </w:p>
          <w:p w14:paraId="0134F5CA" w14:textId="77777777" w:rsidR="00147883" w:rsidRPr="00EE619A" w:rsidRDefault="00147883" w:rsidP="00147883">
            <w:pPr>
              <w:rPr>
                <w:sz w:val="18"/>
                <w:szCs w:val="18"/>
              </w:rPr>
            </w:pPr>
          </w:p>
          <w:p w14:paraId="0A9EAF4A" w14:textId="77777777" w:rsidR="00147883" w:rsidRPr="00EE619A" w:rsidRDefault="00147883" w:rsidP="00147883">
            <w:pPr>
              <w:jc w:val="center"/>
              <w:rPr>
                <w:sz w:val="20"/>
                <w:szCs w:val="20"/>
              </w:rPr>
            </w:pPr>
          </w:p>
        </w:tc>
      </w:tr>
      <w:tr w:rsidR="00147883" w:rsidRPr="00EE619A" w14:paraId="1A038F09" w14:textId="77777777" w:rsidTr="009B4042">
        <w:trPr>
          <w:trHeight w:val="418"/>
        </w:trPr>
        <w:tc>
          <w:tcPr>
            <w:tcW w:w="2038" w:type="dxa"/>
          </w:tcPr>
          <w:p w14:paraId="3CCC2704" w14:textId="15DDC020" w:rsidR="00147883" w:rsidRPr="00EE619A" w:rsidRDefault="00147883" w:rsidP="00147883">
            <w:pPr>
              <w:rPr>
                <w:rFonts w:cstheme="minorHAnsi"/>
              </w:rPr>
            </w:pPr>
            <w:r w:rsidRPr="00EE619A">
              <w:rPr>
                <w:rFonts w:cstheme="minorHAnsi"/>
                <w:b/>
              </w:rPr>
              <w:lastRenderedPageBreak/>
              <w:t xml:space="preserve">EBP Competency Tool (Melnyk et al., 2018) </w:t>
            </w:r>
            <w:r w:rsidRPr="00EE619A">
              <w:rPr>
                <w:rFonts w:cstheme="minorHAnsi"/>
              </w:rPr>
              <w:t>*provided from expert consultation after online search conducted</w:t>
            </w:r>
          </w:p>
          <w:p w14:paraId="772041DF" w14:textId="2B8BF555" w:rsidR="00604198" w:rsidRPr="00EE619A" w:rsidRDefault="00604198" w:rsidP="00147883">
            <w:pPr>
              <w:rPr>
                <w:rFonts w:cstheme="minorHAnsi"/>
              </w:rPr>
            </w:pPr>
            <w:r w:rsidRPr="00EE619A">
              <w:rPr>
                <w:rFonts w:cstheme="minorHAnsi"/>
                <w:b/>
              </w:rPr>
              <w:t>(1 study)</w:t>
            </w:r>
          </w:p>
          <w:p w14:paraId="7F019094" w14:textId="77777777" w:rsidR="00147883" w:rsidRPr="00EE619A" w:rsidRDefault="00147883" w:rsidP="00147883">
            <w:pPr>
              <w:rPr>
                <w:rFonts w:cstheme="minorHAnsi"/>
                <w:b/>
              </w:rPr>
            </w:pPr>
          </w:p>
          <w:p w14:paraId="7A146C95" w14:textId="77777777" w:rsidR="00147883" w:rsidRPr="00EE619A" w:rsidRDefault="00147883" w:rsidP="00147883">
            <w:pPr>
              <w:rPr>
                <w:rFonts w:cstheme="minorHAnsi"/>
                <w:b/>
              </w:rPr>
            </w:pPr>
          </w:p>
          <w:p w14:paraId="7C9682D7" w14:textId="77777777" w:rsidR="00147883" w:rsidRPr="00EE619A" w:rsidRDefault="00147883" w:rsidP="00147883">
            <w:pPr>
              <w:rPr>
                <w:rFonts w:cstheme="minorHAnsi"/>
                <w:b/>
              </w:rPr>
            </w:pPr>
          </w:p>
          <w:p w14:paraId="352675E8" w14:textId="77777777" w:rsidR="00147883" w:rsidRPr="00EE619A" w:rsidRDefault="00147883" w:rsidP="00147883">
            <w:pPr>
              <w:rPr>
                <w:rFonts w:cstheme="minorHAnsi"/>
                <w:b/>
              </w:rPr>
            </w:pPr>
          </w:p>
          <w:p w14:paraId="42A3592C" w14:textId="77777777" w:rsidR="00147883" w:rsidRPr="00EE619A" w:rsidRDefault="00147883" w:rsidP="00147883">
            <w:pPr>
              <w:rPr>
                <w:rFonts w:cstheme="minorHAnsi"/>
                <w:b/>
              </w:rPr>
            </w:pPr>
          </w:p>
        </w:tc>
        <w:tc>
          <w:tcPr>
            <w:tcW w:w="1692" w:type="dxa"/>
          </w:tcPr>
          <w:p w14:paraId="1F860C3E" w14:textId="77777777" w:rsidR="00147883" w:rsidRPr="00EE619A" w:rsidRDefault="00147883" w:rsidP="00147883">
            <w:pPr>
              <w:autoSpaceDE w:val="0"/>
              <w:autoSpaceDN w:val="0"/>
              <w:adjustRightInd w:val="0"/>
              <w:rPr>
                <w:rFonts w:ascii="MTSY" w:hAnsi="MTSY" w:cs="MTSY"/>
                <w:sz w:val="20"/>
                <w:szCs w:val="20"/>
              </w:rPr>
            </w:pPr>
            <w:r w:rsidRPr="00EE619A">
              <w:rPr>
                <w:rFonts w:ascii="Avenir-Book" w:hAnsi="Avenir-Book" w:cs="Avenir-Book"/>
                <w:sz w:val="20"/>
                <w:szCs w:val="20"/>
              </w:rPr>
              <w:t xml:space="preserve">Bernadette Mazurek Melnyk, </w:t>
            </w:r>
          </w:p>
          <w:p w14:paraId="74905A85" w14:textId="77777777" w:rsidR="00147883" w:rsidRPr="00EE619A" w:rsidRDefault="00147883" w:rsidP="00147883">
            <w:pPr>
              <w:autoSpaceDE w:val="0"/>
              <w:autoSpaceDN w:val="0"/>
              <w:adjustRightInd w:val="0"/>
              <w:rPr>
                <w:rFonts w:ascii="MTSY" w:hAnsi="MTSY" w:cs="MTSY"/>
                <w:sz w:val="20"/>
                <w:szCs w:val="20"/>
              </w:rPr>
            </w:pPr>
            <w:r w:rsidRPr="00EE619A">
              <w:rPr>
                <w:rFonts w:ascii="Avenir-Book" w:hAnsi="Avenir-Book" w:cs="Avenir-Book"/>
                <w:sz w:val="20"/>
                <w:szCs w:val="20"/>
              </w:rPr>
              <w:t xml:space="preserve">Lynn Gallagher-Ford, Cindy Zellefrow, </w:t>
            </w:r>
          </w:p>
          <w:p w14:paraId="60EDA2C4" w14:textId="77777777" w:rsidR="00147883" w:rsidRPr="00EE619A" w:rsidRDefault="00147883" w:rsidP="00147883">
            <w:pPr>
              <w:autoSpaceDE w:val="0"/>
              <w:autoSpaceDN w:val="0"/>
              <w:adjustRightInd w:val="0"/>
              <w:rPr>
                <w:rFonts w:ascii="MTSY" w:hAnsi="MTSY" w:cs="MTSY"/>
                <w:sz w:val="20"/>
                <w:szCs w:val="20"/>
              </w:rPr>
            </w:pPr>
            <w:r w:rsidRPr="00EE619A">
              <w:rPr>
                <w:rFonts w:ascii="Avenir-Book" w:hAnsi="Avenir-Book" w:cs="Avenir-Book"/>
                <w:sz w:val="20"/>
                <w:szCs w:val="20"/>
              </w:rPr>
              <w:t xml:space="preserve">Sharon Tucker, </w:t>
            </w:r>
          </w:p>
          <w:p w14:paraId="2D0C9A35" w14:textId="59A414FA" w:rsidR="00147883" w:rsidRPr="00EE619A" w:rsidRDefault="00147883" w:rsidP="00147883">
            <w:pPr>
              <w:rPr>
                <w:rFonts w:ascii="Avenir-Book" w:hAnsi="Avenir-Book" w:cs="Avenir-Book"/>
                <w:sz w:val="20"/>
                <w:szCs w:val="20"/>
              </w:rPr>
            </w:pPr>
            <w:r w:rsidRPr="00EE619A">
              <w:rPr>
                <w:rFonts w:ascii="Avenir-Book" w:hAnsi="Avenir-Book" w:cs="Avenir-Book"/>
                <w:sz w:val="20"/>
                <w:szCs w:val="20"/>
              </w:rPr>
              <w:t>Loraine T. Sinnott, Alai Tan (2018)</w:t>
            </w:r>
            <w:r w:rsidR="00212AEE" w:rsidRPr="00EE619A">
              <w:rPr>
                <w:rFonts w:ascii="Avenir-Book" w:hAnsi="Avenir-Book" w:cs="Avenir-Book"/>
                <w:sz w:val="20"/>
                <w:szCs w:val="20"/>
              </w:rPr>
              <w:t xml:space="preserve"> [10]</w:t>
            </w:r>
          </w:p>
          <w:p w14:paraId="0FA0C554" w14:textId="2048BF16" w:rsidR="004E1F19" w:rsidRPr="00EE619A" w:rsidRDefault="004E1F19" w:rsidP="00147883">
            <w:pPr>
              <w:rPr>
                <w:rFonts w:ascii="Calibri" w:hAnsi="Calibri" w:cs="Calibri"/>
              </w:rPr>
            </w:pPr>
          </w:p>
        </w:tc>
        <w:tc>
          <w:tcPr>
            <w:tcW w:w="1358" w:type="dxa"/>
          </w:tcPr>
          <w:p w14:paraId="28680EE4" w14:textId="77777777" w:rsidR="00147883" w:rsidRPr="00EE619A" w:rsidRDefault="00147883" w:rsidP="00147883">
            <w:pPr>
              <w:rPr>
                <w:sz w:val="24"/>
                <w:szCs w:val="24"/>
              </w:rPr>
            </w:pPr>
            <w:r w:rsidRPr="00EE619A">
              <w:rPr>
                <w:sz w:val="24"/>
                <w:szCs w:val="24"/>
              </w:rPr>
              <w:t>United States</w:t>
            </w:r>
          </w:p>
          <w:p w14:paraId="3B10162C" w14:textId="77777777" w:rsidR="00147883" w:rsidRPr="00EE619A" w:rsidRDefault="00147883" w:rsidP="00147883">
            <w:pPr>
              <w:rPr>
                <w:sz w:val="24"/>
                <w:szCs w:val="24"/>
              </w:rPr>
            </w:pPr>
            <w:r w:rsidRPr="00EE619A">
              <w:rPr>
                <w:sz w:val="24"/>
                <w:szCs w:val="24"/>
              </w:rPr>
              <w:t>RNs</w:t>
            </w:r>
          </w:p>
          <w:p w14:paraId="25BEE0EA" w14:textId="732F6B8D" w:rsidR="00147883" w:rsidRPr="00EE619A" w:rsidRDefault="00147883" w:rsidP="00147883">
            <w:pPr>
              <w:rPr>
                <w:sz w:val="24"/>
                <w:szCs w:val="24"/>
              </w:rPr>
            </w:pPr>
            <w:r w:rsidRPr="00EE619A">
              <w:rPr>
                <w:sz w:val="24"/>
                <w:szCs w:val="24"/>
              </w:rPr>
              <w:t>APNs</w:t>
            </w:r>
          </w:p>
        </w:tc>
        <w:tc>
          <w:tcPr>
            <w:tcW w:w="682" w:type="dxa"/>
          </w:tcPr>
          <w:p w14:paraId="26C729BB" w14:textId="77777777" w:rsidR="00147883" w:rsidRPr="00EE619A" w:rsidRDefault="00147883" w:rsidP="009B4042">
            <w:pPr>
              <w:pStyle w:val="ListParagraph"/>
              <w:numPr>
                <w:ilvl w:val="0"/>
                <w:numId w:val="172"/>
              </w:numPr>
              <w:jc w:val="center"/>
            </w:pPr>
          </w:p>
        </w:tc>
        <w:tc>
          <w:tcPr>
            <w:tcW w:w="535" w:type="dxa"/>
          </w:tcPr>
          <w:p w14:paraId="4198B1AB" w14:textId="77777777" w:rsidR="00147883" w:rsidRPr="00EE619A" w:rsidRDefault="00147883" w:rsidP="00147883">
            <w:pPr>
              <w:jc w:val="center"/>
              <w:rPr>
                <w:sz w:val="19"/>
                <w:szCs w:val="19"/>
              </w:rPr>
            </w:pPr>
          </w:p>
        </w:tc>
        <w:tc>
          <w:tcPr>
            <w:tcW w:w="807" w:type="dxa"/>
          </w:tcPr>
          <w:p w14:paraId="19E4B295" w14:textId="77777777" w:rsidR="00147883" w:rsidRPr="00EE619A" w:rsidRDefault="00147883" w:rsidP="00147883">
            <w:pPr>
              <w:jc w:val="center"/>
            </w:pPr>
          </w:p>
        </w:tc>
        <w:tc>
          <w:tcPr>
            <w:tcW w:w="754" w:type="dxa"/>
          </w:tcPr>
          <w:p w14:paraId="75A3C036" w14:textId="77777777" w:rsidR="00147883" w:rsidRPr="00EE619A" w:rsidRDefault="00147883" w:rsidP="00147883">
            <w:pPr>
              <w:jc w:val="center"/>
            </w:pPr>
          </w:p>
        </w:tc>
        <w:tc>
          <w:tcPr>
            <w:tcW w:w="544" w:type="dxa"/>
          </w:tcPr>
          <w:p w14:paraId="2611DFC4" w14:textId="77777777" w:rsidR="00147883" w:rsidRPr="00EE619A" w:rsidRDefault="00147883" w:rsidP="00147883">
            <w:pPr>
              <w:jc w:val="center"/>
            </w:pPr>
          </w:p>
        </w:tc>
        <w:tc>
          <w:tcPr>
            <w:tcW w:w="1185" w:type="dxa"/>
          </w:tcPr>
          <w:p w14:paraId="16C21755" w14:textId="77777777" w:rsidR="00147883" w:rsidRPr="00EE619A" w:rsidRDefault="00147883" w:rsidP="00147883">
            <w:pPr>
              <w:jc w:val="center"/>
              <w:rPr>
                <w:sz w:val="20"/>
                <w:szCs w:val="20"/>
              </w:rPr>
            </w:pPr>
          </w:p>
        </w:tc>
        <w:tc>
          <w:tcPr>
            <w:tcW w:w="1703" w:type="dxa"/>
          </w:tcPr>
          <w:p w14:paraId="2F05C30A" w14:textId="7D3DEAB1" w:rsidR="00147883" w:rsidRPr="00EE619A" w:rsidRDefault="00147883" w:rsidP="00147883">
            <w:pPr>
              <w:jc w:val="center"/>
              <w:rPr>
                <w:sz w:val="18"/>
                <w:szCs w:val="18"/>
              </w:rPr>
            </w:pPr>
            <w:r w:rsidRPr="00EE619A">
              <w:rPr>
                <w:sz w:val="18"/>
              </w:rPr>
              <w:t>Seven national EBP leaders developed an initial set of competencies for practicing registered nurses and APNs through a consensus building process. Delphi survey was conducted with 80 EBP mentors to determine consensus and clarity around the competencies. (Melnyk et al., 2014)</w:t>
            </w:r>
          </w:p>
        </w:tc>
        <w:tc>
          <w:tcPr>
            <w:tcW w:w="1575" w:type="dxa"/>
          </w:tcPr>
          <w:p w14:paraId="0B182217" w14:textId="4B618CD9" w:rsidR="00147883" w:rsidRPr="00EE619A" w:rsidRDefault="00147883" w:rsidP="00147883">
            <w:pPr>
              <w:jc w:val="center"/>
            </w:pPr>
            <w:r w:rsidRPr="00EE619A">
              <w:rPr>
                <w:sz w:val="18"/>
              </w:rPr>
              <w:t>Not reported</w:t>
            </w:r>
          </w:p>
        </w:tc>
        <w:tc>
          <w:tcPr>
            <w:tcW w:w="3412" w:type="dxa"/>
          </w:tcPr>
          <w:p w14:paraId="37E07C76" w14:textId="7865471B" w:rsidR="00147883" w:rsidRPr="00EE619A" w:rsidRDefault="00147883" w:rsidP="00147883">
            <w:pPr>
              <w:jc w:val="center"/>
              <w:rPr>
                <w:sz w:val="20"/>
              </w:rPr>
            </w:pPr>
            <w:r w:rsidRPr="00EE619A">
              <w:rPr>
                <w:sz w:val="18"/>
              </w:rPr>
              <w:t>Not reported</w:t>
            </w:r>
          </w:p>
        </w:tc>
        <w:tc>
          <w:tcPr>
            <w:tcW w:w="4264" w:type="dxa"/>
          </w:tcPr>
          <w:p w14:paraId="6065D4B0" w14:textId="77777777" w:rsidR="00147883" w:rsidRPr="00EE619A" w:rsidRDefault="00147883" w:rsidP="00147883">
            <w:pPr>
              <w:jc w:val="center"/>
              <w:rPr>
                <w:sz w:val="20"/>
                <w:szCs w:val="20"/>
              </w:rPr>
            </w:pPr>
            <w:r w:rsidRPr="00EE619A">
              <w:rPr>
                <w:sz w:val="20"/>
                <w:szCs w:val="20"/>
              </w:rPr>
              <w:t>+</w:t>
            </w:r>
            <w:r w:rsidRPr="00EE619A">
              <w:rPr>
                <w:sz w:val="20"/>
                <w:szCs w:val="20"/>
              </w:rPr>
              <w:sym w:font="Symbol" w:char="F0A8"/>
            </w:r>
            <w:r w:rsidRPr="00EE619A">
              <w:rPr>
                <w:sz w:val="20"/>
                <w:szCs w:val="20"/>
              </w:rPr>
              <w:t>*</w:t>
            </w:r>
          </w:p>
          <w:p w14:paraId="3D9D43C5" w14:textId="77777777" w:rsidR="00147883" w:rsidRPr="00EE619A" w:rsidRDefault="00147883" w:rsidP="00147883">
            <w:pPr>
              <w:rPr>
                <w:sz w:val="18"/>
                <w:szCs w:val="20"/>
                <w:u w:val="single"/>
              </w:rPr>
            </w:pPr>
            <w:r w:rsidRPr="00EE619A">
              <w:rPr>
                <w:sz w:val="18"/>
                <w:szCs w:val="20"/>
                <w:u w:val="single"/>
              </w:rPr>
              <w:t>Correlation</w:t>
            </w:r>
          </w:p>
          <w:p w14:paraId="553DC29E" w14:textId="77777777" w:rsidR="00147883" w:rsidRPr="00EE619A" w:rsidRDefault="00147883" w:rsidP="00147883">
            <w:pPr>
              <w:rPr>
                <w:sz w:val="18"/>
                <w:szCs w:val="20"/>
              </w:rPr>
            </w:pPr>
            <w:r w:rsidRPr="00EE619A">
              <w:rPr>
                <w:sz w:val="18"/>
                <w:szCs w:val="20"/>
              </w:rPr>
              <w:t>Significant correlations (p&lt;.001) between EBP competency and:</w:t>
            </w:r>
          </w:p>
          <w:p w14:paraId="3D601060" w14:textId="77777777" w:rsidR="00147883" w:rsidRPr="00EE619A" w:rsidRDefault="00147883" w:rsidP="00147883">
            <w:pPr>
              <w:pStyle w:val="ListParagraph"/>
              <w:numPr>
                <w:ilvl w:val="0"/>
                <w:numId w:val="151"/>
              </w:numPr>
              <w:rPr>
                <w:sz w:val="18"/>
                <w:szCs w:val="20"/>
              </w:rPr>
            </w:pPr>
            <w:r w:rsidRPr="00EE619A">
              <w:rPr>
                <w:sz w:val="18"/>
                <w:szCs w:val="20"/>
              </w:rPr>
              <w:t>EBP beliefs (r=.66)</w:t>
            </w:r>
          </w:p>
          <w:p w14:paraId="2960F8B6" w14:textId="77777777" w:rsidR="00147883" w:rsidRPr="00EE619A" w:rsidRDefault="00147883" w:rsidP="00147883">
            <w:pPr>
              <w:pStyle w:val="ListParagraph"/>
              <w:numPr>
                <w:ilvl w:val="0"/>
                <w:numId w:val="151"/>
              </w:numPr>
              <w:rPr>
                <w:sz w:val="18"/>
                <w:szCs w:val="20"/>
              </w:rPr>
            </w:pPr>
            <w:r w:rsidRPr="00EE619A">
              <w:rPr>
                <w:sz w:val="18"/>
                <w:szCs w:val="20"/>
              </w:rPr>
              <w:t>Culture (r=.29)</w:t>
            </w:r>
          </w:p>
          <w:p w14:paraId="08321CB0" w14:textId="77777777" w:rsidR="00147883" w:rsidRPr="00EE619A" w:rsidRDefault="00147883" w:rsidP="00147883">
            <w:pPr>
              <w:pStyle w:val="ListParagraph"/>
              <w:numPr>
                <w:ilvl w:val="0"/>
                <w:numId w:val="151"/>
              </w:numPr>
              <w:rPr>
                <w:sz w:val="18"/>
                <w:szCs w:val="20"/>
              </w:rPr>
            </w:pPr>
            <w:r w:rsidRPr="00EE619A">
              <w:rPr>
                <w:sz w:val="18"/>
                <w:szCs w:val="20"/>
              </w:rPr>
              <w:t>EBP Knowledge (r=.43)</w:t>
            </w:r>
          </w:p>
          <w:p w14:paraId="058332C1" w14:textId="77777777" w:rsidR="00147883" w:rsidRPr="00EE619A" w:rsidRDefault="00147883" w:rsidP="00147883">
            <w:pPr>
              <w:pStyle w:val="ListParagraph"/>
              <w:numPr>
                <w:ilvl w:val="0"/>
                <w:numId w:val="151"/>
              </w:numPr>
              <w:rPr>
                <w:sz w:val="18"/>
                <w:szCs w:val="20"/>
              </w:rPr>
            </w:pPr>
            <w:r w:rsidRPr="00EE619A">
              <w:rPr>
                <w:sz w:val="18"/>
                <w:szCs w:val="20"/>
              </w:rPr>
              <w:t>Mentoring (r=.69)</w:t>
            </w:r>
          </w:p>
          <w:p w14:paraId="153ECD0A" w14:textId="77777777" w:rsidR="00147883" w:rsidRPr="00EE619A" w:rsidRDefault="00147883" w:rsidP="00147883">
            <w:pPr>
              <w:rPr>
                <w:sz w:val="18"/>
                <w:szCs w:val="20"/>
                <w:u w:val="single"/>
              </w:rPr>
            </w:pPr>
          </w:p>
          <w:p w14:paraId="254CB195" w14:textId="77777777" w:rsidR="00147883" w:rsidRPr="00EE619A" w:rsidRDefault="00147883" w:rsidP="00147883">
            <w:pPr>
              <w:rPr>
                <w:sz w:val="18"/>
                <w:szCs w:val="20"/>
                <w:u w:val="single"/>
              </w:rPr>
            </w:pPr>
            <w:r w:rsidRPr="00EE619A">
              <w:rPr>
                <w:sz w:val="18"/>
                <w:szCs w:val="20"/>
                <w:u w:val="single"/>
              </w:rPr>
              <w:t>ANOVA</w:t>
            </w:r>
          </w:p>
          <w:p w14:paraId="0A455668" w14:textId="77777777" w:rsidR="00147883" w:rsidRPr="00EE619A" w:rsidRDefault="00147883" w:rsidP="00147883">
            <w:pPr>
              <w:rPr>
                <w:sz w:val="18"/>
                <w:szCs w:val="20"/>
              </w:rPr>
            </w:pPr>
            <w:r w:rsidRPr="00EE619A">
              <w:rPr>
                <w:sz w:val="18"/>
                <w:szCs w:val="20"/>
              </w:rPr>
              <w:t>Total EBP competency scores associated with:</w:t>
            </w:r>
          </w:p>
          <w:p w14:paraId="21108CE1" w14:textId="77777777" w:rsidR="00147883" w:rsidRPr="00EE619A" w:rsidRDefault="00147883" w:rsidP="00147883">
            <w:pPr>
              <w:pStyle w:val="ListParagraph"/>
              <w:numPr>
                <w:ilvl w:val="0"/>
                <w:numId w:val="151"/>
              </w:numPr>
              <w:rPr>
                <w:sz w:val="18"/>
                <w:szCs w:val="20"/>
              </w:rPr>
            </w:pPr>
            <w:r w:rsidRPr="00EE619A">
              <w:rPr>
                <w:sz w:val="18"/>
                <w:szCs w:val="20"/>
              </w:rPr>
              <w:t>Age (p&lt;.001)</w:t>
            </w:r>
          </w:p>
          <w:p w14:paraId="12F956F4" w14:textId="77777777" w:rsidR="00147883" w:rsidRPr="00EE619A" w:rsidRDefault="00147883" w:rsidP="00147883">
            <w:pPr>
              <w:pStyle w:val="ListParagraph"/>
              <w:numPr>
                <w:ilvl w:val="1"/>
                <w:numId w:val="151"/>
              </w:numPr>
              <w:rPr>
                <w:sz w:val="18"/>
                <w:szCs w:val="20"/>
              </w:rPr>
            </w:pPr>
            <w:r w:rsidRPr="00EE619A">
              <w:rPr>
                <w:sz w:val="18"/>
                <w:szCs w:val="20"/>
              </w:rPr>
              <w:t>&lt;25 years (M=55.6; SD=12.4)</w:t>
            </w:r>
          </w:p>
          <w:p w14:paraId="02897F7F" w14:textId="77777777" w:rsidR="00147883" w:rsidRPr="00EE619A" w:rsidRDefault="00147883" w:rsidP="00147883">
            <w:pPr>
              <w:pStyle w:val="ListParagraph"/>
              <w:numPr>
                <w:ilvl w:val="1"/>
                <w:numId w:val="151"/>
              </w:numPr>
              <w:rPr>
                <w:sz w:val="18"/>
                <w:szCs w:val="20"/>
              </w:rPr>
            </w:pPr>
            <w:r w:rsidRPr="00EE619A">
              <w:rPr>
                <w:sz w:val="18"/>
                <w:szCs w:val="20"/>
              </w:rPr>
              <w:t>25-34 (M=54.8; SD=14.2)</w:t>
            </w:r>
          </w:p>
          <w:p w14:paraId="6FECEF18" w14:textId="77777777" w:rsidR="00147883" w:rsidRPr="00EE619A" w:rsidRDefault="00147883" w:rsidP="00147883">
            <w:pPr>
              <w:pStyle w:val="ListParagraph"/>
              <w:numPr>
                <w:ilvl w:val="1"/>
                <w:numId w:val="151"/>
              </w:numPr>
              <w:rPr>
                <w:sz w:val="18"/>
                <w:szCs w:val="20"/>
              </w:rPr>
            </w:pPr>
            <w:r w:rsidRPr="00EE619A">
              <w:rPr>
                <w:sz w:val="18"/>
                <w:szCs w:val="20"/>
              </w:rPr>
              <w:t>35-44 (M=54.0; SD=15.4)</w:t>
            </w:r>
          </w:p>
          <w:p w14:paraId="6F9D6241" w14:textId="77777777" w:rsidR="00147883" w:rsidRPr="00EE619A" w:rsidRDefault="00147883" w:rsidP="00147883">
            <w:pPr>
              <w:pStyle w:val="ListParagraph"/>
              <w:numPr>
                <w:ilvl w:val="1"/>
                <w:numId w:val="151"/>
              </w:numPr>
              <w:rPr>
                <w:sz w:val="18"/>
                <w:szCs w:val="20"/>
              </w:rPr>
            </w:pPr>
            <w:r w:rsidRPr="00EE619A">
              <w:rPr>
                <w:sz w:val="18"/>
                <w:szCs w:val="20"/>
              </w:rPr>
              <w:t>44-54 (M=53.3; SD=16.3)</w:t>
            </w:r>
          </w:p>
          <w:p w14:paraId="03CF562C" w14:textId="77777777" w:rsidR="00147883" w:rsidRPr="00EE619A" w:rsidRDefault="00147883" w:rsidP="00147883">
            <w:pPr>
              <w:pStyle w:val="ListParagraph"/>
              <w:numPr>
                <w:ilvl w:val="1"/>
                <w:numId w:val="151"/>
              </w:numPr>
              <w:rPr>
                <w:sz w:val="18"/>
                <w:szCs w:val="20"/>
              </w:rPr>
            </w:pPr>
            <w:r w:rsidRPr="00EE619A">
              <w:rPr>
                <w:sz w:val="18"/>
                <w:szCs w:val="20"/>
              </w:rPr>
              <w:t>55+ (M=51.7; SD=18.0)</w:t>
            </w:r>
          </w:p>
          <w:p w14:paraId="44298185" w14:textId="77777777" w:rsidR="00147883" w:rsidRPr="00EE619A" w:rsidRDefault="00147883" w:rsidP="00147883">
            <w:pPr>
              <w:pStyle w:val="ListParagraph"/>
              <w:numPr>
                <w:ilvl w:val="0"/>
                <w:numId w:val="151"/>
              </w:numPr>
              <w:rPr>
                <w:sz w:val="18"/>
                <w:szCs w:val="20"/>
              </w:rPr>
            </w:pPr>
            <w:r w:rsidRPr="00EE619A">
              <w:rPr>
                <w:sz w:val="18"/>
                <w:szCs w:val="20"/>
              </w:rPr>
              <w:t>Education (p&lt;.001)</w:t>
            </w:r>
          </w:p>
          <w:p w14:paraId="075A9340" w14:textId="77777777" w:rsidR="00147883" w:rsidRPr="00EE619A" w:rsidRDefault="00147883" w:rsidP="00147883">
            <w:pPr>
              <w:pStyle w:val="ListParagraph"/>
              <w:numPr>
                <w:ilvl w:val="1"/>
                <w:numId w:val="151"/>
              </w:numPr>
              <w:rPr>
                <w:sz w:val="18"/>
                <w:szCs w:val="20"/>
              </w:rPr>
            </w:pPr>
            <w:r w:rsidRPr="00EE619A">
              <w:rPr>
                <w:sz w:val="18"/>
                <w:szCs w:val="20"/>
              </w:rPr>
              <w:t>Diploma/associates (M=48.6; SD=15.4)</w:t>
            </w:r>
          </w:p>
          <w:p w14:paraId="38CFC01D" w14:textId="77777777" w:rsidR="00147883" w:rsidRPr="00EE619A" w:rsidRDefault="00147883" w:rsidP="00147883">
            <w:pPr>
              <w:pStyle w:val="ListParagraph"/>
              <w:numPr>
                <w:ilvl w:val="1"/>
                <w:numId w:val="151"/>
              </w:numPr>
              <w:rPr>
                <w:sz w:val="18"/>
                <w:szCs w:val="20"/>
              </w:rPr>
            </w:pPr>
            <w:r w:rsidRPr="00EE619A">
              <w:rPr>
                <w:sz w:val="18"/>
                <w:szCs w:val="20"/>
              </w:rPr>
              <w:t>Bachelors (M=51.8; SD=14.8)</w:t>
            </w:r>
          </w:p>
          <w:p w14:paraId="1509E56A" w14:textId="77777777" w:rsidR="00147883" w:rsidRPr="00EE619A" w:rsidRDefault="00147883" w:rsidP="00147883">
            <w:pPr>
              <w:pStyle w:val="ListParagraph"/>
              <w:numPr>
                <w:ilvl w:val="1"/>
                <w:numId w:val="151"/>
              </w:numPr>
              <w:rPr>
                <w:sz w:val="18"/>
                <w:szCs w:val="20"/>
              </w:rPr>
            </w:pPr>
            <w:r w:rsidRPr="00EE619A">
              <w:rPr>
                <w:sz w:val="18"/>
                <w:szCs w:val="20"/>
              </w:rPr>
              <w:t>Masters or higher (M=63.3; SD=15.5)</w:t>
            </w:r>
          </w:p>
          <w:p w14:paraId="37B2D4EC" w14:textId="77777777" w:rsidR="00147883" w:rsidRPr="00EE619A" w:rsidRDefault="00147883" w:rsidP="00147883">
            <w:pPr>
              <w:pStyle w:val="ListParagraph"/>
              <w:ind w:left="1080"/>
              <w:rPr>
                <w:sz w:val="18"/>
                <w:szCs w:val="20"/>
              </w:rPr>
            </w:pPr>
          </w:p>
          <w:p w14:paraId="629F2B2A" w14:textId="77777777" w:rsidR="00147883" w:rsidRPr="00EE619A" w:rsidRDefault="00147883" w:rsidP="00147883">
            <w:pPr>
              <w:rPr>
                <w:sz w:val="18"/>
                <w:szCs w:val="20"/>
                <w:u w:val="single"/>
              </w:rPr>
            </w:pPr>
            <w:r w:rsidRPr="00EE619A">
              <w:rPr>
                <w:sz w:val="18"/>
                <w:szCs w:val="20"/>
                <w:u w:val="single"/>
              </w:rPr>
              <w:t>Regression</w:t>
            </w:r>
          </w:p>
          <w:p w14:paraId="0F47C466" w14:textId="77777777" w:rsidR="00147883" w:rsidRPr="00EE619A" w:rsidRDefault="00147883" w:rsidP="00147883">
            <w:pPr>
              <w:rPr>
                <w:sz w:val="18"/>
                <w:szCs w:val="20"/>
              </w:rPr>
            </w:pPr>
            <w:r w:rsidRPr="00EE619A">
              <w:rPr>
                <w:sz w:val="18"/>
                <w:szCs w:val="20"/>
              </w:rPr>
              <w:t>Significant predictors of EBP competency (p&lt;.001):</w:t>
            </w:r>
          </w:p>
          <w:p w14:paraId="4F46443C" w14:textId="77777777" w:rsidR="00147883" w:rsidRPr="00EE619A" w:rsidRDefault="00147883" w:rsidP="00147883">
            <w:pPr>
              <w:pStyle w:val="ListParagraph"/>
              <w:numPr>
                <w:ilvl w:val="0"/>
                <w:numId w:val="153"/>
              </w:numPr>
              <w:rPr>
                <w:sz w:val="18"/>
                <w:szCs w:val="20"/>
              </w:rPr>
            </w:pPr>
            <w:r w:rsidRPr="00EE619A">
              <w:rPr>
                <w:sz w:val="18"/>
                <w:szCs w:val="20"/>
              </w:rPr>
              <w:t>Master’s or doctoral degree</w:t>
            </w:r>
          </w:p>
          <w:p w14:paraId="55B4A110" w14:textId="77777777" w:rsidR="00147883" w:rsidRPr="00EE619A" w:rsidRDefault="00147883" w:rsidP="00147883">
            <w:pPr>
              <w:pStyle w:val="ListParagraph"/>
              <w:numPr>
                <w:ilvl w:val="0"/>
                <w:numId w:val="153"/>
              </w:numPr>
              <w:rPr>
                <w:sz w:val="18"/>
                <w:szCs w:val="20"/>
              </w:rPr>
            </w:pPr>
            <w:r w:rsidRPr="00EE619A">
              <w:rPr>
                <w:sz w:val="18"/>
                <w:szCs w:val="20"/>
              </w:rPr>
              <w:t>Higher EBP knowledge</w:t>
            </w:r>
          </w:p>
          <w:p w14:paraId="0D93D8E7" w14:textId="77777777" w:rsidR="00147883" w:rsidRPr="00EE619A" w:rsidRDefault="00147883" w:rsidP="00147883">
            <w:pPr>
              <w:pStyle w:val="ListParagraph"/>
              <w:numPr>
                <w:ilvl w:val="0"/>
                <w:numId w:val="153"/>
              </w:numPr>
              <w:rPr>
                <w:sz w:val="18"/>
                <w:szCs w:val="20"/>
              </w:rPr>
            </w:pPr>
            <w:r w:rsidRPr="00EE619A">
              <w:rPr>
                <w:sz w:val="18"/>
                <w:szCs w:val="20"/>
              </w:rPr>
              <w:t>Higher EBP beliefs</w:t>
            </w:r>
          </w:p>
          <w:p w14:paraId="3A1385DF" w14:textId="33B55EB3" w:rsidR="00147883" w:rsidRPr="00EE619A" w:rsidRDefault="00147883" w:rsidP="009B4042">
            <w:pPr>
              <w:pStyle w:val="ListParagraph"/>
              <w:numPr>
                <w:ilvl w:val="0"/>
                <w:numId w:val="153"/>
              </w:numPr>
              <w:rPr>
                <w:sz w:val="18"/>
                <w:szCs w:val="20"/>
              </w:rPr>
            </w:pPr>
            <w:r w:rsidRPr="00EE619A">
              <w:rPr>
                <w:sz w:val="18"/>
                <w:szCs w:val="20"/>
              </w:rPr>
              <w:t xml:space="preserve">Higher EBP mentoring </w:t>
            </w:r>
          </w:p>
        </w:tc>
      </w:tr>
      <w:tr w:rsidR="00147883" w:rsidRPr="00EE619A" w14:paraId="66A14D20" w14:textId="77777777" w:rsidTr="001A4A2F">
        <w:trPr>
          <w:trHeight w:val="943"/>
        </w:trPr>
        <w:tc>
          <w:tcPr>
            <w:tcW w:w="20549" w:type="dxa"/>
            <w:gridSpan w:val="13"/>
          </w:tcPr>
          <w:p w14:paraId="705080BA" w14:textId="77777777" w:rsidR="00147883" w:rsidRPr="00EE619A" w:rsidRDefault="00147883" w:rsidP="00147883">
            <w:pPr>
              <w:jc w:val="center"/>
            </w:pPr>
          </w:p>
          <w:p w14:paraId="126FD093" w14:textId="7630092A" w:rsidR="00147883" w:rsidRPr="00EE619A" w:rsidRDefault="00C801AE" w:rsidP="00147883">
            <w:pPr>
              <w:jc w:val="center"/>
              <w:rPr>
                <w:b/>
              </w:rPr>
            </w:pPr>
            <w:r w:rsidRPr="00EE619A">
              <w:rPr>
                <w:b/>
                <w:sz w:val="28"/>
                <w:szCs w:val="28"/>
              </w:rPr>
              <w:t>Group 4: One source of validity evidence</w:t>
            </w:r>
            <w:r w:rsidRPr="00EE619A">
              <w:t xml:space="preserve"> </w:t>
            </w:r>
            <w:r w:rsidR="009B4042" w:rsidRPr="00EE619A">
              <w:rPr>
                <w:b/>
                <w:sz w:val="28"/>
                <w:szCs w:val="28"/>
              </w:rPr>
              <w:t>(n=19 measures)</w:t>
            </w:r>
          </w:p>
        </w:tc>
      </w:tr>
      <w:tr w:rsidR="00147883" w:rsidRPr="00EE619A" w14:paraId="0C0A5157" w14:textId="77777777" w:rsidTr="001A4A2F">
        <w:trPr>
          <w:trHeight w:val="985"/>
        </w:trPr>
        <w:tc>
          <w:tcPr>
            <w:tcW w:w="2038" w:type="dxa"/>
          </w:tcPr>
          <w:p w14:paraId="0EDD485B" w14:textId="77777777" w:rsidR="00147883" w:rsidRPr="00EE619A" w:rsidRDefault="00147883" w:rsidP="00147883">
            <w:pPr>
              <w:rPr>
                <w:rFonts w:cstheme="minorHAnsi"/>
                <w:b/>
              </w:rPr>
            </w:pPr>
            <w:r w:rsidRPr="00EE619A">
              <w:rPr>
                <w:rFonts w:cstheme="minorHAnsi"/>
                <w:b/>
              </w:rPr>
              <w:t>EBP-Implementation Scale (</w:t>
            </w:r>
            <w:proofErr w:type="gramStart"/>
            <w:r w:rsidRPr="00EE619A">
              <w:rPr>
                <w:rFonts w:cstheme="minorHAnsi"/>
                <w:b/>
              </w:rPr>
              <w:t>EBPI;</w:t>
            </w:r>
            <w:proofErr w:type="gramEnd"/>
            <w:r w:rsidRPr="00EE619A">
              <w:rPr>
                <w:rFonts w:cstheme="minorHAnsi"/>
                <w:b/>
              </w:rPr>
              <w:t xml:space="preserve"> </w:t>
            </w:r>
          </w:p>
          <w:p w14:paraId="780EBDE0" w14:textId="4B4C45A4" w:rsidR="00147883" w:rsidRPr="00EE619A" w:rsidRDefault="00147883" w:rsidP="00147883">
            <w:pPr>
              <w:rPr>
                <w:rFonts w:cstheme="minorHAnsi"/>
                <w:b/>
              </w:rPr>
            </w:pPr>
            <w:r w:rsidRPr="00EE619A">
              <w:rPr>
                <w:rFonts w:cstheme="minorHAnsi"/>
                <w:b/>
              </w:rPr>
              <w:t>(35 studies)</w:t>
            </w:r>
          </w:p>
        </w:tc>
        <w:tc>
          <w:tcPr>
            <w:tcW w:w="1692" w:type="dxa"/>
          </w:tcPr>
          <w:p w14:paraId="0D38B718" w14:textId="1E4852AE" w:rsidR="00147883" w:rsidRPr="00EE619A" w:rsidRDefault="00147883" w:rsidP="00147883">
            <w:pPr>
              <w:rPr>
                <w:rFonts w:ascii="Calibri" w:hAnsi="Calibri" w:cs="Calibri"/>
              </w:rPr>
            </w:pPr>
            <w:r w:rsidRPr="00EE619A">
              <w:rPr>
                <w:rFonts w:ascii="Calibri" w:hAnsi="Calibri" w:cs="Calibri"/>
              </w:rPr>
              <w:t>N. A. Estrada</w:t>
            </w:r>
          </w:p>
          <w:p w14:paraId="57989196" w14:textId="5A346FBD" w:rsidR="00147883" w:rsidRPr="00EE619A" w:rsidRDefault="00147883" w:rsidP="00147883">
            <w:pPr>
              <w:rPr>
                <w:rFonts w:ascii="Calibri" w:hAnsi="Calibri" w:cs="Calibri"/>
              </w:rPr>
            </w:pPr>
            <w:r w:rsidRPr="00EE619A">
              <w:rPr>
                <w:rFonts w:ascii="Calibri" w:hAnsi="Calibri" w:cs="Calibri"/>
              </w:rPr>
              <w:t>(2007)</w:t>
            </w:r>
            <w:r w:rsidR="00E139F4" w:rsidRPr="00EE619A">
              <w:rPr>
                <w:rFonts w:ascii="Calibri" w:hAnsi="Calibri" w:cs="Calibri"/>
              </w:rPr>
              <w:t xml:space="preserve"> </w:t>
            </w:r>
            <w:r w:rsidR="007A0065" w:rsidRPr="00EE619A">
              <w:rPr>
                <w:rFonts w:ascii="Calibri" w:hAnsi="Calibri" w:cs="Calibri"/>
              </w:rPr>
              <w:t>[</w:t>
            </w:r>
            <w:r w:rsidR="00D50B2D" w:rsidRPr="00EE619A">
              <w:rPr>
                <w:rFonts w:ascii="Calibri" w:hAnsi="Calibri" w:cs="Calibri"/>
              </w:rPr>
              <w:t>93</w:t>
            </w:r>
            <w:r w:rsidR="007A0065" w:rsidRPr="00EE619A">
              <w:rPr>
                <w:rFonts w:ascii="Calibri" w:hAnsi="Calibri" w:cs="Calibri"/>
              </w:rPr>
              <w:t>]</w:t>
            </w:r>
          </w:p>
          <w:p w14:paraId="49CA8586" w14:textId="7971504D" w:rsidR="00147883" w:rsidRPr="00EE619A" w:rsidRDefault="00147883" w:rsidP="00147883">
            <w:pPr>
              <w:rPr>
                <w:rFonts w:ascii="Calibri" w:hAnsi="Calibri" w:cs="Calibri"/>
              </w:rPr>
            </w:pPr>
          </w:p>
          <w:p w14:paraId="467C44F5" w14:textId="77777777" w:rsidR="00147883" w:rsidRPr="00EE619A" w:rsidRDefault="00147883" w:rsidP="00147883">
            <w:pPr>
              <w:rPr>
                <w:rFonts w:ascii="Calibri" w:hAnsi="Calibri" w:cs="Calibri"/>
              </w:rPr>
            </w:pPr>
            <w:r w:rsidRPr="00EE619A">
              <w:rPr>
                <w:rFonts w:ascii="Calibri" w:hAnsi="Calibri" w:cs="Calibri"/>
              </w:rPr>
              <w:t>N. Estrada</w:t>
            </w:r>
          </w:p>
          <w:p w14:paraId="0B228606" w14:textId="4B152059" w:rsidR="00147883" w:rsidRPr="00EE619A" w:rsidRDefault="00147883" w:rsidP="00147883">
            <w:pPr>
              <w:rPr>
                <w:rFonts w:ascii="Calibri" w:hAnsi="Calibri" w:cs="Calibri"/>
              </w:rPr>
            </w:pPr>
            <w:r w:rsidRPr="00EE619A">
              <w:rPr>
                <w:rFonts w:ascii="Calibri" w:hAnsi="Calibri" w:cs="Calibri"/>
              </w:rPr>
              <w:t>(2009</w:t>
            </w:r>
            <w:r w:rsidR="00E139F4" w:rsidRPr="00EE619A">
              <w:rPr>
                <w:rFonts w:ascii="Calibri" w:hAnsi="Calibri" w:cs="Calibri"/>
              </w:rPr>
              <w:t xml:space="preserve">) </w:t>
            </w:r>
            <w:r w:rsidR="007A0065" w:rsidRPr="00EE619A">
              <w:rPr>
                <w:rFonts w:ascii="Calibri" w:hAnsi="Calibri" w:cs="Calibri"/>
              </w:rPr>
              <w:t>[</w:t>
            </w:r>
            <w:r w:rsidR="00D50B2D" w:rsidRPr="00EE619A">
              <w:rPr>
                <w:rFonts w:ascii="Calibri" w:hAnsi="Calibri" w:cs="Calibri"/>
              </w:rPr>
              <w:t>92</w:t>
            </w:r>
            <w:r w:rsidR="007A0065" w:rsidRPr="00EE619A">
              <w:rPr>
                <w:rFonts w:ascii="Calibri" w:hAnsi="Calibri" w:cs="Calibri"/>
              </w:rPr>
              <w:t>]</w:t>
            </w:r>
          </w:p>
          <w:p w14:paraId="6897400B" w14:textId="77777777" w:rsidR="00147883" w:rsidRPr="00EE619A" w:rsidRDefault="00147883" w:rsidP="00147883">
            <w:pPr>
              <w:rPr>
                <w:rFonts w:ascii="Calibri" w:hAnsi="Calibri" w:cs="Calibri"/>
              </w:rPr>
            </w:pPr>
          </w:p>
        </w:tc>
        <w:tc>
          <w:tcPr>
            <w:tcW w:w="1358" w:type="dxa"/>
          </w:tcPr>
          <w:p w14:paraId="7A59EFA8" w14:textId="77777777" w:rsidR="00147883" w:rsidRPr="00EE619A" w:rsidRDefault="00147883" w:rsidP="00147883">
            <w:pPr>
              <w:rPr>
                <w:sz w:val="24"/>
                <w:szCs w:val="24"/>
              </w:rPr>
            </w:pPr>
            <w:r w:rsidRPr="00EE619A">
              <w:rPr>
                <w:sz w:val="24"/>
                <w:szCs w:val="24"/>
              </w:rPr>
              <w:lastRenderedPageBreak/>
              <w:t>United States</w:t>
            </w:r>
          </w:p>
          <w:p w14:paraId="0D80E800" w14:textId="283200B7" w:rsidR="00147883" w:rsidRPr="00EE619A" w:rsidRDefault="00147883" w:rsidP="00147883">
            <w:pPr>
              <w:rPr>
                <w:sz w:val="24"/>
                <w:szCs w:val="24"/>
              </w:rPr>
            </w:pPr>
            <w:r w:rsidRPr="00EE619A">
              <w:rPr>
                <w:sz w:val="24"/>
                <w:szCs w:val="24"/>
              </w:rPr>
              <w:t>RNs</w:t>
            </w:r>
          </w:p>
        </w:tc>
        <w:tc>
          <w:tcPr>
            <w:tcW w:w="682" w:type="dxa"/>
          </w:tcPr>
          <w:p w14:paraId="25510119" w14:textId="77777777" w:rsidR="00147883" w:rsidRPr="00EE619A" w:rsidRDefault="00147883" w:rsidP="00147883">
            <w:pPr>
              <w:pStyle w:val="ListParagraph"/>
              <w:numPr>
                <w:ilvl w:val="0"/>
                <w:numId w:val="1"/>
              </w:numPr>
              <w:jc w:val="center"/>
            </w:pPr>
          </w:p>
        </w:tc>
        <w:tc>
          <w:tcPr>
            <w:tcW w:w="535" w:type="dxa"/>
          </w:tcPr>
          <w:p w14:paraId="2FA3DF4B" w14:textId="77777777" w:rsidR="00147883" w:rsidRPr="00EE619A" w:rsidRDefault="00147883" w:rsidP="00147883">
            <w:pPr>
              <w:jc w:val="center"/>
              <w:rPr>
                <w:sz w:val="19"/>
                <w:szCs w:val="19"/>
              </w:rPr>
            </w:pPr>
          </w:p>
        </w:tc>
        <w:tc>
          <w:tcPr>
            <w:tcW w:w="807" w:type="dxa"/>
          </w:tcPr>
          <w:p w14:paraId="3CBA1777" w14:textId="77777777" w:rsidR="00147883" w:rsidRPr="00EE619A" w:rsidRDefault="00147883" w:rsidP="00147883">
            <w:pPr>
              <w:jc w:val="center"/>
            </w:pPr>
          </w:p>
        </w:tc>
        <w:tc>
          <w:tcPr>
            <w:tcW w:w="754" w:type="dxa"/>
          </w:tcPr>
          <w:p w14:paraId="4A22F431" w14:textId="77777777" w:rsidR="00147883" w:rsidRPr="00EE619A" w:rsidRDefault="00147883" w:rsidP="00147883">
            <w:pPr>
              <w:jc w:val="center"/>
            </w:pPr>
          </w:p>
        </w:tc>
        <w:tc>
          <w:tcPr>
            <w:tcW w:w="544" w:type="dxa"/>
          </w:tcPr>
          <w:p w14:paraId="39FECBFA" w14:textId="77777777" w:rsidR="00147883" w:rsidRPr="00EE619A" w:rsidRDefault="00147883" w:rsidP="00147883">
            <w:pPr>
              <w:jc w:val="center"/>
            </w:pPr>
          </w:p>
        </w:tc>
        <w:tc>
          <w:tcPr>
            <w:tcW w:w="1185" w:type="dxa"/>
          </w:tcPr>
          <w:p w14:paraId="7EE3F6EE" w14:textId="77777777" w:rsidR="00147883" w:rsidRPr="00EE619A" w:rsidRDefault="00147883" w:rsidP="00147883">
            <w:pPr>
              <w:pStyle w:val="ListParagraph"/>
              <w:ind w:left="360"/>
              <w:rPr>
                <w:sz w:val="20"/>
                <w:szCs w:val="20"/>
              </w:rPr>
            </w:pPr>
          </w:p>
        </w:tc>
        <w:tc>
          <w:tcPr>
            <w:tcW w:w="1703" w:type="dxa"/>
          </w:tcPr>
          <w:p w14:paraId="0A8502BF" w14:textId="1D463B66" w:rsidR="00147883" w:rsidRPr="00EE619A" w:rsidRDefault="00147883" w:rsidP="00147883">
            <w:pPr>
              <w:pStyle w:val="ListParagraph"/>
              <w:ind w:left="0"/>
              <w:rPr>
                <w:sz w:val="18"/>
              </w:rPr>
            </w:pPr>
            <w:r w:rsidRPr="00EE619A">
              <w:rPr>
                <w:sz w:val="18"/>
              </w:rPr>
              <w:t>Not reported</w:t>
            </w:r>
          </w:p>
        </w:tc>
        <w:tc>
          <w:tcPr>
            <w:tcW w:w="1575" w:type="dxa"/>
          </w:tcPr>
          <w:p w14:paraId="2BC71DA6" w14:textId="2A617127" w:rsidR="00147883" w:rsidRPr="00EE619A" w:rsidRDefault="00147883" w:rsidP="00147883">
            <w:pPr>
              <w:jc w:val="center"/>
              <w:rPr>
                <w:sz w:val="18"/>
              </w:rPr>
            </w:pPr>
            <w:r w:rsidRPr="00EE619A">
              <w:rPr>
                <w:sz w:val="18"/>
              </w:rPr>
              <w:t>Not reported</w:t>
            </w:r>
          </w:p>
        </w:tc>
        <w:tc>
          <w:tcPr>
            <w:tcW w:w="3412" w:type="dxa"/>
          </w:tcPr>
          <w:p w14:paraId="71160C2A" w14:textId="77777777" w:rsidR="00147883" w:rsidRPr="00EE619A" w:rsidRDefault="00147883" w:rsidP="00147883">
            <w:pPr>
              <w:jc w:val="center"/>
            </w:pPr>
            <w:r w:rsidRPr="00EE619A">
              <w:t>+</w:t>
            </w:r>
          </w:p>
          <w:p w14:paraId="10C92EFE" w14:textId="515A639D" w:rsidR="00147883" w:rsidRPr="00EE619A" w:rsidRDefault="00147883" w:rsidP="00147883">
            <w:pPr>
              <w:pStyle w:val="ListParagraph"/>
              <w:numPr>
                <w:ilvl w:val="0"/>
                <w:numId w:val="88"/>
              </w:numPr>
            </w:pPr>
            <w:r w:rsidRPr="00EE619A">
              <w:rPr>
                <w:sz w:val="18"/>
              </w:rPr>
              <w:t>Principal component analysis resulted in loading on one factor, eigenvalue =9.16, explaining 51% variance.</w:t>
            </w:r>
          </w:p>
        </w:tc>
        <w:tc>
          <w:tcPr>
            <w:tcW w:w="4264" w:type="dxa"/>
          </w:tcPr>
          <w:p w14:paraId="538B8217" w14:textId="6079720B" w:rsidR="00147883" w:rsidRPr="00EE619A" w:rsidRDefault="00147883" w:rsidP="00147883">
            <w:pPr>
              <w:jc w:val="center"/>
              <w:rPr>
                <w:sz w:val="20"/>
              </w:rPr>
            </w:pPr>
            <w:r w:rsidRPr="00EE619A">
              <w:rPr>
                <w:sz w:val="20"/>
              </w:rPr>
              <w:t>*</w:t>
            </w:r>
          </w:p>
          <w:p w14:paraId="2E190A5B" w14:textId="2F96CE84" w:rsidR="00147883" w:rsidRPr="00EE619A" w:rsidRDefault="00147883" w:rsidP="00147883">
            <w:pPr>
              <w:rPr>
                <w:sz w:val="18"/>
                <w:szCs w:val="18"/>
                <w:u w:val="single"/>
              </w:rPr>
            </w:pPr>
            <w:r w:rsidRPr="00EE619A">
              <w:rPr>
                <w:sz w:val="18"/>
                <w:szCs w:val="18"/>
                <w:u w:val="single"/>
              </w:rPr>
              <w:t>Regression analyses</w:t>
            </w:r>
          </w:p>
          <w:p w14:paraId="477D601D" w14:textId="189BE958" w:rsidR="00147883" w:rsidRPr="00EE619A" w:rsidRDefault="00147883" w:rsidP="00147883">
            <w:pPr>
              <w:rPr>
                <w:sz w:val="18"/>
                <w:szCs w:val="18"/>
              </w:rPr>
            </w:pPr>
            <w:r w:rsidRPr="00EE619A">
              <w:rPr>
                <w:sz w:val="18"/>
                <w:szCs w:val="18"/>
              </w:rPr>
              <w:t>Dependent variable: EBP implementation</w:t>
            </w:r>
          </w:p>
          <w:p w14:paraId="3053A6F1" w14:textId="401BC69D" w:rsidR="00147883" w:rsidRPr="00EE619A" w:rsidRDefault="00147883" w:rsidP="00147883">
            <w:pPr>
              <w:rPr>
                <w:sz w:val="18"/>
                <w:szCs w:val="18"/>
              </w:rPr>
            </w:pPr>
            <w:r w:rsidRPr="00EE619A">
              <w:rPr>
                <w:sz w:val="18"/>
                <w:szCs w:val="18"/>
              </w:rPr>
              <w:t>Independent variable: EBP beliefs subscales</w:t>
            </w:r>
          </w:p>
          <w:p w14:paraId="049F5998" w14:textId="3BD2CEB9" w:rsidR="00147883" w:rsidRPr="00EE619A" w:rsidRDefault="00147883" w:rsidP="00147883">
            <w:pPr>
              <w:rPr>
                <w:sz w:val="18"/>
                <w:szCs w:val="18"/>
              </w:rPr>
            </w:pPr>
            <w:r w:rsidRPr="00EE619A">
              <w:rPr>
                <w:sz w:val="18"/>
                <w:szCs w:val="18"/>
              </w:rPr>
              <w:t>R</w:t>
            </w:r>
            <w:r w:rsidRPr="00EE619A">
              <w:rPr>
                <w:sz w:val="18"/>
                <w:szCs w:val="18"/>
                <w:vertAlign w:val="superscript"/>
              </w:rPr>
              <w:t>2</w:t>
            </w:r>
            <w:r w:rsidRPr="00EE619A">
              <w:rPr>
                <w:sz w:val="18"/>
                <w:szCs w:val="18"/>
              </w:rPr>
              <w:t>=0.23, p</w:t>
            </w:r>
            <w:r w:rsidRPr="00EE619A">
              <w:rPr>
                <w:rFonts w:cstheme="minorHAnsi"/>
                <w:sz w:val="18"/>
                <w:szCs w:val="18"/>
              </w:rPr>
              <w:t>≤</w:t>
            </w:r>
            <w:r w:rsidRPr="00EE619A">
              <w:rPr>
                <w:sz w:val="18"/>
                <w:szCs w:val="18"/>
              </w:rPr>
              <w:t>.05</w:t>
            </w:r>
          </w:p>
          <w:p w14:paraId="21516C0C" w14:textId="321D863B" w:rsidR="00147883" w:rsidRPr="00EE619A" w:rsidRDefault="00147883" w:rsidP="00147883">
            <w:pPr>
              <w:rPr>
                <w:sz w:val="18"/>
                <w:szCs w:val="18"/>
              </w:rPr>
            </w:pPr>
            <w:r w:rsidRPr="00EE619A">
              <w:rPr>
                <w:sz w:val="18"/>
                <w:szCs w:val="18"/>
              </w:rPr>
              <w:t>Significant standardized coefficients (p</w:t>
            </w:r>
            <w:r w:rsidRPr="00EE619A">
              <w:rPr>
                <w:rFonts w:cstheme="minorHAnsi"/>
                <w:sz w:val="18"/>
                <w:szCs w:val="18"/>
              </w:rPr>
              <w:t>≤</w:t>
            </w:r>
            <w:r w:rsidRPr="00EE619A">
              <w:rPr>
                <w:sz w:val="18"/>
                <w:szCs w:val="18"/>
              </w:rPr>
              <w:t>.05):</w:t>
            </w:r>
          </w:p>
          <w:p w14:paraId="2AB1BD7B" w14:textId="7497B597" w:rsidR="00147883" w:rsidRPr="00EE619A" w:rsidRDefault="00147883" w:rsidP="00147883">
            <w:pPr>
              <w:rPr>
                <w:sz w:val="18"/>
                <w:szCs w:val="18"/>
              </w:rPr>
            </w:pPr>
            <w:r w:rsidRPr="00EE619A">
              <w:rPr>
                <w:sz w:val="18"/>
                <w:szCs w:val="18"/>
              </w:rPr>
              <w:lastRenderedPageBreak/>
              <w:t>Knowledge beliefs (0.32)</w:t>
            </w:r>
          </w:p>
          <w:p w14:paraId="7B1E498E" w14:textId="1BF40A34" w:rsidR="00147883" w:rsidRPr="00EE619A" w:rsidRDefault="00147883" w:rsidP="00147883">
            <w:pPr>
              <w:rPr>
                <w:sz w:val="18"/>
                <w:szCs w:val="18"/>
              </w:rPr>
            </w:pPr>
            <w:r w:rsidRPr="00EE619A">
              <w:rPr>
                <w:sz w:val="18"/>
                <w:szCs w:val="18"/>
              </w:rPr>
              <w:t>Resource beliefs (0.13)</w:t>
            </w:r>
          </w:p>
          <w:p w14:paraId="7C382263" w14:textId="241179BE" w:rsidR="00147883" w:rsidRPr="00EE619A" w:rsidRDefault="00147883" w:rsidP="00147883">
            <w:pPr>
              <w:rPr>
                <w:sz w:val="18"/>
                <w:szCs w:val="18"/>
              </w:rPr>
            </w:pPr>
            <w:r w:rsidRPr="00EE619A">
              <w:rPr>
                <w:sz w:val="18"/>
                <w:szCs w:val="18"/>
              </w:rPr>
              <w:t>Difficulty/resources beliefs (0.10)</w:t>
            </w:r>
          </w:p>
          <w:p w14:paraId="111C76E8" w14:textId="47011D92" w:rsidR="00147883" w:rsidRPr="00EE619A" w:rsidRDefault="00147883" w:rsidP="00147883">
            <w:pPr>
              <w:jc w:val="center"/>
            </w:pPr>
          </w:p>
        </w:tc>
      </w:tr>
      <w:tr w:rsidR="00147883" w:rsidRPr="00EE619A" w14:paraId="31EC13A3" w14:textId="77777777" w:rsidTr="001A4A2F">
        <w:trPr>
          <w:trHeight w:val="985"/>
        </w:trPr>
        <w:tc>
          <w:tcPr>
            <w:tcW w:w="2038" w:type="dxa"/>
          </w:tcPr>
          <w:p w14:paraId="79E4EC52" w14:textId="2227682F" w:rsidR="00147883" w:rsidRPr="00EE619A" w:rsidRDefault="00147883" w:rsidP="00147883">
            <w:pPr>
              <w:rPr>
                <w:rFonts w:cstheme="minorHAnsi"/>
                <w:b/>
              </w:rPr>
            </w:pPr>
          </w:p>
        </w:tc>
        <w:tc>
          <w:tcPr>
            <w:tcW w:w="1692" w:type="dxa"/>
          </w:tcPr>
          <w:p w14:paraId="39E71416" w14:textId="77777777" w:rsidR="00147883" w:rsidRPr="00EE619A" w:rsidRDefault="00147883" w:rsidP="00147883">
            <w:pPr>
              <w:rPr>
                <w:rFonts w:ascii="Calibri" w:hAnsi="Calibri" w:cs="Calibri"/>
              </w:rPr>
            </w:pPr>
            <w:r w:rsidRPr="00EE619A">
              <w:rPr>
                <w:rFonts w:ascii="Calibri" w:hAnsi="Calibri" w:cs="Calibri"/>
              </w:rPr>
              <w:t>B. M. Melnyk, E. Fineout-Overholt, M. Z. Mays</w:t>
            </w:r>
          </w:p>
          <w:p w14:paraId="5E4B0670" w14:textId="6019C17E" w:rsidR="00147883" w:rsidRPr="00EE619A" w:rsidRDefault="00147883" w:rsidP="00147883">
            <w:pPr>
              <w:rPr>
                <w:rFonts w:ascii="Calibri" w:hAnsi="Calibri" w:cs="Calibri"/>
              </w:rPr>
            </w:pPr>
            <w:r w:rsidRPr="00EE619A">
              <w:rPr>
                <w:rFonts w:ascii="Calibri" w:hAnsi="Calibri" w:cs="Calibri"/>
              </w:rPr>
              <w:t>(2008)</w:t>
            </w:r>
            <w:r w:rsidR="00E758EA" w:rsidRPr="00EE619A">
              <w:rPr>
                <w:rFonts w:ascii="Calibri" w:hAnsi="Calibri" w:cs="Calibri"/>
              </w:rPr>
              <w:t xml:space="preserve"> </w:t>
            </w:r>
            <w:r w:rsidR="004B14EF" w:rsidRPr="00EE619A">
              <w:rPr>
                <w:rFonts w:ascii="Calibri" w:hAnsi="Calibri" w:cs="Calibri"/>
              </w:rPr>
              <w:t>[</w:t>
            </w:r>
            <w:r w:rsidR="00746496" w:rsidRPr="00EE619A">
              <w:rPr>
                <w:rFonts w:ascii="Calibri" w:hAnsi="Calibri" w:cs="Calibri"/>
              </w:rPr>
              <w:t>84</w:t>
            </w:r>
            <w:r w:rsidR="004B14EF" w:rsidRPr="00EE619A">
              <w:rPr>
                <w:rFonts w:ascii="Calibri" w:hAnsi="Calibri" w:cs="Calibri"/>
              </w:rPr>
              <w:t>]</w:t>
            </w:r>
          </w:p>
        </w:tc>
        <w:tc>
          <w:tcPr>
            <w:tcW w:w="1358" w:type="dxa"/>
          </w:tcPr>
          <w:p w14:paraId="195D4BBC" w14:textId="77777777" w:rsidR="00147883" w:rsidRPr="00EE619A" w:rsidRDefault="00147883" w:rsidP="00147883">
            <w:pPr>
              <w:rPr>
                <w:sz w:val="24"/>
                <w:szCs w:val="24"/>
              </w:rPr>
            </w:pPr>
            <w:r w:rsidRPr="00EE619A">
              <w:rPr>
                <w:sz w:val="24"/>
                <w:szCs w:val="24"/>
              </w:rPr>
              <w:t>United States</w:t>
            </w:r>
          </w:p>
          <w:p w14:paraId="7F42F23E" w14:textId="3E4FE051" w:rsidR="00147883" w:rsidRPr="00EE619A" w:rsidRDefault="00147883" w:rsidP="00147883">
            <w:pPr>
              <w:rPr>
                <w:sz w:val="24"/>
                <w:szCs w:val="24"/>
              </w:rPr>
            </w:pPr>
            <w:r w:rsidRPr="00EE619A">
              <w:rPr>
                <w:sz w:val="24"/>
                <w:szCs w:val="24"/>
              </w:rPr>
              <w:t>Licensure group not specified</w:t>
            </w:r>
          </w:p>
        </w:tc>
        <w:tc>
          <w:tcPr>
            <w:tcW w:w="682" w:type="dxa"/>
          </w:tcPr>
          <w:p w14:paraId="46542285" w14:textId="77777777" w:rsidR="00147883" w:rsidRPr="00EE619A" w:rsidRDefault="00147883" w:rsidP="00147883">
            <w:pPr>
              <w:jc w:val="center"/>
            </w:pPr>
          </w:p>
        </w:tc>
        <w:tc>
          <w:tcPr>
            <w:tcW w:w="535" w:type="dxa"/>
          </w:tcPr>
          <w:p w14:paraId="24BD14AC" w14:textId="77777777" w:rsidR="00147883" w:rsidRPr="00EE619A" w:rsidRDefault="00147883" w:rsidP="00147883">
            <w:pPr>
              <w:jc w:val="center"/>
              <w:rPr>
                <w:sz w:val="19"/>
                <w:szCs w:val="19"/>
              </w:rPr>
            </w:pPr>
          </w:p>
        </w:tc>
        <w:tc>
          <w:tcPr>
            <w:tcW w:w="807" w:type="dxa"/>
          </w:tcPr>
          <w:p w14:paraId="04CEC17C" w14:textId="77777777" w:rsidR="00147883" w:rsidRPr="00EE619A" w:rsidRDefault="00147883" w:rsidP="00147883">
            <w:pPr>
              <w:jc w:val="center"/>
            </w:pPr>
          </w:p>
        </w:tc>
        <w:tc>
          <w:tcPr>
            <w:tcW w:w="754" w:type="dxa"/>
          </w:tcPr>
          <w:p w14:paraId="0AE171F7" w14:textId="77777777" w:rsidR="00147883" w:rsidRPr="00EE619A" w:rsidRDefault="00147883" w:rsidP="00147883">
            <w:pPr>
              <w:jc w:val="center"/>
            </w:pPr>
          </w:p>
        </w:tc>
        <w:tc>
          <w:tcPr>
            <w:tcW w:w="544" w:type="dxa"/>
          </w:tcPr>
          <w:p w14:paraId="05DDC1E3" w14:textId="77777777" w:rsidR="00147883" w:rsidRPr="00EE619A" w:rsidRDefault="00147883" w:rsidP="00147883">
            <w:pPr>
              <w:jc w:val="center"/>
            </w:pPr>
          </w:p>
        </w:tc>
        <w:tc>
          <w:tcPr>
            <w:tcW w:w="1185" w:type="dxa"/>
          </w:tcPr>
          <w:p w14:paraId="2763DAF0" w14:textId="77777777" w:rsidR="00147883" w:rsidRPr="00EE619A" w:rsidRDefault="00147883" w:rsidP="00147883">
            <w:pPr>
              <w:pStyle w:val="ListParagraph"/>
              <w:numPr>
                <w:ilvl w:val="0"/>
                <w:numId w:val="1"/>
              </w:numPr>
              <w:jc w:val="center"/>
              <w:rPr>
                <w:sz w:val="20"/>
                <w:szCs w:val="20"/>
              </w:rPr>
            </w:pPr>
          </w:p>
        </w:tc>
        <w:tc>
          <w:tcPr>
            <w:tcW w:w="1703" w:type="dxa"/>
          </w:tcPr>
          <w:p w14:paraId="3CA333F7" w14:textId="315C0436" w:rsidR="00147883" w:rsidRPr="00EE619A" w:rsidRDefault="00147883" w:rsidP="00147883">
            <w:r w:rsidRPr="00EE619A">
              <w:rPr>
                <w:sz w:val="18"/>
              </w:rPr>
              <w:t xml:space="preserve">Items developed from a review of literature on essential components and steps of EBP. Face and content validity of early drafts assessed in convenience samples of practicing staff nurses (N = 15) and EBP subject-matter experts (N = 8) who reviewed the two questionnaires for content and clarity. </w:t>
            </w:r>
          </w:p>
          <w:p w14:paraId="3CD2E8E1" w14:textId="4DE35FC6" w:rsidR="00147883" w:rsidRPr="00EE619A" w:rsidRDefault="00147883" w:rsidP="00147883">
            <w:pPr>
              <w:jc w:val="center"/>
            </w:pPr>
          </w:p>
        </w:tc>
        <w:tc>
          <w:tcPr>
            <w:tcW w:w="1575" w:type="dxa"/>
          </w:tcPr>
          <w:p w14:paraId="023CC25B" w14:textId="303617E7" w:rsidR="00147883" w:rsidRPr="00EE619A" w:rsidRDefault="00147883" w:rsidP="00147883">
            <w:pPr>
              <w:jc w:val="center"/>
            </w:pPr>
            <w:r w:rsidRPr="00EE619A">
              <w:rPr>
                <w:sz w:val="18"/>
              </w:rPr>
              <w:t>Not reported</w:t>
            </w:r>
          </w:p>
        </w:tc>
        <w:tc>
          <w:tcPr>
            <w:tcW w:w="3412" w:type="dxa"/>
          </w:tcPr>
          <w:p w14:paraId="5F973AB3" w14:textId="77777777" w:rsidR="00147883" w:rsidRPr="00EE619A" w:rsidRDefault="00147883" w:rsidP="00147883">
            <w:pPr>
              <w:jc w:val="center"/>
            </w:pPr>
            <w:r w:rsidRPr="00EE619A">
              <w:t>+</w:t>
            </w:r>
          </w:p>
          <w:p w14:paraId="6B148CD7" w14:textId="77777777" w:rsidR="00147883" w:rsidRPr="00EE619A" w:rsidRDefault="00147883" w:rsidP="00147883">
            <w:pPr>
              <w:rPr>
                <w:sz w:val="18"/>
                <w:szCs w:val="18"/>
              </w:rPr>
            </w:pPr>
            <w:r w:rsidRPr="00EE619A">
              <w:rPr>
                <w:sz w:val="18"/>
                <w:szCs w:val="18"/>
              </w:rPr>
              <w:t>Principal components analysis indicated single factor:</w:t>
            </w:r>
          </w:p>
          <w:p w14:paraId="6272A19C" w14:textId="77777777" w:rsidR="00147883" w:rsidRPr="00EE619A" w:rsidRDefault="00147883" w:rsidP="00147883">
            <w:pPr>
              <w:pStyle w:val="ListParagraph"/>
              <w:numPr>
                <w:ilvl w:val="0"/>
                <w:numId w:val="88"/>
              </w:numPr>
              <w:rPr>
                <w:sz w:val="18"/>
                <w:szCs w:val="18"/>
              </w:rPr>
            </w:pPr>
            <w:r w:rsidRPr="00EE619A">
              <w:rPr>
                <w:sz w:val="18"/>
                <w:szCs w:val="18"/>
              </w:rPr>
              <w:t>Factor #1: Eigenvalue=10.53; 59% variance</w:t>
            </w:r>
          </w:p>
          <w:p w14:paraId="54681657" w14:textId="77777777" w:rsidR="00147883" w:rsidRPr="00EE619A" w:rsidRDefault="00147883" w:rsidP="00147883">
            <w:pPr>
              <w:pStyle w:val="ListParagraph"/>
              <w:numPr>
                <w:ilvl w:val="0"/>
                <w:numId w:val="88"/>
              </w:numPr>
              <w:rPr>
                <w:sz w:val="18"/>
                <w:szCs w:val="18"/>
              </w:rPr>
            </w:pPr>
            <w:r w:rsidRPr="00EE619A">
              <w:rPr>
                <w:sz w:val="18"/>
                <w:szCs w:val="18"/>
              </w:rPr>
              <w:t>Factor #2: Eigenvalue=1.5; 8% variance</w:t>
            </w:r>
          </w:p>
          <w:p w14:paraId="6FF8BC87" w14:textId="402B41D1" w:rsidR="00147883" w:rsidRPr="00EE619A" w:rsidRDefault="00147883" w:rsidP="00147883">
            <w:pPr>
              <w:pStyle w:val="ListParagraph"/>
              <w:numPr>
                <w:ilvl w:val="0"/>
                <w:numId w:val="88"/>
              </w:numPr>
              <w:rPr>
                <w:sz w:val="18"/>
                <w:szCs w:val="18"/>
              </w:rPr>
            </w:pPr>
            <w:r w:rsidRPr="00EE619A">
              <w:rPr>
                <w:sz w:val="18"/>
                <w:szCs w:val="18"/>
              </w:rPr>
              <w:t>Factor loadings of each item in single factor &gt;0.60</w:t>
            </w:r>
          </w:p>
        </w:tc>
        <w:tc>
          <w:tcPr>
            <w:tcW w:w="4264" w:type="dxa"/>
          </w:tcPr>
          <w:p w14:paraId="3F2A3F3E" w14:textId="0DBC7DBA" w:rsidR="00147883" w:rsidRPr="00EE619A" w:rsidRDefault="00147883" w:rsidP="00147883">
            <w:pPr>
              <w:jc w:val="center"/>
              <w:rPr>
                <w:sz w:val="20"/>
              </w:rPr>
            </w:pPr>
            <w:r w:rsidRPr="00EE619A">
              <w:rPr>
                <w:sz w:val="20"/>
              </w:rPr>
              <w:t>+#</w:t>
            </w:r>
            <w:r w:rsidRPr="00EE619A">
              <w:rPr>
                <w:sz w:val="20"/>
              </w:rPr>
              <w:sym w:font="Symbol" w:char="F0A8"/>
            </w:r>
          </w:p>
          <w:p w14:paraId="133005F1" w14:textId="346098F6" w:rsidR="00147883" w:rsidRPr="00EE619A" w:rsidRDefault="00147883" w:rsidP="00147883">
            <w:pPr>
              <w:jc w:val="center"/>
              <w:rPr>
                <w:sz w:val="20"/>
              </w:rPr>
            </w:pPr>
          </w:p>
          <w:p w14:paraId="78D8E7DC" w14:textId="35A2659C" w:rsidR="00147883" w:rsidRPr="00EE619A" w:rsidRDefault="00147883" w:rsidP="00147883">
            <w:pPr>
              <w:rPr>
                <w:sz w:val="18"/>
                <w:szCs w:val="18"/>
                <w:u w:val="single"/>
              </w:rPr>
            </w:pPr>
            <w:r w:rsidRPr="00EE619A">
              <w:rPr>
                <w:sz w:val="18"/>
                <w:szCs w:val="18"/>
                <w:u w:val="single"/>
              </w:rPr>
              <w:t>Correlations</w:t>
            </w:r>
          </w:p>
          <w:p w14:paraId="3220D688" w14:textId="5C18F918" w:rsidR="00147883" w:rsidRPr="00EE619A" w:rsidRDefault="00147883" w:rsidP="00147883">
            <w:pPr>
              <w:pStyle w:val="ListParagraph"/>
              <w:numPr>
                <w:ilvl w:val="0"/>
                <w:numId w:val="90"/>
              </w:numPr>
              <w:rPr>
                <w:sz w:val="18"/>
                <w:szCs w:val="18"/>
                <w:u w:val="single"/>
              </w:rPr>
            </w:pPr>
            <w:r w:rsidRPr="00EE619A">
              <w:rPr>
                <w:sz w:val="18"/>
                <w:szCs w:val="18"/>
              </w:rPr>
              <w:t>EBP implementation and EBP beliefs</w:t>
            </w:r>
          </w:p>
          <w:p w14:paraId="4518EE00" w14:textId="55F7236B" w:rsidR="00147883" w:rsidRPr="00EE619A" w:rsidRDefault="00147883" w:rsidP="00147883">
            <w:pPr>
              <w:pStyle w:val="ListParagraph"/>
              <w:numPr>
                <w:ilvl w:val="1"/>
                <w:numId w:val="90"/>
              </w:numPr>
              <w:ind w:left="641" w:hanging="357"/>
              <w:rPr>
                <w:sz w:val="18"/>
                <w:szCs w:val="18"/>
              </w:rPr>
            </w:pPr>
            <w:r w:rsidRPr="00EE619A">
              <w:rPr>
                <w:sz w:val="18"/>
                <w:szCs w:val="18"/>
              </w:rPr>
              <w:t>Significantly higher (p=.05) for those who had prior EBP exposure (r=0.51) than those with no EBP exposure (r=0.35)</w:t>
            </w:r>
          </w:p>
          <w:p w14:paraId="28465C58" w14:textId="77777777" w:rsidR="00147883" w:rsidRPr="00EE619A" w:rsidRDefault="00147883" w:rsidP="00147883">
            <w:pPr>
              <w:rPr>
                <w:sz w:val="18"/>
                <w:szCs w:val="18"/>
                <w:u w:val="single"/>
              </w:rPr>
            </w:pPr>
          </w:p>
          <w:p w14:paraId="54C2329E" w14:textId="495CD3AE" w:rsidR="00147883" w:rsidRPr="00EE619A" w:rsidRDefault="00147883" w:rsidP="00147883">
            <w:pPr>
              <w:rPr>
                <w:sz w:val="18"/>
                <w:szCs w:val="18"/>
                <w:u w:val="single"/>
              </w:rPr>
            </w:pPr>
            <w:r w:rsidRPr="00EE619A">
              <w:rPr>
                <w:sz w:val="18"/>
                <w:szCs w:val="18"/>
                <w:u w:val="single"/>
              </w:rPr>
              <w:t>t-test</w:t>
            </w:r>
          </w:p>
          <w:p w14:paraId="09319507" w14:textId="2E760991" w:rsidR="00147883" w:rsidRPr="00EE619A" w:rsidRDefault="00147883" w:rsidP="00147883">
            <w:pPr>
              <w:pStyle w:val="ListParagraph"/>
              <w:numPr>
                <w:ilvl w:val="0"/>
                <w:numId w:val="89"/>
              </w:numPr>
              <w:rPr>
                <w:sz w:val="18"/>
                <w:szCs w:val="18"/>
                <w:u w:val="single"/>
              </w:rPr>
            </w:pPr>
            <w:r w:rsidRPr="00EE619A">
              <w:rPr>
                <w:sz w:val="18"/>
                <w:szCs w:val="18"/>
              </w:rPr>
              <w:t>Prior exposure to EBP (p&lt;.001) *test statistic not reported</w:t>
            </w:r>
          </w:p>
          <w:p w14:paraId="0159C48A" w14:textId="33DB5B8E" w:rsidR="00147883" w:rsidRPr="00EE619A" w:rsidRDefault="00147883" w:rsidP="00147883">
            <w:pPr>
              <w:pStyle w:val="ListParagraph"/>
              <w:numPr>
                <w:ilvl w:val="1"/>
                <w:numId w:val="89"/>
              </w:numPr>
              <w:ind w:left="641" w:hanging="357"/>
              <w:rPr>
                <w:sz w:val="18"/>
                <w:szCs w:val="18"/>
                <w:u w:val="single"/>
              </w:rPr>
            </w:pPr>
            <w:r w:rsidRPr="00EE619A">
              <w:rPr>
                <w:sz w:val="18"/>
                <w:szCs w:val="18"/>
              </w:rPr>
              <w:t>No EBP exposure (M=8.60; SD=10.74)</w:t>
            </w:r>
          </w:p>
          <w:p w14:paraId="54C2927B" w14:textId="315E46A4" w:rsidR="00147883" w:rsidRPr="00EE619A" w:rsidRDefault="00147883" w:rsidP="00147883">
            <w:pPr>
              <w:pStyle w:val="ListParagraph"/>
              <w:numPr>
                <w:ilvl w:val="1"/>
                <w:numId w:val="89"/>
              </w:numPr>
              <w:ind w:left="641" w:hanging="357"/>
              <w:rPr>
                <w:sz w:val="18"/>
                <w:szCs w:val="18"/>
                <w:u w:val="single"/>
              </w:rPr>
            </w:pPr>
            <w:r w:rsidRPr="00EE619A">
              <w:rPr>
                <w:sz w:val="18"/>
                <w:szCs w:val="18"/>
              </w:rPr>
              <w:t>Prior EBP exposure (M=18.27; SD=16.60)</w:t>
            </w:r>
          </w:p>
          <w:p w14:paraId="08C8D760" w14:textId="05EDDD5C" w:rsidR="00147883" w:rsidRPr="00EE619A" w:rsidRDefault="00147883" w:rsidP="00147883">
            <w:pPr>
              <w:rPr>
                <w:sz w:val="18"/>
                <w:szCs w:val="18"/>
                <w:u w:val="single"/>
              </w:rPr>
            </w:pPr>
          </w:p>
          <w:p w14:paraId="1151B857" w14:textId="5E169BF7" w:rsidR="00147883" w:rsidRPr="00EE619A" w:rsidRDefault="00147883" w:rsidP="00147883">
            <w:pPr>
              <w:rPr>
                <w:sz w:val="18"/>
                <w:szCs w:val="18"/>
                <w:u w:val="single"/>
              </w:rPr>
            </w:pPr>
            <w:r w:rsidRPr="00EE619A">
              <w:rPr>
                <w:sz w:val="18"/>
                <w:szCs w:val="18"/>
                <w:u w:val="single"/>
              </w:rPr>
              <w:t>ANOVA</w:t>
            </w:r>
            <w:r w:rsidRPr="00EE619A">
              <w:rPr>
                <w:sz w:val="18"/>
                <w:szCs w:val="18"/>
              </w:rPr>
              <w:t xml:space="preserve"> </w:t>
            </w:r>
            <w:proofErr w:type="gramStart"/>
            <w:r w:rsidRPr="00EE619A">
              <w:rPr>
                <w:sz w:val="18"/>
                <w:szCs w:val="18"/>
              </w:rPr>
              <w:t>F</w:t>
            </w:r>
            <w:r w:rsidRPr="00EE619A">
              <w:rPr>
                <w:sz w:val="18"/>
              </w:rPr>
              <w:t>(</w:t>
            </w:r>
            <w:proofErr w:type="gramEnd"/>
            <w:r w:rsidRPr="00EE619A">
              <w:rPr>
                <w:sz w:val="18"/>
              </w:rPr>
              <w:t>4, 331) = 7.46, p &lt; .001</w:t>
            </w:r>
          </w:p>
          <w:p w14:paraId="41ED36D6" w14:textId="7A3B0C9F" w:rsidR="00147883" w:rsidRPr="00EE619A" w:rsidRDefault="00147883" w:rsidP="00147883">
            <w:pPr>
              <w:pStyle w:val="ListParagraph"/>
              <w:numPr>
                <w:ilvl w:val="0"/>
                <w:numId w:val="89"/>
              </w:numPr>
              <w:rPr>
                <w:sz w:val="18"/>
                <w:szCs w:val="18"/>
              </w:rPr>
            </w:pPr>
            <w:r w:rsidRPr="00EE619A">
              <w:rPr>
                <w:sz w:val="18"/>
                <w:szCs w:val="18"/>
              </w:rPr>
              <w:t>Education</w:t>
            </w:r>
          </w:p>
          <w:p w14:paraId="46601909" w14:textId="26D99D6B" w:rsidR="00147883" w:rsidRPr="00EE619A" w:rsidRDefault="00147883" w:rsidP="00147883">
            <w:pPr>
              <w:pStyle w:val="ListParagraph"/>
              <w:numPr>
                <w:ilvl w:val="1"/>
                <w:numId w:val="89"/>
              </w:numPr>
              <w:ind w:left="641" w:hanging="357"/>
              <w:rPr>
                <w:sz w:val="18"/>
                <w:szCs w:val="18"/>
              </w:rPr>
            </w:pPr>
            <w:r w:rsidRPr="00EE619A">
              <w:rPr>
                <w:sz w:val="18"/>
                <w:szCs w:val="18"/>
              </w:rPr>
              <w:t>Lowest scores associate degree (M=8.37; SD=12.96)</w:t>
            </w:r>
          </w:p>
          <w:p w14:paraId="33CF8D63" w14:textId="66AC3AA9" w:rsidR="00147883" w:rsidRPr="00EE619A" w:rsidRDefault="00147883" w:rsidP="00147883">
            <w:pPr>
              <w:pStyle w:val="ListParagraph"/>
              <w:numPr>
                <w:ilvl w:val="1"/>
                <w:numId w:val="89"/>
              </w:numPr>
              <w:ind w:left="641" w:hanging="357"/>
              <w:rPr>
                <w:sz w:val="18"/>
                <w:szCs w:val="18"/>
              </w:rPr>
            </w:pPr>
            <w:r w:rsidRPr="00EE619A">
              <w:rPr>
                <w:sz w:val="18"/>
                <w:szCs w:val="18"/>
              </w:rPr>
              <w:t>Highest scores doctoral degree (M=25.50; SD=21.08)</w:t>
            </w:r>
          </w:p>
          <w:p w14:paraId="7853533C" w14:textId="36A6FC72" w:rsidR="00147883" w:rsidRPr="00EE619A" w:rsidRDefault="00147883" w:rsidP="00147883">
            <w:pPr>
              <w:pStyle w:val="ListParagraph"/>
              <w:numPr>
                <w:ilvl w:val="0"/>
                <w:numId w:val="89"/>
              </w:numPr>
              <w:rPr>
                <w:sz w:val="18"/>
                <w:szCs w:val="18"/>
              </w:rPr>
            </w:pPr>
            <w:r w:rsidRPr="00EE619A">
              <w:rPr>
                <w:sz w:val="18"/>
                <w:szCs w:val="18"/>
              </w:rPr>
              <w:t xml:space="preserve">Nursing role </w:t>
            </w:r>
            <w:proofErr w:type="gramStart"/>
            <w:r w:rsidRPr="00EE619A">
              <w:rPr>
                <w:sz w:val="18"/>
                <w:szCs w:val="18"/>
              </w:rPr>
              <w:t>F(</w:t>
            </w:r>
            <w:proofErr w:type="gramEnd"/>
            <w:r w:rsidRPr="00EE619A">
              <w:rPr>
                <w:sz w:val="18"/>
                <w:szCs w:val="18"/>
              </w:rPr>
              <w:t>3, 226) = 6.97, p &lt; .001</w:t>
            </w:r>
          </w:p>
          <w:p w14:paraId="268795B7" w14:textId="17966CD8" w:rsidR="00147883" w:rsidRPr="00EE619A" w:rsidRDefault="00147883" w:rsidP="00147883">
            <w:pPr>
              <w:pStyle w:val="ListParagraph"/>
              <w:numPr>
                <w:ilvl w:val="1"/>
                <w:numId w:val="89"/>
              </w:numPr>
              <w:ind w:left="641" w:hanging="357"/>
              <w:rPr>
                <w:sz w:val="18"/>
                <w:szCs w:val="18"/>
              </w:rPr>
            </w:pPr>
            <w:r w:rsidRPr="00EE619A">
              <w:rPr>
                <w:sz w:val="18"/>
                <w:szCs w:val="18"/>
              </w:rPr>
              <w:t>Lowest scores staff nurses (M=10.36; SD=13.54)</w:t>
            </w:r>
          </w:p>
          <w:p w14:paraId="00DA6A46" w14:textId="6A0C15E4" w:rsidR="00147883" w:rsidRPr="00EE619A" w:rsidRDefault="00147883" w:rsidP="00147883">
            <w:pPr>
              <w:pStyle w:val="ListParagraph"/>
              <w:numPr>
                <w:ilvl w:val="1"/>
                <w:numId w:val="89"/>
              </w:numPr>
              <w:ind w:left="641" w:hanging="357"/>
              <w:rPr>
                <w:sz w:val="14"/>
                <w:szCs w:val="18"/>
              </w:rPr>
            </w:pPr>
            <w:r w:rsidRPr="00EE619A">
              <w:rPr>
                <w:sz w:val="18"/>
                <w:szCs w:val="18"/>
              </w:rPr>
              <w:t xml:space="preserve">Highest scores Educator/faculty </w:t>
            </w:r>
            <w:r w:rsidRPr="00EE619A">
              <w:rPr>
                <w:sz w:val="18"/>
              </w:rPr>
              <w:t>(M = 20.85, SD = 18.71)</w:t>
            </w:r>
          </w:p>
          <w:p w14:paraId="34656BFA" w14:textId="792C9A59" w:rsidR="00147883" w:rsidRPr="00EE619A" w:rsidRDefault="00147883" w:rsidP="00147883">
            <w:pPr>
              <w:jc w:val="center"/>
              <w:rPr>
                <w:sz w:val="28"/>
              </w:rPr>
            </w:pPr>
          </w:p>
        </w:tc>
      </w:tr>
      <w:tr w:rsidR="00147883" w:rsidRPr="00EE619A" w14:paraId="282E86E4" w14:textId="77777777" w:rsidTr="001A4A2F">
        <w:trPr>
          <w:trHeight w:val="2065"/>
        </w:trPr>
        <w:tc>
          <w:tcPr>
            <w:tcW w:w="2038" w:type="dxa"/>
          </w:tcPr>
          <w:p w14:paraId="5763F86B" w14:textId="77777777" w:rsidR="00147883" w:rsidRPr="00EE619A" w:rsidRDefault="00147883" w:rsidP="00147883">
            <w:pPr>
              <w:rPr>
                <w:rFonts w:cstheme="minorHAnsi"/>
                <w:b/>
              </w:rPr>
            </w:pPr>
          </w:p>
        </w:tc>
        <w:tc>
          <w:tcPr>
            <w:tcW w:w="1692" w:type="dxa"/>
          </w:tcPr>
          <w:p w14:paraId="49438891" w14:textId="77777777" w:rsidR="00147883" w:rsidRPr="00EE619A" w:rsidRDefault="00147883" w:rsidP="00147883">
            <w:pPr>
              <w:rPr>
                <w:rFonts w:ascii="Calibri" w:hAnsi="Calibri" w:cs="Calibri"/>
              </w:rPr>
            </w:pPr>
            <w:r w:rsidRPr="00EE619A">
              <w:rPr>
                <w:rFonts w:ascii="Calibri" w:hAnsi="Calibri" w:cs="Calibri"/>
              </w:rPr>
              <w:t>G. Varnell, B. Haas, G. Duke, K. Hudson</w:t>
            </w:r>
          </w:p>
          <w:p w14:paraId="313DFB89" w14:textId="70C9D34F" w:rsidR="00147883" w:rsidRPr="00EE619A" w:rsidRDefault="00147883" w:rsidP="00147883">
            <w:pPr>
              <w:rPr>
                <w:rFonts w:ascii="Calibri" w:hAnsi="Calibri" w:cs="Calibri"/>
              </w:rPr>
            </w:pPr>
            <w:r w:rsidRPr="00EE619A">
              <w:rPr>
                <w:rFonts w:ascii="Calibri" w:hAnsi="Calibri" w:cs="Calibri"/>
              </w:rPr>
              <w:t>(2008)</w:t>
            </w:r>
            <w:r w:rsidR="00604198" w:rsidRPr="00EE619A">
              <w:rPr>
                <w:rFonts w:ascii="Calibri" w:hAnsi="Calibri" w:cs="Calibri"/>
              </w:rPr>
              <w:t xml:space="preserve"> </w:t>
            </w:r>
            <w:r w:rsidR="00DB1C6B" w:rsidRPr="00EE619A">
              <w:rPr>
                <w:rFonts w:ascii="Calibri" w:hAnsi="Calibri" w:cs="Calibri"/>
              </w:rPr>
              <w:t>[1</w:t>
            </w:r>
            <w:r w:rsidR="001725EC" w:rsidRPr="00EE619A">
              <w:rPr>
                <w:rFonts w:ascii="Calibri" w:hAnsi="Calibri" w:cs="Calibri"/>
              </w:rPr>
              <w:t>15</w:t>
            </w:r>
            <w:r w:rsidR="00DB1C6B" w:rsidRPr="00EE619A">
              <w:rPr>
                <w:rFonts w:ascii="Calibri" w:hAnsi="Calibri" w:cs="Calibri"/>
              </w:rPr>
              <w:t>]</w:t>
            </w:r>
          </w:p>
        </w:tc>
        <w:tc>
          <w:tcPr>
            <w:tcW w:w="1358" w:type="dxa"/>
          </w:tcPr>
          <w:p w14:paraId="2E940DED" w14:textId="77777777" w:rsidR="00147883" w:rsidRPr="00EE619A" w:rsidRDefault="00147883" w:rsidP="00147883">
            <w:pPr>
              <w:rPr>
                <w:sz w:val="24"/>
                <w:szCs w:val="24"/>
              </w:rPr>
            </w:pPr>
            <w:r w:rsidRPr="00EE619A">
              <w:rPr>
                <w:sz w:val="24"/>
                <w:szCs w:val="24"/>
              </w:rPr>
              <w:t>United States</w:t>
            </w:r>
          </w:p>
          <w:p w14:paraId="31E7885E" w14:textId="00E71811" w:rsidR="00147883" w:rsidRPr="00EE619A" w:rsidRDefault="00147883" w:rsidP="00147883">
            <w:pPr>
              <w:rPr>
                <w:sz w:val="24"/>
                <w:szCs w:val="24"/>
              </w:rPr>
            </w:pPr>
            <w:r w:rsidRPr="00EE619A">
              <w:rPr>
                <w:sz w:val="24"/>
                <w:szCs w:val="24"/>
              </w:rPr>
              <w:t>Licensure group not specified</w:t>
            </w:r>
          </w:p>
        </w:tc>
        <w:tc>
          <w:tcPr>
            <w:tcW w:w="682" w:type="dxa"/>
          </w:tcPr>
          <w:p w14:paraId="1A675092" w14:textId="77777777" w:rsidR="00147883" w:rsidRPr="00EE619A" w:rsidRDefault="00147883" w:rsidP="00147883">
            <w:pPr>
              <w:pStyle w:val="ListParagraph"/>
              <w:numPr>
                <w:ilvl w:val="0"/>
                <w:numId w:val="1"/>
              </w:numPr>
              <w:jc w:val="center"/>
            </w:pPr>
          </w:p>
        </w:tc>
        <w:tc>
          <w:tcPr>
            <w:tcW w:w="535" w:type="dxa"/>
          </w:tcPr>
          <w:p w14:paraId="088AC364" w14:textId="77777777" w:rsidR="00147883" w:rsidRPr="00EE619A" w:rsidRDefault="00147883" w:rsidP="00147883">
            <w:pPr>
              <w:jc w:val="center"/>
              <w:rPr>
                <w:sz w:val="19"/>
                <w:szCs w:val="19"/>
              </w:rPr>
            </w:pPr>
          </w:p>
        </w:tc>
        <w:tc>
          <w:tcPr>
            <w:tcW w:w="807" w:type="dxa"/>
          </w:tcPr>
          <w:p w14:paraId="4E767858" w14:textId="77777777" w:rsidR="00147883" w:rsidRPr="00EE619A" w:rsidRDefault="00147883" w:rsidP="00147883">
            <w:pPr>
              <w:jc w:val="center"/>
            </w:pPr>
          </w:p>
        </w:tc>
        <w:tc>
          <w:tcPr>
            <w:tcW w:w="754" w:type="dxa"/>
          </w:tcPr>
          <w:p w14:paraId="31F39778" w14:textId="77777777" w:rsidR="00147883" w:rsidRPr="00EE619A" w:rsidRDefault="00147883" w:rsidP="00147883">
            <w:pPr>
              <w:jc w:val="center"/>
            </w:pPr>
          </w:p>
        </w:tc>
        <w:tc>
          <w:tcPr>
            <w:tcW w:w="544" w:type="dxa"/>
          </w:tcPr>
          <w:p w14:paraId="6906A5B7" w14:textId="77777777" w:rsidR="00147883" w:rsidRPr="00EE619A" w:rsidRDefault="00147883" w:rsidP="00147883">
            <w:pPr>
              <w:jc w:val="center"/>
            </w:pPr>
          </w:p>
        </w:tc>
        <w:tc>
          <w:tcPr>
            <w:tcW w:w="1185" w:type="dxa"/>
          </w:tcPr>
          <w:p w14:paraId="3F10567D" w14:textId="77777777" w:rsidR="00147883" w:rsidRPr="00EE619A" w:rsidRDefault="00147883" w:rsidP="00147883">
            <w:pPr>
              <w:jc w:val="center"/>
              <w:rPr>
                <w:sz w:val="20"/>
                <w:szCs w:val="20"/>
              </w:rPr>
            </w:pPr>
          </w:p>
        </w:tc>
        <w:tc>
          <w:tcPr>
            <w:tcW w:w="1703" w:type="dxa"/>
          </w:tcPr>
          <w:p w14:paraId="70D2E0A9" w14:textId="60F7A911" w:rsidR="00147883" w:rsidRPr="00EE619A" w:rsidRDefault="00147883" w:rsidP="00147883">
            <w:pPr>
              <w:jc w:val="center"/>
              <w:rPr>
                <w:sz w:val="18"/>
              </w:rPr>
            </w:pPr>
            <w:r w:rsidRPr="00EE619A">
              <w:rPr>
                <w:sz w:val="18"/>
              </w:rPr>
              <w:t>Not reported</w:t>
            </w:r>
          </w:p>
        </w:tc>
        <w:tc>
          <w:tcPr>
            <w:tcW w:w="1575" w:type="dxa"/>
          </w:tcPr>
          <w:p w14:paraId="650198C5" w14:textId="181DD3EF" w:rsidR="00147883" w:rsidRPr="00EE619A" w:rsidRDefault="00147883" w:rsidP="00147883">
            <w:pPr>
              <w:jc w:val="center"/>
              <w:rPr>
                <w:sz w:val="18"/>
              </w:rPr>
            </w:pPr>
            <w:r w:rsidRPr="00EE619A">
              <w:rPr>
                <w:sz w:val="18"/>
              </w:rPr>
              <w:t>Not reported</w:t>
            </w:r>
          </w:p>
        </w:tc>
        <w:tc>
          <w:tcPr>
            <w:tcW w:w="3412" w:type="dxa"/>
          </w:tcPr>
          <w:p w14:paraId="094EB4A2" w14:textId="20FC0C0F" w:rsidR="00147883" w:rsidRPr="00EE619A" w:rsidRDefault="00147883" w:rsidP="00147883">
            <w:pPr>
              <w:jc w:val="center"/>
              <w:rPr>
                <w:sz w:val="18"/>
              </w:rPr>
            </w:pPr>
            <w:r w:rsidRPr="00EE619A">
              <w:rPr>
                <w:sz w:val="18"/>
              </w:rPr>
              <w:t>Original findings reported</w:t>
            </w:r>
          </w:p>
        </w:tc>
        <w:tc>
          <w:tcPr>
            <w:tcW w:w="4264" w:type="dxa"/>
          </w:tcPr>
          <w:p w14:paraId="6345BE0F" w14:textId="77777777" w:rsidR="00147883" w:rsidRPr="00EE619A" w:rsidRDefault="00147883" w:rsidP="00147883">
            <w:pPr>
              <w:jc w:val="center"/>
              <w:rPr>
                <w:sz w:val="20"/>
              </w:rPr>
            </w:pPr>
            <w:r w:rsidRPr="00EE619A">
              <w:rPr>
                <w:sz w:val="20"/>
              </w:rPr>
              <w:t>+#</w:t>
            </w:r>
          </w:p>
          <w:p w14:paraId="2F5071A3" w14:textId="77777777" w:rsidR="00147883" w:rsidRPr="00EE619A" w:rsidRDefault="00147883" w:rsidP="00147883">
            <w:pPr>
              <w:rPr>
                <w:sz w:val="18"/>
                <w:szCs w:val="18"/>
                <w:u w:val="single"/>
              </w:rPr>
            </w:pPr>
            <w:r w:rsidRPr="00EE619A">
              <w:rPr>
                <w:sz w:val="18"/>
                <w:szCs w:val="18"/>
                <w:u w:val="single"/>
              </w:rPr>
              <w:t>Correlation</w:t>
            </w:r>
          </w:p>
          <w:p w14:paraId="05BE1A53" w14:textId="77777777" w:rsidR="00147883" w:rsidRPr="00EE619A" w:rsidRDefault="00147883" w:rsidP="00147883">
            <w:pPr>
              <w:rPr>
                <w:sz w:val="18"/>
                <w:szCs w:val="18"/>
              </w:rPr>
            </w:pPr>
            <w:r w:rsidRPr="00EE619A">
              <w:rPr>
                <w:sz w:val="18"/>
                <w:szCs w:val="18"/>
              </w:rPr>
              <w:t>EBP-I pre-test scores:</w:t>
            </w:r>
          </w:p>
          <w:p w14:paraId="6CE2C4F1" w14:textId="37AAADDB" w:rsidR="00147883" w:rsidRPr="00EE619A" w:rsidRDefault="00147883" w:rsidP="00147883">
            <w:pPr>
              <w:pStyle w:val="ListParagraph"/>
              <w:numPr>
                <w:ilvl w:val="0"/>
                <w:numId w:val="91"/>
              </w:numPr>
              <w:rPr>
                <w:sz w:val="18"/>
                <w:szCs w:val="18"/>
              </w:rPr>
            </w:pPr>
            <w:r w:rsidRPr="00EE619A">
              <w:rPr>
                <w:sz w:val="18"/>
                <w:szCs w:val="18"/>
              </w:rPr>
              <w:t>Education (rho=0.36; p&lt;.05)</w:t>
            </w:r>
          </w:p>
          <w:p w14:paraId="22BA5C4A" w14:textId="77777777" w:rsidR="00147883" w:rsidRPr="00EE619A" w:rsidRDefault="00147883" w:rsidP="00147883">
            <w:pPr>
              <w:pStyle w:val="ListParagraph"/>
              <w:numPr>
                <w:ilvl w:val="0"/>
                <w:numId w:val="91"/>
              </w:numPr>
              <w:rPr>
                <w:sz w:val="18"/>
                <w:szCs w:val="18"/>
              </w:rPr>
            </w:pPr>
            <w:r w:rsidRPr="00EE619A">
              <w:rPr>
                <w:sz w:val="18"/>
                <w:szCs w:val="18"/>
              </w:rPr>
              <w:t>Advanced role (rho=0.48; p&lt;.01)</w:t>
            </w:r>
          </w:p>
          <w:p w14:paraId="421EAFBA" w14:textId="77777777" w:rsidR="00147883" w:rsidRPr="00EE619A" w:rsidRDefault="00147883" w:rsidP="00147883">
            <w:pPr>
              <w:rPr>
                <w:sz w:val="18"/>
                <w:szCs w:val="18"/>
              </w:rPr>
            </w:pPr>
            <w:r w:rsidRPr="00EE619A">
              <w:rPr>
                <w:sz w:val="18"/>
                <w:szCs w:val="18"/>
              </w:rPr>
              <w:t>EBP-I post-test scores:</w:t>
            </w:r>
          </w:p>
          <w:p w14:paraId="5BC9563F" w14:textId="6CB8D3EF" w:rsidR="00147883" w:rsidRPr="00EE619A" w:rsidRDefault="00147883" w:rsidP="00147883">
            <w:pPr>
              <w:rPr>
                <w:sz w:val="18"/>
                <w:szCs w:val="18"/>
              </w:rPr>
            </w:pPr>
            <w:r w:rsidRPr="00EE619A">
              <w:rPr>
                <w:sz w:val="18"/>
                <w:szCs w:val="18"/>
              </w:rPr>
              <w:t>Preceptor role (rho=0.29; o&lt;.05)</w:t>
            </w:r>
          </w:p>
          <w:p w14:paraId="09A76E24" w14:textId="7739075C" w:rsidR="00147883" w:rsidRPr="00EE619A" w:rsidRDefault="00147883" w:rsidP="00147883">
            <w:pPr>
              <w:rPr>
                <w:sz w:val="18"/>
                <w:szCs w:val="18"/>
              </w:rPr>
            </w:pPr>
          </w:p>
          <w:p w14:paraId="61DC3BAC" w14:textId="21E8EF52" w:rsidR="00147883" w:rsidRPr="00EE619A" w:rsidRDefault="00147883" w:rsidP="00147883">
            <w:pPr>
              <w:rPr>
                <w:sz w:val="18"/>
                <w:szCs w:val="18"/>
                <w:u w:val="single"/>
              </w:rPr>
            </w:pPr>
            <w:r w:rsidRPr="00EE619A">
              <w:rPr>
                <w:sz w:val="18"/>
                <w:szCs w:val="18"/>
                <w:u w:val="single"/>
              </w:rPr>
              <w:t>t-test</w:t>
            </w:r>
          </w:p>
          <w:p w14:paraId="0031D61D" w14:textId="180C025C" w:rsidR="00147883" w:rsidRPr="00EE619A" w:rsidRDefault="00147883" w:rsidP="00147883">
            <w:pPr>
              <w:rPr>
                <w:sz w:val="18"/>
                <w:szCs w:val="18"/>
              </w:rPr>
            </w:pPr>
            <w:r w:rsidRPr="00EE619A">
              <w:rPr>
                <w:sz w:val="18"/>
                <w:szCs w:val="18"/>
              </w:rPr>
              <w:t>EBP educational intervention (p&lt;.01)</w:t>
            </w:r>
          </w:p>
          <w:p w14:paraId="1FC33FF7" w14:textId="47E08C55" w:rsidR="00147883" w:rsidRPr="00EE619A" w:rsidRDefault="00147883" w:rsidP="00147883">
            <w:pPr>
              <w:pStyle w:val="ListParagraph"/>
              <w:numPr>
                <w:ilvl w:val="0"/>
                <w:numId w:val="92"/>
              </w:numPr>
              <w:rPr>
                <w:sz w:val="18"/>
                <w:szCs w:val="18"/>
              </w:rPr>
            </w:pPr>
            <w:r w:rsidRPr="00EE619A">
              <w:rPr>
                <w:sz w:val="18"/>
                <w:szCs w:val="18"/>
              </w:rPr>
              <w:t>EBP-Implementation score pre-test (M=15.29; SD=13.65)</w:t>
            </w:r>
          </w:p>
          <w:p w14:paraId="35126C03" w14:textId="223AFDCA" w:rsidR="00147883" w:rsidRPr="00EE619A" w:rsidRDefault="00147883" w:rsidP="00147883">
            <w:pPr>
              <w:pStyle w:val="ListParagraph"/>
              <w:numPr>
                <w:ilvl w:val="0"/>
                <w:numId w:val="92"/>
              </w:numPr>
              <w:rPr>
                <w:sz w:val="18"/>
                <w:szCs w:val="18"/>
              </w:rPr>
            </w:pPr>
            <w:r w:rsidRPr="00EE619A">
              <w:rPr>
                <w:sz w:val="18"/>
                <w:szCs w:val="18"/>
              </w:rPr>
              <w:t>EBP-Implementation score post-test (M=22.86; SD=11.35)</w:t>
            </w:r>
          </w:p>
          <w:p w14:paraId="523765A1" w14:textId="4F14F3F9" w:rsidR="00147883" w:rsidRPr="00EE619A" w:rsidRDefault="00147883" w:rsidP="00147883">
            <w:pPr>
              <w:rPr>
                <w:sz w:val="18"/>
                <w:szCs w:val="18"/>
              </w:rPr>
            </w:pPr>
          </w:p>
          <w:p w14:paraId="71E076B0" w14:textId="575AFB8F" w:rsidR="00147883" w:rsidRPr="00EE619A" w:rsidRDefault="00147883" w:rsidP="00147883">
            <w:pPr>
              <w:rPr>
                <w:sz w:val="18"/>
                <w:szCs w:val="18"/>
              </w:rPr>
            </w:pPr>
            <w:r w:rsidRPr="00EE619A">
              <w:rPr>
                <w:sz w:val="18"/>
                <w:szCs w:val="18"/>
              </w:rPr>
              <w:t>EBP-I pre-test scores (p&lt;.01):</w:t>
            </w:r>
          </w:p>
          <w:p w14:paraId="7C9BD939" w14:textId="7C4774BF" w:rsidR="00147883" w:rsidRPr="00EE619A" w:rsidRDefault="00147883" w:rsidP="00147883">
            <w:pPr>
              <w:pStyle w:val="ListParagraph"/>
              <w:numPr>
                <w:ilvl w:val="0"/>
                <w:numId w:val="93"/>
              </w:numPr>
              <w:rPr>
                <w:sz w:val="18"/>
                <w:szCs w:val="18"/>
              </w:rPr>
            </w:pPr>
            <w:r w:rsidRPr="00EE619A">
              <w:rPr>
                <w:sz w:val="18"/>
                <w:szCs w:val="18"/>
              </w:rPr>
              <w:t>Unfamiliar with EBP (M=10.08; SD=9.25)</w:t>
            </w:r>
          </w:p>
          <w:p w14:paraId="15926339" w14:textId="2354E125" w:rsidR="00147883" w:rsidRPr="00EE619A" w:rsidRDefault="00147883" w:rsidP="00147883">
            <w:pPr>
              <w:pStyle w:val="ListParagraph"/>
              <w:numPr>
                <w:ilvl w:val="0"/>
                <w:numId w:val="93"/>
              </w:numPr>
              <w:rPr>
                <w:sz w:val="18"/>
                <w:szCs w:val="18"/>
              </w:rPr>
            </w:pPr>
            <w:r w:rsidRPr="00EE619A">
              <w:rPr>
                <w:sz w:val="18"/>
                <w:szCs w:val="18"/>
              </w:rPr>
              <w:t>Previous exposure to EBP (M=20.95; SD=15.69)</w:t>
            </w:r>
          </w:p>
          <w:p w14:paraId="2347D928" w14:textId="77777777" w:rsidR="00147883" w:rsidRPr="00EE619A" w:rsidRDefault="00147883" w:rsidP="00147883">
            <w:pPr>
              <w:rPr>
                <w:sz w:val="18"/>
                <w:szCs w:val="18"/>
              </w:rPr>
            </w:pPr>
          </w:p>
          <w:p w14:paraId="2B745005" w14:textId="33DDB72F" w:rsidR="00147883" w:rsidRPr="00EE619A" w:rsidRDefault="00147883" w:rsidP="00147883">
            <w:pPr>
              <w:rPr>
                <w:sz w:val="18"/>
                <w:szCs w:val="18"/>
              </w:rPr>
            </w:pPr>
          </w:p>
        </w:tc>
      </w:tr>
      <w:tr w:rsidR="00147883" w:rsidRPr="00EE619A" w14:paraId="1E8AC737" w14:textId="77777777" w:rsidTr="001A4A2F">
        <w:trPr>
          <w:trHeight w:val="2065"/>
        </w:trPr>
        <w:tc>
          <w:tcPr>
            <w:tcW w:w="2038" w:type="dxa"/>
          </w:tcPr>
          <w:p w14:paraId="1FFF02DA" w14:textId="77777777" w:rsidR="00147883" w:rsidRPr="00EE619A" w:rsidRDefault="00147883" w:rsidP="00147883">
            <w:pPr>
              <w:rPr>
                <w:rFonts w:cstheme="minorHAnsi"/>
                <w:b/>
              </w:rPr>
            </w:pPr>
          </w:p>
        </w:tc>
        <w:tc>
          <w:tcPr>
            <w:tcW w:w="1692" w:type="dxa"/>
          </w:tcPr>
          <w:p w14:paraId="6666DFAB" w14:textId="77777777" w:rsidR="00147883" w:rsidRPr="00EE619A" w:rsidRDefault="00147883" w:rsidP="00147883">
            <w:pPr>
              <w:rPr>
                <w:rFonts w:ascii="Calibri" w:hAnsi="Calibri" w:cs="Calibri"/>
              </w:rPr>
            </w:pPr>
            <w:r w:rsidRPr="00EE619A">
              <w:rPr>
                <w:rFonts w:ascii="Calibri" w:hAnsi="Calibri" w:cs="Calibri"/>
              </w:rPr>
              <w:t>K. G. Mariano, L. M. Caley, L. Eschberger, A. Woloszyn, P. Volker, M. S. Leonard, Y. Tung</w:t>
            </w:r>
          </w:p>
          <w:p w14:paraId="151D2EB4" w14:textId="1FA5F98A" w:rsidR="00147883" w:rsidRPr="00EE619A" w:rsidRDefault="00147883" w:rsidP="00147883">
            <w:pPr>
              <w:rPr>
                <w:rFonts w:ascii="Calibri" w:hAnsi="Calibri" w:cs="Calibri"/>
              </w:rPr>
            </w:pPr>
            <w:r w:rsidRPr="00EE619A">
              <w:rPr>
                <w:rFonts w:ascii="Calibri" w:hAnsi="Calibri" w:cs="Calibri"/>
              </w:rPr>
              <w:t>(2009)</w:t>
            </w:r>
            <w:r w:rsidR="002E63FE" w:rsidRPr="00EE619A">
              <w:rPr>
                <w:rFonts w:ascii="Calibri" w:hAnsi="Calibri" w:cs="Calibri"/>
              </w:rPr>
              <w:t xml:space="preserve"> </w:t>
            </w:r>
            <w:r w:rsidR="00142448" w:rsidRPr="00EE619A">
              <w:rPr>
                <w:rFonts w:ascii="Calibri" w:hAnsi="Calibri" w:cs="Calibri"/>
              </w:rPr>
              <w:t>[1</w:t>
            </w:r>
            <w:r w:rsidR="006A0772" w:rsidRPr="00EE619A">
              <w:rPr>
                <w:rFonts w:ascii="Calibri" w:hAnsi="Calibri" w:cs="Calibri"/>
              </w:rPr>
              <w:t>04</w:t>
            </w:r>
            <w:r w:rsidR="00142448" w:rsidRPr="00EE619A">
              <w:rPr>
                <w:rFonts w:ascii="Calibri" w:hAnsi="Calibri" w:cs="Calibri"/>
              </w:rPr>
              <w:t>]</w:t>
            </w:r>
          </w:p>
        </w:tc>
        <w:tc>
          <w:tcPr>
            <w:tcW w:w="1358" w:type="dxa"/>
          </w:tcPr>
          <w:p w14:paraId="754A1F9C" w14:textId="77777777" w:rsidR="00147883" w:rsidRPr="00EE619A" w:rsidRDefault="00147883" w:rsidP="00147883">
            <w:pPr>
              <w:rPr>
                <w:sz w:val="24"/>
                <w:szCs w:val="24"/>
              </w:rPr>
            </w:pPr>
            <w:r w:rsidRPr="00EE619A">
              <w:rPr>
                <w:sz w:val="24"/>
                <w:szCs w:val="24"/>
              </w:rPr>
              <w:t>United States</w:t>
            </w:r>
          </w:p>
          <w:p w14:paraId="1B956A23" w14:textId="37AB9424" w:rsidR="00147883" w:rsidRPr="00EE619A" w:rsidRDefault="00147883" w:rsidP="00147883">
            <w:pPr>
              <w:rPr>
                <w:sz w:val="24"/>
                <w:szCs w:val="24"/>
              </w:rPr>
            </w:pPr>
            <w:r w:rsidRPr="00EE619A">
              <w:rPr>
                <w:sz w:val="24"/>
                <w:szCs w:val="24"/>
              </w:rPr>
              <w:t>RNs</w:t>
            </w:r>
          </w:p>
        </w:tc>
        <w:tc>
          <w:tcPr>
            <w:tcW w:w="682" w:type="dxa"/>
          </w:tcPr>
          <w:p w14:paraId="4E1583C6" w14:textId="77777777" w:rsidR="00147883" w:rsidRPr="00EE619A" w:rsidRDefault="00147883" w:rsidP="00147883">
            <w:pPr>
              <w:pStyle w:val="ListParagraph"/>
              <w:numPr>
                <w:ilvl w:val="0"/>
                <w:numId w:val="1"/>
              </w:numPr>
              <w:jc w:val="center"/>
            </w:pPr>
          </w:p>
        </w:tc>
        <w:tc>
          <w:tcPr>
            <w:tcW w:w="535" w:type="dxa"/>
          </w:tcPr>
          <w:p w14:paraId="2A6D3293" w14:textId="77777777" w:rsidR="00147883" w:rsidRPr="00EE619A" w:rsidRDefault="00147883" w:rsidP="00147883">
            <w:pPr>
              <w:jc w:val="center"/>
              <w:rPr>
                <w:sz w:val="19"/>
                <w:szCs w:val="19"/>
              </w:rPr>
            </w:pPr>
          </w:p>
        </w:tc>
        <w:tc>
          <w:tcPr>
            <w:tcW w:w="807" w:type="dxa"/>
          </w:tcPr>
          <w:p w14:paraId="3A39FD9B" w14:textId="77777777" w:rsidR="00147883" w:rsidRPr="00EE619A" w:rsidRDefault="00147883" w:rsidP="00147883">
            <w:pPr>
              <w:jc w:val="center"/>
            </w:pPr>
          </w:p>
        </w:tc>
        <w:tc>
          <w:tcPr>
            <w:tcW w:w="754" w:type="dxa"/>
          </w:tcPr>
          <w:p w14:paraId="5DC2F2BB" w14:textId="77777777" w:rsidR="00147883" w:rsidRPr="00EE619A" w:rsidRDefault="00147883" w:rsidP="00147883">
            <w:pPr>
              <w:jc w:val="center"/>
            </w:pPr>
          </w:p>
        </w:tc>
        <w:tc>
          <w:tcPr>
            <w:tcW w:w="544" w:type="dxa"/>
          </w:tcPr>
          <w:p w14:paraId="1AE6DE75" w14:textId="77777777" w:rsidR="00147883" w:rsidRPr="00EE619A" w:rsidRDefault="00147883" w:rsidP="00147883">
            <w:pPr>
              <w:jc w:val="center"/>
            </w:pPr>
          </w:p>
        </w:tc>
        <w:tc>
          <w:tcPr>
            <w:tcW w:w="1185" w:type="dxa"/>
          </w:tcPr>
          <w:p w14:paraId="25F0DEE9" w14:textId="77777777" w:rsidR="00147883" w:rsidRPr="00EE619A" w:rsidRDefault="00147883" w:rsidP="00147883">
            <w:pPr>
              <w:jc w:val="center"/>
              <w:rPr>
                <w:sz w:val="20"/>
                <w:szCs w:val="20"/>
              </w:rPr>
            </w:pPr>
          </w:p>
        </w:tc>
        <w:tc>
          <w:tcPr>
            <w:tcW w:w="1703" w:type="dxa"/>
          </w:tcPr>
          <w:p w14:paraId="24A45129" w14:textId="16DA3C42" w:rsidR="00147883" w:rsidRPr="00EE619A" w:rsidRDefault="00147883" w:rsidP="00147883">
            <w:pPr>
              <w:jc w:val="center"/>
              <w:rPr>
                <w:sz w:val="18"/>
              </w:rPr>
            </w:pPr>
            <w:r w:rsidRPr="00EE619A">
              <w:rPr>
                <w:sz w:val="18"/>
              </w:rPr>
              <w:t>Not reported</w:t>
            </w:r>
          </w:p>
        </w:tc>
        <w:tc>
          <w:tcPr>
            <w:tcW w:w="1575" w:type="dxa"/>
          </w:tcPr>
          <w:p w14:paraId="4ECA546E" w14:textId="4D465CA2" w:rsidR="00147883" w:rsidRPr="00EE619A" w:rsidRDefault="00147883" w:rsidP="00147883">
            <w:pPr>
              <w:jc w:val="center"/>
              <w:rPr>
                <w:sz w:val="18"/>
              </w:rPr>
            </w:pPr>
            <w:r w:rsidRPr="00EE619A">
              <w:rPr>
                <w:sz w:val="18"/>
              </w:rPr>
              <w:t>Not reported</w:t>
            </w:r>
          </w:p>
        </w:tc>
        <w:tc>
          <w:tcPr>
            <w:tcW w:w="3412" w:type="dxa"/>
          </w:tcPr>
          <w:p w14:paraId="4315E530" w14:textId="1F5C9695" w:rsidR="00147883" w:rsidRPr="00EE619A" w:rsidRDefault="00147883" w:rsidP="00147883">
            <w:pPr>
              <w:jc w:val="center"/>
              <w:rPr>
                <w:sz w:val="18"/>
              </w:rPr>
            </w:pPr>
            <w:r w:rsidRPr="00EE619A">
              <w:rPr>
                <w:sz w:val="18"/>
              </w:rPr>
              <w:t>Not reported</w:t>
            </w:r>
          </w:p>
        </w:tc>
        <w:tc>
          <w:tcPr>
            <w:tcW w:w="4264" w:type="dxa"/>
          </w:tcPr>
          <w:p w14:paraId="2DE30B6A" w14:textId="77777777" w:rsidR="00147883" w:rsidRPr="00EE619A" w:rsidRDefault="00147883" w:rsidP="00147883">
            <w:pPr>
              <w:jc w:val="center"/>
            </w:pPr>
            <w:r w:rsidRPr="00EE619A">
              <w:t>+</w:t>
            </w:r>
          </w:p>
          <w:p w14:paraId="4FEEA8C0" w14:textId="77777777" w:rsidR="00147883" w:rsidRPr="00EE619A" w:rsidRDefault="00147883" w:rsidP="00147883">
            <w:pPr>
              <w:rPr>
                <w:sz w:val="18"/>
                <w:szCs w:val="18"/>
                <w:u w:val="single"/>
              </w:rPr>
            </w:pPr>
            <w:r w:rsidRPr="00EE619A">
              <w:rPr>
                <w:sz w:val="18"/>
                <w:szCs w:val="18"/>
                <w:u w:val="single"/>
              </w:rPr>
              <w:t>Correlation:</w:t>
            </w:r>
          </w:p>
          <w:p w14:paraId="3A064B7D" w14:textId="647508BD" w:rsidR="00147883" w:rsidRPr="00EE619A" w:rsidRDefault="00147883" w:rsidP="00147883">
            <w:pPr>
              <w:pStyle w:val="ListParagraph"/>
              <w:numPr>
                <w:ilvl w:val="0"/>
                <w:numId w:val="94"/>
              </w:numPr>
              <w:rPr>
                <w:sz w:val="18"/>
                <w:szCs w:val="18"/>
                <w:u w:val="single"/>
              </w:rPr>
            </w:pPr>
            <w:r w:rsidRPr="00EE619A">
              <w:rPr>
                <w:sz w:val="18"/>
                <w:szCs w:val="18"/>
              </w:rPr>
              <w:t>EBP beliefs (r=0.39; p=0.092)</w:t>
            </w:r>
          </w:p>
        </w:tc>
      </w:tr>
      <w:tr w:rsidR="00147883" w:rsidRPr="00EE619A" w14:paraId="43BAFB12" w14:textId="77777777" w:rsidTr="001A4A2F">
        <w:trPr>
          <w:trHeight w:val="2065"/>
        </w:trPr>
        <w:tc>
          <w:tcPr>
            <w:tcW w:w="2038" w:type="dxa"/>
          </w:tcPr>
          <w:p w14:paraId="7A4E6E61" w14:textId="77777777" w:rsidR="00147883" w:rsidRPr="00EE619A" w:rsidRDefault="00147883" w:rsidP="00147883">
            <w:pPr>
              <w:rPr>
                <w:rFonts w:cstheme="minorHAnsi"/>
                <w:b/>
              </w:rPr>
            </w:pPr>
          </w:p>
        </w:tc>
        <w:tc>
          <w:tcPr>
            <w:tcW w:w="1692" w:type="dxa"/>
          </w:tcPr>
          <w:p w14:paraId="744AFFF1" w14:textId="77777777" w:rsidR="00147883" w:rsidRPr="00EE619A" w:rsidRDefault="00147883" w:rsidP="00147883">
            <w:pPr>
              <w:rPr>
                <w:rFonts w:ascii="Calibri" w:hAnsi="Calibri" w:cs="Calibri"/>
              </w:rPr>
            </w:pPr>
            <w:r w:rsidRPr="00EE619A">
              <w:rPr>
                <w:rFonts w:ascii="Calibri" w:hAnsi="Calibri" w:cs="Calibri"/>
              </w:rPr>
              <w:t>B. M. Melnyk, T. Bullock, J. McGrath, D. Jacobson, S. Kelly, L. Baba</w:t>
            </w:r>
          </w:p>
          <w:p w14:paraId="752B1259" w14:textId="70D0BE16" w:rsidR="00147883" w:rsidRPr="00EE619A" w:rsidRDefault="00147883" w:rsidP="00147883">
            <w:pPr>
              <w:rPr>
                <w:rFonts w:ascii="Calibri" w:hAnsi="Calibri" w:cs="Calibri"/>
              </w:rPr>
            </w:pPr>
            <w:r w:rsidRPr="00EE619A">
              <w:rPr>
                <w:rFonts w:ascii="Calibri" w:hAnsi="Calibri" w:cs="Calibri"/>
              </w:rPr>
              <w:t>(2010)</w:t>
            </w:r>
            <w:r w:rsidR="002E63FE" w:rsidRPr="00EE619A">
              <w:rPr>
                <w:rFonts w:ascii="Calibri" w:hAnsi="Calibri" w:cs="Calibri"/>
              </w:rPr>
              <w:t xml:space="preserve"> </w:t>
            </w:r>
            <w:r w:rsidR="00C50FF1" w:rsidRPr="00EE619A">
              <w:rPr>
                <w:rFonts w:ascii="Calibri" w:hAnsi="Calibri" w:cs="Calibri"/>
              </w:rPr>
              <w:t>[1</w:t>
            </w:r>
            <w:r w:rsidR="00D47F1A" w:rsidRPr="00EE619A">
              <w:rPr>
                <w:rFonts w:ascii="Calibri" w:hAnsi="Calibri" w:cs="Calibri"/>
              </w:rPr>
              <w:t>05</w:t>
            </w:r>
            <w:r w:rsidR="00C50FF1" w:rsidRPr="00EE619A">
              <w:rPr>
                <w:rFonts w:ascii="Calibri" w:hAnsi="Calibri" w:cs="Calibri"/>
              </w:rPr>
              <w:t>]</w:t>
            </w:r>
          </w:p>
          <w:p w14:paraId="2DED7853" w14:textId="77777777" w:rsidR="00147883" w:rsidRPr="00EE619A" w:rsidRDefault="00147883" w:rsidP="00147883">
            <w:pPr>
              <w:rPr>
                <w:rFonts w:ascii="Calibri" w:hAnsi="Calibri" w:cs="Calibri"/>
              </w:rPr>
            </w:pPr>
          </w:p>
        </w:tc>
        <w:tc>
          <w:tcPr>
            <w:tcW w:w="1358" w:type="dxa"/>
          </w:tcPr>
          <w:p w14:paraId="5825E2AE" w14:textId="77777777" w:rsidR="00147883" w:rsidRPr="00EE619A" w:rsidRDefault="00147883" w:rsidP="00147883">
            <w:pPr>
              <w:rPr>
                <w:sz w:val="24"/>
                <w:szCs w:val="24"/>
              </w:rPr>
            </w:pPr>
            <w:r w:rsidRPr="00EE619A">
              <w:rPr>
                <w:sz w:val="24"/>
                <w:szCs w:val="24"/>
              </w:rPr>
              <w:t>United States</w:t>
            </w:r>
          </w:p>
          <w:p w14:paraId="0A2DD003" w14:textId="40760EFE" w:rsidR="00147883" w:rsidRPr="00EE619A" w:rsidRDefault="00147883" w:rsidP="00147883">
            <w:pPr>
              <w:rPr>
                <w:sz w:val="24"/>
                <w:szCs w:val="24"/>
              </w:rPr>
            </w:pPr>
            <w:r w:rsidRPr="00EE619A">
              <w:rPr>
                <w:sz w:val="24"/>
                <w:szCs w:val="24"/>
              </w:rPr>
              <w:t>RNs</w:t>
            </w:r>
          </w:p>
        </w:tc>
        <w:tc>
          <w:tcPr>
            <w:tcW w:w="682" w:type="dxa"/>
          </w:tcPr>
          <w:p w14:paraId="1A91BDFC" w14:textId="77777777" w:rsidR="00147883" w:rsidRPr="00EE619A" w:rsidRDefault="00147883" w:rsidP="00147883">
            <w:pPr>
              <w:pStyle w:val="ListParagraph"/>
              <w:numPr>
                <w:ilvl w:val="0"/>
                <w:numId w:val="1"/>
              </w:numPr>
              <w:jc w:val="center"/>
            </w:pPr>
          </w:p>
        </w:tc>
        <w:tc>
          <w:tcPr>
            <w:tcW w:w="535" w:type="dxa"/>
          </w:tcPr>
          <w:p w14:paraId="64323D8B" w14:textId="77777777" w:rsidR="00147883" w:rsidRPr="00EE619A" w:rsidRDefault="00147883" w:rsidP="00147883">
            <w:pPr>
              <w:jc w:val="center"/>
              <w:rPr>
                <w:sz w:val="19"/>
                <w:szCs w:val="19"/>
              </w:rPr>
            </w:pPr>
          </w:p>
        </w:tc>
        <w:tc>
          <w:tcPr>
            <w:tcW w:w="807" w:type="dxa"/>
          </w:tcPr>
          <w:p w14:paraId="766FE4E5" w14:textId="77777777" w:rsidR="00147883" w:rsidRPr="00EE619A" w:rsidRDefault="00147883" w:rsidP="00147883">
            <w:pPr>
              <w:jc w:val="center"/>
            </w:pPr>
          </w:p>
        </w:tc>
        <w:tc>
          <w:tcPr>
            <w:tcW w:w="754" w:type="dxa"/>
          </w:tcPr>
          <w:p w14:paraId="3DAD1882" w14:textId="77777777" w:rsidR="00147883" w:rsidRPr="00EE619A" w:rsidRDefault="00147883" w:rsidP="00147883">
            <w:pPr>
              <w:jc w:val="center"/>
            </w:pPr>
          </w:p>
        </w:tc>
        <w:tc>
          <w:tcPr>
            <w:tcW w:w="544" w:type="dxa"/>
          </w:tcPr>
          <w:p w14:paraId="3491FBAF" w14:textId="77777777" w:rsidR="00147883" w:rsidRPr="00EE619A" w:rsidRDefault="00147883" w:rsidP="00147883">
            <w:pPr>
              <w:jc w:val="center"/>
            </w:pPr>
          </w:p>
        </w:tc>
        <w:tc>
          <w:tcPr>
            <w:tcW w:w="1185" w:type="dxa"/>
          </w:tcPr>
          <w:p w14:paraId="5F7134DA" w14:textId="77777777" w:rsidR="00147883" w:rsidRPr="00EE619A" w:rsidRDefault="00147883" w:rsidP="00147883">
            <w:pPr>
              <w:jc w:val="center"/>
              <w:rPr>
                <w:sz w:val="20"/>
                <w:szCs w:val="20"/>
              </w:rPr>
            </w:pPr>
          </w:p>
        </w:tc>
        <w:tc>
          <w:tcPr>
            <w:tcW w:w="1703" w:type="dxa"/>
          </w:tcPr>
          <w:p w14:paraId="15056597" w14:textId="466A087C" w:rsidR="00147883" w:rsidRPr="00EE619A" w:rsidRDefault="00147883" w:rsidP="00147883">
            <w:pPr>
              <w:jc w:val="center"/>
              <w:rPr>
                <w:sz w:val="18"/>
              </w:rPr>
            </w:pPr>
            <w:r w:rsidRPr="00EE619A">
              <w:rPr>
                <w:sz w:val="18"/>
              </w:rPr>
              <w:t>Original findings reported</w:t>
            </w:r>
          </w:p>
        </w:tc>
        <w:tc>
          <w:tcPr>
            <w:tcW w:w="1575" w:type="dxa"/>
          </w:tcPr>
          <w:p w14:paraId="0B1715E5" w14:textId="60D8C0D7" w:rsidR="00147883" w:rsidRPr="00EE619A" w:rsidRDefault="00147883" w:rsidP="00147883">
            <w:pPr>
              <w:jc w:val="center"/>
              <w:rPr>
                <w:sz w:val="18"/>
              </w:rPr>
            </w:pPr>
            <w:r w:rsidRPr="00EE619A">
              <w:rPr>
                <w:sz w:val="18"/>
              </w:rPr>
              <w:t>Not reported</w:t>
            </w:r>
          </w:p>
        </w:tc>
        <w:tc>
          <w:tcPr>
            <w:tcW w:w="3412" w:type="dxa"/>
          </w:tcPr>
          <w:p w14:paraId="0FAFA2F9" w14:textId="5875BD86" w:rsidR="00147883" w:rsidRPr="00EE619A" w:rsidRDefault="00147883" w:rsidP="00147883">
            <w:pPr>
              <w:jc w:val="center"/>
              <w:rPr>
                <w:sz w:val="18"/>
              </w:rPr>
            </w:pPr>
            <w:r w:rsidRPr="00EE619A">
              <w:rPr>
                <w:sz w:val="18"/>
              </w:rPr>
              <w:t>Not reported</w:t>
            </w:r>
          </w:p>
        </w:tc>
        <w:tc>
          <w:tcPr>
            <w:tcW w:w="4264" w:type="dxa"/>
          </w:tcPr>
          <w:p w14:paraId="600BE772" w14:textId="63139526" w:rsidR="00147883" w:rsidRPr="00EE619A" w:rsidRDefault="00147883" w:rsidP="00147883">
            <w:pPr>
              <w:jc w:val="center"/>
            </w:pPr>
            <w:r w:rsidRPr="00EE619A">
              <w:rPr>
                <w:sz w:val="18"/>
              </w:rPr>
              <w:t>No supporting validity evidence</w:t>
            </w:r>
          </w:p>
        </w:tc>
      </w:tr>
      <w:tr w:rsidR="00147883" w:rsidRPr="00EE619A" w14:paraId="04A0B430" w14:textId="77777777" w:rsidTr="001A4A2F">
        <w:trPr>
          <w:trHeight w:val="2065"/>
        </w:trPr>
        <w:tc>
          <w:tcPr>
            <w:tcW w:w="2038" w:type="dxa"/>
          </w:tcPr>
          <w:p w14:paraId="0724FBF8" w14:textId="77777777" w:rsidR="00147883" w:rsidRPr="00EE619A" w:rsidRDefault="00147883" w:rsidP="00147883">
            <w:pPr>
              <w:rPr>
                <w:rFonts w:cstheme="minorHAnsi"/>
                <w:b/>
              </w:rPr>
            </w:pPr>
          </w:p>
        </w:tc>
        <w:tc>
          <w:tcPr>
            <w:tcW w:w="1692" w:type="dxa"/>
          </w:tcPr>
          <w:p w14:paraId="77DD118D" w14:textId="77777777" w:rsidR="00147883" w:rsidRPr="00EE619A" w:rsidRDefault="00147883" w:rsidP="00147883">
            <w:pPr>
              <w:rPr>
                <w:rFonts w:ascii="Calibri" w:hAnsi="Calibri" w:cs="Calibri"/>
              </w:rPr>
            </w:pPr>
            <w:r w:rsidRPr="00EE619A">
              <w:rPr>
                <w:rFonts w:ascii="Calibri" w:hAnsi="Calibri" w:cs="Calibri"/>
              </w:rPr>
              <w:t>R. F. Levin, E. Fineout-Overholt, B. M. Melnyk, M. Barnes, M. J. Vetter</w:t>
            </w:r>
          </w:p>
          <w:p w14:paraId="30E319E8" w14:textId="3E24367C" w:rsidR="00147883" w:rsidRPr="00EE619A" w:rsidRDefault="00147883" w:rsidP="00147883">
            <w:pPr>
              <w:rPr>
                <w:rFonts w:ascii="Calibri" w:hAnsi="Calibri" w:cs="Calibri"/>
              </w:rPr>
            </w:pPr>
            <w:r w:rsidRPr="00EE619A">
              <w:rPr>
                <w:rFonts w:ascii="Calibri" w:hAnsi="Calibri" w:cs="Calibri"/>
              </w:rPr>
              <w:t>(2011)</w:t>
            </w:r>
            <w:r w:rsidR="00840DFF" w:rsidRPr="00EE619A">
              <w:rPr>
                <w:rFonts w:ascii="Calibri" w:hAnsi="Calibri" w:cs="Calibri"/>
              </w:rPr>
              <w:t xml:space="preserve"> </w:t>
            </w:r>
            <w:r w:rsidR="007C3A6A" w:rsidRPr="00EE619A">
              <w:rPr>
                <w:rFonts w:ascii="Calibri" w:hAnsi="Calibri" w:cs="Calibri"/>
              </w:rPr>
              <w:t>[1</w:t>
            </w:r>
            <w:r w:rsidR="00C23574" w:rsidRPr="00EE619A">
              <w:rPr>
                <w:rFonts w:ascii="Calibri" w:hAnsi="Calibri" w:cs="Calibri"/>
              </w:rPr>
              <w:t>01</w:t>
            </w:r>
            <w:r w:rsidR="007C3A6A" w:rsidRPr="00EE619A">
              <w:rPr>
                <w:rFonts w:ascii="Calibri" w:hAnsi="Calibri" w:cs="Calibri"/>
              </w:rPr>
              <w:t>]</w:t>
            </w:r>
          </w:p>
        </w:tc>
        <w:tc>
          <w:tcPr>
            <w:tcW w:w="1358" w:type="dxa"/>
          </w:tcPr>
          <w:p w14:paraId="3968820B" w14:textId="77777777" w:rsidR="00147883" w:rsidRPr="00EE619A" w:rsidRDefault="00147883" w:rsidP="00147883">
            <w:pPr>
              <w:rPr>
                <w:sz w:val="24"/>
                <w:szCs w:val="24"/>
              </w:rPr>
            </w:pPr>
            <w:r w:rsidRPr="00EE619A">
              <w:rPr>
                <w:sz w:val="24"/>
                <w:szCs w:val="24"/>
              </w:rPr>
              <w:t>United States</w:t>
            </w:r>
          </w:p>
          <w:p w14:paraId="1365B7B2" w14:textId="7951BEC7" w:rsidR="00147883" w:rsidRPr="00EE619A" w:rsidRDefault="00147883" w:rsidP="00147883">
            <w:pPr>
              <w:rPr>
                <w:sz w:val="24"/>
                <w:szCs w:val="24"/>
              </w:rPr>
            </w:pPr>
            <w:r w:rsidRPr="00EE619A">
              <w:rPr>
                <w:sz w:val="24"/>
                <w:szCs w:val="24"/>
              </w:rPr>
              <w:t>RNs</w:t>
            </w:r>
          </w:p>
        </w:tc>
        <w:tc>
          <w:tcPr>
            <w:tcW w:w="682" w:type="dxa"/>
          </w:tcPr>
          <w:p w14:paraId="4044D60C" w14:textId="77777777" w:rsidR="00147883" w:rsidRPr="00EE619A" w:rsidRDefault="00147883" w:rsidP="00147883">
            <w:pPr>
              <w:jc w:val="center"/>
            </w:pPr>
          </w:p>
        </w:tc>
        <w:tc>
          <w:tcPr>
            <w:tcW w:w="535" w:type="dxa"/>
          </w:tcPr>
          <w:p w14:paraId="2BD44E8C" w14:textId="77777777" w:rsidR="00147883" w:rsidRPr="00EE619A" w:rsidRDefault="00147883" w:rsidP="00147883">
            <w:pPr>
              <w:jc w:val="center"/>
              <w:rPr>
                <w:sz w:val="19"/>
                <w:szCs w:val="19"/>
              </w:rPr>
            </w:pPr>
          </w:p>
        </w:tc>
        <w:tc>
          <w:tcPr>
            <w:tcW w:w="807" w:type="dxa"/>
          </w:tcPr>
          <w:p w14:paraId="0AD60F94" w14:textId="77777777" w:rsidR="00147883" w:rsidRPr="00EE619A" w:rsidRDefault="00147883" w:rsidP="00147883">
            <w:pPr>
              <w:jc w:val="center"/>
            </w:pPr>
          </w:p>
        </w:tc>
        <w:tc>
          <w:tcPr>
            <w:tcW w:w="754" w:type="dxa"/>
          </w:tcPr>
          <w:p w14:paraId="51205584" w14:textId="77777777" w:rsidR="00147883" w:rsidRPr="00EE619A" w:rsidRDefault="00147883" w:rsidP="00147883">
            <w:pPr>
              <w:pStyle w:val="ListParagraph"/>
              <w:numPr>
                <w:ilvl w:val="0"/>
                <w:numId w:val="1"/>
              </w:numPr>
              <w:jc w:val="center"/>
            </w:pPr>
          </w:p>
        </w:tc>
        <w:tc>
          <w:tcPr>
            <w:tcW w:w="544" w:type="dxa"/>
          </w:tcPr>
          <w:p w14:paraId="607D7DFF" w14:textId="77777777" w:rsidR="00147883" w:rsidRPr="00EE619A" w:rsidRDefault="00147883" w:rsidP="00147883">
            <w:pPr>
              <w:jc w:val="center"/>
            </w:pPr>
          </w:p>
        </w:tc>
        <w:tc>
          <w:tcPr>
            <w:tcW w:w="1185" w:type="dxa"/>
          </w:tcPr>
          <w:p w14:paraId="49577FB2" w14:textId="77777777" w:rsidR="00147883" w:rsidRPr="00EE619A" w:rsidRDefault="00147883" w:rsidP="00147883">
            <w:pPr>
              <w:jc w:val="center"/>
              <w:rPr>
                <w:sz w:val="20"/>
                <w:szCs w:val="20"/>
              </w:rPr>
            </w:pPr>
          </w:p>
        </w:tc>
        <w:tc>
          <w:tcPr>
            <w:tcW w:w="1703" w:type="dxa"/>
          </w:tcPr>
          <w:p w14:paraId="3CCAA442" w14:textId="0F0D9A8B" w:rsidR="00147883" w:rsidRPr="00EE619A" w:rsidRDefault="00147883" w:rsidP="00147883">
            <w:pPr>
              <w:jc w:val="center"/>
              <w:rPr>
                <w:sz w:val="18"/>
              </w:rPr>
            </w:pPr>
            <w:r w:rsidRPr="00EE619A">
              <w:rPr>
                <w:sz w:val="18"/>
              </w:rPr>
              <w:t>Not reported</w:t>
            </w:r>
          </w:p>
        </w:tc>
        <w:tc>
          <w:tcPr>
            <w:tcW w:w="1575" w:type="dxa"/>
          </w:tcPr>
          <w:p w14:paraId="450C5497" w14:textId="4905CF1C" w:rsidR="00147883" w:rsidRPr="00EE619A" w:rsidRDefault="00147883" w:rsidP="00147883">
            <w:pPr>
              <w:jc w:val="center"/>
              <w:rPr>
                <w:sz w:val="18"/>
              </w:rPr>
            </w:pPr>
            <w:r w:rsidRPr="00EE619A">
              <w:rPr>
                <w:sz w:val="18"/>
              </w:rPr>
              <w:t>Not reported</w:t>
            </w:r>
          </w:p>
        </w:tc>
        <w:tc>
          <w:tcPr>
            <w:tcW w:w="3412" w:type="dxa"/>
          </w:tcPr>
          <w:p w14:paraId="0515EBD1" w14:textId="6C76833D" w:rsidR="00147883" w:rsidRPr="00EE619A" w:rsidRDefault="00147883" w:rsidP="00147883">
            <w:pPr>
              <w:jc w:val="center"/>
              <w:rPr>
                <w:sz w:val="18"/>
              </w:rPr>
            </w:pPr>
            <w:r w:rsidRPr="00EE619A">
              <w:rPr>
                <w:sz w:val="18"/>
              </w:rPr>
              <w:t>Original findings reported</w:t>
            </w:r>
          </w:p>
        </w:tc>
        <w:tc>
          <w:tcPr>
            <w:tcW w:w="4264" w:type="dxa"/>
          </w:tcPr>
          <w:p w14:paraId="06CA91A2" w14:textId="77777777" w:rsidR="00147883" w:rsidRPr="00EE619A" w:rsidRDefault="00147883" w:rsidP="00147883">
            <w:pPr>
              <w:jc w:val="center"/>
              <w:rPr>
                <w:sz w:val="20"/>
              </w:rPr>
            </w:pPr>
            <w:r w:rsidRPr="00EE619A">
              <w:rPr>
                <w:sz w:val="20"/>
              </w:rPr>
              <w:sym w:font="Symbol" w:char="F0A8"/>
            </w:r>
          </w:p>
          <w:p w14:paraId="7375C4D1" w14:textId="6E72B919" w:rsidR="00147883" w:rsidRPr="00EE619A" w:rsidRDefault="00147883" w:rsidP="00147883">
            <w:pPr>
              <w:rPr>
                <w:sz w:val="18"/>
                <w:u w:val="single"/>
              </w:rPr>
            </w:pPr>
            <w:r w:rsidRPr="00EE619A">
              <w:rPr>
                <w:sz w:val="18"/>
                <w:u w:val="single"/>
              </w:rPr>
              <w:t>ANOVA with repeated measures</w:t>
            </w:r>
          </w:p>
          <w:p w14:paraId="4233E7C6" w14:textId="448879A7" w:rsidR="00147883" w:rsidRPr="00EE619A" w:rsidRDefault="00147883" w:rsidP="00147883">
            <w:pPr>
              <w:rPr>
                <w:sz w:val="18"/>
              </w:rPr>
            </w:pPr>
            <w:r w:rsidRPr="00EE619A">
              <w:rPr>
                <w:sz w:val="18"/>
              </w:rPr>
              <w:t>ARCC model program intervention</w:t>
            </w:r>
          </w:p>
          <w:p w14:paraId="60F1CDB4" w14:textId="77777777" w:rsidR="00147883" w:rsidRPr="00EE619A" w:rsidRDefault="00147883" w:rsidP="00147883">
            <w:pPr>
              <w:pStyle w:val="ListParagraph"/>
              <w:numPr>
                <w:ilvl w:val="0"/>
                <w:numId w:val="94"/>
              </w:numPr>
              <w:rPr>
                <w:sz w:val="18"/>
                <w:szCs w:val="18"/>
                <w:u w:val="single"/>
              </w:rPr>
            </w:pPr>
            <w:r w:rsidRPr="00EE619A">
              <w:rPr>
                <w:sz w:val="18"/>
              </w:rPr>
              <w:t>main effect for experimental group (M=29.52) compared to control group (M=10.44) on EBP implementation (F1,15 = 10.39, p = .006) at times 3 and 4</w:t>
            </w:r>
          </w:p>
          <w:p w14:paraId="350464ED" w14:textId="17B559C1" w:rsidR="00147883" w:rsidRPr="00EE619A" w:rsidRDefault="00147883" w:rsidP="00147883">
            <w:pPr>
              <w:pStyle w:val="ListParagraph"/>
              <w:numPr>
                <w:ilvl w:val="0"/>
                <w:numId w:val="94"/>
              </w:numPr>
              <w:rPr>
                <w:sz w:val="18"/>
                <w:szCs w:val="18"/>
                <w:u w:val="single"/>
              </w:rPr>
            </w:pPr>
            <w:r w:rsidRPr="00EE619A">
              <w:rPr>
                <w:sz w:val="18"/>
              </w:rPr>
              <w:t>significant quadratic effect of time (F1,15 = 12.40, p = .003) such that there was a significant increase in EBP implementation scores from time 1 (M = 12.89) to time 3 (M = 28.14) in the experimental ARCC group.</w:t>
            </w:r>
          </w:p>
        </w:tc>
      </w:tr>
      <w:tr w:rsidR="00147883" w:rsidRPr="00EE619A" w14:paraId="10543C7B" w14:textId="77777777" w:rsidTr="001A4A2F">
        <w:trPr>
          <w:trHeight w:val="2065"/>
        </w:trPr>
        <w:tc>
          <w:tcPr>
            <w:tcW w:w="2038" w:type="dxa"/>
          </w:tcPr>
          <w:p w14:paraId="17A1C025" w14:textId="77777777" w:rsidR="00147883" w:rsidRPr="00EE619A" w:rsidRDefault="00147883" w:rsidP="00147883">
            <w:pPr>
              <w:rPr>
                <w:rFonts w:cstheme="minorHAnsi"/>
                <w:b/>
              </w:rPr>
            </w:pPr>
          </w:p>
        </w:tc>
        <w:tc>
          <w:tcPr>
            <w:tcW w:w="1692" w:type="dxa"/>
          </w:tcPr>
          <w:p w14:paraId="0DC12855" w14:textId="77777777" w:rsidR="00147883" w:rsidRPr="00EE619A" w:rsidRDefault="00147883" w:rsidP="00147883">
            <w:pPr>
              <w:rPr>
                <w:rFonts w:ascii="Calibri" w:hAnsi="Calibri" w:cs="Calibri"/>
              </w:rPr>
            </w:pPr>
            <w:r w:rsidRPr="00EE619A">
              <w:rPr>
                <w:rFonts w:ascii="Calibri" w:hAnsi="Calibri" w:cs="Calibri"/>
              </w:rPr>
              <w:t>Steve Mooney</w:t>
            </w:r>
          </w:p>
          <w:p w14:paraId="3355176B" w14:textId="5E09EC41" w:rsidR="00147883" w:rsidRPr="00EE619A" w:rsidRDefault="00147883" w:rsidP="00147883">
            <w:pPr>
              <w:rPr>
                <w:rFonts w:ascii="Calibri" w:hAnsi="Calibri" w:cs="Calibri"/>
              </w:rPr>
            </w:pPr>
            <w:r w:rsidRPr="00EE619A">
              <w:rPr>
                <w:rFonts w:ascii="Calibri" w:hAnsi="Calibri" w:cs="Calibri"/>
              </w:rPr>
              <w:t>(2012)</w:t>
            </w:r>
            <w:r w:rsidR="009D64D8" w:rsidRPr="00EE619A">
              <w:rPr>
                <w:rFonts w:ascii="Calibri" w:hAnsi="Calibri" w:cs="Calibri"/>
              </w:rPr>
              <w:t xml:space="preserve"> </w:t>
            </w:r>
            <w:r w:rsidR="00D941B3" w:rsidRPr="00EE619A">
              <w:rPr>
                <w:rFonts w:ascii="Calibri" w:hAnsi="Calibri" w:cs="Calibri"/>
              </w:rPr>
              <w:t>[8</w:t>
            </w:r>
            <w:r w:rsidR="00596146" w:rsidRPr="00EE619A">
              <w:rPr>
                <w:rFonts w:ascii="Calibri" w:hAnsi="Calibri" w:cs="Calibri"/>
              </w:rPr>
              <w:t>6</w:t>
            </w:r>
            <w:r w:rsidR="00D941B3" w:rsidRPr="00EE619A">
              <w:rPr>
                <w:rFonts w:ascii="Calibri" w:hAnsi="Calibri" w:cs="Calibri"/>
              </w:rPr>
              <w:t>]</w:t>
            </w:r>
          </w:p>
        </w:tc>
        <w:tc>
          <w:tcPr>
            <w:tcW w:w="1358" w:type="dxa"/>
          </w:tcPr>
          <w:p w14:paraId="0ED152C4" w14:textId="77777777" w:rsidR="00147883" w:rsidRPr="00EE619A" w:rsidRDefault="00147883" w:rsidP="00147883">
            <w:pPr>
              <w:rPr>
                <w:sz w:val="24"/>
                <w:szCs w:val="24"/>
              </w:rPr>
            </w:pPr>
            <w:r w:rsidRPr="00EE619A">
              <w:rPr>
                <w:sz w:val="24"/>
                <w:szCs w:val="24"/>
              </w:rPr>
              <w:t>United States</w:t>
            </w:r>
          </w:p>
          <w:p w14:paraId="627044C0" w14:textId="0F60EF0A" w:rsidR="00147883" w:rsidRPr="00EE619A" w:rsidRDefault="00147883" w:rsidP="00147883">
            <w:pPr>
              <w:rPr>
                <w:sz w:val="24"/>
                <w:szCs w:val="24"/>
              </w:rPr>
            </w:pPr>
            <w:r w:rsidRPr="00EE619A">
              <w:rPr>
                <w:sz w:val="24"/>
                <w:szCs w:val="24"/>
              </w:rPr>
              <w:t>RNs</w:t>
            </w:r>
          </w:p>
        </w:tc>
        <w:tc>
          <w:tcPr>
            <w:tcW w:w="682" w:type="dxa"/>
          </w:tcPr>
          <w:p w14:paraId="080A74A3" w14:textId="77777777" w:rsidR="00147883" w:rsidRPr="00EE619A" w:rsidRDefault="00147883" w:rsidP="00147883">
            <w:pPr>
              <w:pStyle w:val="ListParagraph"/>
              <w:numPr>
                <w:ilvl w:val="0"/>
                <w:numId w:val="1"/>
              </w:numPr>
              <w:jc w:val="center"/>
            </w:pPr>
          </w:p>
        </w:tc>
        <w:tc>
          <w:tcPr>
            <w:tcW w:w="535" w:type="dxa"/>
          </w:tcPr>
          <w:p w14:paraId="1429407F" w14:textId="77777777" w:rsidR="00147883" w:rsidRPr="00EE619A" w:rsidRDefault="00147883" w:rsidP="00147883">
            <w:pPr>
              <w:jc w:val="center"/>
              <w:rPr>
                <w:sz w:val="19"/>
                <w:szCs w:val="19"/>
              </w:rPr>
            </w:pPr>
          </w:p>
        </w:tc>
        <w:tc>
          <w:tcPr>
            <w:tcW w:w="807" w:type="dxa"/>
          </w:tcPr>
          <w:p w14:paraId="0D9C1338" w14:textId="77777777" w:rsidR="00147883" w:rsidRPr="00EE619A" w:rsidRDefault="00147883" w:rsidP="00147883">
            <w:pPr>
              <w:jc w:val="center"/>
            </w:pPr>
          </w:p>
        </w:tc>
        <w:tc>
          <w:tcPr>
            <w:tcW w:w="754" w:type="dxa"/>
          </w:tcPr>
          <w:p w14:paraId="3799FEF8" w14:textId="77777777" w:rsidR="00147883" w:rsidRPr="00EE619A" w:rsidRDefault="00147883" w:rsidP="00147883">
            <w:pPr>
              <w:jc w:val="center"/>
            </w:pPr>
          </w:p>
        </w:tc>
        <w:tc>
          <w:tcPr>
            <w:tcW w:w="544" w:type="dxa"/>
          </w:tcPr>
          <w:p w14:paraId="29D74FB4" w14:textId="77777777" w:rsidR="00147883" w:rsidRPr="00EE619A" w:rsidRDefault="00147883" w:rsidP="00147883">
            <w:pPr>
              <w:jc w:val="center"/>
            </w:pPr>
          </w:p>
        </w:tc>
        <w:tc>
          <w:tcPr>
            <w:tcW w:w="1185" w:type="dxa"/>
          </w:tcPr>
          <w:p w14:paraId="44197D8A" w14:textId="77777777" w:rsidR="00147883" w:rsidRPr="00EE619A" w:rsidRDefault="00147883" w:rsidP="00147883">
            <w:pPr>
              <w:jc w:val="center"/>
              <w:rPr>
                <w:sz w:val="20"/>
                <w:szCs w:val="20"/>
              </w:rPr>
            </w:pPr>
          </w:p>
        </w:tc>
        <w:tc>
          <w:tcPr>
            <w:tcW w:w="1703" w:type="dxa"/>
          </w:tcPr>
          <w:p w14:paraId="20F1E61C" w14:textId="06DC9228" w:rsidR="00147883" w:rsidRPr="00EE619A" w:rsidRDefault="00147883" w:rsidP="00147883">
            <w:pPr>
              <w:jc w:val="center"/>
              <w:rPr>
                <w:sz w:val="18"/>
              </w:rPr>
            </w:pPr>
            <w:r w:rsidRPr="00EE619A">
              <w:rPr>
                <w:sz w:val="18"/>
              </w:rPr>
              <w:t>Not reported</w:t>
            </w:r>
          </w:p>
        </w:tc>
        <w:tc>
          <w:tcPr>
            <w:tcW w:w="1575" w:type="dxa"/>
          </w:tcPr>
          <w:p w14:paraId="7B1584E1" w14:textId="56DFCE37" w:rsidR="00147883" w:rsidRPr="00EE619A" w:rsidRDefault="00147883" w:rsidP="00147883">
            <w:pPr>
              <w:jc w:val="center"/>
              <w:rPr>
                <w:sz w:val="18"/>
              </w:rPr>
            </w:pPr>
            <w:r w:rsidRPr="00EE619A">
              <w:rPr>
                <w:sz w:val="18"/>
              </w:rPr>
              <w:t>Not reported</w:t>
            </w:r>
          </w:p>
        </w:tc>
        <w:tc>
          <w:tcPr>
            <w:tcW w:w="3412" w:type="dxa"/>
          </w:tcPr>
          <w:p w14:paraId="03979B3C" w14:textId="62F6EAF8" w:rsidR="00147883" w:rsidRPr="00EE619A" w:rsidRDefault="00147883" w:rsidP="00147883">
            <w:pPr>
              <w:jc w:val="center"/>
              <w:rPr>
                <w:sz w:val="18"/>
              </w:rPr>
            </w:pPr>
            <w:r w:rsidRPr="00EE619A">
              <w:rPr>
                <w:sz w:val="18"/>
              </w:rPr>
              <w:t>Not reported</w:t>
            </w:r>
          </w:p>
        </w:tc>
        <w:tc>
          <w:tcPr>
            <w:tcW w:w="4264" w:type="dxa"/>
          </w:tcPr>
          <w:p w14:paraId="365BE3B0" w14:textId="75E2596B" w:rsidR="00147883" w:rsidRPr="00EE619A" w:rsidRDefault="00147883" w:rsidP="00147883">
            <w:pPr>
              <w:jc w:val="center"/>
              <w:rPr>
                <w:sz w:val="18"/>
                <w:szCs w:val="18"/>
              </w:rPr>
            </w:pPr>
            <w:r w:rsidRPr="00EE619A">
              <w:rPr>
                <w:sz w:val="18"/>
                <w:szCs w:val="18"/>
              </w:rPr>
              <w:t xml:space="preserve">No supporting validity </w:t>
            </w:r>
            <w:proofErr w:type="gramStart"/>
            <w:r w:rsidRPr="00EE619A">
              <w:rPr>
                <w:sz w:val="18"/>
                <w:szCs w:val="18"/>
              </w:rPr>
              <w:t>evidence</w:t>
            </w:r>
            <w:proofErr w:type="gramEnd"/>
          </w:p>
          <w:p w14:paraId="6A2B0B0F" w14:textId="4BD1BC1B" w:rsidR="00147883" w:rsidRPr="00EE619A" w:rsidRDefault="00147883" w:rsidP="00147883">
            <w:pPr>
              <w:jc w:val="center"/>
              <w:rPr>
                <w:sz w:val="18"/>
                <w:szCs w:val="18"/>
              </w:rPr>
            </w:pPr>
          </w:p>
        </w:tc>
      </w:tr>
      <w:tr w:rsidR="00147883" w:rsidRPr="00EE619A" w14:paraId="70EA1673" w14:textId="77777777" w:rsidTr="001A4A2F">
        <w:trPr>
          <w:trHeight w:val="1552"/>
        </w:trPr>
        <w:tc>
          <w:tcPr>
            <w:tcW w:w="2038" w:type="dxa"/>
          </w:tcPr>
          <w:p w14:paraId="49EE0B7D" w14:textId="77777777" w:rsidR="00147883" w:rsidRPr="00EE619A" w:rsidRDefault="00147883" w:rsidP="00147883">
            <w:pPr>
              <w:rPr>
                <w:rFonts w:cstheme="minorHAnsi"/>
                <w:b/>
              </w:rPr>
            </w:pPr>
          </w:p>
        </w:tc>
        <w:tc>
          <w:tcPr>
            <w:tcW w:w="1692" w:type="dxa"/>
          </w:tcPr>
          <w:p w14:paraId="2A91384C" w14:textId="77777777" w:rsidR="00147883" w:rsidRPr="00EE619A" w:rsidRDefault="00147883" w:rsidP="00147883">
            <w:pPr>
              <w:rPr>
                <w:rFonts w:ascii="Calibri" w:hAnsi="Calibri" w:cs="Calibri"/>
              </w:rPr>
            </w:pPr>
            <w:r w:rsidRPr="00EE619A">
              <w:rPr>
                <w:rFonts w:ascii="Calibri" w:hAnsi="Calibri" w:cs="Calibri"/>
              </w:rPr>
              <w:t>Lynn Gallagher-Ford</w:t>
            </w:r>
          </w:p>
          <w:p w14:paraId="4C3B984B" w14:textId="6A816A2D" w:rsidR="00147883" w:rsidRPr="00EE619A" w:rsidRDefault="00147883" w:rsidP="00147883">
            <w:pPr>
              <w:rPr>
                <w:rFonts w:ascii="Calibri" w:hAnsi="Calibri" w:cs="Calibri"/>
              </w:rPr>
            </w:pPr>
            <w:r w:rsidRPr="00EE619A">
              <w:rPr>
                <w:rFonts w:ascii="Calibri" w:hAnsi="Calibri" w:cs="Calibri"/>
              </w:rPr>
              <w:t>(2012)</w:t>
            </w:r>
            <w:r w:rsidR="00023D61" w:rsidRPr="00EE619A">
              <w:rPr>
                <w:rFonts w:ascii="Calibri" w:hAnsi="Calibri" w:cs="Calibri"/>
              </w:rPr>
              <w:t xml:space="preserve"> </w:t>
            </w:r>
            <w:r w:rsidR="004E22A2" w:rsidRPr="00EE619A">
              <w:rPr>
                <w:rFonts w:ascii="Calibri" w:hAnsi="Calibri" w:cs="Calibri"/>
              </w:rPr>
              <w:t>[</w:t>
            </w:r>
            <w:r w:rsidR="00FE2659" w:rsidRPr="00EE619A">
              <w:rPr>
                <w:rFonts w:ascii="Calibri" w:hAnsi="Calibri" w:cs="Calibri"/>
              </w:rPr>
              <w:t>8</w:t>
            </w:r>
            <w:r w:rsidR="004E22A2" w:rsidRPr="00EE619A">
              <w:rPr>
                <w:rFonts w:ascii="Calibri" w:hAnsi="Calibri" w:cs="Calibri"/>
              </w:rPr>
              <w:t>5]</w:t>
            </w:r>
          </w:p>
        </w:tc>
        <w:tc>
          <w:tcPr>
            <w:tcW w:w="1358" w:type="dxa"/>
          </w:tcPr>
          <w:p w14:paraId="2DC2EF01" w14:textId="77777777" w:rsidR="00147883" w:rsidRPr="00EE619A" w:rsidRDefault="00147883" w:rsidP="00147883">
            <w:pPr>
              <w:rPr>
                <w:sz w:val="24"/>
                <w:szCs w:val="24"/>
              </w:rPr>
            </w:pPr>
            <w:r w:rsidRPr="00EE619A">
              <w:rPr>
                <w:sz w:val="24"/>
                <w:szCs w:val="24"/>
              </w:rPr>
              <w:t>United States</w:t>
            </w:r>
          </w:p>
          <w:p w14:paraId="254E65F1" w14:textId="2A57CC89" w:rsidR="00147883" w:rsidRPr="00EE619A" w:rsidRDefault="00147883" w:rsidP="00147883">
            <w:pPr>
              <w:rPr>
                <w:sz w:val="24"/>
                <w:szCs w:val="24"/>
              </w:rPr>
            </w:pPr>
            <w:r w:rsidRPr="00EE619A">
              <w:rPr>
                <w:sz w:val="24"/>
                <w:szCs w:val="24"/>
              </w:rPr>
              <w:t>RNs</w:t>
            </w:r>
          </w:p>
        </w:tc>
        <w:tc>
          <w:tcPr>
            <w:tcW w:w="682" w:type="dxa"/>
          </w:tcPr>
          <w:p w14:paraId="4BA98938" w14:textId="77777777" w:rsidR="00147883" w:rsidRPr="00EE619A" w:rsidRDefault="00147883" w:rsidP="00147883">
            <w:pPr>
              <w:pStyle w:val="ListParagraph"/>
              <w:numPr>
                <w:ilvl w:val="0"/>
                <w:numId w:val="1"/>
              </w:numPr>
              <w:jc w:val="center"/>
            </w:pPr>
          </w:p>
        </w:tc>
        <w:tc>
          <w:tcPr>
            <w:tcW w:w="535" w:type="dxa"/>
          </w:tcPr>
          <w:p w14:paraId="42020BCD" w14:textId="77777777" w:rsidR="00147883" w:rsidRPr="00EE619A" w:rsidRDefault="00147883" w:rsidP="00147883">
            <w:pPr>
              <w:jc w:val="center"/>
              <w:rPr>
                <w:sz w:val="19"/>
                <w:szCs w:val="19"/>
              </w:rPr>
            </w:pPr>
          </w:p>
        </w:tc>
        <w:tc>
          <w:tcPr>
            <w:tcW w:w="807" w:type="dxa"/>
          </w:tcPr>
          <w:p w14:paraId="638B84DF" w14:textId="77777777" w:rsidR="00147883" w:rsidRPr="00EE619A" w:rsidRDefault="00147883" w:rsidP="00147883">
            <w:pPr>
              <w:jc w:val="center"/>
            </w:pPr>
          </w:p>
        </w:tc>
        <w:tc>
          <w:tcPr>
            <w:tcW w:w="754" w:type="dxa"/>
          </w:tcPr>
          <w:p w14:paraId="7A755133" w14:textId="77777777" w:rsidR="00147883" w:rsidRPr="00EE619A" w:rsidRDefault="00147883" w:rsidP="00147883">
            <w:pPr>
              <w:jc w:val="center"/>
            </w:pPr>
          </w:p>
        </w:tc>
        <w:tc>
          <w:tcPr>
            <w:tcW w:w="544" w:type="dxa"/>
          </w:tcPr>
          <w:p w14:paraId="01B90AD7" w14:textId="77777777" w:rsidR="00147883" w:rsidRPr="00EE619A" w:rsidRDefault="00147883" w:rsidP="00147883">
            <w:pPr>
              <w:jc w:val="center"/>
            </w:pPr>
          </w:p>
        </w:tc>
        <w:tc>
          <w:tcPr>
            <w:tcW w:w="1185" w:type="dxa"/>
          </w:tcPr>
          <w:p w14:paraId="32E19094" w14:textId="77777777" w:rsidR="00147883" w:rsidRPr="00EE619A" w:rsidRDefault="00147883" w:rsidP="00147883">
            <w:pPr>
              <w:jc w:val="center"/>
              <w:rPr>
                <w:sz w:val="20"/>
                <w:szCs w:val="20"/>
              </w:rPr>
            </w:pPr>
          </w:p>
        </w:tc>
        <w:tc>
          <w:tcPr>
            <w:tcW w:w="1703" w:type="dxa"/>
          </w:tcPr>
          <w:p w14:paraId="127459A2" w14:textId="28B5F712" w:rsidR="00147883" w:rsidRPr="00EE619A" w:rsidRDefault="00147883" w:rsidP="00147883">
            <w:pPr>
              <w:jc w:val="center"/>
              <w:rPr>
                <w:sz w:val="18"/>
              </w:rPr>
            </w:pPr>
            <w:r w:rsidRPr="00EE619A">
              <w:rPr>
                <w:sz w:val="18"/>
              </w:rPr>
              <w:t>Original findings reported</w:t>
            </w:r>
          </w:p>
        </w:tc>
        <w:tc>
          <w:tcPr>
            <w:tcW w:w="1575" w:type="dxa"/>
          </w:tcPr>
          <w:p w14:paraId="149F5A7F" w14:textId="46F0630D" w:rsidR="00147883" w:rsidRPr="00EE619A" w:rsidRDefault="00147883" w:rsidP="00147883">
            <w:pPr>
              <w:jc w:val="center"/>
              <w:rPr>
                <w:sz w:val="18"/>
              </w:rPr>
            </w:pPr>
            <w:r w:rsidRPr="00EE619A">
              <w:rPr>
                <w:sz w:val="18"/>
              </w:rPr>
              <w:t>Original findings reported</w:t>
            </w:r>
          </w:p>
        </w:tc>
        <w:tc>
          <w:tcPr>
            <w:tcW w:w="3412" w:type="dxa"/>
          </w:tcPr>
          <w:p w14:paraId="405F67EB" w14:textId="0F14D087" w:rsidR="00147883" w:rsidRPr="00EE619A" w:rsidRDefault="00147883" w:rsidP="00147883">
            <w:pPr>
              <w:jc w:val="center"/>
              <w:rPr>
                <w:sz w:val="18"/>
              </w:rPr>
            </w:pPr>
            <w:r w:rsidRPr="00EE619A">
              <w:rPr>
                <w:sz w:val="18"/>
              </w:rPr>
              <w:t>Original findings reported</w:t>
            </w:r>
          </w:p>
        </w:tc>
        <w:tc>
          <w:tcPr>
            <w:tcW w:w="4264" w:type="dxa"/>
          </w:tcPr>
          <w:p w14:paraId="0A2D0B12" w14:textId="642E9E7D" w:rsidR="00147883" w:rsidRPr="00EE619A" w:rsidRDefault="00147883" w:rsidP="00147883">
            <w:pPr>
              <w:jc w:val="center"/>
            </w:pPr>
            <w:r w:rsidRPr="00EE619A">
              <w:t>+#</w:t>
            </w:r>
            <w:r w:rsidRPr="00EE619A">
              <w:sym w:font="Symbol" w:char="F0A8"/>
            </w:r>
            <w:r w:rsidRPr="00EE619A">
              <w:t>*</w:t>
            </w:r>
          </w:p>
          <w:p w14:paraId="37A4A726" w14:textId="77777777" w:rsidR="00147883" w:rsidRPr="00EE619A" w:rsidRDefault="00147883" w:rsidP="00147883">
            <w:pPr>
              <w:rPr>
                <w:sz w:val="18"/>
                <w:szCs w:val="18"/>
                <w:u w:val="single"/>
              </w:rPr>
            </w:pPr>
            <w:r w:rsidRPr="00EE619A">
              <w:rPr>
                <w:sz w:val="18"/>
                <w:szCs w:val="18"/>
                <w:u w:val="single"/>
              </w:rPr>
              <w:t>Correlations</w:t>
            </w:r>
          </w:p>
          <w:p w14:paraId="195EF15C" w14:textId="77777777" w:rsidR="00147883" w:rsidRPr="00EE619A" w:rsidRDefault="00147883" w:rsidP="00147883">
            <w:pPr>
              <w:pStyle w:val="ListParagraph"/>
              <w:numPr>
                <w:ilvl w:val="0"/>
                <w:numId w:val="95"/>
              </w:numPr>
              <w:rPr>
                <w:sz w:val="18"/>
                <w:szCs w:val="18"/>
                <w:u w:val="single"/>
              </w:rPr>
            </w:pPr>
            <w:r w:rsidRPr="00EE619A">
              <w:rPr>
                <w:sz w:val="18"/>
                <w:szCs w:val="18"/>
              </w:rPr>
              <w:t>EBP beliefs</w:t>
            </w:r>
          </w:p>
          <w:p w14:paraId="1007AD48" w14:textId="70456AA9" w:rsidR="00147883" w:rsidRPr="00EE619A" w:rsidRDefault="00147883" w:rsidP="00147883">
            <w:pPr>
              <w:pStyle w:val="ListParagraph"/>
              <w:numPr>
                <w:ilvl w:val="1"/>
                <w:numId w:val="95"/>
              </w:numPr>
              <w:rPr>
                <w:sz w:val="18"/>
                <w:szCs w:val="18"/>
                <w:u w:val="single"/>
              </w:rPr>
            </w:pPr>
            <w:r w:rsidRPr="00EE619A">
              <w:rPr>
                <w:sz w:val="18"/>
                <w:szCs w:val="18"/>
              </w:rPr>
              <w:t>Staff nurses (r=.42; p=.001)</w:t>
            </w:r>
          </w:p>
          <w:p w14:paraId="37686656" w14:textId="77777777" w:rsidR="00147883" w:rsidRPr="00EE619A" w:rsidRDefault="00147883" w:rsidP="00147883">
            <w:pPr>
              <w:pStyle w:val="ListParagraph"/>
              <w:numPr>
                <w:ilvl w:val="1"/>
                <w:numId w:val="95"/>
              </w:numPr>
              <w:rPr>
                <w:sz w:val="18"/>
                <w:szCs w:val="18"/>
                <w:u w:val="single"/>
              </w:rPr>
            </w:pPr>
            <w:r w:rsidRPr="00EE619A">
              <w:rPr>
                <w:sz w:val="18"/>
                <w:szCs w:val="18"/>
              </w:rPr>
              <w:t>Educators (r=.54; p=.001)</w:t>
            </w:r>
          </w:p>
          <w:p w14:paraId="79D5C4E7" w14:textId="77777777" w:rsidR="00147883" w:rsidRPr="00EE619A" w:rsidRDefault="00147883" w:rsidP="00147883">
            <w:pPr>
              <w:pStyle w:val="ListParagraph"/>
              <w:numPr>
                <w:ilvl w:val="1"/>
                <w:numId w:val="95"/>
              </w:numPr>
              <w:rPr>
                <w:sz w:val="18"/>
                <w:szCs w:val="18"/>
                <w:u w:val="single"/>
              </w:rPr>
            </w:pPr>
            <w:r w:rsidRPr="00EE619A">
              <w:rPr>
                <w:sz w:val="18"/>
                <w:szCs w:val="18"/>
              </w:rPr>
              <w:t>Leaders (r=.49; p&lt;.001)</w:t>
            </w:r>
          </w:p>
          <w:p w14:paraId="6FC2A1C8" w14:textId="77777777" w:rsidR="00147883" w:rsidRPr="00EE619A" w:rsidRDefault="00147883" w:rsidP="00147883">
            <w:pPr>
              <w:pStyle w:val="ListParagraph"/>
              <w:numPr>
                <w:ilvl w:val="0"/>
                <w:numId w:val="95"/>
              </w:numPr>
              <w:rPr>
                <w:sz w:val="18"/>
                <w:szCs w:val="18"/>
                <w:u w:val="single"/>
              </w:rPr>
            </w:pPr>
            <w:r w:rsidRPr="00EE619A">
              <w:rPr>
                <w:sz w:val="18"/>
                <w:szCs w:val="18"/>
              </w:rPr>
              <w:t>Organizational readiness</w:t>
            </w:r>
          </w:p>
          <w:p w14:paraId="045B7D4F" w14:textId="77777777" w:rsidR="00147883" w:rsidRPr="00EE619A" w:rsidRDefault="00147883" w:rsidP="00147883">
            <w:pPr>
              <w:pStyle w:val="ListParagraph"/>
              <w:numPr>
                <w:ilvl w:val="1"/>
                <w:numId w:val="95"/>
              </w:numPr>
              <w:rPr>
                <w:sz w:val="18"/>
                <w:szCs w:val="18"/>
                <w:u w:val="single"/>
              </w:rPr>
            </w:pPr>
            <w:r w:rsidRPr="00EE619A">
              <w:rPr>
                <w:sz w:val="18"/>
                <w:szCs w:val="18"/>
              </w:rPr>
              <w:t>Staff nurses (r=.42; p=.001)</w:t>
            </w:r>
          </w:p>
          <w:p w14:paraId="07F1CF03" w14:textId="77777777" w:rsidR="00147883" w:rsidRPr="00EE619A" w:rsidRDefault="00147883" w:rsidP="00147883">
            <w:pPr>
              <w:pStyle w:val="ListParagraph"/>
              <w:numPr>
                <w:ilvl w:val="1"/>
                <w:numId w:val="95"/>
              </w:numPr>
              <w:rPr>
                <w:sz w:val="18"/>
                <w:szCs w:val="18"/>
                <w:u w:val="single"/>
              </w:rPr>
            </w:pPr>
            <w:r w:rsidRPr="00EE619A">
              <w:rPr>
                <w:sz w:val="18"/>
                <w:szCs w:val="18"/>
              </w:rPr>
              <w:t>Educators (r=.34; p=.03)</w:t>
            </w:r>
          </w:p>
          <w:p w14:paraId="6A74BF3A" w14:textId="77B3CE74" w:rsidR="00147883" w:rsidRPr="00EE619A" w:rsidRDefault="00147883" w:rsidP="00147883">
            <w:pPr>
              <w:pStyle w:val="ListParagraph"/>
              <w:numPr>
                <w:ilvl w:val="1"/>
                <w:numId w:val="95"/>
              </w:numPr>
              <w:rPr>
                <w:sz w:val="18"/>
                <w:szCs w:val="18"/>
                <w:u w:val="single"/>
              </w:rPr>
            </w:pPr>
            <w:r w:rsidRPr="00EE619A">
              <w:rPr>
                <w:sz w:val="18"/>
                <w:szCs w:val="18"/>
              </w:rPr>
              <w:t>Leaders (r=.21; p=.07)</w:t>
            </w:r>
          </w:p>
          <w:p w14:paraId="480425E9" w14:textId="0A31A5C1" w:rsidR="00147883" w:rsidRPr="00EE619A" w:rsidRDefault="00147883" w:rsidP="00147883">
            <w:pPr>
              <w:rPr>
                <w:sz w:val="18"/>
                <w:szCs w:val="18"/>
                <w:u w:val="single"/>
              </w:rPr>
            </w:pPr>
          </w:p>
          <w:p w14:paraId="2DB089B2" w14:textId="3E831051" w:rsidR="00147883" w:rsidRPr="00EE619A" w:rsidRDefault="00147883" w:rsidP="00147883">
            <w:pPr>
              <w:rPr>
                <w:sz w:val="18"/>
                <w:szCs w:val="18"/>
                <w:u w:val="single"/>
              </w:rPr>
            </w:pPr>
            <w:r w:rsidRPr="00EE619A">
              <w:rPr>
                <w:sz w:val="18"/>
                <w:szCs w:val="18"/>
                <w:u w:val="single"/>
              </w:rPr>
              <w:t>t-test</w:t>
            </w:r>
          </w:p>
          <w:p w14:paraId="70E29C86" w14:textId="186A1203" w:rsidR="00147883" w:rsidRPr="00EE619A" w:rsidRDefault="00147883" w:rsidP="00147883">
            <w:pPr>
              <w:pStyle w:val="ListParagraph"/>
              <w:numPr>
                <w:ilvl w:val="0"/>
                <w:numId w:val="95"/>
              </w:numPr>
              <w:rPr>
                <w:sz w:val="18"/>
                <w:szCs w:val="18"/>
                <w:u w:val="single"/>
              </w:rPr>
            </w:pPr>
            <w:r w:rsidRPr="00EE619A">
              <w:rPr>
                <w:sz w:val="18"/>
                <w:szCs w:val="18"/>
              </w:rPr>
              <w:lastRenderedPageBreak/>
              <w:t>Certification (p=.001)</w:t>
            </w:r>
          </w:p>
          <w:p w14:paraId="79E23252" w14:textId="1DBED9C4" w:rsidR="00147883" w:rsidRPr="00EE619A" w:rsidRDefault="00147883" w:rsidP="00147883">
            <w:pPr>
              <w:pStyle w:val="ListParagraph"/>
              <w:numPr>
                <w:ilvl w:val="1"/>
                <w:numId w:val="95"/>
              </w:numPr>
              <w:rPr>
                <w:sz w:val="18"/>
                <w:szCs w:val="18"/>
                <w:u w:val="single"/>
              </w:rPr>
            </w:pPr>
            <w:r w:rsidRPr="00EE619A">
              <w:rPr>
                <w:sz w:val="18"/>
                <w:szCs w:val="18"/>
              </w:rPr>
              <w:t>Certified (M=29)</w:t>
            </w:r>
          </w:p>
          <w:p w14:paraId="2AFA1349" w14:textId="3841B6EF" w:rsidR="00147883" w:rsidRPr="00EE619A" w:rsidRDefault="00147883" w:rsidP="00147883">
            <w:pPr>
              <w:pStyle w:val="ListParagraph"/>
              <w:numPr>
                <w:ilvl w:val="1"/>
                <w:numId w:val="95"/>
              </w:numPr>
              <w:rPr>
                <w:sz w:val="18"/>
                <w:szCs w:val="18"/>
                <w:u w:val="single"/>
              </w:rPr>
            </w:pPr>
            <w:r w:rsidRPr="00EE619A">
              <w:rPr>
                <w:sz w:val="18"/>
                <w:szCs w:val="18"/>
              </w:rPr>
              <w:t>Non-certified (M=17)</w:t>
            </w:r>
          </w:p>
          <w:p w14:paraId="4C13D15B" w14:textId="7B2B3095" w:rsidR="00147883" w:rsidRPr="00EE619A" w:rsidRDefault="00147883" w:rsidP="00147883">
            <w:pPr>
              <w:pStyle w:val="ListParagraph"/>
              <w:numPr>
                <w:ilvl w:val="0"/>
                <w:numId w:val="95"/>
              </w:numPr>
              <w:rPr>
                <w:sz w:val="18"/>
                <w:szCs w:val="18"/>
                <w:u w:val="single"/>
              </w:rPr>
            </w:pPr>
            <w:r w:rsidRPr="00EE619A">
              <w:rPr>
                <w:sz w:val="18"/>
                <w:szCs w:val="18"/>
              </w:rPr>
              <w:t>Current school enrolment (p=.02)</w:t>
            </w:r>
          </w:p>
          <w:p w14:paraId="50E3FC5F" w14:textId="7F1EDD38" w:rsidR="00147883" w:rsidRPr="00EE619A" w:rsidRDefault="00147883" w:rsidP="00147883">
            <w:pPr>
              <w:pStyle w:val="ListParagraph"/>
              <w:numPr>
                <w:ilvl w:val="1"/>
                <w:numId w:val="95"/>
              </w:numPr>
              <w:rPr>
                <w:sz w:val="18"/>
                <w:szCs w:val="18"/>
                <w:u w:val="single"/>
              </w:rPr>
            </w:pPr>
            <w:r w:rsidRPr="00EE619A">
              <w:rPr>
                <w:sz w:val="18"/>
                <w:szCs w:val="18"/>
              </w:rPr>
              <w:t>Enrolled (M=25.9)</w:t>
            </w:r>
          </w:p>
          <w:p w14:paraId="026FA6B2" w14:textId="178303DF" w:rsidR="00147883" w:rsidRPr="00EE619A" w:rsidRDefault="00147883" w:rsidP="00147883">
            <w:pPr>
              <w:pStyle w:val="ListParagraph"/>
              <w:numPr>
                <w:ilvl w:val="1"/>
                <w:numId w:val="95"/>
              </w:numPr>
              <w:rPr>
                <w:sz w:val="18"/>
                <w:szCs w:val="18"/>
                <w:u w:val="single"/>
              </w:rPr>
            </w:pPr>
            <w:r w:rsidRPr="00EE619A">
              <w:rPr>
                <w:sz w:val="18"/>
                <w:szCs w:val="18"/>
              </w:rPr>
              <w:t>Not enrolled(M=20)</w:t>
            </w:r>
          </w:p>
          <w:p w14:paraId="202BEEC8" w14:textId="77777777" w:rsidR="00147883" w:rsidRPr="00EE619A" w:rsidRDefault="00147883" w:rsidP="00147883">
            <w:pPr>
              <w:rPr>
                <w:sz w:val="18"/>
                <w:szCs w:val="18"/>
                <w:u w:val="single"/>
              </w:rPr>
            </w:pPr>
          </w:p>
          <w:p w14:paraId="548E9CEF" w14:textId="77777777" w:rsidR="00147883" w:rsidRPr="00EE619A" w:rsidRDefault="00147883" w:rsidP="00147883">
            <w:pPr>
              <w:rPr>
                <w:sz w:val="18"/>
                <w:szCs w:val="18"/>
                <w:u w:val="single"/>
              </w:rPr>
            </w:pPr>
            <w:r w:rsidRPr="00EE619A">
              <w:rPr>
                <w:sz w:val="18"/>
                <w:szCs w:val="18"/>
                <w:u w:val="single"/>
              </w:rPr>
              <w:t>ANOVA</w:t>
            </w:r>
          </w:p>
          <w:p w14:paraId="508E8E44" w14:textId="77777777" w:rsidR="00147883" w:rsidRPr="00EE619A" w:rsidRDefault="00147883" w:rsidP="00147883">
            <w:pPr>
              <w:pStyle w:val="ListParagraph"/>
              <w:numPr>
                <w:ilvl w:val="0"/>
                <w:numId w:val="96"/>
              </w:numPr>
              <w:rPr>
                <w:sz w:val="18"/>
                <w:szCs w:val="18"/>
                <w:u w:val="single"/>
              </w:rPr>
            </w:pPr>
            <w:r w:rsidRPr="00EE619A">
              <w:rPr>
                <w:sz w:val="18"/>
                <w:szCs w:val="18"/>
              </w:rPr>
              <w:t xml:space="preserve">Role </w:t>
            </w:r>
            <w:proofErr w:type="gramStart"/>
            <w:r w:rsidRPr="00EE619A">
              <w:rPr>
                <w:sz w:val="18"/>
                <w:szCs w:val="18"/>
              </w:rPr>
              <w:t>F(</w:t>
            </w:r>
            <w:proofErr w:type="gramEnd"/>
            <w:r w:rsidRPr="00EE619A">
              <w:rPr>
                <w:sz w:val="18"/>
                <w:szCs w:val="18"/>
              </w:rPr>
              <w:t>2,266)=60.32; p&lt;.001</w:t>
            </w:r>
          </w:p>
          <w:p w14:paraId="1C0FB79C" w14:textId="77777777" w:rsidR="00147883" w:rsidRPr="00EE619A" w:rsidRDefault="00147883" w:rsidP="00147883">
            <w:pPr>
              <w:rPr>
                <w:sz w:val="18"/>
                <w:szCs w:val="18"/>
              </w:rPr>
            </w:pPr>
            <w:r w:rsidRPr="00EE619A">
              <w:rPr>
                <w:sz w:val="18"/>
                <w:szCs w:val="18"/>
              </w:rPr>
              <w:t>Post-hoc analyses:</w:t>
            </w:r>
          </w:p>
          <w:p w14:paraId="6A79C480" w14:textId="77777777" w:rsidR="00147883" w:rsidRPr="00EE619A" w:rsidRDefault="00147883" w:rsidP="00147883">
            <w:pPr>
              <w:pStyle w:val="ListParagraph"/>
              <w:numPr>
                <w:ilvl w:val="0"/>
                <w:numId w:val="99"/>
              </w:numPr>
              <w:rPr>
                <w:sz w:val="18"/>
                <w:szCs w:val="18"/>
              </w:rPr>
            </w:pPr>
            <w:r w:rsidRPr="00EE619A">
              <w:rPr>
                <w:sz w:val="18"/>
                <w:szCs w:val="18"/>
              </w:rPr>
              <w:t>Staff nurses and educators (M</w:t>
            </w:r>
            <w:r w:rsidRPr="00EE619A">
              <w:rPr>
                <w:sz w:val="18"/>
                <w:szCs w:val="18"/>
                <w:vertAlign w:val="subscript"/>
              </w:rPr>
              <w:t>diff</w:t>
            </w:r>
            <w:r w:rsidRPr="00EE619A">
              <w:rPr>
                <w:sz w:val="18"/>
                <w:szCs w:val="18"/>
              </w:rPr>
              <w:t>=-23.29; p&lt;.001)</w:t>
            </w:r>
          </w:p>
          <w:p w14:paraId="6671C1F9" w14:textId="7C05AF2A" w:rsidR="00147883" w:rsidRPr="00EE619A" w:rsidRDefault="00147883" w:rsidP="00147883">
            <w:pPr>
              <w:pStyle w:val="ListParagraph"/>
              <w:numPr>
                <w:ilvl w:val="0"/>
                <w:numId w:val="99"/>
              </w:numPr>
              <w:rPr>
                <w:sz w:val="18"/>
                <w:szCs w:val="18"/>
              </w:rPr>
            </w:pPr>
            <w:r w:rsidRPr="00EE619A">
              <w:rPr>
                <w:sz w:val="18"/>
                <w:szCs w:val="18"/>
              </w:rPr>
              <w:t>Staff nurses and leaders (M</w:t>
            </w:r>
            <w:r w:rsidRPr="00EE619A">
              <w:rPr>
                <w:sz w:val="18"/>
                <w:szCs w:val="18"/>
                <w:vertAlign w:val="subscript"/>
              </w:rPr>
              <w:t>diff</w:t>
            </w:r>
            <w:r w:rsidRPr="00EE619A">
              <w:rPr>
                <w:sz w:val="18"/>
                <w:szCs w:val="18"/>
              </w:rPr>
              <w:t>=-21.55; p&lt;.001)</w:t>
            </w:r>
          </w:p>
          <w:p w14:paraId="011DE642" w14:textId="00C7742B" w:rsidR="00147883" w:rsidRPr="00EE619A" w:rsidRDefault="00147883" w:rsidP="00147883">
            <w:pPr>
              <w:pStyle w:val="ListParagraph"/>
              <w:numPr>
                <w:ilvl w:val="0"/>
                <w:numId w:val="97"/>
              </w:numPr>
              <w:rPr>
                <w:sz w:val="18"/>
                <w:szCs w:val="18"/>
              </w:rPr>
            </w:pPr>
            <w:r w:rsidRPr="00EE619A">
              <w:rPr>
                <w:sz w:val="18"/>
                <w:szCs w:val="18"/>
              </w:rPr>
              <w:t xml:space="preserve">Education </w:t>
            </w:r>
            <w:r w:rsidRPr="00EE619A">
              <w:rPr>
                <w:sz w:val="18"/>
              </w:rPr>
              <w:t>(F = 14.79, p &lt; .001)</w:t>
            </w:r>
          </w:p>
          <w:p w14:paraId="3D4F9E4D" w14:textId="010C5FAC" w:rsidR="00147883" w:rsidRPr="00EE619A" w:rsidRDefault="00147883" w:rsidP="00147883">
            <w:pPr>
              <w:pStyle w:val="ListParagraph"/>
              <w:numPr>
                <w:ilvl w:val="1"/>
                <w:numId w:val="97"/>
              </w:numPr>
              <w:ind w:left="811" w:hanging="357"/>
              <w:rPr>
                <w:sz w:val="18"/>
                <w:szCs w:val="18"/>
              </w:rPr>
            </w:pPr>
            <w:r w:rsidRPr="00EE619A">
              <w:rPr>
                <w:sz w:val="18"/>
                <w:szCs w:val="18"/>
              </w:rPr>
              <w:t>Associate degree (M=16.9)</w:t>
            </w:r>
          </w:p>
          <w:p w14:paraId="20A0E686" w14:textId="3E903405" w:rsidR="00147883" w:rsidRPr="00EE619A" w:rsidRDefault="00147883" w:rsidP="00147883">
            <w:pPr>
              <w:pStyle w:val="ListParagraph"/>
              <w:numPr>
                <w:ilvl w:val="1"/>
                <w:numId w:val="97"/>
              </w:numPr>
              <w:ind w:left="811" w:hanging="357"/>
              <w:rPr>
                <w:sz w:val="18"/>
                <w:szCs w:val="18"/>
              </w:rPr>
            </w:pPr>
            <w:r w:rsidRPr="00EE619A">
              <w:rPr>
                <w:sz w:val="18"/>
                <w:szCs w:val="18"/>
              </w:rPr>
              <w:t>Diploma (M=21.8)</w:t>
            </w:r>
          </w:p>
          <w:p w14:paraId="7DD07FDA" w14:textId="7725F915" w:rsidR="00147883" w:rsidRPr="00EE619A" w:rsidRDefault="00147883" w:rsidP="00147883">
            <w:pPr>
              <w:pStyle w:val="ListParagraph"/>
              <w:numPr>
                <w:ilvl w:val="1"/>
                <w:numId w:val="97"/>
              </w:numPr>
              <w:ind w:left="811" w:hanging="357"/>
              <w:rPr>
                <w:sz w:val="18"/>
                <w:szCs w:val="18"/>
              </w:rPr>
            </w:pPr>
            <w:r w:rsidRPr="00EE619A">
              <w:rPr>
                <w:sz w:val="18"/>
                <w:szCs w:val="18"/>
              </w:rPr>
              <w:t>Master’s (M=40.3)</w:t>
            </w:r>
          </w:p>
          <w:p w14:paraId="476141CC" w14:textId="21C2A00D" w:rsidR="00147883" w:rsidRPr="00EE619A" w:rsidRDefault="00147883" w:rsidP="00147883">
            <w:pPr>
              <w:pStyle w:val="ListParagraph"/>
              <w:numPr>
                <w:ilvl w:val="1"/>
                <w:numId w:val="97"/>
              </w:numPr>
              <w:ind w:left="811" w:hanging="357"/>
              <w:rPr>
                <w:sz w:val="18"/>
                <w:szCs w:val="18"/>
              </w:rPr>
            </w:pPr>
            <w:r w:rsidRPr="00EE619A">
              <w:rPr>
                <w:sz w:val="18"/>
                <w:szCs w:val="18"/>
              </w:rPr>
              <w:t>Doctorate (M=49.0)</w:t>
            </w:r>
          </w:p>
          <w:p w14:paraId="56E2927E" w14:textId="77777777" w:rsidR="00147883" w:rsidRPr="00EE619A" w:rsidRDefault="00147883" w:rsidP="00147883">
            <w:pPr>
              <w:rPr>
                <w:sz w:val="18"/>
                <w:szCs w:val="18"/>
                <w:u w:val="single"/>
              </w:rPr>
            </w:pPr>
            <w:r w:rsidRPr="00EE619A">
              <w:rPr>
                <w:sz w:val="18"/>
                <w:szCs w:val="18"/>
                <w:u w:val="single"/>
              </w:rPr>
              <w:t>Regression analyses</w:t>
            </w:r>
          </w:p>
          <w:p w14:paraId="165B6F9D" w14:textId="77777777" w:rsidR="00147883" w:rsidRPr="00EE619A" w:rsidRDefault="00147883" w:rsidP="00147883">
            <w:pPr>
              <w:rPr>
                <w:sz w:val="18"/>
                <w:szCs w:val="18"/>
              </w:rPr>
            </w:pPr>
            <w:r w:rsidRPr="00EE619A">
              <w:rPr>
                <w:sz w:val="18"/>
                <w:szCs w:val="18"/>
              </w:rPr>
              <w:t>Dependent variable: EBP implementation</w:t>
            </w:r>
          </w:p>
          <w:p w14:paraId="3F5DB21F" w14:textId="77777777" w:rsidR="00147883" w:rsidRPr="00EE619A" w:rsidRDefault="00147883" w:rsidP="00147883">
            <w:pPr>
              <w:rPr>
                <w:sz w:val="18"/>
                <w:szCs w:val="18"/>
              </w:rPr>
            </w:pPr>
            <w:r w:rsidRPr="00EE619A">
              <w:rPr>
                <w:sz w:val="18"/>
                <w:szCs w:val="18"/>
              </w:rPr>
              <w:t>Independent variables:</w:t>
            </w:r>
          </w:p>
          <w:p w14:paraId="4E01333F" w14:textId="452C4B19" w:rsidR="00147883" w:rsidRPr="00EE619A" w:rsidRDefault="00147883" w:rsidP="00147883">
            <w:pPr>
              <w:pStyle w:val="ListParagraph"/>
              <w:numPr>
                <w:ilvl w:val="0"/>
                <w:numId w:val="98"/>
              </w:numPr>
              <w:rPr>
                <w:sz w:val="18"/>
                <w:szCs w:val="18"/>
              </w:rPr>
            </w:pPr>
            <w:r w:rsidRPr="00EE619A">
              <w:rPr>
                <w:sz w:val="18"/>
                <w:szCs w:val="18"/>
              </w:rPr>
              <w:t xml:space="preserve">EBP beliefs </w:t>
            </w:r>
            <w:proofErr w:type="gramStart"/>
            <w:r w:rsidRPr="00EE619A">
              <w:rPr>
                <w:sz w:val="18"/>
                <w:szCs w:val="18"/>
              </w:rPr>
              <w:t>F(</w:t>
            </w:r>
            <w:proofErr w:type="gramEnd"/>
            <w:r w:rsidRPr="00EE619A">
              <w:rPr>
                <w:sz w:val="18"/>
                <w:szCs w:val="18"/>
              </w:rPr>
              <w:t>1,179)=43.38, p&lt;.001, R</w:t>
            </w:r>
            <w:r w:rsidRPr="00EE619A">
              <w:rPr>
                <w:sz w:val="18"/>
                <w:szCs w:val="18"/>
                <w:vertAlign w:val="superscript"/>
              </w:rPr>
              <w:t>2</w:t>
            </w:r>
            <w:r w:rsidRPr="00EE619A">
              <w:rPr>
                <w:sz w:val="18"/>
                <w:szCs w:val="18"/>
              </w:rPr>
              <w:t>=.19</w:t>
            </w:r>
          </w:p>
          <w:p w14:paraId="27227B8A" w14:textId="3EE6C74E" w:rsidR="00147883" w:rsidRPr="00EE619A" w:rsidRDefault="00147883" w:rsidP="00147883">
            <w:pPr>
              <w:pStyle w:val="ListParagraph"/>
              <w:numPr>
                <w:ilvl w:val="0"/>
                <w:numId w:val="98"/>
              </w:numPr>
              <w:rPr>
                <w:sz w:val="18"/>
                <w:szCs w:val="18"/>
              </w:rPr>
            </w:pPr>
            <w:r w:rsidRPr="00EE619A">
              <w:rPr>
                <w:sz w:val="18"/>
                <w:szCs w:val="18"/>
              </w:rPr>
              <w:t xml:space="preserve">EBP beliefs and organizational readiness </w:t>
            </w:r>
            <w:proofErr w:type="gramStart"/>
            <w:r w:rsidRPr="00EE619A">
              <w:rPr>
                <w:sz w:val="18"/>
                <w:szCs w:val="18"/>
              </w:rPr>
              <w:t>F(</w:t>
            </w:r>
            <w:proofErr w:type="gramEnd"/>
            <w:r w:rsidRPr="00EE619A">
              <w:rPr>
                <w:sz w:val="18"/>
                <w:szCs w:val="18"/>
              </w:rPr>
              <w:t>1,178)=10.69, p=.001, R</w:t>
            </w:r>
            <w:r w:rsidRPr="00EE619A">
              <w:rPr>
                <w:sz w:val="18"/>
                <w:szCs w:val="18"/>
                <w:vertAlign w:val="superscript"/>
              </w:rPr>
              <w:t>2</w:t>
            </w:r>
            <w:r w:rsidRPr="00EE619A">
              <w:rPr>
                <w:sz w:val="18"/>
                <w:szCs w:val="18"/>
              </w:rPr>
              <w:t>=.24</w:t>
            </w:r>
          </w:p>
        </w:tc>
      </w:tr>
      <w:tr w:rsidR="00147883" w:rsidRPr="00EE619A" w14:paraId="18CA714C" w14:textId="77777777" w:rsidTr="001A4A2F">
        <w:trPr>
          <w:trHeight w:val="2065"/>
        </w:trPr>
        <w:tc>
          <w:tcPr>
            <w:tcW w:w="2038" w:type="dxa"/>
          </w:tcPr>
          <w:p w14:paraId="0321FEF7" w14:textId="77777777" w:rsidR="00147883" w:rsidRPr="00EE619A" w:rsidRDefault="00147883" w:rsidP="00147883">
            <w:pPr>
              <w:rPr>
                <w:rFonts w:cstheme="minorHAnsi"/>
                <w:b/>
              </w:rPr>
            </w:pPr>
          </w:p>
        </w:tc>
        <w:tc>
          <w:tcPr>
            <w:tcW w:w="1692" w:type="dxa"/>
          </w:tcPr>
          <w:p w14:paraId="3E387D5E" w14:textId="77777777" w:rsidR="00147883" w:rsidRPr="00EE619A" w:rsidRDefault="00147883" w:rsidP="00147883">
            <w:pPr>
              <w:rPr>
                <w:rFonts w:ascii="Calibri" w:hAnsi="Calibri" w:cs="Calibri"/>
              </w:rPr>
            </w:pPr>
            <w:r w:rsidRPr="00EE619A">
              <w:rPr>
                <w:rFonts w:ascii="Calibri" w:hAnsi="Calibri" w:cs="Calibri"/>
              </w:rPr>
              <w:t>Susan Hall Lynch</w:t>
            </w:r>
          </w:p>
          <w:p w14:paraId="4A3EF138" w14:textId="259FFECD" w:rsidR="00147883" w:rsidRPr="00EE619A" w:rsidRDefault="00147883" w:rsidP="00147883">
            <w:pPr>
              <w:rPr>
                <w:rFonts w:ascii="Calibri" w:hAnsi="Calibri" w:cs="Calibri"/>
              </w:rPr>
            </w:pPr>
            <w:r w:rsidRPr="00EE619A">
              <w:rPr>
                <w:rFonts w:ascii="Calibri" w:hAnsi="Calibri" w:cs="Calibri"/>
              </w:rPr>
              <w:t>(2012)</w:t>
            </w:r>
            <w:r w:rsidR="00352DA1" w:rsidRPr="00EE619A">
              <w:rPr>
                <w:rFonts w:ascii="Calibri" w:hAnsi="Calibri" w:cs="Calibri"/>
              </w:rPr>
              <w:t xml:space="preserve"> </w:t>
            </w:r>
            <w:r w:rsidR="00691F7A" w:rsidRPr="00EE619A">
              <w:rPr>
                <w:rFonts w:ascii="Calibri" w:hAnsi="Calibri" w:cs="Calibri"/>
              </w:rPr>
              <w:t>[1</w:t>
            </w:r>
            <w:r w:rsidR="00D21D63" w:rsidRPr="00EE619A">
              <w:rPr>
                <w:rFonts w:ascii="Calibri" w:hAnsi="Calibri" w:cs="Calibri"/>
              </w:rPr>
              <w:t>02</w:t>
            </w:r>
            <w:r w:rsidR="00691F7A" w:rsidRPr="00EE619A">
              <w:rPr>
                <w:rFonts w:ascii="Calibri" w:hAnsi="Calibri" w:cs="Calibri"/>
              </w:rPr>
              <w:t>]</w:t>
            </w:r>
          </w:p>
        </w:tc>
        <w:tc>
          <w:tcPr>
            <w:tcW w:w="1358" w:type="dxa"/>
          </w:tcPr>
          <w:p w14:paraId="5A8B6D87" w14:textId="77777777" w:rsidR="00147883" w:rsidRPr="00EE619A" w:rsidRDefault="00147883" w:rsidP="00147883">
            <w:pPr>
              <w:rPr>
                <w:sz w:val="24"/>
                <w:szCs w:val="24"/>
              </w:rPr>
            </w:pPr>
            <w:r w:rsidRPr="00EE619A">
              <w:rPr>
                <w:sz w:val="24"/>
                <w:szCs w:val="24"/>
              </w:rPr>
              <w:t>United States</w:t>
            </w:r>
          </w:p>
          <w:p w14:paraId="6BB8C09E" w14:textId="31F5AB69" w:rsidR="00147883" w:rsidRPr="00EE619A" w:rsidRDefault="00147883" w:rsidP="00147883">
            <w:pPr>
              <w:rPr>
                <w:sz w:val="24"/>
                <w:szCs w:val="24"/>
              </w:rPr>
            </w:pPr>
            <w:r w:rsidRPr="00EE619A">
              <w:rPr>
                <w:sz w:val="24"/>
                <w:szCs w:val="24"/>
              </w:rPr>
              <w:t>RNs</w:t>
            </w:r>
          </w:p>
        </w:tc>
        <w:tc>
          <w:tcPr>
            <w:tcW w:w="682" w:type="dxa"/>
          </w:tcPr>
          <w:p w14:paraId="29C264FC" w14:textId="77777777" w:rsidR="00147883" w:rsidRPr="00EE619A" w:rsidRDefault="00147883" w:rsidP="00147883">
            <w:pPr>
              <w:pStyle w:val="ListParagraph"/>
              <w:numPr>
                <w:ilvl w:val="0"/>
                <w:numId w:val="1"/>
              </w:numPr>
              <w:jc w:val="center"/>
            </w:pPr>
          </w:p>
        </w:tc>
        <w:tc>
          <w:tcPr>
            <w:tcW w:w="535" w:type="dxa"/>
          </w:tcPr>
          <w:p w14:paraId="21A8ED7E" w14:textId="77777777" w:rsidR="00147883" w:rsidRPr="00EE619A" w:rsidRDefault="00147883" w:rsidP="00147883">
            <w:pPr>
              <w:jc w:val="center"/>
              <w:rPr>
                <w:sz w:val="19"/>
                <w:szCs w:val="19"/>
              </w:rPr>
            </w:pPr>
          </w:p>
        </w:tc>
        <w:tc>
          <w:tcPr>
            <w:tcW w:w="807" w:type="dxa"/>
          </w:tcPr>
          <w:p w14:paraId="68ABBB5C" w14:textId="77777777" w:rsidR="00147883" w:rsidRPr="00EE619A" w:rsidRDefault="00147883" w:rsidP="00147883">
            <w:pPr>
              <w:jc w:val="center"/>
            </w:pPr>
          </w:p>
        </w:tc>
        <w:tc>
          <w:tcPr>
            <w:tcW w:w="754" w:type="dxa"/>
          </w:tcPr>
          <w:p w14:paraId="1F3FA84B" w14:textId="77777777" w:rsidR="00147883" w:rsidRPr="00EE619A" w:rsidRDefault="00147883" w:rsidP="00147883">
            <w:pPr>
              <w:jc w:val="center"/>
            </w:pPr>
          </w:p>
        </w:tc>
        <w:tc>
          <w:tcPr>
            <w:tcW w:w="544" w:type="dxa"/>
          </w:tcPr>
          <w:p w14:paraId="6827FFFD" w14:textId="77777777" w:rsidR="00147883" w:rsidRPr="00EE619A" w:rsidRDefault="00147883" w:rsidP="00147883">
            <w:pPr>
              <w:jc w:val="center"/>
            </w:pPr>
          </w:p>
        </w:tc>
        <w:tc>
          <w:tcPr>
            <w:tcW w:w="1185" w:type="dxa"/>
          </w:tcPr>
          <w:p w14:paraId="61947655" w14:textId="77777777" w:rsidR="00147883" w:rsidRPr="00EE619A" w:rsidRDefault="00147883" w:rsidP="00147883">
            <w:pPr>
              <w:jc w:val="center"/>
              <w:rPr>
                <w:sz w:val="20"/>
                <w:szCs w:val="20"/>
              </w:rPr>
            </w:pPr>
          </w:p>
        </w:tc>
        <w:tc>
          <w:tcPr>
            <w:tcW w:w="1703" w:type="dxa"/>
          </w:tcPr>
          <w:p w14:paraId="178C8A86" w14:textId="53E6852C" w:rsidR="00147883" w:rsidRPr="00EE619A" w:rsidRDefault="00147883" w:rsidP="00147883">
            <w:pPr>
              <w:jc w:val="center"/>
              <w:rPr>
                <w:sz w:val="18"/>
              </w:rPr>
            </w:pPr>
            <w:r w:rsidRPr="00EE619A">
              <w:rPr>
                <w:sz w:val="18"/>
              </w:rPr>
              <w:t>Original findings reported</w:t>
            </w:r>
          </w:p>
        </w:tc>
        <w:tc>
          <w:tcPr>
            <w:tcW w:w="1575" w:type="dxa"/>
          </w:tcPr>
          <w:p w14:paraId="05AB02E3" w14:textId="04B8C4EE" w:rsidR="00147883" w:rsidRPr="00EE619A" w:rsidRDefault="00147883" w:rsidP="00147883">
            <w:pPr>
              <w:jc w:val="center"/>
              <w:rPr>
                <w:sz w:val="18"/>
              </w:rPr>
            </w:pPr>
            <w:r w:rsidRPr="00EE619A">
              <w:rPr>
                <w:sz w:val="18"/>
              </w:rPr>
              <w:t>Not reported</w:t>
            </w:r>
          </w:p>
        </w:tc>
        <w:tc>
          <w:tcPr>
            <w:tcW w:w="3412" w:type="dxa"/>
          </w:tcPr>
          <w:p w14:paraId="0C9A6787" w14:textId="5F082887" w:rsidR="00147883" w:rsidRPr="00EE619A" w:rsidRDefault="00147883" w:rsidP="00147883">
            <w:pPr>
              <w:jc w:val="center"/>
              <w:rPr>
                <w:sz w:val="18"/>
              </w:rPr>
            </w:pPr>
            <w:r w:rsidRPr="00EE619A">
              <w:rPr>
                <w:sz w:val="18"/>
              </w:rPr>
              <w:t>Original findings reported</w:t>
            </w:r>
          </w:p>
        </w:tc>
        <w:tc>
          <w:tcPr>
            <w:tcW w:w="4264" w:type="dxa"/>
          </w:tcPr>
          <w:p w14:paraId="69F9D2EA" w14:textId="77777777" w:rsidR="00147883" w:rsidRPr="00EE619A" w:rsidRDefault="00147883" w:rsidP="00147883">
            <w:pPr>
              <w:jc w:val="center"/>
              <w:rPr>
                <w:sz w:val="20"/>
              </w:rPr>
            </w:pPr>
            <w:r w:rsidRPr="00EE619A">
              <w:rPr>
                <w:sz w:val="20"/>
              </w:rPr>
              <w:t>+</w:t>
            </w:r>
            <w:r w:rsidRPr="00EE619A">
              <w:rPr>
                <w:sz w:val="20"/>
              </w:rPr>
              <w:sym w:font="Symbol" w:char="F0A8"/>
            </w:r>
          </w:p>
          <w:p w14:paraId="1D19CE93" w14:textId="77777777" w:rsidR="00147883" w:rsidRPr="00EE619A" w:rsidRDefault="00147883" w:rsidP="00147883">
            <w:pPr>
              <w:rPr>
                <w:sz w:val="18"/>
                <w:szCs w:val="18"/>
                <w:u w:val="single"/>
              </w:rPr>
            </w:pPr>
            <w:r w:rsidRPr="00EE619A">
              <w:rPr>
                <w:sz w:val="18"/>
                <w:szCs w:val="18"/>
                <w:u w:val="single"/>
              </w:rPr>
              <w:t>Correlation</w:t>
            </w:r>
          </w:p>
          <w:p w14:paraId="383C4857" w14:textId="0A64256B" w:rsidR="00147883" w:rsidRPr="00EE619A" w:rsidRDefault="00147883" w:rsidP="00147883">
            <w:pPr>
              <w:pStyle w:val="ListParagraph"/>
              <w:numPr>
                <w:ilvl w:val="0"/>
                <w:numId w:val="100"/>
              </w:numPr>
              <w:rPr>
                <w:sz w:val="18"/>
                <w:szCs w:val="18"/>
              </w:rPr>
            </w:pPr>
            <w:r w:rsidRPr="00EE619A">
              <w:rPr>
                <w:sz w:val="18"/>
                <w:szCs w:val="18"/>
              </w:rPr>
              <w:t>EBP beliefs (r=.334; p=.0001)</w:t>
            </w:r>
          </w:p>
          <w:p w14:paraId="2A9A49C4" w14:textId="77777777" w:rsidR="00147883" w:rsidRPr="00EE619A" w:rsidRDefault="00147883" w:rsidP="00147883">
            <w:pPr>
              <w:rPr>
                <w:sz w:val="18"/>
                <w:szCs w:val="18"/>
              </w:rPr>
            </w:pPr>
          </w:p>
          <w:p w14:paraId="764EE79D" w14:textId="449CF50B" w:rsidR="00147883" w:rsidRPr="00EE619A" w:rsidRDefault="00147883" w:rsidP="00147883">
            <w:pPr>
              <w:rPr>
                <w:sz w:val="18"/>
                <w:szCs w:val="18"/>
                <w:u w:val="single"/>
              </w:rPr>
            </w:pPr>
            <w:r w:rsidRPr="00EE619A">
              <w:rPr>
                <w:sz w:val="18"/>
                <w:szCs w:val="18"/>
                <w:u w:val="single"/>
              </w:rPr>
              <w:t>ANOVA</w:t>
            </w:r>
          </w:p>
          <w:p w14:paraId="54718F72" w14:textId="07B8591A" w:rsidR="00147883" w:rsidRPr="00EE619A" w:rsidRDefault="00147883" w:rsidP="00147883">
            <w:pPr>
              <w:rPr>
                <w:sz w:val="18"/>
                <w:szCs w:val="18"/>
              </w:rPr>
            </w:pPr>
            <w:r w:rsidRPr="00EE619A">
              <w:rPr>
                <w:sz w:val="18"/>
                <w:szCs w:val="18"/>
              </w:rPr>
              <w:t>Higher EBP implementation scores associated with:</w:t>
            </w:r>
          </w:p>
          <w:p w14:paraId="77CA01F0" w14:textId="77777777" w:rsidR="00147883" w:rsidRPr="00EE619A" w:rsidRDefault="00147883" w:rsidP="00147883">
            <w:pPr>
              <w:pStyle w:val="ListParagraph"/>
              <w:numPr>
                <w:ilvl w:val="0"/>
                <w:numId w:val="100"/>
              </w:numPr>
              <w:rPr>
                <w:sz w:val="18"/>
                <w:szCs w:val="18"/>
                <w:u w:val="single"/>
              </w:rPr>
            </w:pPr>
            <w:r w:rsidRPr="00EE619A">
              <w:rPr>
                <w:sz w:val="18"/>
                <w:szCs w:val="18"/>
              </w:rPr>
              <w:t xml:space="preserve">Certification </w:t>
            </w:r>
            <w:r w:rsidRPr="00EE619A">
              <w:rPr>
                <w:sz w:val="18"/>
              </w:rPr>
              <w:t>(F=13.265, p=000)</w:t>
            </w:r>
          </w:p>
          <w:p w14:paraId="69AC1EB0" w14:textId="1C8654D6" w:rsidR="00147883" w:rsidRPr="00EE619A" w:rsidRDefault="00147883" w:rsidP="00147883">
            <w:pPr>
              <w:pStyle w:val="ListParagraph"/>
              <w:numPr>
                <w:ilvl w:val="0"/>
                <w:numId w:val="100"/>
              </w:numPr>
              <w:rPr>
                <w:sz w:val="18"/>
                <w:szCs w:val="18"/>
                <w:u w:val="single"/>
              </w:rPr>
            </w:pPr>
            <w:r w:rsidRPr="00EE619A">
              <w:rPr>
                <w:sz w:val="18"/>
                <w:szCs w:val="18"/>
              </w:rPr>
              <w:t xml:space="preserve">Higher education </w:t>
            </w:r>
            <w:r w:rsidRPr="00EE619A">
              <w:rPr>
                <w:sz w:val="18"/>
              </w:rPr>
              <w:t>(F=15.100, p=.000)</w:t>
            </w:r>
          </w:p>
          <w:p w14:paraId="1A826E34" w14:textId="3E016C45" w:rsidR="00147883" w:rsidRPr="00EE619A" w:rsidRDefault="00147883" w:rsidP="00147883">
            <w:pPr>
              <w:pStyle w:val="ListParagraph"/>
              <w:numPr>
                <w:ilvl w:val="0"/>
                <w:numId w:val="100"/>
              </w:numPr>
              <w:rPr>
                <w:sz w:val="18"/>
                <w:szCs w:val="18"/>
                <w:u w:val="single"/>
              </w:rPr>
            </w:pPr>
            <w:r w:rsidRPr="00EE619A">
              <w:rPr>
                <w:sz w:val="18"/>
                <w:szCs w:val="18"/>
              </w:rPr>
              <w:t xml:space="preserve">Higher level on clinical ladder </w:t>
            </w:r>
            <w:r w:rsidRPr="00EE619A">
              <w:rPr>
                <w:sz w:val="18"/>
              </w:rPr>
              <w:t>(F=5.529, p=.000)</w:t>
            </w:r>
          </w:p>
        </w:tc>
      </w:tr>
      <w:tr w:rsidR="00147883" w:rsidRPr="00EE619A" w14:paraId="68BCB25B" w14:textId="77777777" w:rsidTr="001A4A2F">
        <w:trPr>
          <w:trHeight w:val="2065"/>
        </w:trPr>
        <w:tc>
          <w:tcPr>
            <w:tcW w:w="2038" w:type="dxa"/>
          </w:tcPr>
          <w:p w14:paraId="51AC4DBC" w14:textId="77777777" w:rsidR="00147883" w:rsidRPr="00EE619A" w:rsidRDefault="00147883" w:rsidP="00147883">
            <w:pPr>
              <w:rPr>
                <w:rFonts w:cstheme="minorHAnsi"/>
                <w:b/>
              </w:rPr>
            </w:pPr>
          </w:p>
        </w:tc>
        <w:tc>
          <w:tcPr>
            <w:tcW w:w="1692" w:type="dxa"/>
          </w:tcPr>
          <w:p w14:paraId="28C8142C" w14:textId="77777777" w:rsidR="00147883" w:rsidRPr="00EE619A" w:rsidRDefault="00147883" w:rsidP="00147883">
            <w:pPr>
              <w:rPr>
                <w:rFonts w:ascii="Calibri" w:hAnsi="Calibri" w:cs="Calibri"/>
              </w:rPr>
            </w:pPr>
            <w:r w:rsidRPr="00EE619A">
              <w:rPr>
                <w:rFonts w:ascii="Calibri" w:hAnsi="Calibri" w:cs="Calibri"/>
              </w:rPr>
              <w:t>Yvette M. Pryse</w:t>
            </w:r>
          </w:p>
          <w:p w14:paraId="5A2F0295" w14:textId="6C83A85B" w:rsidR="00147883" w:rsidRPr="00EE619A" w:rsidRDefault="00147883" w:rsidP="00147883">
            <w:pPr>
              <w:rPr>
                <w:rFonts w:ascii="Calibri" w:hAnsi="Calibri" w:cs="Calibri"/>
              </w:rPr>
            </w:pPr>
            <w:r w:rsidRPr="00EE619A">
              <w:rPr>
                <w:rFonts w:ascii="Calibri" w:hAnsi="Calibri" w:cs="Calibri"/>
              </w:rPr>
              <w:t>(2012)</w:t>
            </w:r>
            <w:r w:rsidR="002C2A0A" w:rsidRPr="00EE619A">
              <w:rPr>
                <w:rFonts w:ascii="Calibri" w:hAnsi="Calibri" w:cs="Calibri"/>
              </w:rPr>
              <w:t xml:space="preserve"> </w:t>
            </w:r>
            <w:r w:rsidR="00D25BCB" w:rsidRPr="00EE619A">
              <w:rPr>
                <w:rFonts w:ascii="Calibri" w:hAnsi="Calibri" w:cs="Calibri"/>
              </w:rPr>
              <w:t>[1</w:t>
            </w:r>
            <w:r w:rsidR="0039382A" w:rsidRPr="00EE619A">
              <w:rPr>
                <w:rFonts w:ascii="Calibri" w:hAnsi="Calibri" w:cs="Calibri"/>
              </w:rPr>
              <w:t>07</w:t>
            </w:r>
            <w:r w:rsidR="00D25BCB" w:rsidRPr="00EE619A">
              <w:rPr>
                <w:rFonts w:ascii="Calibri" w:hAnsi="Calibri" w:cs="Calibri"/>
              </w:rPr>
              <w:t>]</w:t>
            </w:r>
          </w:p>
        </w:tc>
        <w:tc>
          <w:tcPr>
            <w:tcW w:w="1358" w:type="dxa"/>
          </w:tcPr>
          <w:p w14:paraId="786D8FD3" w14:textId="77777777" w:rsidR="00147883" w:rsidRPr="00EE619A" w:rsidRDefault="00147883" w:rsidP="00147883">
            <w:pPr>
              <w:rPr>
                <w:sz w:val="24"/>
                <w:szCs w:val="24"/>
              </w:rPr>
            </w:pPr>
            <w:r w:rsidRPr="00EE619A">
              <w:rPr>
                <w:sz w:val="24"/>
                <w:szCs w:val="24"/>
              </w:rPr>
              <w:t>United States</w:t>
            </w:r>
          </w:p>
          <w:p w14:paraId="5882ED70" w14:textId="1E339441" w:rsidR="00147883" w:rsidRPr="00EE619A" w:rsidRDefault="00147883" w:rsidP="00147883">
            <w:pPr>
              <w:rPr>
                <w:sz w:val="24"/>
                <w:szCs w:val="24"/>
              </w:rPr>
            </w:pPr>
            <w:r w:rsidRPr="00EE619A">
              <w:rPr>
                <w:sz w:val="24"/>
                <w:szCs w:val="24"/>
              </w:rPr>
              <w:t>RNs</w:t>
            </w:r>
          </w:p>
        </w:tc>
        <w:tc>
          <w:tcPr>
            <w:tcW w:w="682" w:type="dxa"/>
          </w:tcPr>
          <w:p w14:paraId="31DBBD53" w14:textId="77777777" w:rsidR="00147883" w:rsidRPr="00EE619A" w:rsidRDefault="00147883" w:rsidP="00147883">
            <w:pPr>
              <w:pStyle w:val="ListParagraph"/>
              <w:numPr>
                <w:ilvl w:val="0"/>
                <w:numId w:val="1"/>
              </w:numPr>
              <w:jc w:val="center"/>
            </w:pPr>
          </w:p>
        </w:tc>
        <w:tc>
          <w:tcPr>
            <w:tcW w:w="535" w:type="dxa"/>
          </w:tcPr>
          <w:p w14:paraId="55FAF89C" w14:textId="77777777" w:rsidR="00147883" w:rsidRPr="00EE619A" w:rsidRDefault="00147883" w:rsidP="00147883">
            <w:pPr>
              <w:jc w:val="center"/>
              <w:rPr>
                <w:sz w:val="19"/>
                <w:szCs w:val="19"/>
              </w:rPr>
            </w:pPr>
          </w:p>
        </w:tc>
        <w:tc>
          <w:tcPr>
            <w:tcW w:w="807" w:type="dxa"/>
          </w:tcPr>
          <w:p w14:paraId="18206240" w14:textId="77777777" w:rsidR="00147883" w:rsidRPr="00EE619A" w:rsidRDefault="00147883" w:rsidP="00147883">
            <w:pPr>
              <w:jc w:val="center"/>
            </w:pPr>
          </w:p>
        </w:tc>
        <w:tc>
          <w:tcPr>
            <w:tcW w:w="754" w:type="dxa"/>
          </w:tcPr>
          <w:p w14:paraId="2D65E21B" w14:textId="77777777" w:rsidR="00147883" w:rsidRPr="00EE619A" w:rsidRDefault="00147883" w:rsidP="00147883">
            <w:pPr>
              <w:jc w:val="center"/>
            </w:pPr>
          </w:p>
        </w:tc>
        <w:tc>
          <w:tcPr>
            <w:tcW w:w="544" w:type="dxa"/>
          </w:tcPr>
          <w:p w14:paraId="389FE9C5" w14:textId="77777777" w:rsidR="00147883" w:rsidRPr="00EE619A" w:rsidRDefault="00147883" w:rsidP="00147883">
            <w:pPr>
              <w:jc w:val="center"/>
            </w:pPr>
          </w:p>
        </w:tc>
        <w:tc>
          <w:tcPr>
            <w:tcW w:w="1185" w:type="dxa"/>
          </w:tcPr>
          <w:p w14:paraId="69D7FABD" w14:textId="77777777" w:rsidR="00147883" w:rsidRPr="00EE619A" w:rsidRDefault="00147883" w:rsidP="00147883">
            <w:pPr>
              <w:jc w:val="center"/>
              <w:rPr>
                <w:sz w:val="20"/>
                <w:szCs w:val="20"/>
              </w:rPr>
            </w:pPr>
          </w:p>
        </w:tc>
        <w:tc>
          <w:tcPr>
            <w:tcW w:w="1703" w:type="dxa"/>
          </w:tcPr>
          <w:p w14:paraId="1DBB0C23" w14:textId="6FC1B7C5" w:rsidR="00147883" w:rsidRPr="00EE619A" w:rsidRDefault="00147883" w:rsidP="00147883">
            <w:pPr>
              <w:jc w:val="center"/>
              <w:rPr>
                <w:sz w:val="18"/>
              </w:rPr>
            </w:pPr>
            <w:r w:rsidRPr="00EE619A">
              <w:rPr>
                <w:sz w:val="18"/>
              </w:rPr>
              <w:t>Original findings reported</w:t>
            </w:r>
          </w:p>
        </w:tc>
        <w:tc>
          <w:tcPr>
            <w:tcW w:w="1575" w:type="dxa"/>
          </w:tcPr>
          <w:p w14:paraId="2BCD6EA3" w14:textId="23F85355" w:rsidR="00147883" w:rsidRPr="00EE619A" w:rsidRDefault="00147883" w:rsidP="00147883">
            <w:pPr>
              <w:jc w:val="center"/>
              <w:rPr>
                <w:sz w:val="18"/>
              </w:rPr>
            </w:pPr>
            <w:r w:rsidRPr="00EE619A">
              <w:rPr>
                <w:sz w:val="18"/>
              </w:rPr>
              <w:t>Not reported</w:t>
            </w:r>
          </w:p>
        </w:tc>
        <w:tc>
          <w:tcPr>
            <w:tcW w:w="3412" w:type="dxa"/>
          </w:tcPr>
          <w:p w14:paraId="031A277B" w14:textId="0F8AE174" w:rsidR="00147883" w:rsidRPr="00EE619A" w:rsidRDefault="00147883" w:rsidP="00147883">
            <w:pPr>
              <w:jc w:val="center"/>
              <w:rPr>
                <w:sz w:val="18"/>
              </w:rPr>
            </w:pPr>
            <w:r w:rsidRPr="00EE619A">
              <w:rPr>
                <w:sz w:val="18"/>
              </w:rPr>
              <w:t>Not reported</w:t>
            </w:r>
          </w:p>
        </w:tc>
        <w:tc>
          <w:tcPr>
            <w:tcW w:w="4264" w:type="dxa"/>
          </w:tcPr>
          <w:p w14:paraId="42A6AA38" w14:textId="77777777" w:rsidR="00147883" w:rsidRPr="00EE619A" w:rsidRDefault="00147883" w:rsidP="00147883">
            <w:pPr>
              <w:jc w:val="center"/>
              <w:rPr>
                <w:sz w:val="20"/>
              </w:rPr>
            </w:pPr>
            <w:r w:rsidRPr="00EE619A">
              <w:rPr>
                <w:sz w:val="20"/>
              </w:rPr>
              <w:t>*</w:t>
            </w:r>
          </w:p>
          <w:p w14:paraId="52DD28FF" w14:textId="77777777" w:rsidR="00147883" w:rsidRPr="00EE619A" w:rsidRDefault="00147883" w:rsidP="00147883">
            <w:pPr>
              <w:rPr>
                <w:sz w:val="18"/>
                <w:szCs w:val="18"/>
                <w:u w:val="single"/>
              </w:rPr>
            </w:pPr>
            <w:r w:rsidRPr="00EE619A">
              <w:rPr>
                <w:sz w:val="18"/>
                <w:szCs w:val="18"/>
                <w:u w:val="single"/>
              </w:rPr>
              <w:t>Regression analyses</w:t>
            </w:r>
          </w:p>
          <w:p w14:paraId="0DE7123E" w14:textId="77777777" w:rsidR="00147883" w:rsidRPr="00EE619A" w:rsidRDefault="00147883" w:rsidP="00147883">
            <w:pPr>
              <w:rPr>
                <w:sz w:val="18"/>
                <w:szCs w:val="18"/>
              </w:rPr>
            </w:pPr>
            <w:r w:rsidRPr="00EE619A">
              <w:rPr>
                <w:sz w:val="18"/>
                <w:szCs w:val="18"/>
              </w:rPr>
              <w:t>Dependent variable: EBP implementation</w:t>
            </w:r>
          </w:p>
          <w:p w14:paraId="3C37EC91" w14:textId="77777777" w:rsidR="00147883" w:rsidRPr="00EE619A" w:rsidRDefault="00147883" w:rsidP="00147883">
            <w:pPr>
              <w:rPr>
                <w:sz w:val="18"/>
                <w:szCs w:val="18"/>
              </w:rPr>
            </w:pPr>
            <w:r w:rsidRPr="00EE619A">
              <w:rPr>
                <w:sz w:val="18"/>
                <w:szCs w:val="18"/>
              </w:rPr>
              <w:t>Independent variables: education, tenure, Magnet status, beliefs, work environment, leadership</w:t>
            </w:r>
          </w:p>
          <w:p w14:paraId="2E731DD9" w14:textId="088B7F51" w:rsidR="00147883" w:rsidRPr="00EE619A" w:rsidRDefault="00147883" w:rsidP="00147883">
            <w:pPr>
              <w:rPr>
                <w:sz w:val="18"/>
              </w:rPr>
            </w:pPr>
            <w:r w:rsidRPr="00EE619A">
              <w:rPr>
                <w:sz w:val="18"/>
              </w:rPr>
              <w:t>Overall multivariate model: (X</w:t>
            </w:r>
            <w:r w:rsidRPr="00EE619A">
              <w:rPr>
                <w:sz w:val="18"/>
                <w:vertAlign w:val="superscript"/>
              </w:rPr>
              <w:t>2</w:t>
            </w:r>
            <w:r w:rsidRPr="00EE619A">
              <w:rPr>
                <w:sz w:val="18"/>
              </w:rPr>
              <w:t xml:space="preserve"> = 841.021, df = 8, p &lt; .000)</w:t>
            </w:r>
          </w:p>
          <w:p w14:paraId="6AA0061D" w14:textId="0931C0A6" w:rsidR="00147883" w:rsidRPr="00EE619A" w:rsidRDefault="00147883" w:rsidP="00147883">
            <w:pPr>
              <w:rPr>
                <w:sz w:val="18"/>
              </w:rPr>
            </w:pPr>
            <w:r w:rsidRPr="00EE619A">
              <w:rPr>
                <w:sz w:val="18"/>
              </w:rPr>
              <w:t>Multivariate analysis</w:t>
            </w:r>
          </w:p>
          <w:p w14:paraId="3E4D9302" w14:textId="77777777" w:rsidR="00147883" w:rsidRPr="00EE619A" w:rsidRDefault="00147883" w:rsidP="00147883">
            <w:pPr>
              <w:pStyle w:val="ListParagraph"/>
              <w:numPr>
                <w:ilvl w:val="0"/>
                <w:numId w:val="101"/>
              </w:numPr>
              <w:rPr>
                <w:sz w:val="18"/>
                <w:szCs w:val="18"/>
              </w:rPr>
            </w:pPr>
            <w:r w:rsidRPr="00EE619A">
              <w:rPr>
                <w:sz w:val="18"/>
                <w:szCs w:val="18"/>
              </w:rPr>
              <w:t xml:space="preserve">EBP beliefs only significant variable </w:t>
            </w:r>
            <w:r w:rsidRPr="00EE619A">
              <w:rPr>
                <w:sz w:val="18"/>
              </w:rPr>
              <w:t>(X</w:t>
            </w:r>
            <w:r w:rsidRPr="00EE619A">
              <w:rPr>
                <w:sz w:val="18"/>
                <w:vertAlign w:val="superscript"/>
              </w:rPr>
              <w:t>2</w:t>
            </w:r>
            <w:r w:rsidRPr="00EE619A">
              <w:rPr>
                <w:sz w:val="18"/>
              </w:rPr>
              <w:t xml:space="preserve"> = 45.261, df = 1, p &lt; .000)</w:t>
            </w:r>
          </w:p>
          <w:p w14:paraId="200E078D" w14:textId="265703FF" w:rsidR="00147883" w:rsidRPr="00EE619A" w:rsidRDefault="00147883" w:rsidP="00147883">
            <w:pPr>
              <w:rPr>
                <w:sz w:val="18"/>
                <w:szCs w:val="18"/>
              </w:rPr>
            </w:pPr>
            <w:r w:rsidRPr="00EE619A">
              <w:rPr>
                <w:sz w:val="18"/>
                <w:szCs w:val="18"/>
              </w:rPr>
              <w:t>Univariate analysis (significant variables)</w:t>
            </w:r>
          </w:p>
          <w:p w14:paraId="00008D2D" w14:textId="45E26CB7" w:rsidR="00147883" w:rsidRPr="00EE619A" w:rsidRDefault="00147883" w:rsidP="00147883">
            <w:pPr>
              <w:pStyle w:val="ListParagraph"/>
              <w:numPr>
                <w:ilvl w:val="0"/>
                <w:numId w:val="101"/>
              </w:numPr>
              <w:rPr>
                <w:sz w:val="18"/>
                <w:szCs w:val="18"/>
              </w:rPr>
            </w:pPr>
            <w:r w:rsidRPr="00EE619A">
              <w:rPr>
                <w:sz w:val="18"/>
                <w:szCs w:val="18"/>
              </w:rPr>
              <w:t xml:space="preserve">Leadership </w:t>
            </w:r>
            <w:r w:rsidRPr="00EE619A">
              <w:rPr>
                <w:sz w:val="18"/>
              </w:rPr>
              <w:t>(X</w:t>
            </w:r>
            <w:r w:rsidRPr="00EE619A">
              <w:rPr>
                <w:sz w:val="18"/>
                <w:vertAlign w:val="superscript"/>
              </w:rPr>
              <w:t>2</w:t>
            </w:r>
            <w:r w:rsidRPr="00EE619A">
              <w:rPr>
                <w:sz w:val="18"/>
              </w:rPr>
              <w:t xml:space="preserve"> = 336.839, df = 1, β = .045, p &lt; .000)</w:t>
            </w:r>
          </w:p>
          <w:p w14:paraId="570193F9" w14:textId="525C5A2C" w:rsidR="00147883" w:rsidRPr="00EE619A" w:rsidRDefault="00147883" w:rsidP="00147883">
            <w:pPr>
              <w:pStyle w:val="ListParagraph"/>
              <w:numPr>
                <w:ilvl w:val="0"/>
                <w:numId w:val="101"/>
              </w:numPr>
              <w:rPr>
                <w:sz w:val="18"/>
                <w:szCs w:val="18"/>
              </w:rPr>
            </w:pPr>
            <w:r w:rsidRPr="00EE619A">
              <w:rPr>
                <w:sz w:val="18"/>
                <w:szCs w:val="18"/>
              </w:rPr>
              <w:t>Work environment (</w:t>
            </w:r>
            <w:r w:rsidRPr="00EE619A">
              <w:rPr>
                <w:sz w:val="18"/>
              </w:rPr>
              <w:t>X</w:t>
            </w:r>
            <w:r w:rsidRPr="00EE619A">
              <w:rPr>
                <w:sz w:val="18"/>
                <w:vertAlign w:val="superscript"/>
              </w:rPr>
              <w:t xml:space="preserve"> 2</w:t>
            </w:r>
            <w:r w:rsidRPr="00EE619A">
              <w:rPr>
                <w:sz w:val="18"/>
              </w:rPr>
              <w:t xml:space="preserve"> = 382.991, df = 1, β = .074, p &lt; .000)</w:t>
            </w:r>
          </w:p>
          <w:p w14:paraId="1D693902" w14:textId="21CEC8D4" w:rsidR="00147883" w:rsidRPr="00EE619A" w:rsidRDefault="00147883" w:rsidP="00147883">
            <w:pPr>
              <w:pStyle w:val="ListParagraph"/>
              <w:numPr>
                <w:ilvl w:val="0"/>
                <w:numId w:val="101"/>
              </w:numPr>
              <w:rPr>
                <w:sz w:val="18"/>
                <w:szCs w:val="18"/>
              </w:rPr>
            </w:pPr>
            <w:r w:rsidRPr="00EE619A">
              <w:rPr>
                <w:sz w:val="18"/>
                <w:szCs w:val="18"/>
              </w:rPr>
              <w:t xml:space="preserve">Beliefs </w:t>
            </w:r>
            <w:r w:rsidRPr="00EE619A">
              <w:rPr>
                <w:sz w:val="18"/>
              </w:rPr>
              <w:t>(X</w:t>
            </w:r>
            <w:r w:rsidRPr="00EE619A">
              <w:rPr>
                <w:sz w:val="18"/>
                <w:vertAlign w:val="superscript"/>
              </w:rPr>
              <w:t xml:space="preserve">2 </w:t>
            </w:r>
            <w:r w:rsidRPr="00EE619A">
              <w:rPr>
                <w:sz w:val="18"/>
              </w:rPr>
              <w:t xml:space="preserve">= 712.881, df = 1, β = .067, p &lt; .000) </w:t>
            </w:r>
          </w:p>
        </w:tc>
      </w:tr>
      <w:tr w:rsidR="00147883" w:rsidRPr="00EE619A" w14:paraId="56FD7866" w14:textId="77777777" w:rsidTr="001A4A2F">
        <w:trPr>
          <w:trHeight w:val="2065"/>
        </w:trPr>
        <w:tc>
          <w:tcPr>
            <w:tcW w:w="2038" w:type="dxa"/>
          </w:tcPr>
          <w:p w14:paraId="2E414262" w14:textId="77777777" w:rsidR="00147883" w:rsidRPr="00EE619A" w:rsidRDefault="00147883" w:rsidP="00147883">
            <w:pPr>
              <w:rPr>
                <w:rFonts w:cstheme="minorHAnsi"/>
                <w:b/>
              </w:rPr>
            </w:pPr>
          </w:p>
        </w:tc>
        <w:tc>
          <w:tcPr>
            <w:tcW w:w="1692" w:type="dxa"/>
          </w:tcPr>
          <w:p w14:paraId="26DDA310" w14:textId="77777777" w:rsidR="00147883" w:rsidRPr="00EE619A" w:rsidRDefault="00147883" w:rsidP="00147883">
            <w:pPr>
              <w:rPr>
                <w:rFonts w:ascii="Calibri" w:hAnsi="Calibri" w:cs="Calibri"/>
              </w:rPr>
            </w:pPr>
            <w:r w:rsidRPr="00EE619A">
              <w:rPr>
                <w:rFonts w:ascii="Calibri" w:hAnsi="Calibri" w:cs="Calibri"/>
              </w:rPr>
              <w:t>B. M. Melnyk, E. Fineout-Overholt, L. Gallagher-Ford, L. Kaplan</w:t>
            </w:r>
          </w:p>
          <w:p w14:paraId="189C7DE6" w14:textId="2B968312" w:rsidR="00147883" w:rsidRPr="00EE619A" w:rsidRDefault="00147883" w:rsidP="00147883">
            <w:pPr>
              <w:rPr>
                <w:rFonts w:ascii="Calibri" w:hAnsi="Calibri" w:cs="Calibri"/>
              </w:rPr>
            </w:pPr>
            <w:r w:rsidRPr="00EE619A">
              <w:rPr>
                <w:rFonts w:ascii="Calibri" w:hAnsi="Calibri" w:cs="Calibri"/>
              </w:rPr>
              <w:t>(2012)</w:t>
            </w:r>
            <w:r w:rsidR="000E5417" w:rsidRPr="00EE619A">
              <w:rPr>
                <w:rFonts w:ascii="Calibri" w:hAnsi="Calibri" w:cs="Calibri"/>
              </w:rPr>
              <w:t xml:space="preserve"> </w:t>
            </w:r>
            <w:r w:rsidR="00706E4C" w:rsidRPr="00EE619A">
              <w:rPr>
                <w:rFonts w:ascii="Calibri" w:hAnsi="Calibri" w:cs="Calibri"/>
              </w:rPr>
              <w:t>[1</w:t>
            </w:r>
            <w:r w:rsidR="009A7AF7" w:rsidRPr="00EE619A">
              <w:rPr>
                <w:rFonts w:ascii="Calibri" w:hAnsi="Calibri" w:cs="Calibri"/>
              </w:rPr>
              <w:t>06</w:t>
            </w:r>
            <w:r w:rsidR="00706E4C" w:rsidRPr="00EE619A">
              <w:rPr>
                <w:rFonts w:ascii="Calibri" w:hAnsi="Calibri" w:cs="Calibri"/>
              </w:rPr>
              <w:t>]</w:t>
            </w:r>
          </w:p>
        </w:tc>
        <w:tc>
          <w:tcPr>
            <w:tcW w:w="1358" w:type="dxa"/>
          </w:tcPr>
          <w:p w14:paraId="22BE86B6" w14:textId="77777777" w:rsidR="00147883" w:rsidRPr="00EE619A" w:rsidRDefault="00147883" w:rsidP="00147883">
            <w:pPr>
              <w:rPr>
                <w:sz w:val="24"/>
                <w:szCs w:val="24"/>
              </w:rPr>
            </w:pPr>
            <w:r w:rsidRPr="00EE619A">
              <w:rPr>
                <w:sz w:val="24"/>
                <w:szCs w:val="24"/>
              </w:rPr>
              <w:t>United States</w:t>
            </w:r>
          </w:p>
          <w:p w14:paraId="4696A14B" w14:textId="2D8968F4" w:rsidR="00147883" w:rsidRPr="00EE619A" w:rsidRDefault="00147883" w:rsidP="00147883">
            <w:pPr>
              <w:rPr>
                <w:sz w:val="24"/>
                <w:szCs w:val="24"/>
              </w:rPr>
            </w:pPr>
            <w:r w:rsidRPr="00EE619A">
              <w:rPr>
                <w:sz w:val="24"/>
                <w:szCs w:val="24"/>
              </w:rPr>
              <w:t>Licensure group not specified</w:t>
            </w:r>
          </w:p>
        </w:tc>
        <w:tc>
          <w:tcPr>
            <w:tcW w:w="682" w:type="dxa"/>
          </w:tcPr>
          <w:p w14:paraId="1BB691B1" w14:textId="77777777" w:rsidR="00147883" w:rsidRPr="00EE619A" w:rsidRDefault="00147883" w:rsidP="00147883">
            <w:pPr>
              <w:pStyle w:val="ListParagraph"/>
              <w:numPr>
                <w:ilvl w:val="0"/>
                <w:numId w:val="1"/>
              </w:numPr>
              <w:jc w:val="center"/>
            </w:pPr>
          </w:p>
        </w:tc>
        <w:tc>
          <w:tcPr>
            <w:tcW w:w="535" w:type="dxa"/>
          </w:tcPr>
          <w:p w14:paraId="45FFE5CD" w14:textId="77777777" w:rsidR="00147883" w:rsidRPr="00EE619A" w:rsidRDefault="00147883" w:rsidP="00147883">
            <w:pPr>
              <w:pStyle w:val="ListParagraph"/>
              <w:numPr>
                <w:ilvl w:val="0"/>
                <w:numId w:val="1"/>
              </w:numPr>
              <w:jc w:val="center"/>
              <w:rPr>
                <w:sz w:val="19"/>
                <w:szCs w:val="19"/>
              </w:rPr>
            </w:pPr>
          </w:p>
        </w:tc>
        <w:tc>
          <w:tcPr>
            <w:tcW w:w="807" w:type="dxa"/>
          </w:tcPr>
          <w:p w14:paraId="051FD3A6" w14:textId="77777777" w:rsidR="00147883" w:rsidRPr="00EE619A" w:rsidRDefault="00147883" w:rsidP="00147883">
            <w:pPr>
              <w:jc w:val="center"/>
            </w:pPr>
          </w:p>
        </w:tc>
        <w:tc>
          <w:tcPr>
            <w:tcW w:w="754" w:type="dxa"/>
          </w:tcPr>
          <w:p w14:paraId="3107498B" w14:textId="77777777" w:rsidR="00147883" w:rsidRPr="00EE619A" w:rsidRDefault="00147883" w:rsidP="00147883">
            <w:pPr>
              <w:jc w:val="center"/>
            </w:pPr>
          </w:p>
        </w:tc>
        <w:tc>
          <w:tcPr>
            <w:tcW w:w="544" w:type="dxa"/>
          </w:tcPr>
          <w:p w14:paraId="7F9D22D9" w14:textId="77777777" w:rsidR="00147883" w:rsidRPr="00EE619A" w:rsidRDefault="00147883" w:rsidP="00147883">
            <w:pPr>
              <w:jc w:val="center"/>
            </w:pPr>
          </w:p>
        </w:tc>
        <w:tc>
          <w:tcPr>
            <w:tcW w:w="1185" w:type="dxa"/>
          </w:tcPr>
          <w:p w14:paraId="4A4ED85E" w14:textId="77777777" w:rsidR="00147883" w:rsidRPr="00EE619A" w:rsidRDefault="00147883" w:rsidP="00147883">
            <w:pPr>
              <w:pStyle w:val="ListParagraph"/>
              <w:numPr>
                <w:ilvl w:val="0"/>
                <w:numId w:val="1"/>
              </w:numPr>
              <w:jc w:val="center"/>
              <w:rPr>
                <w:sz w:val="20"/>
                <w:szCs w:val="20"/>
              </w:rPr>
            </w:pPr>
          </w:p>
        </w:tc>
        <w:tc>
          <w:tcPr>
            <w:tcW w:w="1703" w:type="dxa"/>
          </w:tcPr>
          <w:p w14:paraId="4DCF599A" w14:textId="265D527C" w:rsidR="00147883" w:rsidRPr="00EE619A" w:rsidRDefault="00147883" w:rsidP="00147883">
            <w:r w:rsidRPr="00EE619A">
              <w:rPr>
                <w:sz w:val="18"/>
              </w:rPr>
              <w:t>Content validity of the survey was supported by 3 EBP experts</w:t>
            </w:r>
          </w:p>
        </w:tc>
        <w:tc>
          <w:tcPr>
            <w:tcW w:w="1575" w:type="dxa"/>
          </w:tcPr>
          <w:p w14:paraId="26AD3F6A" w14:textId="6DFA1156" w:rsidR="00147883" w:rsidRPr="00EE619A" w:rsidRDefault="00147883" w:rsidP="00147883">
            <w:pPr>
              <w:jc w:val="center"/>
              <w:rPr>
                <w:sz w:val="18"/>
              </w:rPr>
            </w:pPr>
            <w:r w:rsidRPr="00EE619A">
              <w:rPr>
                <w:sz w:val="18"/>
              </w:rPr>
              <w:t>Not reported</w:t>
            </w:r>
          </w:p>
        </w:tc>
        <w:tc>
          <w:tcPr>
            <w:tcW w:w="3412" w:type="dxa"/>
          </w:tcPr>
          <w:p w14:paraId="5F669082" w14:textId="72052141" w:rsidR="00147883" w:rsidRPr="00EE619A" w:rsidRDefault="00147883" w:rsidP="00147883">
            <w:pPr>
              <w:jc w:val="center"/>
              <w:rPr>
                <w:sz w:val="18"/>
              </w:rPr>
            </w:pPr>
            <w:r w:rsidRPr="00EE619A">
              <w:rPr>
                <w:sz w:val="18"/>
              </w:rPr>
              <w:t>Not reported</w:t>
            </w:r>
          </w:p>
        </w:tc>
        <w:tc>
          <w:tcPr>
            <w:tcW w:w="4264" w:type="dxa"/>
          </w:tcPr>
          <w:p w14:paraId="7CC2C49B" w14:textId="673A780B" w:rsidR="00147883" w:rsidRPr="00EE619A" w:rsidRDefault="00147883" w:rsidP="00147883">
            <w:pPr>
              <w:jc w:val="center"/>
            </w:pPr>
            <w:r w:rsidRPr="00EE619A">
              <w:rPr>
                <w:sz w:val="18"/>
              </w:rPr>
              <w:t xml:space="preserve">No supporting validity </w:t>
            </w:r>
            <w:proofErr w:type="gramStart"/>
            <w:r w:rsidRPr="00EE619A">
              <w:rPr>
                <w:sz w:val="18"/>
              </w:rPr>
              <w:t>evidence</w:t>
            </w:r>
            <w:proofErr w:type="gramEnd"/>
            <w:r w:rsidRPr="00EE619A">
              <w:rPr>
                <w:sz w:val="18"/>
              </w:rPr>
              <w:t xml:space="preserve">. </w:t>
            </w:r>
          </w:p>
        </w:tc>
      </w:tr>
      <w:tr w:rsidR="00147883" w:rsidRPr="00EE619A" w14:paraId="0BEEF516" w14:textId="77777777" w:rsidTr="001A4A2F">
        <w:trPr>
          <w:trHeight w:val="2065"/>
        </w:trPr>
        <w:tc>
          <w:tcPr>
            <w:tcW w:w="2038" w:type="dxa"/>
          </w:tcPr>
          <w:p w14:paraId="1464E7E6" w14:textId="77777777" w:rsidR="00147883" w:rsidRPr="00EE619A" w:rsidRDefault="00147883" w:rsidP="00147883">
            <w:pPr>
              <w:rPr>
                <w:rFonts w:cstheme="minorHAnsi"/>
                <w:b/>
              </w:rPr>
            </w:pPr>
          </w:p>
        </w:tc>
        <w:tc>
          <w:tcPr>
            <w:tcW w:w="1692" w:type="dxa"/>
          </w:tcPr>
          <w:p w14:paraId="72B65A1B" w14:textId="77777777" w:rsidR="00147883" w:rsidRPr="00EE619A" w:rsidRDefault="00147883" w:rsidP="00147883">
            <w:pPr>
              <w:rPr>
                <w:rFonts w:ascii="Calibri" w:hAnsi="Calibri" w:cs="Calibri"/>
              </w:rPr>
            </w:pPr>
            <w:r w:rsidRPr="00EE619A">
              <w:rPr>
                <w:rFonts w:ascii="Calibri" w:hAnsi="Calibri" w:cs="Calibri"/>
              </w:rPr>
              <w:t>S. C. Wang, L. L. Lee, W. H. Wang, H. C. Sung, H. K. Chang, M. Y. Hsu, S. C. Chang, C. H. Tai</w:t>
            </w:r>
          </w:p>
          <w:p w14:paraId="7E2111D5" w14:textId="4C25F235" w:rsidR="00147883" w:rsidRPr="00EE619A" w:rsidRDefault="00147883" w:rsidP="00542394">
            <w:pPr>
              <w:tabs>
                <w:tab w:val="left" w:pos="1067"/>
              </w:tabs>
              <w:rPr>
                <w:rFonts w:ascii="Calibri" w:hAnsi="Calibri" w:cs="Calibri"/>
              </w:rPr>
            </w:pPr>
            <w:r w:rsidRPr="00EE619A">
              <w:rPr>
                <w:rFonts w:ascii="Calibri" w:hAnsi="Calibri" w:cs="Calibri"/>
              </w:rPr>
              <w:t>(201</w:t>
            </w:r>
            <w:r w:rsidR="00542394" w:rsidRPr="00EE619A">
              <w:rPr>
                <w:rFonts w:ascii="Calibri" w:hAnsi="Calibri" w:cs="Calibri"/>
              </w:rPr>
              <w:t xml:space="preserve">2) </w:t>
            </w:r>
            <w:r w:rsidR="001251F4" w:rsidRPr="00EE619A">
              <w:rPr>
                <w:rFonts w:ascii="Calibri" w:hAnsi="Calibri" w:cs="Calibri"/>
              </w:rPr>
              <w:t>[1</w:t>
            </w:r>
            <w:r w:rsidR="000B0E9C" w:rsidRPr="00EE619A">
              <w:rPr>
                <w:rFonts w:ascii="Calibri" w:hAnsi="Calibri" w:cs="Calibri"/>
              </w:rPr>
              <w:t>17</w:t>
            </w:r>
            <w:r w:rsidR="001251F4" w:rsidRPr="00EE619A">
              <w:rPr>
                <w:rFonts w:ascii="Calibri" w:hAnsi="Calibri" w:cs="Calibri"/>
              </w:rPr>
              <w:t>]</w:t>
            </w:r>
          </w:p>
        </w:tc>
        <w:tc>
          <w:tcPr>
            <w:tcW w:w="1358" w:type="dxa"/>
          </w:tcPr>
          <w:p w14:paraId="17ABB4F9" w14:textId="77777777" w:rsidR="00147883" w:rsidRPr="00EE619A" w:rsidRDefault="00147883" w:rsidP="00147883">
            <w:pPr>
              <w:rPr>
                <w:sz w:val="24"/>
                <w:szCs w:val="24"/>
              </w:rPr>
            </w:pPr>
            <w:r w:rsidRPr="00EE619A">
              <w:rPr>
                <w:sz w:val="24"/>
                <w:szCs w:val="24"/>
              </w:rPr>
              <w:t>Taiwan</w:t>
            </w:r>
          </w:p>
          <w:p w14:paraId="55B609D2" w14:textId="53687098" w:rsidR="00147883" w:rsidRPr="00EE619A" w:rsidRDefault="00147883" w:rsidP="00147883">
            <w:pPr>
              <w:rPr>
                <w:sz w:val="24"/>
                <w:szCs w:val="24"/>
              </w:rPr>
            </w:pPr>
            <w:r w:rsidRPr="00EE619A">
              <w:rPr>
                <w:sz w:val="24"/>
                <w:szCs w:val="24"/>
              </w:rPr>
              <w:t>RNs</w:t>
            </w:r>
          </w:p>
        </w:tc>
        <w:tc>
          <w:tcPr>
            <w:tcW w:w="682" w:type="dxa"/>
          </w:tcPr>
          <w:p w14:paraId="43A3976E" w14:textId="77777777" w:rsidR="00147883" w:rsidRPr="00EE619A" w:rsidRDefault="00147883" w:rsidP="00147883">
            <w:pPr>
              <w:pStyle w:val="ListParagraph"/>
              <w:numPr>
                <w:ilvl w:val="0"/>
                <w:numId w:val="1"/>
              </w:numPr>
              <w:jc w:val="center"/>
            </w:pPr>
          </w:p>
        </w:tc>
        <w:tc>
          <w:tcPr>
            <w:tcW w:w="535" w:type="dxa"/>
          </w:tcPr>
          <w:p w14:paraId="75F51E24" w14:textId="77777777" w:rsidR="00147883" w:rsidRPr="00EE619A" w:rsidRDefault="00147883" w:rsidP="00147883">
            <w:pPr>
              <w:jc w:val="center"/>
              <w:rPr>
                <w:sz w:val="19"/>
                <w:szCs w:val="19"/>
              </w:rPr>
            </w:pPr>
          </w:p>
        </w:tc>
        <w:tc>
          <w:tcPr>
            <w:tcW w:w="807" w:type="dxa"/>
          </w:tcPr>
          <w:p w14:paraId="57923A58" w14:textId="77777777" w:rsidR="00147883" w:rsidRPr="00EE619A" w:rsidRDefault="00147883" w:rsidP="00147883">
            <w:pPr>
              <w:jc w:val="center"/>
            </w:pPr>
          </w:p>
        </w:tc>
        <w:tc>
          <w:tcPr>
            <w:tcW w:w="754" w:type="dxa"/>
          </w:tcPr>
          <w:p w14:paraId="1FD53822" w14:textId="77777777" w:rsidR="00147883" w:rsidRPr="00EE619A" w:rsidRDefault="00147883" w:rsidP="00147883">
            <w:pPr>
              <w:jc w:val="center"/>
            </w:pPr>
          </w:p>
        </w:tc>
        <w:tc>
          <w:tcPr>
            <w:tcW w:w="544" w:type="dxa"/>
          </w:tcPr>
          <w:p w14:paraId="51D734FC" w14:textId="77777777" w:rsidR="00147883" w:rsidRPr="00EE619A" w:rsidRDefault="00147883" w:rsidP="00147883">
            <w:pPr>
              <w:jc w:val="center"/>
            </w:pPr>
          </w:p>
        </w:tc>
        <w:tc>
          <w:tcPr>
            <w:tcW w:w="1185" w:type="dxa"/>
          </w:tcPr>
          <w:p w14:paraId="48189012" w14:textId="77777777" w:rsidR="00147883" w:rsidRPr="00EE619A" w:rsidRDefault="00147883" w:rsidP="00147883">
            <w:pPr>
              <w:jc w:val="center"/>
              <w:rPr>
                <w:sz w:val="20"/>
                <w:szCs w:val="20"/>
              </w:rPr>
            </w:pPr>
          </w:p>
        </w:tc>
        <w:tc>
          <w:tcPr>
            <w:tcW w:w="1703" w:type="dxa"/>
          </w:tcPr>
          <w:p w14:paraId="715BEB49" w14:textId="158D8929" w:rsidR="00147883" w:rsidRPr="00EE619A" w:rsidRDefault="00147883" w:rsidP="00147883">
            <w:r w:rsidRPr="00EE619A">
              <w:rPr>
                <w:sz w:val="18"/>
              </w:rPr>
              <w:t xml:space="preserve">Back translation to ensure conceptual equivalence of each item. If unsure about content, physician was </w:t>
            </w:r>
            <w:proofErr w:type="gramStart"/>
            <w:r w:rsidRPr="00EE619A">
              <w:rPr>
                <w:sz w:val="18"/>
              </w:rPr>
              <w:t>consulted</w:t>
            </w:r>
            <w:proofErr w:type="gramEnd"/>
            <w:r w:rsidRPr="00EE619A">
              <w:rPr>
                <w:sz w:val="18"/>
              </w:rPr>
              <w:t xml:space="preserve"> and discussions took place until consensus reached.</w:t>
            </w:r>
          </w:p>
        </w:tc>
        <w:tc>
          <w:tcPr>
            <w:tcW w:w="1575" w:type="dxa"/>
          </w:tcPr>
          <w:p w14:paraId="6E5E4D2C" w14:textId="48CAD6BE" w:rsidR="00147883" w:rsidRPr="00EE619A" w:rsidRDefault="00147883" w:rsidP="00147883">
            <w:r w:rsidRPr="00EE619A">
              <w:rPr>
                <w:sz w:val="18"/>
              </w:rPr>
              <w:t>Piloted with an EBP medical centre group (n=9), nursing (n=12) and social work students (n=5) to ensure linguistic appropriateness and utility.</w:t>
            </w:r>
          </w:p>
        </w:tc>
        <w:tc>
          <w:tcPr>
            <w:tcW w:w="3412" w:type="dxa"/>
          </w:tcPr>
          <w:p w14:paraId="2754831F" w14:textId="70371580" w:rsidR="00147883" w:rsidRPr="00EE619A" w:rsidRDefault="00147883" w:rsidP="00147883">
            <w:pPr>
              <w:jc w:val="center"/>
              <w:rPr>
                <w:sz w:val="18"/>
              </w:rPr>
            </w:pPr>
            <w:r w:rsidRPr="00EE619A">
              <w:rPr>
                <w:sz w:val="18"/>
              </w:rPr>
              <w:t>*</w:t>
            </w:r>
          </w:p>
          <w:p w14:paraId="32C3825A" w14:textId="7A624741" w:rsidR="00147883" w:rsidRPr="00EE619A" w:rsidRDefault="00147883" w:rsidP="00147883">
            <w:r w:rsidRPr="00EE619A">
              <w:rPr>
                <w:sz w:val="18"/>
              </w:rPr>
              <w:t>The NFI (Normed Fit Index) was above 0.70, and the RMSEA (Root Mean Square Error of Approximation) was less than 0.15</w:t>
            </w:r>
          </w:p>
        </w:tc>
        <w:tc>
          <w:tcPr>
            <w:tcW w:w="4264" w:type="dxa"/>
          </w:tcPr>
          <w:p w14:paraId="40FE8A0A" w14:textId="77777777" w:rsidR="00147883" w:rsidRPr="00EE619A" w:rsidRDefault="00147883" w:rsidP="00147883">
            <w:pPr>
              <w:jc w:val="center"/>
              <w:rPr>
                <w:sz w:val="20"/>
                <w:szCs w:val="20"/>
              </w:rPr>
            </w:pPr>
            <w:r w:rsidRPr="00EE619A">
              <w:rPr>
                <w:sz w:val="20"/>
                <w:szCs w:val="20"/>
              </w:rPr>
              <w:t>+#*</w:t>
            </w:r>
          </w:p>
          <w:p w14:paraId="42A23AAF" w14:textId="77777777" w:rsidR="00147883" w:rsidRPr="00EE619A" w:rsidRDefault="00147883" w:rsidP="00147883">
            <w:pPr>
              <w:rPr>
                <w:sz w:val="18"/>
                <w:szCs w:val="18"/>
                <w:u w:val="single"/>
              </w:rPr>
            </w:pPr>
            <w:r w:rsidRPr="00EE619A">
              <w:rPr>
                <w:sz w:val="18"/>
                <w:szCs w:val="18"/>
                <w:u w:val="single"/>
              </w:rPr>
              <w:t>ANOVA:</w:t>
            </w:r>
          </w:p>
          <w:p w14:paraId="5EEF3B18" w14:textId="77777777" w:rsidR="00147883" w:rsidRPr="00EE619A" w:rsidRDefault="00147883" w:rsidP="00147883">
            <w:pPr>
              <w:pStyle w:val="ListParagraph"/>
              <w:numPr>
                <w:ilvl w:val="0"/>
                <w:numId w:val="102"/>
              </w:numPr>
              <w:rPr>
                <w:sz w:val="18"/>
                <w:szCs w:val="18"/>
              </w:rPr>
            </w:pPr>
            <w:r w:rsidRPr="00EE619A">
              <w:rPr>
                <w:sz w:val="18"/>
                <w:szCs w:val="18"/>
              </w:rPr>
              <w:t>Education (F=5.87; p=.003)</w:t>
            </w:r>
          </w:p>
          <w:p w14:paraId="564E5CB1" w14:textId="12390C2C" w:rsidR="00147883" w:rsidRPr="00EE619A" w:rsidRDefault="00147883" w:rsidP="00147883">
            <w:pPr>
              <w:pStyle w:val="ListParagraph"/>
              <w:numPr>
                <w:ilvl w:val="1"/>
                <w:numId w:val="102"/>
              </w:numPr>
              <w:rPr>
                <w:sz w:val="18"/>
                <w:szCs w:val="18"/>
              </w:rPr>
            </w:pPr>
            <w:r w:rsidRPr="00EE619A">
              <w:rPr>
                <w:sz w:val="18"/>
                <w:szCs w:val="18"/>
              </w:rPr>
              <w:t>Associate (M=0.48)</w:t>
            </w:r>
          </w:p>
          <w:p w14:paraId="082C9E61" w14:textId="1D4E81FA" w:rsidR="00147883" w:rsidRPr="00EE619A" w:rsidRDefault="00147883" w:rsidP="00147883">
            <w:pPr>
              <w:pStyle w:val="ListParagraph"/>
              <w:numPr>
                <w:ilvl w:val="1"/>
                <w:numId w:val="102"/>
              </w:numPr>
              <w:rPr>
                <w:sz w:val="18"/>
                <w:szCs w:val="18"/>
              </w:rPr>
            </w:pPr>
            <w:r w:rsidRPr="00EE619A">
              <w:rPr>
                <w:sz w:val="18"/>
                <w:szCs w:val="18"/>
              </w:rPr>
              <w:t>Bachelor (M=0.63)</w:t>
            </w:r>
          </w:p>
          <w:p w14:paraId="6A3DE7EE" w14:textId="77777777" w:rsidR="00147883" w:rsidRPr="00EE619A" w:rsidRDefault="00147883" w:rsidP="00147883">
            <w:pPr>
              <w:pStyle w:val="ListParagraph"/>
              <w:numPr>
                <w:ilvl w:val="1"/>
                <w:numId w:val="102"/>
              </w:numPr>
              <w:rPr>
                <w:sz w:val="18"/>
                <w:szCs w:val="18"/>
              </w:rPr>
            </w:pPr>
            <w:r w:rsidRPr="00EE619A">
              <w:rPr>
                <w:sz w:val="18"/>
                <w:szCs w:val="18"/>
              </w:rPr>
              <w:t>Master or higher (M=1.12)</w:t>
            </w:r>
          </w:p>
          <w:p w14:paraId="4C77F1FF" w14:textId="77777777" w:rsidR="00147883" w:rsidRPr="00EE619A" w:rsidRDefault="00147883" w:rsidP="00147883">
            <w:pPr>
              <w:rPr>
                <w:sz w:val="18"/>
                <w:szCs w:val="18"/>
              </w:rPr>
            </w:pPr>
          </w:p>
          <w:p w14:paraId="72EC184E" w14:textId="77777777" w:rsidR="00147883" w:rsidRPr="00EE619A" w:rsidRDefault="00147883" w:rsidP="00147883">
            <w:pPr>
              <w:rPr>
                <w:sz w:val="18"/>
                <w:szCs w:val="18"/>
                <w:u w:val="single"/>
              </w:rPr>
            </w:pPr>
            <w:r w:rsidRPr="00EE619A">
              <w:rPr>
                <w:sz w:val="18"/>
                <w:szCs w:val="18"/>
                <w:u w:val="single"/>
              </w:rPr>
              <w:t>Mann-Whitney U-test</w:t>
            </w:r>
          </w:p>
          <w:p w14:paraId="50CD17B6" w14:textId="77777777" w:rsidR="00147883" w:rsidRPr="00EE619A" w:rsidRDefault="00147883" w:rsidP="00147883">
            <w:pPr>
              <w:pStyle w:val="ListParagraph"/>
              <w:numPr>
                <w:ilvl w:val="0"/>
                <w:numId w:val="102"/>
              </w:numPr>
              <w:rPr>
                <w:sz w:val="18"/>
                <w:szCs w:val="18"/>
              </w:rPr>
            </w:pPr>
            <w:r w:rsidRPr="00EE619A">
              <w:rPr>
                <w:sz w:val="18"/>
                <w:szCs w:val="18"/>
              </w:rPr>
              <w:t>Role</w:t>
            </w:r>
          </w:p>
          <w:p w14:paraId="2A10D64B" w14:textId="587FBABE" w:rsidR="00147883" w:rsidRPr="00EE619A" w:rsidRDefault="00147883" w:rsidP="00147883">
            <w:pPr>
              <w:pStyle w:val="ListParagraph"/>
              <w:numPr>
                <w:ilvl w:val="1"/>
                <w:numId w:val="102"/>
              </w:numPr>
              <w:rPr>
                <w:sz w:val="18"/>
                <w:szCs w:val="18"/>
              </w:rPr>
            </w:pPr>
            <w:r w:rsidRPr="00EE619A">
              <w:rPr>
                <w:sz w:val="18"/>
                <w:szCs w:val="18"/>
              </w:rPr>
              <w:t>Clinical nurses (M=0.56)</w:t>
            </w:r>
          </w:p>
          <w:p w14:paraId="0C68FA23" w14:textId="6C1B9502" w:rsidR="00147883" w:rsidRPr="00EE619A" w:rsidRDefault="00147883" w:rsidP="00147883">
            <w:pPr>
              <w:pStyle w:val="ListParagraph"/>
              <w:numPr>
                <w:ilvl w:val="1"/>
                <w:numId w:val="102"/>
              </w:numPr>
              <w:rPr>
                <w:sz w:val="18"/>
                <w:szCs w:val="18"/>
              </w:rPr>
            </w:pPr>
            <w:r w:rsidRPr="00EE619A">
              <w:rPr>
                <w:sz w:val="18"/>
                <w:szCs w:val="18"/>
              </w:rPr>
              <w:t>Nurse researchers (M=1.97)</w:t>
            </w:r>
          </w:p>
          <w:p w14:paraId="793071AC" w14:textId="77777777" w:rsidR="00147883" w:rsidRPr="00EE619A" w:rsidRDefault="00147883" w:rsidP="00147883">
            <w:pPr>
              <w:pStyle w:val="ListParagraph"/>
              <w:ind w:left="1080"/>
              <w:rPr>
                <w:sz w:val="18"/>
                <w:szCs w:val="18"/>
              </w:rPr>
            </w:pPr>
          </w:p>
          <w:p w14:paraId="72592138" w14:textId="77777777" w:rsidR="00147883" w:rsidRPr="00EE619A" w:rsidRDefault="00147883" w:rsidP="00147883">
            <w:pPr>
              <w:rPr>
                <w:sz w:val="18"/>
                <w:szCs w:val="18"/>
                <w:u w:val="single"/>
              </w:rPr>
            </w:pPr>
            <w:r w:rsidRPr="00EE619A">
              <w:rPr>
                <w:sz w:val="18"/>
                <w:szCs w:val="18"/>
                <w:u w:val="single"/>
              </w:rPr>
              <w:t>Regression analyses</w:t>
            </w:r>
          </w:p>
          <w:p w14:paraId="116C89CB" w14:textId="68360154" w:rsidR="00147883" w:rsidRPr="00EE619A" w:rsidRDefault="00147883" w:rsidP="00147883">
            <w:pPr>
              <w:pStyle w:val="ListParagraph"/>
              <w:numPr>
                <w:ilvl w:val="0"/>
                <w:numId w:val="102"/>
              </w:numPr>
              <w:rPr>
                <w:sz w:val="18"/>
                <w:szCs w:val="18"/>
              </w:rPr>
            </w:pPr>
            <w:r w:rsidRPr="00EE619A">
              <w:rPr>
                <w:sz w:val="18"/>
              </w:rPr>
              <w:t>EBP beliefs, years of conducting research, barriers to research utilization, and ability in literature search predicted EBP implementation (F = 6.84, p = 0.01), accounted for 31.1% of the variance in EBP implementation.</w:t>
            </w:r>
          </w:p>
        </w:tc>
      </w:tr>
      <w:tr w:rsidR="00147883" w:rsidRPr="00EE619A" w14:paraId="654C9798" w14:textId="77777777" w:rsidTr="001A4A2F">
        <w:trPr>
          <w:trHeight w:val="2065"/>
        </w:trPr>
        <w:tc>
          <w:tcPr>
            <w:tcW w:w="2038" w:type="dxa"/>
          </w:tcPr>
          <w:p w14:paraId="03F1E15A" w14:textId="77777777" w:rsidR="00147883" w:rsidRPr="00EE619A" w:rsidRDefault="00147883" w:rsidP="00147883">
            <w:pPr>
              <w:rPr>
                <w:rFonts w:cstheme="minorHAnsi"/>
                <w:b/>
              </w:rPr>
            </w:pPr>
          </w:p>
        </w:tc>
        <w:tc>
          <w:tcPr>
            <w:tcW w:w="1692" w:type="dxa"/>
          </w:tcPr>
          <w:p w14:paraId="78AA520C" w14:textId="77777777" w:rsidR="00147883" w:rsidRPr="00EE619A" w:rsidRDefault="00147883" w:rsidP="00147883">
            <w:pPr>
              <w:rPr>
                <w:rFonts w:ascii="Calibri" w:hAnsi="Calibri" w:cs="Calibri"/>
              </w:rPr>
            </w:pPr>
            <w:r w:rsidRPr="00EE619A">
              <w:rPr>
                <w:rFonts w:ascii="Calibri" w:hAnsi="Calibri" w:cs="Calibri"/>
              </w:rPr>
              <w:t>M. J. Dropkin</w:t>
            </w:r>
          </w:p>
          <w:p w14:paraId="715EF509" w14:textId="1A760A41" w:rsidR="00147883" w:rsidRPr="00EE619A" w:rsidRDefault="00147883" w:rsidP="00147883">
            <w:pPr>
              <w:rPr>
                <w:rFonts w:ascii="Calibri" w:hAnsi="Calibri" w:cs="Calibri"/>
              </w:rPr>
            </w:pPr>
            <w:r w:rsidRPr="00EE619A">
              <w:rPr>
                <w:rFonts w:ascii="Calibri" w:hAnsi="Calibri" w:cs="Calibri"/>
              </w:rPr>
              <w:t>(2013)</w:t>
            </w:r>
            <w:r w:rsidR="00C76D74" w:rsidRPr="00EE619A">
              <w:rPr>
                <w:rFonts w:ascii="Calibri" w:hAnsi="Calibri" w:cs="Calibri"/>
              </w:rPr>
              <w:t xml:space="preserve"> </w:t>
            </w:r>
            <w:r w:rsidR="00BB3351" w:rsidRPr="00EE619A">
              <w:rPr>
                <w:rFonts w:ascii="Calibri" w:hAnsi="Calibri" w:cs="Calibri"/>
              </w:rPr>
              <w:t>[</w:t>
            </w:r>
            <w:r w:rsidR="006A31DE" w:rsidRPr="00EE619A">
              <w:rPr>
                <w:rFonts w:ascii="Calibri" w:hAnsi="Calibri" w:cs="Calibri"/>
              </w:rPr>
              <w:t>90</w:t>
            </w:r>
            <w:r w:rsidR="00BB3351" w:rsidRPr="00EE619A">
              <w:rPr>
                <w:rFonts w:ascii="Calibri" w:hAnsi="Calibri" w:cs="Calibri"/>
              </w:rPr>
              <w:t>]</w:t>
            </w:r>
          </w:p>
        </w:tc>
        <w:tc>
          <w:tcPr>
            <w:tcW w:w="1358" w:type="dxa"/>
          </w:tcPr>
          <w:p w14:paraId="5EA1AE46" w14:textId="77777777" w:rsidR="00147883" w:rsidRPr="00EE619A" w:rsidRDefault="00147883" w:rsidP="00147883">
            <w:pPr>
              <w:rPr>
                <w:sz w:val="24"/>
                <w:szCs w:val="24"/>
              </w:rPr>
            </w:pPr>
            <w:r w:rsidRPr="00EE619A">
              <w:rPr>
                <w:sz w:val="24"/>
                <w:szCs w:val="24"/>
              </w:rPr>
              <w:t>United States</w:t>
            </w:r>
          </w:p>
          <w:p w14:paraId="62EB5513" w14:textId="7BA79C67" w:rsidR="00147883" w:rsidRPr="00EE619A" w:rsidRDefault="00147883" w:rsidP="00147883">
            <w:pPr>
              <w:rPr>
                <w:sz w:val="24"/>
                <w:szCs w:val="24"/>
              </w:rPr>
            </w:pPr>
            <w:r w:rsidRPr="00EE619A">
              <w:rPr>
                <w:sz w:val="24"/>
                <w:szCs w:val="24"/>
              </w:rPr>
              <w:t>Licensure group not specified</w:t>
            </w:r>
          </w:p>
        </w:tc>
        <w:tc>
          <w:tcPr>
            <w:tcW w:w="682" w:type="dxa"/>
          </w:tcPr>
          <w:p w14:paraId="792BAF03" w14:textId="77777777" w:rsidR="00147883" w:rsidRPr="00EE619A" w:rsidRDefault="00147883" w:rsidP="00147883">
            <w:pPr>
              <w:pStyle w:val="ListParagraph"/>
              <w:numPr>
                <w:ilvl w:val="0"/>
                <w:numId w:val="1"/>
              </w:numPr>
              <w:jc w:val="center"/>
            </w:pPr>
          </w:p>
        </w:tc>
        <w:tc>
          <w:tcPr>
            <w:tcW w:w="535" w:type="dxa"/>
          </w:tcPr>
          <w:p w14:paraId="1BE602A0" w14:textId="77777777" w:rsidR="00147883" w:rsidRPr="00EE619A" w:rsidRDefault="00147883" w:rsidP="00147883">
            <w:pPr>
              <w:pStyle w:val="ListParagraph"/>
              <w:numPr>
                <w:ilvl w:val="0"/>
                <w:numId w:val="1"/>
              </w:numPr>
              <w:jc w:val="center"/>
              <w:rPr>
                <w:sz w:val="19"/>
                <w:szCs w:val="19"/>
              </w:rPr>
            </w:pPr>
          </w:p>
        </w:tc>
        <w:tc>
          <w:tcPr>
            <w:tcW w:w="807" w:type="dxa"/>
          </w:tcPr>
          <w:p w14:paraId="61FF6367" w14:textId="77777777" w:rsidR="00147883" w:rsidRPr="00EE619A" w:rsidRDefault="00147883" w:rsidP="00147883">
            <w:pPr>
              <w:jc w:val="center"/>
            </w:pPr>
          </w:p>
        </w:tc>
        <w:tc>
          <w:tcPr>
            <w:tcW w:w="754" w:type="dxa"/>
          </w:tcPr>
          <w:p w14:paraId="1D9557DD" w14:textId="77777777" w:rsidR="00147883" w:rsidRPr="00EE619A" w:rsidRDefault="00147883" w:rsidP="00147883">
            <w:pPr>
              <w:jc w:val="center"/>
            </w:pPr>
          </w:p>
        </w:tc>
        <w:tc>
          <w:tcPr>
            <w:tcW w:w="544" w:type="dxa"/>
          </w:tcPr>
          <w:p w14:paraId="05586CEA" w14:textId="77777777" w:rsidR="00147883" w:rsidRPr="00EE619A" w:rsidRDefault="00147883" w:rsidP="00147883">
            <w:pPr>
              <w:jc w:val="center"/>
            </w:pPr>
          </w:p>
        </w:tc>
        <w:tc>
          <w:tcPr>
            <w:tcW w:w="1185" w:type="dxa"/>
          </w:tcPr>
          <w:p w14:paraId="2C570641" w14:textId="77777777" w:rsidR="00147883" w:rsidRPr="00EE619A" w:rsidRDefault="00147883" w:rsidP="00147883">
            <w:pPr>
              <w:pStyle w:val="ListParagraph"/>
              <w:numPr>
                <w:ilvl w:val="0"/>
                <w:numId w:val="1"/>
              </w:numPr>
              <w:jc w:val="center"/>
              <w:rPr>
                <w:sz w:val="20"/>
                <w:szCs w:val="20"/>
              </w:rPr>
            </w:pPr>
          </w:p>
        </w:tc>
        <w:tc>
          <w:tcPr>
            <w:tcW w:w="1703" w:type="dxa"/>
          </w:tcPr>
          <w:p w14:paraId="2197BCC3" w14:textId="43C4FF83" w:rsidR="00147883" w:rsidRPr="00EE619A" w:rsidRDefault="00147883" w:rsidP="00147883">
            <w:pPr>
              <w:jc w:val="center"/>
              <w:rPr>
                <w:sz w:val="18"/>
              </w:rPr>
            </w:pPr>
            <w:r w:rsidRPr="00EE619A">
              <w:rPr>
                <w:sz w:val="18"/>
              </w:rPr>
              <w:t>Not reported</w:t>
            </w:r>
          </w:p>
        </w:tc>
        <w:tc>
          <w:tcPr>
            <w:tcW w:w="1575" w:type="dxa"/>
          </w:tcPr>
          <w:p w14:paraId="553153D0" w14:textId="5A9D37E9" w:rsidR="00147883" w:rsidRPr="00EE619A" w:rsidRDefault="00147883" w:rsidP="00147883">
            <w:pPr>
              <w:jc w:val="center"/>
              <w:rPr>
                <w:sz w:val="18"/>
              </w:rPr>
            </w:pPr>
            <w:r w:rsidRPr="00EE619A">
              <w:rPr>
                <w:sz w:val="18"/>
              </w:rPr>
              <w:t>Not reported</w:t>
            </w:r>
          </w:p>
        </w:tc>
        <w:tc>
          <w:tcPr>
            <w:tcW w:w="3412" w:type="dxa"/>
          </w:tcPr>
          <w:p w14:paraId="60693DA2" w14:textId="5C76DA4E" w:rsidR="00147883" w:rsidRPr="00EE619A" w:rsidRDefault="00147883" w:rsidP="00147883">
            <w:pPr>
              <w:jc w:val="center"/>
              <w:rPr>
                <w:sz w:val="18"/>
              </w:rPr>
            </w:pPr>
            <w:r w:rsidRPr="00EE619A">
              <w:rPr>
                <w:sz w:val="18"/>
              </w:rPr>
              <w:t>Not reported</w:t>
            </w:r>
          </w:p>
        </w:tc>
        <w:tc>
          <w:tcPr>
            <w:tcW w:w="4264" w:type="dxa"/>
          </w:tcPr>
          <w:p w14:paraId="58CE93DF" w14:textId="77777777" w:rsidR="00147883" w:rsidRPr="00EE619A" w:rsidRDefault="00147883" w:rsidP="00147883">
            <w:pPr>
              <w:jc w:val="center"/>
            </w:pPr>
            <w:r w:rsidRPr="00EE619A">
              <w:t>+</w:t>
            </w:r>
          </w:p>
          <w:p w14:paraId="54BC25AB" w14:textId="1721A72D" w:rsidR="00147883" w:rsidRPr="00EE619A" w:rsidRDefault="00147883" w:rsidP="00147883">
            <w:pPr>
              <w:rPr>
                <w:sz w:val="18"/>
                <w:u w:val="single"/>
              </w:rPr>
            </w:pPr>
            <w:r w:rsidRPr="00EE619A">
              <w:rPr>
                <w:sz w:val="18"/>
                <w:u w:val="single"/>
              </w:rPr>
              <w:t>Correlation</w:t>
            </w:r>
          </w:p>
          <w:p w14:paraId="406E5F58" w14:textId="16DA20D9" w:rsidR="00147883" w:rsidRPr="00EE619A" w:rsidRDefault="00147883" w:rsidP="00147883">
            <w:pPr>
              <w:pStyle w:val="ListParagraph"/>
              <w:numPr>
                <w:ilvl w:val="0"/>
                <w:numId w:val="102"/>
              </w:numPr>
            </w:pPr>
            <w:r w:rsidRPr="00EE619A">
              <w:rPr>
                <w:sz w:val="18"/>
              </w:rPr>
              <w:t>Education (r=.13, p&lt;.01)</w:t>
            </w:r>
          </w:p>
        </w:tc>
      </w:tr>
      <w:tr w:rsidR="00147883" w:rsidRPr="00EE619A" w14:paraId="519BAD9E" w14:textId="77777777" w:rsidTr="001A4A2F">
        <w:trPr>
          <w:trHeight w:val="2065"/>
        </w:trPr>
        <w:tc>
          <w:tcPr>
            <w:tcW w:w="2038" w:type="dxa"/>
          </w:tcPr>
          <w:p w14:paraId="740AF74E" w14:textId="77777777" w:rsidR="00147883" w:rsidRPr="00EE619A" w:rsidRDefault="00147883" w:rsidP="00147883">
            <w:pPr>
              <w:rPr>
                <w:rFonts w:cstheme="minorHAnsi"/>
                <w:b/>
              </w:rPr>
            </w:pPr>
          </w:p>
        </w:tc>
        <w:tc>
          <w:tcPr>
            <w:tcW w:w="1692" w:type="dxa"/>
          </w:tcPr>
          <w:p w14:paraId="4CF32E84" w14:textId="77777777" w:rsidR="00147883" w:rsidRPr="00EE619A" w:rsidRDefault="00147883" w:rsidP="00147883">
            <w:pPr>
              <w:rPr>
                <w:rFonts w:ascii="Calibri" w:hAnsi="Calibri" w:cs="Calibri"/>
              </w:rPr>
            </w:pPr>
            <w:r w:rsidRPr="00EE619A">
              <w:rPr>
                <w:rFonts w:ascii="Calibri" w:hAnsi="Calibri" w:cs="Calibri"/>
              </w:rPr>
              <w:t>S. Hauck, R. P. Winsett, J. Kuric</w:t>
            </w:r>
          </w:p>
          <w:p w14:paraId="63BE59B4" w14:textId="05EFC6AE" w:rsidR="00147883" w:rsidRPr="00EE619A" w:rsidRDefault="00147883" w:rsidP="00147883">
            <w:pPr>
              <w:rPr>
                <w:rFonts w:ascii="Calibri" w:hAnsi="Calibri" w:cs="Calibri"/>
              </w:rPr>
            </w:pPr>
            <w:r w:rsidRPr="00EE619A">
              <w:rPr>
                <w:rFonts w:ascii="Calibri" w:hAnsi="Calibri" w:cs="Calibri"/>
              </w:rPr>
              <w:t>(2013)</w:t>
            </w:r>
            <w:r w:rsidR="00891285" w:rsidRPr="00EE619A">
              <w:rPr>
                <w:rFonts w:ascii="Calibri" w:hAnsi="Calibri" w:cs="Calibri"/>
              </w:rPr>
              <w:t xml:space="preserve"> </w:t>
            </w:r>
            <w:r w:rsidR="007E36A2" w:rsidRPr="00EE619A">
              <w:rPr>
                <w:rFonts w:ascii="Calibri" w:hAnsi="Calibri" w:cs="Calibri"/>
              </w:rPr>
              <w:t>[</w:t>
            </w:r>
            <w:r w:rsidR="007438DC" w:rsidRPr="00EE619A">
              <w:rPr>
                <w:rFonts w:ascii="Calibri" w:hAnsi="Calibri" w:cs="Calibri"/>
              </w:rPr>
              <w:t>96</w:t>
            </w:r>
            <w:r w:rsidR="007E36A2" w:rsidRPr="00EE619A">
              <w:rPr>
                <w:rFonts w:ascii="Calibri" w:hAnsi="Calibri" w:cs="Calibri"/>
              </w:rPr>
              <w:t>]</w:t>
            </w:r>
          </w:p>
        </w:tc>
        <w:tc>
          <w:tcPr>
            <w:tcW w:w="1358" w:type="dxa"/>
          </w:tcPr>
          <w:p w14:paraId="7DA81860" w14:textId="77777777" w:rsidR="00147883" w:rsidRPr="00EE619A" w:rsidRDefault="00147883" w:rsidP="00147883">
            <w:pPr>
              <w:rPr>
                <w:sz w:val="24"/>
                <w:szCs w:val="24"/>
              </w:rPr>
            </w:pPr>
            <w:r w:rsidRPr="00EE619A">
              <w:rPr>
                <w:sz w:val="24"/>
                <w:szCs w:val="24"/>
              </w:rPr>
              <w:t>United States</w:t>
            </w:r>
          </w:p>
          <w:p w14:paraId="18843DA9" w14:textId="7C7AC8DC" w:rsidR="00147883" w:rsidRPr="00EE619A" w:rsidRDefault="00147883" w:rsidP="00147883">
            <w:pPr>
              <w:rPr>
                <w:sz w:val="24"/>
                <w:szCs w:val="24"/>
              </w:rPr>
            </w:pPr>
            <w:r w:rsidRPr="00EE619A">
              <w:rPr>
                <w:sz w:val="24"/>
                <w:szCs w:val="24"/>
              </w:rPr>
              <w:t>RNs</w:t>
            </w:r>
          </w:p>
        </w:tc>
        <w:tc>
          <w:tcPr>
            <w:tcW w:w="682" w:type="dxa"/>
          </w:tcPr>
          <w:p w14:paraId="243E4C1F" w14:textId="77777777" w:rsidR="00147883" w:rsidRPr="00EE619A" w:rsidRDefault="00147883" w:rsidP="00147883">
            <w:pPr>
              <w:pStyle w:val="ListParagraph"/>
              <w:numPr>
                <w:ilvl w:val="0"/>
                <w:numId w:val="1"/>
              </w:numPr>
            </w:pPr>
          </w:p>
        </w:tc>
        <w:tc>
          <w:tcPr>
            <w:tcW w:w="535" w:type="dxa"/>
          </w:tcPr>
          <w:p w14:paraId="04FAFEEE" w14:textId="77777777" w:rsidR="00147883" w:rsidRPr="00EE619A" w:rsidRDefault="00147883" w:rsidP="00147883">
            <w:pPr>
              <w:pStyle w:val="ListParagraph"/>
              <w:ind w:left="360"/>
              <w:rPr>
                <w:sz w:val="19"/>
                <w:szCs w:val="19"/>
              </w:rPr>
            </w:pPr>
          </w:p>
        </w:tc>
        <w:tc>
          <w:tcPr>
            <w:tcW w:w="807" w:type="dxa"/>
          </w:tcPr>
          <w:p w14:paraId="2C12B6BF" w14:textId="77777777" w:rsidR="00147883" w:rsidRPr="00EE619A" w:rsidRDefault="00147883" w:rsidP="00147883">
            <w:pPr>
              <w:jc w:val="center"/>
            </w:pPr>
          </w:p>
        </w:tc>
        <w:tc>
          <w:tcPr>
            <w:tcW w:w="754" w:type="dxa"/>
          </w:tcPr>
          <w:p w14:paraId="64F97F66" w14:textId="77777777" w:rsidR="00147883" w:rsidRPr="00EE619A" w:rsidRDefault="00147883" w:rsidP="00147883">
            <w:pPr>
              <w:jc w:val="center"/>
            </w:pPr>
          </w:p>
        </w:tc>
        <w:tc>
          <w:tcPr>
            <w:tcW w:w="544" w:type="dxa"/>
          </w:tcPr>
          <w:p w14:paraId="529946DE" w14:textId="77777777" w:rsidR="00147883" w:rsidRPr="00EE619A" w:rsidRDefault="00147883" w:rsidP="00147883">
            <w:pPr>
              <w:jc w:val="center"/>
            </w:pPr>
          </w:p>
        </w:tc>
        <w:tc>
          <w:tcPr>
            <w:tcW w:w="1185" w:type="dxa"/>
          </w:tcPr>
          <w:p w14:paraId="5D40922E" w14:textId="77777777" w:rsidR="00147883" w:rsidRPr="00EE619A" w:rsidRDefault="00147883" w:rsidP="00147883">
            <w:pPr>
              <w:pStyle w:val="ListParagraph"/>
              <w:ind w:left="360"/>
              <w:rPr>
                <w:sz w:val="20"/>
                <w:szCs w:val="20"/>
              </w:rPr>
            </w:pPr>
          </w:p>
        </w:tc>
        <w:tc>
          <w:tcPr>
            <w:tcW w:w="1703" w:type="dxa"/>
          </w:tcPr>
          <w:p w14:paraId="1134DF42" w14:textId="7AD1AB90" w:rsidR="00147883" w:rsidRPr="00EE619A" w:rsidRDefault="00147883" w:rsidP="00147883">
            <w:pPr>
              <w:jc w:val="center"/>
              <w:rPr>
                <w:sz w:val="18"/>
              </w:rPr>
            </w:pPr>
            <w:r w:rsidRPr="00EE619A">
              <w:rPr>
                <w:sz w:val="18"/>
              </w:rPr>
              <w:t>Not reported</w:t>
            </w:r>
          </w:p>
        </w:tc>
        <w:tc>
          <w:tcPr>
            <w:tcW w:w="1575" w:type="dxa"/>
          </w:tcPr>
          <w:p w14:paraId="346593B6" w14:textId="599427E4" w:rsidR="00147883" w:rsidRPr="00EE619A" w:rsidRDefault="00147883" w:rsidP="00147883">
            <w:pPr>
              <w:jc w:val="center"/>
              <w:rPr>
                <w:sz w:val="18"/>
              </w:rPr>
            </w:pPr>
            <w:r w:rsidRPr="00EE619A">
              <w:rPr>
                <w:sz w:val="18"/>
              </w:rPr>
              <w:t>Not reported</w:t>
            </w:r>
          </w:p>
        </w:tc>
        <w:tc>
          <w:tcPr>
            <w:tcW w:w="3412" w:type="dxa"/>
          </w:tcPr>
          <w:p w14:paraId="37E07174" w14:textId="23CB4D7E" w:rsidR="00147883" w:rsidRPr="00EE619A" w:rsidRDefault="00147883" w:rsidP="00147883">
            <w:pPr>
              <w:jc w:val="center"/>
              <w:rPr>
                <w:sz w:val="18"/>
              </w:rPr>
            </w:pPr>
            <w:r w:rsidRPr="00EE619A">
              <w:rPr>
                <w:sz w:val="18"/>
              </w:rPr>
              <w:t>Not reported</w:t>
            </w:r>
          </w:p>
        </w:tc>
        <w:tc>
          <w:tcPr>
            <w:tcW w:w="4264" w:type="dxa"/>
          </w:tcPr>
          <w:p w14:paraId="03FAEC5D" w14:textId="7F662521" w:rsidR="00147883" w:rsidRPr="00EE619A" w:rsidRDefault="00147883" w:rsidP="00147883">
            <w:pPr>
              <w:jc w:val="center"/>
            </w:pPr>
            <w:r w:rsidRPr="00EE619A">
              <w:sym w:font="Symbol" w:char="F0A8"/>
            </w:r>
          </w:p>
          <w:p w14:paraId="12B58142" w14:textId="77777777" w:rsidR="00147883" w:rsidRPr="00EE619A" w:rsidRDefault="00147883" w:rsidP="00147883">
            <w:pPr>
              <w:pStyle w:val="ListParagraph"/>
              <w:numPr>
                <w:ilvl w:val="0"/>
                <w:numId w:val="102"/>
              </w:numPr>
            </w:pPr>
            <w:r w:rsidRPr="00EE619A">
              <w:rPr>
                <w:sz w:val="18"/>
              </w:rPr>
              <w:t xml:space="preserve">Role: F (2, 882) = 42.5. p &lt; 0.001) with medium effect size (partial eta squared=.088). </w:t>
            </w:r>
          </w:p>
          <w:p w14:paraId="7E0E247B" w14:textId="77777777" w:rsidR="00147883" w:rsidRPr="00EE619A" w:rsidRDefault="00147883" w:rsidP="00147883">
            <w:pPr>
              <w:pStyle w:val="ListParagraph"/>
              <w:numPr>
                <w:ilvl w:val="0"/>
                <w:numId w:val="102"/>
              </w:numPr>
            </w:pPr>
            <w:r w:rsidRPr="00EE619A">
              <w:rPr>
                <w:sz w:val="18"/>
              </w:rPr>
              <w:t>Post hoc comparison using Tukey HSD test:</w:t>
            </w:r>
          </w:p>
          <w:p w14:paraId="386D3BCB" w14:textId="7E942BA1" w:rsidR="00147883" w:rsidRPr="00EE619A" w:rsidRDefault="00147883" w:rsidP="00147883">
            <w:pPr>
              <w:pStyle w:val="ListParagraph"/>
              <w:numPr>
                <w:ilvl w:val="1"/>
                <w:numId w:val="102"/>
              </w:numPr>
            </w:pPr>
            <w:r w:rsidRPr="00EE619A">
              <w:rPr>
                <w:sz w:val="18"/>
              </w:rPr>
              <w:t>Direct Care RNs score (M=0.59; SD=0.61) was significantly different from Indirect Care RNs (M=1.1; SD=0.89) and Director/Leaders (M=1.07; SD=0.77)</w:t>
            </w:r>
          </w:p>
        </w:tc>
      </w:tr>
      <w:tr w:rsidR="00147883" w:rsidRPr="00EE619A" w14:paraId="3944B367" w14:textId="77777777" w:rsidTr="001A4A2F">
        <w:trPr>
          <w:trHeight w:val="2065"/>
        </w:trPr>
        <w:tc>
          <w:tcPr>
            <w:tcW w:w="2038" w:type="dxa"/>
          </w:tcPr>
          <w:p w14:paraId="31862504" w14:textId="77777777" w:rsidR="00147883" w:rsidRPr="00EE619A" w:rsidRDefault="00147883" w:rsidP="00147883">
            <w:pPr>
              <w:rPr>
                <w:rFonts w:cstheme="minorHAnsi"/>
                <w:b/>
              </w:rPr>
            </w:pPr>
          </w:p>
        </w:tc>
        <w:tc>
          <w:tcPr>
            <w:tcW w:w="1692" w:type="dxa"/>
          </w:tcPr>
          <w:p w14:paraId="477370C5" w14:textId="77777777" w:rsidR="00147883" w:rsidRPr="00EE619A" w:rsidRDefault="00147883" w:rsidP="00147883">
            <w:pPr>
              <w:rPr>
                <w:rFonts w:ascii="Calibri" w:hAnsi="Calibri" w:cs="Calibri"/>
              </w:rPr>
            </w:pPr>
            <w:r w:rsidRPr="00EE619A">
              <w:rPr>
                <w:rFonts w:ascii="Calibri" w:hAnsi="Calibri" w:cs="Calibri"/>
              </w:rPr>
              <w:t>L. Kaplan, E. Zeller, D. Damitio, S. Culbert, K. B. Bayley</w:t>
            </w:r>
          </w:p>
          <w:p w14:paraId="0246E439" w14:textId="16E67091" w:rsidR="00147883" w:rsidRPr="00EE619A" w:rsidRDefault="00147883" w:rsidP="00147883">
            <w:pPr>
              <w:rPr>
                <w:rFonts w:ascii="Calibri" w:hAnsi="Calibri" w:cs="Calibri"/>
              </w:rPr>
            </w:pPr>
            <w:r w:rsidRPr="00EE619A">
              <w:rPr>
                <w:rFonts w:ascii="Calibri" w:hAnsi="Calibri" w:cs="Calibri"/>
              </w:rPr>
              <w:t>(2014)</w:t>
            </w:r>
            <w:r w:rsidR="004A7374" w:rsidRPr="00EE619A">
              <w:rPr>
                <w:rFonts w:ascii="Calibri" w:hAnsi="Calibri" w:cs="Calibri"/>
              </w:rPr>
              <w:t xml:space="preserve"> </w:t>
            </w:r>
            <w:r w:rsidR="002D0861" w:rsidRPr="00EE619A">
              <w:rPr>
                <w:rFonts w:ascii="Calibri" w:hAnsi="Calibri" w:cs="Calibri"/>
              </w:rPr>
              <w:t>[</w:t>
            </w:r>
            <w:r w:rsidR="00703098" w:rsidRPr="00EE619A">
              <w:rPr>
                <w:rFonts w:ascii="Calibri" w:hAnsi="Calibri" w:cs="Calibri"/>
              </w:rPr>
              <w:t>98</w:t>
            </w:r>
            <w:r w:rsidR="002D0861" w:rsidRPr="00EE619A">
              <w:rPr>
                <w:rFonts w:ascii="Calibri" w:hAnsi="Calibri" w:cs="Calibri"/>
              </w:rPr>
              <w:t>]</w:t>
            </w:r>
          </w:p>
        </w:tc>
        <w:tc>
          <w:tcPr>
            <w:tcW w:w="1358" w:type="dxa"/>
          </w:tcPr>
          <w:p w14:paraId="35EBF933" w14:textId="77777777" w:rsidR="00147883" w:rsidRPr="00EE619A" w:rsidRDefault="00147883" w:rsidP="00147883">
            <w:pPr>
              <w:rPr>
                <w:sz w:val="24"/>
                <w:szCs w:val="24"/>
              </w:rPr>
            </w:pPr>
            <w:r w:rsidRPr="00EE619A">
              <w:rPr>
                <w:sz w:val="24"/>
                <w:szCs w:val="24"/>
              </w:rPr>
              <w:t>United States</w:t>
            </w:r>
          </w:p>
          <w:p w14:paraId="0018BEA8" w14:textId="77777777" w:rsidR="00147883" w:rsidRPr="00EE619A" w:rsidRDefault="00147883" w:rsidP="00147883">
            <w:pPr>
              <w:rPr>
                <w:sz w:val="24"/>
                <w:szCs w:val="24"/>
              </w:rPr>
            </w:pPr>
            <w:r w:rsidRPr="00EE619A">
              <w:rPr>
                <w:sz w:val="24"/>
                <w:szCs w:val="24"/>
              </w:rPr>
              <w:t>RNs</w:t>
            </w:r>
          </w:p>
          <w:p w14:paraId="4DB124A7" w14:textId="77777777" w:rsidR="00147883" w:rsidRPr="00EE619A" w:rsidRDefault="00147883" w:rsidP="00147883">
            <w:pPr>
              <w:rPr>
                <w:sz w:val="24"/>
                <w:szCs w:val="24"/>
              </w:rPr>
            </w:pPr>
            <w:r w:rsidRPr="00EE619A">
              <w:rPr>
                <w:sz w:val="24"/>
                <w:szCs w:val="24"/>
              </w:rPr>
              <w:t>LPNs/RPNs</w:t>
            </w:r>
          </w:p>
          <w:p w14:paraId="74AE030B" w14:textId="21C5B6A8" w:rsidR="00147883" w:rsidRPr="00EE619A" w:rsidRDefault="00147883" w:rsidP="00147883">
            <w:pPr>
              <w:rPr>
                <w:sz w:val="24"/>
                <w:szCs w:val="24"/>
              </w:rPr>
            </w:pPr>
            <w:r w:rsidRPr="00EE619A">
              <w:rPr>
                <w:sz w:val="24"/>
                <w:szCs w:val="24"/>
              </w:rPr>
              <w:t>APNs</w:t>
            </w:r>
          </w:p>
        </w:tc>
        <w:tc>
          <w:tcPr>
            <w:tcW w:w="682" w:type="dxa"/>
          </w:tcPr>
          <w:p w14:paraId="52B7C0DF" w14:textId="77777777" w:rsidR="00147883" w:rsidRPr="00EE619A" w:rsidRDefault="00147883" w:rsidP="00147883">
            <w:pPr>
              <w:pStyle w:val="ListParagraph"/>
              <w:numPr>
                <w:ilvl w:val="0"/>
                <w:numId w:val="1"/>
              </w:numPr>
            </w:pPr>
          </w:p>
        </w:tc>
        <w:tc>
          <w:tcPr>
            <w:tcW w:w="535" w:type="dxa"/>
          </w:tcPr>
          <w:p w14:paraId="6E6F0FF0" w14:textId="77777777" w:rsidR="00147883" w:rsidRPr="00EE619A" w:rsidRDefault="00147883" w:rsidP="00147883">
            <w:pPr>
              <w:pStyle w:val="ListParagraph"/>
              <w:ind w:left="360"/>
              <w:rPr>
                <w:sz w:val="19"/>
                <w:szCs w:val="19"/>
              </w:rPr>
            </w:pPr>
          </w:p>
        </w:tc>
        <w:tc>
          <w:tcPr>
            <w:tcW w:w="807" w:type="dxa"/>
          </w:tcPr>
          <w:p w14:paraId="35C35DBA" w14:textId="77777777" w:rsidR="00147883" w:rsidRPr="00EE619A" w:rsidRDefault="00147883" w:rsidP="00147883">
            <w:pPr>
              <w:jc w:val="center"/>
            </w:pPr>
          </w:p>
        </w:tc>
        <w:tc>
          <w:tcPr>
            <w:tcW w:w="754" w:type="dxa"/>
          </w:tcPr>
          <w:p w14:paraId="22EF8602" w14:textId="77777777" w:rsidR="00147883" w:rsidRPr="00EE619A" w:rsidRDefault="00147883" w:rsidP="00147883">
            <w:pPr>
              <w:jc w:val="center"/>
            </w:pPr>
          </w:p>
        </w:tc>
        <w:tc>
          <w:tcPr>
            <w:tcW w:w="544" w:type="dxa"/>
          </w:tcPr>
          <w:p w14:paraId="59F4C19C" w14:textId="77777777" w:rsidR="00147883" w:rsidRPr="00EE619A" w:rsidRDefault="00147883" w:rsidP="00147883">
            <w:pPr>
              <w:jc w:val="center"/>
            </w:pPr>
          </w:p>
        </w:tc>
        <w:tc>
          <w:tcPr>
            <w:tcW w:w="1185" w:type="dxa"/>
          </w:tcPr>
          <w:p w14:paraId="1DB45112" w14:textId="77777777" w:rsidR="00147883" w:rsidRPr="00EE619A" w:rsidRDefault="00147883" w:rsidP="00147883">
            <w:pPr>
              <w:pStyle w:val="ListParagraph"/>
              <w:ind w:left="360"/>
              <w:rPr>
                <w:sz w:val="20"/>
                <w:szCs w:val="20"/>
              </w:rPr>
            </w:pPr>
          </w:p>
        </w:tc>
        <w:tc>
          <w:tcPr>
            <w:tcW w:w="1703" w:type="dxa"/>
          </w:tcPr>
          <w:p w14:paraId="2996D963" w14:textId="0ECD88F5" w:rsidR="00147883" w:rsidRPr="00EE619A" w:rsidRDefault="00147883" w:rsidP="00147883">
            <w:pPr>
              <w:jc w:val="center"/>
              <w:rPr>
                <w:sz w:val="18"/>
              </w:rPr>
            </w:pPr>
            <w:r w:rsidRPr="00EE619A">
              <w:rPr>
                <w:sz w:val="18"/>
              </w:rPr>
              <w:t>Not reported</w:t>
            </w:r>
          </w:p>
        </w:tc>
        <w:tc>
          <w:tcPr>
            <w:tcW w:w="1575" w:type="dxa"/>
          </w:tcPr>
          <w:p w14:paraId="1B1E6723" w14:textId="7E0BD0D4" w:rsidR="00147883" w:rsidRPr="00EE619A" w:rsidRDefault="00147883" w:rsidP="00147883">
            <w:pPr>
              <w:jc w:val="center"/>
              <w:rPr>
                <w:sz w:val="18"/>
              </w:rPr>
            </w:pPr>
            <w:r w:rsidRPr="00EE619A">
              <w:rPr>
                <w:sz w:val="18"/>
              </w:rPr>
              <w:t>Not reported</w:t>
            </w:r>
          </w:p>
        </w:tc>
        <w:tc>
          <w:tcPr>
            <w:tcW w:w="3412" w:type="dxa"/>
          </w:tcPr>
          <w:p w14:paraId="786757B8" w14:textId="26574D34" w:rsidR="00147883" w:rsidRPr="00EE619A" w:rsidRDefault="00147883" w:rsidP="00147883">
            <w:pPr>
              <w:jc w:val="center"/>
              <w:rPr>
                <w:sz w:val="18"/>
              </w:rPr>
            </w:pPr>
            <w:r w:rsidRPr="00EE619A">
              <w:rPr>
                <w:sz w:val="18"/>
              </w:rPr>
              <w:t>Not reported</w:t>
            </w:r>
          </w:p>
        </w:tc>
        <w:tc>
          <w:tcPr>
            <w:tcW w:w="4264" w:type="dxa"/>
          </w:tcPr>
          <w:p w14:paraId="44199B49" w14:textId="77777777" w:rsidR="00147883" w:rsidRPr="00EE619A" w:rsidRDefault="00147883" w:rsidP="00147883">
            <w:pPr>
              <w:jc w:val="center"/>
              <w:rPr>
                <w:sz w:val="18"/>
              </w:rPr>
            </w:pPr>
            <w:r w:rsidRPr="00EE619A">
              <w:rPr>
                <w:sz w:val="18"/>
              </w:rPr>
              <w:sym w:font="Symbol" w:char="F0A8"/>
            </w:r>
            <w:r w:rsidRPr="00EE619A">
              <w:rPr>
                <w:sz w:val="18"/>
              </w:rPr>
              <w:t>+</w:t>
            </w:r>
          </w:p>
          <w:p w14:paraId="373F3C7A" w14:textId="77777777" w:rsidR="00147883" w:rsidRPr="00EE619A" w:rsidRDefault="00147883" w:rsidP="00147883">
            <w:pPr>
              <w:rPr>
                <w:sz w:val="18"/>
                <w:u w:val="single"/>
              </w:rPr>
            </w:pPr>
            <w:r w:rsidRPr="00EE619A">
              <w:rPr>
                <w:sz w:val="18"/>
                <w:u w:val="single"/>
              </w:rPr>
              <w:t>ANOVA</w:t>
            </w:r>
          </w:p>
          <w:p w14:paraId="0480EBAE" w14:textId="77777777" w:rsidR="00147883" w:rsidRPr="00EE619A" w:rsidRDefault="00147883" w:rsidP="00147883">
            <w:pPr>
              <w:pStyle w:val="ListParagraph"/>
              <w:numPr>
                <w:ilvl w:val="0"/>
                <w:numId w:val="103"/>
              </w:numPr>
            </w:pPr>
            <w:r w:rsidRPr="00EE619A">
              <w:rPr>
                <w:sz w:val="18"/>
              </w:rPr>
              <w:t xml:space="preserve">Education: (F = </w:t>
            </w:r>
            <w:proofErr w:type="gramStart"/>
            <w:r w:rsidRPr="00EE619A">
              <w:rPr>
                <w:sz w:val="18"/>
              </w:rPr>
              <w:t>8.02 ,</w:t>
            </w:r>
            <w:proofErr w:type="gramEnd"/>
            <w:r w:rsidRPr="00EE619A">
              <w:rPr>
                <w:sz w:val="18"/>
              </w:rPr>
              <w:t xml:space="preserve"> p &lt; .001)</w:t>
            </w:r>
          </w:p>
          <w:p w14:paraId="2EF87C5B" w14:textId="77777777" w:rsidR="00147883" w:rsidRPr="00EE619A" w:rsidRDefault="00147883" w:rsidP="00147883"/>
          <w:p w14:paraId="08A32573" w14:textId="77777777" w:rsidR="00147883" w:rsidRPr="00EE619A" w:rsidRDefault="00147883" w:rsidP="00147883">
            <w:pPr>
              <w:rPr>
                <w:sz w:val="18"/>
                <w:u w:val="single"/>
              </w:rPr>
            </w:pPr>
            <w:r w:rsidRPr="00EE619A">
              <w:rPr>
                <w:sz w:val="18"/>
                <w:u w:val="single"/>
              </w:rPr>
              <w:t>Correlation</w:t>
            </w:r>
          </w:p>
          <w:p w14:paraId="3EEDF467" w14:textId="0ADC698C" w:rsidR="00147883" w:rsidRPr="00EE619A" w:rsidRDefault="00147883" w:rsidP="00147883">
            <w:pPr>
              <w:pStyle w:val="ListParagraph"/>
              <w:numPr>
                <w:ilvl w:val="0"/>
                <w:numId w:val="103"/>
              </w:numPr>
            </w:pPr>
            <w:r w:rsidRPr="00EE619A">
              <w:rPr>
                <w:sz w:val="18"/>
              </w:rPr>
              <w:t>EBP beliefs</w:t>
            </w:r>
            <w:r w:rsidRPr="00EE619A">
              <w:rPr>
                <w:sz w:val="18"/>
                <w:szCs w:val="18"/>
              </w:rPr>
              <w:t>: (r = .316, p=.001)</w:t>
            </w:r>
          </w:p>
          <w:p w14:paraId="2F9D1BEA" w14:textId="18CCF0B7" w:rsidR="00147883" w:rsidRPr="00EE619A" w:rsidRDefault="00147883" w:rsidP="00147883">
            <w:pPr>
              <w:pStyle w:val="ListParagraph"/>
              <w:numPr>
                <w:ilvl w:val="0"/>
                <w:numId w:val="103"/>
              </w:numPr>
            </w:pPr>
            <w:r w:rsidRPr="00EE619A">
              <w:rPr>
                <w:sz w:val="18"/>
              </w:rPr>
              <w:t>Culture and readiness (r = .198, p = .016)</w:t>
            </w:r>
          </w:p>
        </w:tc>
      </w:tr>
      <w:tr w:rsidR="00147883" w:rsidRPr="00EE619A" w14:paraId="69F31D3D" w14:textId="77777777" w:rsidTr="001A4A2F">
        <w:trPr>
          <w:trHeight w:val="2065"/>
        </w:trPr>
        <w:tc>
          <w:tcPr>
            <w:tcW w:w="2038" w:type="dxa"/>
          </w:tcPr>
          <w:p w14:paraId="2EF4FB2C" w14:textId="77777777" w:rsidR="00147883" w:rsidRPr="00EE619A" w:rsidRDefault="00147883" w:rsidP="00147883">
            <w:pPr>
              <w:rPr>
                <w:rFonts w:cstheme="minorHAnsi"/>
                <w:b/>
              </w:rPr>
            </w:pPr>
          </w:p>
        </w:tc>
        <w:tc>
          <w:tcPr>
            <w:tcW w:w="1692" w:type="dxa"/>
          </w:tcPr>
          <w:p w14:paraId="0C37CEDA" w14:textId="77777777" w:rsidR="00147883" w:rsidRPr="00EE619A" w:rsidRDefault="00147883" w:rsidP="00147883">
            <w:pPr>
              <w:rPr>
                <w:rFonts w:ascii="Calibri" w:hAnsi="Calibri" w:cs="Calibri"/>
              </w:rPr>
            </w:pPr>
            <w:r w:rsidRPr="00EE619A">
              <w:rPr>
                <w:rFonts w:ascii="Calibri" w:hAnsi="Calibri" w:cs="Calibri"/>
              </w:rPr>
              <w:t>K. Stokke, N. R. Olsen, B. Espehaug, M. W. Nortvedt</w:t>
            </w:r>
          </w:p>
          <w:p w14:paraId="07548B9F" w14:textId="4E53043B" w:rsidR="00147883" w:rsidRPr="00EE619A" w:rsidRDefault="00147883" w:rsidP="00147883">
            <w:pPr>
              <w:rPr>
                <w:rFonts w:ascii="Calibri" w:hAnsi="Calibri" w:cs="Calibri"/>
              </w:rPr>
            </w:pPr>
            <w:r w:rsidRPr="00EE619A">
              <w:rPr>
                <w:rFonts w:ascii="Calibri" w:hAnsi="Calibri" w:cs="Calibri"/>
              </w:rPr>
              <w:t>(2014)</w:t>
            </w:r>
            <w:r w:rsidR="00CA55A5" w:rsidRPr="00EE619A">
              <w:rPr>
                <w:rFonts w:ascii="Calibri" w:hAnsi="Calibri" w:cs="Calibri"/>
              </w:rPr>
              <w:t xml:space="preserve"> </w:t>
            </w:r>
            <w:r w:rsidR="00496976" w:rsidRPr="00EE619A">
              <w:rPr>
                <w:rFonts w:ascii="Calibri" w:hAnsi="Calibri" w:cs="Calibri"/>
              </w:rPr>
              <w:t>[1</w:t>
            </w:r>
            <w:r w:rsidR="009236D2" w:rsidRPr="00EE619A">
              <w:rPr>
                <w:rFonts w:ascii="Calibri" w:hAnsi="Calibri" w:cs="Calibri"/>
              </w:rPr>
              <w:t>12</w:t>
            </w:r>
            <w:r w:rsidR="00496976" w:rsidRPr="00EE619A">
              <w:rPr>
                <w:rFonts w:ascii="Calibri" w:hAnsi="Calibri" w:cs="Calibri"/>
              </w:rPr>
              <w:t>]</w:t>
            </w:r>
          </w:p>
        </w:tc>
        <w:tc>
          <w:tcPr>
            <w:tcW w:w="1358" w:type="dxa"/>
          </w:tcPr>
          <w:p w14:paraId="1892697E" w14:textId="77777777" w:rsidR="00147883" w:rsidRPr="00EE619A" w:rsidRDefault="00147883" w:rsidP="00147883">
            <w:pPr>
              <w:rPr>
                <w:sz w:val="24"/>
                <w:szCs w:val="24"/>
              </w:rPr>
            </w:pPr>
            <w:r w:rsidRPr="00EE619A">
              <w:rPr>
                <w:sz w:val="24"/>
                <w:szCs w:val="24"/>
              </w:rPr>
              <w:t>Norway</w:t>
            </w:r>
          </w:p>
          <w:p w14:paraId="517D14EC" w14:textId="3E4245A0" w:rsidR="00147883" w:rsidRPr="00EE619A" w:rsidRDefault="00147883" w:rsidP="00147883">
            <w:pPr>
              <w:rPr>
                <w:sz w:val="24"/>
                <w:szCs w:val="24"/>
              </w:rPr>
            </w:pPr>
            <w:r w:rsidRPr="00EE619A">
              <w:rPr>
                <w:sz w:val="24"/>
                <w:szCs w:val="24"/>
              </w:rPr>
              <w:t>RNs</w:t>
            </w:r>
          </w:p>
        </w:tc>
        <w:tc>
          <w:tcPr>
            <w:tcW w:w="682" w:type="dxa"/>
          </w:tcPr>
          <w:p w14:paraId="46988A7C" w14:textId="77777777" w:rsidR="00147883" w:rsidRPr="00EE619A" w:rsidRDefault="00147883" w:rsidP="00147883">
            <w:pPr>
              <w:pStyle w:val="ListParagraph"/>
              <w:numPr>
                <w:ilvl w:val="0"/>
                <w:numId w:val="1"/>
              </w:numPr>
            </w:pPr>
          </w:p>
        </w:tc>
        <w:tc>
          <w:tcPr>
            <w:tcW w:w="535" w:type="dxa"/>
          </w:tcPr>
          <w:p w14:paraId="65058E56" w14:textId="77777777" w:rsidR="00147883" w:rsidRPr="00EE619A" w:rsidRDefault="00147883" w:rsidP="00147883">
            <w:pPr>
              <w:pStyle w:val="ListParagraph"/>
              <w:ind w:left="360"/>
              <w:rPr>
                <w:sz w:val="19"/>
                <w:szCs w:val="19"/>
              </w:rPr>
            </w:pPr>
          </w:p>
        </w:tc>
        <w:tc>
          <w:tcPr>
            <w:tcW w:w="807" w:type="dxa"/>
          </w:tcPr>
          <w:p w14:paraId="21326A89" w14:textId="77777777" w:rsidR="00147883" w:rsidRPr="00EE619A" w:rsidRDefault="00147883" w:rsidP="00147883">
            <w:pPr>
              <w:jc w:val="center"/>
            </w:pPr>
          </w:p>
        </w:tc>
        <w:tc>
          <w:tcPr>
            <w:tcW w:w="754" w:type="dxa"/>
          </w:tcPr>
          <w:p w14:paraId="262DD5D3" w14:textId="77777777" w:rsidR="00147883" w:rsidRPr="00EE619A" w:rsidRDefault="00147883" w:rsidP="00147883">
            <w:pPr>
              <w:jc w:val="center"/>
            </w:pPr>
          </w:p>
        </w:tc>
        <w:tc>
          <w:tcPr>
            <w:tcW w:w="544" w:type="dxa"/>
          </w:tcPr>
          <w:p w14:paraId="4770C124" w14:textId="77777777" w:rsidR="00147883" w:rsidRPr="00EE619A" w:rsidRDefault="00147883" w:rsidP="00147883">
            <w:pPr>
              <w:jc w:val="center"/>
            </w:pPr>
          </w:p>
        </w:tc>
        <w:tc>
          <w:tcPr>
            <w:tcW w:w="1185" w:type="dxa"/>
          </w:tcPr>
          <w:p w14:paraId="4BAE527A" w14:textId="77777777" w:rsidR="00147883" w:rsidRPr="00EE619A" w:rsidRDefault="00147883" w:rsidP="00147883">
            <w:pPr>
              <w:pStyle w:val="ListParagraph"/>
              <w:ind w:left="360"/>
              <w:rPr>
                <w:sz w:val="20"/>
                <w:szCs w:val="20"/>
              </w:rPr>
            </w:pPr>
          </w:p>
        </w:tc>
        <w:tc>
          <w:tcPr>
            <w:tcW w:w="1703" w:type="dxa"/>
          </w:tcPr>
          <w:p w14:paraId="799EE856" w14:textId="2F997D78" w:rsidR="00147883" w:rsidRPr="00EE619A" w:rsidRDefault="00147883" w:rsidP="00147883">
            <w:pPr>
              <w:jc w:val="center"/>
              <w:rPr>
                <w:sz w:val="18"/>
              </w:rPr>
            </w:pPr>
            <w:r w:rsidRPr="00EE619A">
              <w:rPr>
                <w:sz w:val="18"/>
              </w:rPr>
              <w:t>Not reported</w:t>
            </w:r>
          </w:p>
        </w:tc>
        <w:tc>
          <w:tcPr>
            <w:tcW w:w="1575" w:type="dxa"/>
          </w:tcPr>
          <w:p w14:paraId="60441929" w14:textId="2E6F251C" w:rsidR="00147883" w:rsidRPr="00EE619A" w:rsidRDefault="00147883" w:rsidP="00147883">
            <w:pPr>
              <w:jc w:val="center"/>
              <w:rPr>
                <w:sz w:val="18"/>
              </w:rPr>
            </w:pPr>
            <w:r w:rsidRPr="00EE619A">
              <w:rPr>
                <w:sz w:val="18"/>
              </w:rPr>
              <w:t>Not reported</w:t>
            </w:r>
          </w:p>
        </w:tc>
        <w:tc>
          <w:tcPr>
            <w:tcW w:w="3412" w:type="dxa"/>
          </w:tcPr>
          <w:p w14:paraId="2F8625B8" w14:textId="78EF65B4" w:rsidR="00147883" w:rsidRPr="00EE619A" w:rsidRDefault="00147883" w:rsidP="00147883">
            <w:pPr>
              <w:jc w:val="center"/>
              <w:rPr>
                <w:sz w:val="18"/>
              </w:rPr>
            </w:pPr>
            <w:r w:rsidRPr="00EE619A">
              <w:rPr>
                <w:sz w:val="18"/>
              </w:rPr>
              <w:t>Not reported</w:t>
            </w:r>
          </w:p>
        </w:tc>
        <w:tc>
          <w:tcPr>
            <w:tcW w:w="4264" w:type="dxa"/>
          </w:tcPr>
          <w:p w14:paraId="107BDB42" w14:textId="6900734F" w:rsidR="00147883" w:rsidRPr="00EE619A" w:rsidRDefault="00147883" w:rsidP="00147883">
            <w:pPr>
              <w:jc w:val="center"/>
            </w:pPr>
            <w:r w:rsidRPr="00EE619A">
              <w:t>+</w:t>
            </w:r>
          </w:p>
          <w:p w14:paraId="515498E1" w14:textId="2A797FA6" w:rsidR="00147883" w:rsidRPr="00EE619A" w:rsidRDefault="00147883" w:rsidP="00147883">
            <w:pPr>
              <w:rPr>
                <w:sz w:val="18"/>
                <w:szCs w:val="18"/>
                <w:u w:val="single"/>
              </w:rPr>
            </w:pPr>
            <w:r w:rsidRPr="00EE619A">
              <w:rPr>
                <w:sz w:val="18"/>
                <w:szCs w:val="18"/>
                <w:u w:val="single"/>
              </w:rPr>
              <w:t>Correlation</w:t>
            </w:r>
          </w:p>
          <w:p w14:paraId="1222D07C" w14:textId="10F1DC9B" w:rsidR="00147883" w:rsidRPr="00EE619A" w:rsidRDefault="00147883" w:rsidP="00147883">
            <w:pPr>
              <w:pStyle w:val="ListParagraph"/>
              <w:numPr>
                <w:ilvl w:val="0"/>
                <w:numId w:val="104"/>
              </w:numPr>
              <w:rPr>
                <w:sz w:val="18"/>
                <w:szCs w:val="18"/>
              </w:rPr>
            </w:pPr>
            <w:r w:rsidRPr="00EE619A">
              <w:rPr>
                <w:sz w:val="18"/>
                <w:szCs w:val="18"/>
              </w:rPr>
              <w:t xml:space="preserve">EBP beliefs </w:t>
            </w:r>
            <w:r w:rsidRPr="00EE619A">
              <w:rPr>
                <w:sz w:val="18"/>
              </w:rPr>
              <w:t>(r = 0.59, p = 0.001)</w:t>
            </w:r>
          </w:p>
          <w:p w14:paraId="29A8E82C" w14:textId="1C1E2EC7" w:rsidR="00147883" w:rsidRPr="00EE619A" w:rsidRDefault="00147883" w:rsidP="00147883">
            <w:pPr>
              <w:pStyle w:val="ListParagraph"/>
              <w:numPr>
                <w:ilvl w:val="0"/>
                <w:numId w:val="104"/>
              </w:numPr>
              <w:rPr>
                <w:sz w:val="18"/>
                <w:szCs w:val="18"/>
              </w:rPr>
            </w:pPr>
            <w:r w:rsidRPr="00EE619A">
              <w:rPr>
                <w:sz w:val="18"/>
                <w:szCs w:val="18"/>
              </w:rPr>
              <w:t>EBP beliefs subscales:</w:t>
            </w:r>
          </w:p>
          <w:p w14:paraId="4CF547E8" w14:textId="119EE490" w:rsidR="00147883" w:rsidRPr="00EE619A" w:rsidRDefault="00147883" w:rsidP="00147883">
            <w:pPr>
              <w:pStyle w:val="ListParagraph"/>
              <w:numPr>
                <w:ilvl w:val="1"/>
                <w:numId w:val="104"/>
              </w:numPr>
              <w:rPr>
                <w:sz w:val="14"/>
                <w:szCs w:val="18"/>
              </w:rPr>
            </w:pPr>
            <w:r w:rsidRPr="00EE619A">
              <w:rPr>
                <w:sz w:val="18"/>
              </w:rPr>
              <w:t>Attitudes related to knowledge r=0.38 (p &lt; 0.001)</w:t>
            </w:r>
          </w:p>
          <w:p w14:paraId="754F9DBC" w14:textId="4D40C5ED" w:rsidR="00147883" w:rsidRPr="00EE619A" w:rsidRDefault="00147883" w:rsidP="00147883">
            <w:pPr>
              <w:pStyle w:val="ListParagraph"/>
              <w:numPr>
                <w:ilvl w:val="1"/>
                <w:numId w:val="104"/>
              </w:numPr>
              <w:rPr>
                <w:sz w:val="14"/>
                <w:szCs w:val="18"/>
              </w:rPr>
            </w:pPr>
            <w:r w:rsidRPr="00EE619A">
              <w:rPr>
                <w:sz w:val="18"/>
              </w:rPr>
              <w:t xml:space="preserve">Attitudes related to resources r=0.29 (p &lt; 0.001) </w:t>
            </w:r>
          </w:p>
          <w:p w14:paraId="18E8F9C4" w14:textId="1D2CE6C0" w:rsidR="00147883" w:rsidRPr="00EE619A" w:rsidRDefault="00147883" w:rsidP="00147883">
            <w:pPr>
              <w:pStyle w:val="ListParagraph"/>
              <w:numPr>
                <w:ilvl w:val="1"/>
                <w:numId w:val="104"/>
              </w:numPr>
              <w:rPr>
                <w:sz w:val="14"/>
                <w:szCs w:val="18"/>
              </w:rPr>
            </w:pPr>
            <w:r w:rsidRPr="00EE619A">
              <w:rPr>
                <w:sz w:val="18"/>
              </w:rPr>
              <w:t xml:space="preserve">Attitudes related to the value of EBP r=0.29 (p &lt; 0.001) </w:t>
            </w:r>
          </w:p>
          <w:p w14:paraId="4E1B524A" w14:textId="4C4749EB" w:rsidR="00147883" w:rsidRPr="00EE619A" w:rsidRDefault="00147883" w:rsidP="00147883">
            <w:pPr>
              <w:pStyle w:val="ListParagraph"/>
              <w:numPr>
                <w:ilvl w:val="1"/>
                <w:numId w:val="104"/>
              </w:numPr>
              <w:rPr>
                <w:sz w:val="14"/>
                <w:szCs w:val="18"/>
              </w:rPr>
            </w:pPr>
            <w:r w:rsidRPr="00EE619A">
              <w:rPr>
                <w:sz w:val="18"/>
              </w:rPr>
              <w:t>Attitudes related to difficulty and time r=0.25 (p = 0.001)</w:t>
            </w:r>
          </w:p>
          <w:p w14:paraId="4861C5EE" w14:textId="7F48373B" w:rsidR="00147883" w:rsidRPr="00EE619A" w:rsidRDefault="00147883" w:rsidP="00147883">
            <w:pPr>
              <w:rPr>
                <w:sz w:val="18"/>
                <w:szCs w:val="18"/>
              </w:rPr>
            </w:pPr>
          </w:p>
        </w:tc>
      </w:tr>
      <w:tr w:rsidR="00147883" w:rsidRPr="00EE619A" w14:paraId="2BAA2011" w14:textId="77777777" w:rsidTr="001A4A2F">
        <w:trPr>
          <w:trHeight w:val="2065"/>
        </w:trPr>
        <w:tc>
          <w:tcPr>
            <w:tcW w:w="2038" w:type="dxa"/>
          </w:tcPr>
          <w:p w14:paraId="02B32B1F" w14:textId="77777777" w:rsidR="00147883" w:rsidRPr="00EE619A" w:rsidRDefault="00147883" w:rsidP="00147883">
            <w:pPr>
              <w:rPr>
                <w:rFonts w:cstheme="minorHAnsi"/>
                <w:b/>
              </w:rPr>
            </w:pPr>
          </w:p>
        </w:tc>
        <w:tc>
          <w:tcPr>
            <w:tcW w:w="1692" w:type="dxa"/>
          </w:tcPr>
          <w:p w14:paraId="5C1D015C" w14:textId="77777777" w:rsidR="00147883" w:rsidRPr="00EE619A" w:rsidRDefault="00147883" w:rsidP="00147883">
            <w:pPr>
              <w:rPr>
                <w:rFonts w:ascii="Calibri" w:hAnsi="Calibri" w:cs="Calibri"/>
              </w:rPr>
            </w:pPr>
            <w:r w:rsidRPr="00EE619A">
              <w:rPr>
                <w:rFonts w:ascii="Calibri" w:hAnsi="Calibri" w:cs="Calibri"/>
              </w:rPr>
              <w:t>L. H. Eaton, A. R. Meins, P. H. Mitchell, J. Voss, A. Z. Doorenbos</w:t>
            </w:r>
          </w:p>
          <w:p w14:paraId="2E8A03CD" w14:textId="05B267CA" w:rsidR="00147883" w:rsidRPr="00EE619A" w:rsidRDefault="00147883" w:rsidP="00147883">
            <w:pPr>
              <w:rPr>
                <w:rFonts w:ascii="Calibri" w:hAnsi="Calibri" w:cs="Calibri"/>
              </w:rPr>
            </w:pPr>
            <w:r w:rsidRPr="00EE619A">
              <w:rPr>
                <w:rFonts w:ascii="Calibri" w:hAnsi="Calibri" w:cs="Calibri"/>
              </w:rPr>
              <w:t>(2015)</w:t>
            </w:r>
            <w:r w:rsidR="00E37338" w:rsidRPr="00EE619A">
              <w:rPr>
                <w:rFonts w:ascii="Calibri" w:hAnsi="Calibri" w:cs="Calibri"/>
              </w:rPr>
              <w:t xml:space="preserve"> </w:t>
            </w:r>
            <w:r w:rsidR="00C127A5" w:rsidRPr="00EE619A">
              <w:rPr>
                <w:rFonts w:ascii="Calibri" w:hAnsi="Calibri" w:cs="Calibri"/>
              </w:rPr>
              <w:t>[</w:t>
            </w:r>
            <w:r w:rsidR="005E0B39" w:rsidRPr="00EE619A">
              <w:rPr>
                <w:rFonts w:ascii="Calibri" w:hAnsi="Calibri" w:cs="Calibri"/>
              </w:rPr>
              <w:t>91</w:t>
            </w:r>
            <w:r w:rsidR="00C127A5" w:rsidRPr="00EE619A">
              <w:rPr>
                <w:rFonts w:ascii="Calibri" w:hAnsi="Calibri" w:cs="Calibri"/>
              </w:rPr>
              <w:t>]</w:t>
            </w:r>
          </w:p>
        </w:tc>
        <w:tc>
          <w:tcPr>
            <w:tcW w:w="1358" w:type="dxa"/>
          </w:tcPr>
          <w:p w14:paraId="1CF065EC" w14:textId="77777777" w:rsidR="00147883" w:rsidRPr="00EE619A" w:rsidRDefault="00147883" w:rsidP="00147883">
            <w:pPr>
              <w:rPr>
                <w:sz w:val="24"/>
                <w:szCs w:val="24"/>
              </w:rPr>
            </w:pPr>
            <w:r w:rsidRPr="00EE619A">
              <w:rPr>
                <w:sz w:val="24"/>
                <w:szCs w:val="24"/>
              </w:rPr>
              <w:t>United States</w:t>
            </w:r>
          </w:p>
          <w:p w14:paraId="7FC0AA82" w14:textId="775C923C" w:rsidR="00147883" w:rsidRPr="00EE619A" w:rsidRDefault="00147883" w:rsidP="00147883">
            <w:pPr>
              <w:rPr>
                <w:sz w:val="24"/>
                <w:szCs w:val="24"/>
              </w:rPr>
            </w:pPr>
            <w:r w:rsidRPr="00EE619A">
              <w:rPr>
                <w:sz w:val="24"/>
                <w:szCs w:val="24"/>
              </w:rPr>
              <w:t>RNs</w:t>
            </w:r>
          </w:p>
        </w:tc>
        <w:tc>
          <w:tcPr>
            <w:tcW w:w="682" w:type="dxa"/>
          </w:tcPr>
          <w:p w14:paraId="1D5A48AC" w14:textId="77777777" w:rsidR="00147883" w:rsidRPr="00EE619A" w:rsidRDefault="00147883" w:rsidP="00147883">
            <w:pPr>
              <w:pStyle w:val="ListParagraph"/>
              <w:numPr>
                <w:ilvl w:val="0"/>
                <w:numId w:val="1"/>
              </w:numPr>
            </w:pPr>
          </w:p>
        </w:tc>
        <w:tc>
          <w:tcPr>
            <w:tcW w:w="535" w:type="dxa"/>
          </w:tcPr>
          <w:p w14:paraId="2BA2A34F" w14:textId="77777777" w:rsidR="00147883" w:rsidRPr="00EE619A" w:rsidRDefault="00147883" w:rsidP="00147883">
            <w:pPr>
              <w:pStyle w:val="ListParagraph"/>
              <w:ind w:left="360"/>
              <w:rPr>
                <w:sz w:val="19"/>
                <w:szCs w:val="19"/>
              </w:rPr>
            </w:pPr>
          </w:p>
        </w:tc>
        <w:tc>
          <w:tcPr>
            <w:tcW w:w="807" w:type="dxa"/>
          </w:tcPr>
          <w:p w14:paraId="195FE9B7" w14:textId="77777777" w:rsidR="00147883" w:rsidRPr="00EE619A" w:rsidRDefault="00147883" w:rsidP="00147883">
            <w:pPr>
              <w:jc w:val="center"/>
            </w:pPr>
          </w:p>
        </w:tc>
        <w:tc>
          <w:tcPr>
            <w:tcW w:w="754" w:type="dxa"/>
          </w:tcPr>
          <w:p w14:paraId="0F95C70F" w14:textId="77777777" w:rsidR="00147883" w:rsidRPr="00EE619A" w:rsidRDefault="00147883" w:rsidP="00147883">
            <w:pPr>
              <w:jc w:val="center"/>
            </w:pPr>
          </w:p>
        </w:tc>
        <w:tc>
          <w:tcPr>
            <w:tcW w:w="544" w:type="dxa"/>
          </w:tcPr>
          <w:p w14:paraId="0002390F" w14:textId="77777777" w:rsidR="00147883" w:rsidRPr="00EE619A" w:rsidRDefault="00147883" w:rsidP="00147883">
            <w:pPr>
              <w:jc w:val="center"/>
            </w:pPr>
          </w:p>
        </w:tc>
        <w:tc>
          <w:tcPr>
            <w:tcW w:w="1185" w:type="dxa"/>
          </w:tcPr>
          <w:p w14:paraId="7053A72C" w14:textId="77777777" w:rsidR="00147883" w:rsidRPr="00EE619A" w:rsidRDefault="00147883" w:rsidP="00147883">
            <w:pPr>
              <w:pStyle w:val="ListParagraph"/>
              <w:ind w:left="360"/>
              <w:rPr>
                <w:sz w:val="20"/>
                <w:szCs w:val="20"/>
              </w:rPr>
            </w:pPr>
          </w:p>
        </w:tc>
        <w:tc>
          <w:tcPr>
            <w:tcW w:w="1703" w:type="dxa"/>
          </w:tcPr>
          <w:p w14:paraId="54414210" w14:textId="7E026121" w:rsidR="00147883" w:rsidRPr="00EE619A" w:rsidRDefault="00147883" w:rsidP="00147883">
            <w:pPr>
              <w:jc w:val="center"/>
              <w:rPr>
                <w:sz w:val="18"/>
              </w:rPr>
            </w:pPr>
            <w:r w:rsidRPr="00EE619A">
              <w:rPr>
                <w:sz w:val="18"/>
              </w:rPr>
              <w:t>Not reported</w:t>
            </w:r>
          </w:p>
        </w:tc>
        <w:tc>
          <w:tcPr>
            <w:tcW w:w="1575" w:type="dxa"/>
          </w:tcPr>
          <w:p w14:paraId="669049FC" w14:textId="5CAB67DB" w:rsidR="00147883" w:rsidRPr="00EE619A" w:rsidRDefault="00147883" w:rsidP="00147883">
            <w:pPr>
              <w:jc w:val="center"/>
              <w:rPr>
                <w:sz w:val="18"/>
              </w:rPr>
            </w:pPr>
            <w:r w:rsidRPr="00EE619A">
              <w:rPr>
                <w:sz w:val="18"/>
              </w:rPr>
              <w:t>Not reported</w:t>
            </w:r>
          </w:p>
        </w:tc>
        <w:tc>
          <w:tcPr>
            <w:tcW w:w="3412" w:type="dxa"/>
          </w:tcPr>
          <w:p w14:paraId="48733126" w14:textId="36BC17AC" w:rsidR="00147883" w:rsidRPr="00EE619A" w:rsidRDefault="00147883" w:rsidP="00147883">
            <w:pPr>
              <w:jc w:val="center"/>
              <w:rPr>
                <w:sz w:val="18"/>
              </w:rPr>
            </w:pPr>
            <w:r w:rsidRPr="00EE619A">
              <w:rPr>
                <w:sz w:val="18"/>
              </w:rPr>
              <w:t>Not reported</w:t>
            </w:r>
          </w:p>
        </w:tc>
        <w:tc>
          <w:tcPr>
            <w:tcW w:w="4264" w:type="dxa"/>
          </w:tcPr>
          <w:p w14:paraId="54DA9EDA" w14:textId="77777777" w:rsidR="00147883" w:rsidRPr="00EE619A" w:rsidRDefault="00147883" w:rsidP="00147883">
            <w:pPr>
              <w:jc w:val="center"/>
            </w:pPr>
            <w:r w:rsidRPr="00EE619A">
              <w:t>+</w:t>
            </w:r>
          </w:p>
          <w:p w14:paraId="0631482A" w14:textId="4FD595DB" w:rsidR="00147883" w:rsidRPr="00EE619A" w:rsidRDefault="00147883" w:rsidP="00147883">
            <w:pPr>
              <w:pStyle w:val="ListParagraph"/>
              <w:numPr>
                <w:ilvl w:val="0"/>
                <w:numId w:val="105"/>
              </w:numPr>
              <w:rPr>
                <w:sz w:val="18"/>
                <w:szCs w:val="18"/>
              </w:rPr>
            </w:pPr>
            <w:r w:rsidRPr="00EE619A">
              <w:rPr>
                <w:sz w:val="18"/>
                <w:szCs w:val="18"/>
              </w:rPr>
              <w:t>EBP beliefs were associated with nurses’ perceived level of EBP implementation (r = 0.36, p = 0.02)</w:t>
            </w:r>
          </w:p>
        </w:tc>
      </w:tr>
      <w:tr w:rsidR="00147883" w:rsidRPr="00EE619A" w14:paraId="3666B936" w14:textId="77777777" w:rsidTr="001A4A2F">
        <w:trPr>
          <w:trHeight w:val="2065"/>
        </w:trPr>
        <w:tc>
          <w:tcPr>
            <w:tcW w:w="2038" w:type="dxa"/>
          </w:tcPr>
          <w:p w14:paraId="46A424AC" w14:textId="77777777" w:rsidR="00147883" w:rsidRPr="00EE619A" w:rsidRDefault="00147883" w:rsidP="00147883">
            <w:pPr>
              <w:rPr>
                <w:rFonts w:cstheme="minorHAnsi"/>
                <w:b/>
              </w:rPr>
            </w:pPr>
          </w:p>
        </w:tc>
        <w:tc>
          <w:tcPr>
            <w:tcW w:w="1692" w:type="dxa"/>
          </w:tcPr>
          <w:p w14:paraId="41BB61BE" w14:textId="77777777" w:rsidR="00147883" w:rsidRPr="00EE619A" w:rsidRDefault="00147883" w:rsidP="00147883">
            <w:pPr>
              <w:rPr>
                <w:rFonts w:ascii="Calibri" w:hAnsi="Calibri" w:cs="Calibri"/>
              </w:rPr>
            </w:pPr>
            <w:r w:rsidRPr="00EE619A">
              <w:rPr>
                <w:rFonts w:ascii="Calibri" w:hAnsi="Calibri" w:cs="Calibri"/>
              </w:rPr>
              <w:t>M. Underhill, K. Roper, M. L. Siefert, J. Boucher, D. Berry</w:t>
            </w:r>
          </w:p>
          <w:p w14:paraId="221FAB43" w14:textId="68571B1C" w:rsidR="00147883" w:rsidRPr="00EE619A" w:rsidRDefault="00147883" w:rsidP="00147883">
            <w:pPr>
              <w:rPr>
                <w:rFonts w:ascii="Calibri" w:hAnsi="Calibri" w:cs="Calibri"/>
              </w:rPr>
            </w:pPr>
            <w:r w:rsidRPr="00EE619A">
              <w:rPr>
                <w:rFonts w:ascii="Calibri" w:hAnsi="Calibri" w:cs="Calibri"/>
              </w:rPr>
              <w:t>(2015)</w:t>
            </w:r>
            <w:r w:rsidR="008030FC" w:rsidRPr="00EE619A">
              <w:rPr>
                <w:rFonts w:ascii="Calibri" w:hAnsi="Calibri" w:cs="Calibri"/>
              </w:rPr>
              <w:t xml:space="preserve"> </w:t>
            </w:r>
            <w:r w:rsidR="00094CF0" w:rsidRPr="00EE619A">
              <w:rPr>
                <w:rFonts w:ascii="Calibri" w:hAnsi="Calibri" w:cs="Calibri"/>
              </w:rPr>
              <w:t>[8</w:t>
            </w:r>
            <w:r w:rsidR="000670F9" w:rsidRPr="00EE619A">
              <w:rPr>
                <w:rFonts w:ascii="Calibri" w:hAnsi="Calibri" w:cs="Calibri"/>
              </w:rPr>
              <w:t>7</w:t>
            </w:r>
            <w:r w:rsidR="00094CF0" w:rsidRPr="00EE619A">
              <w:rPr>
                <w:rFonts w:ascii="Calibri" w:hAnsi="Calibri" w:cs="Calibri"/>
              </w:rPr>
              <w:t>]</w:t>
            </w:r>
          </w:p>
        </w:tc>
        <w:tc>
          <w:tcPr>
            <w:tcW w:w="1358" w:type="dxa"/>
          </w:tcPr>
          <w:p w14:paraId="5CCA018A" w14:textId="77777777" w:rsidR="00147883" w:rsidRPr="00EE619A" w:rsidRDefault="00147883" w:rsidP="00147883">
            <w:pPr>
              <w:rPr>
                <w:sz w:val="24"/>
                <w:szCs w:val="24"/>
              </w:rPr>
            </w:pPr>
            <w:r w:rsidRPr="00EE619A">
              <w:rPr>
                <w:sz w:val="24"/>
                <w:szCs w:val="24"/>
              </w:rPr>
              <w:t>United States</w:t>
            </w:r>
          </w:p>
          <w:p w14:paraId="31314661" w14:textId="77777777" w:rsidR="00147883" w:rsidRPr="00EE619A" w:rsidRDefault="00147883" w:rsidP="00147883">
            <w:pPr>
              <w:rPr>
                <w:sz w:val="24"/>
                <w:szCs w:val="24"/>
              </w:rPr>
            </w:pPr>
            <w:r w:rsidRPr="00EE619A">
              <w:rPr>
                <w:sz w:val="24"/>
                <w:szCs w:val="24"/>
              </w:rPr>
              <w:t>RNs</w:t>
            </w:r>
          </w:p>
          <w:p w14:paraId="33F9E0F0" w14:textId="5F372E7B" w:rsidR="00147883" w:rsidRPr="00EE619A" w:rsidRDefault="00147883" w:rsidP="00147883">
            <w:pPr>
              <w:rPr>
                <w:sz w:val="24"/>
                <w:szCs w:val="24"/>
              </w:rPr>
            </w:pPr>
            <w:r w:rsidRPr="00EE619A">
              <w:rPr>
                <w:sz w:val="24"/>
                <w:szCs w:val="24"/>
              </w:rPr>
              <w:t>APNs</w:t>
            </w:r>
          </w:p>
        </w:tc>
        <w:tc>
          <w:tcPr>
            <w:tcW w:w="682" w:type="dxa"/>
          </w:tcPr>
          <w:p w14:paraId="1437287D" w14:textId="77777777" w:rsidR="00147883" w:rsidRPr="00EE619A" w:rsidRDefault="00147883" w:rsidP="00147883">
            <w:pPr>
              <w:pStyle w:val="ListParagraph"/>
              <w:numPr>
                <w:ilvl w:val="0"/>
                <w:numId w:val="1"/>
              </w:numPr>
            </w:pPr>
          </w:p>
        </w:tc>
        <w:tc>
          <w:tcPr>
            <w:tcW w:w="535" w:type="dxa"/>
          </w:tcPr>
          <w:p w14:paraId="2318F9F6" w14:textId="77777777" w:rsidR="00147883" w:rsidRPr="00EE619A" w:rsidRDefault="00147883" w:rsidP="00147883">
            <w:pPr>
              <w:pStyle w:val="ListParagraph"/>
              <w:ind w:left="360"/>
              <w:rPr>
                <w:sz w:val="19"/>
                <w:szCs w:val="19"/>
              </w:rPr>
            </w:pPr>
          </w:p>
        </w:tc>
        <w:tc>
          <w:tcPr>
            <w:tcW w:w="807" w:type="dxa"/>
          </w:tcPr>
          <w:p w14:paraId="103A0ED6" w14:textId="77777777" w:rsidR="00147883" w:rsidRPr="00EE619A" w:rsidRDefault="00147883" w:rsidP="00147883">
            <w:pPr>
              <w:jc w:val="center"/>
            </w:pPr>
          </w:p>
        </w:tc>
        <w:tc>
          <w:tcPr>
            <w:tcW w:w="754" w:type="dxa"/>
          </w:tcPr>
          <w:p w14:paraId="1E57F1A0" w14:textId="77777777" w:rsidR="00147883" w:rsidRPr="00EE619A" w:rsidRDefault="00147883" w:rsidP="00147883">
            <w:pPr>
              <w:jc w:val="center"/>
            </w:pPr>
          </w:p>
        </w:tc>
        <w:tc>
          <w:tcPr>
            <w:tcW w:w="544" w:type="dxa"/>
          </w:tcPr>
          <w:p w14:paraId="2EDD3E59" w14:textId="77777777" w:rsidR="00147883" w:rsidRPr="00EE619A" w:rsidRDefault="00147883" w:rsidP="00147883">
            <w:pPr>
              <w:jc w:val="center"/>
            </w:pPr>
          </w:p>
        </w:tc>
        <w:tc>
          <w:tcPr>
            <w:tcW w:w="1185" w:type="dxa"/>
          </w:tcPr>
          <w:p w14:paraId="78ADB126" w14:textId="77777777" w:rsidR="00147883" w:rsidRPr="00EE619A" w:rsidRDefault="00147883" w:rsidP="00147883">
            <w:pPr>
              <w:pStyle w:val="ListParagraph"/>
              <w:ind w:left="360"/>
              <w:rPr>
                <w:sz w:val="20"/>
                <w:szCs w:val="20"/>
              </w:rPr>
            </w:pPr>
          </w:p>
        </w:tc>
        <w:tc>
          <w:tcPr>
            <w:tcW w:w="1703" w:type="dxa"/>
          </w:tcPr>
          <w:p w14:paraId="3A71F052" w14:textId="60FECF38" w:rsidR="00147883" w:rsidRPr="00EE619A" w:rsidRDefault="00147883" w:rsidP="00147883">
            <w:pPr>
              <w:jc w:val="center"/>
              <w:rPr>
                <w:sz w:val="18"/>
              </w:rPr>
            </w:pPr>
            <w:r w:rsidRPr="00EE619A">
              <w:rPr>
                <w:sz w:val="18"/>
              </w:rPr>
              <w:t>Not reported</w:t>
            </w:r>
          </w:p>
        </w:tc>
        <w:tc>
          <w:tcPr>
            <w:tcW w:w="1575" w:type="dxa"/>
          </w:tcPr>
          <w:p w14:paraId="401D5AD2" w14:textId="2A60918E" w:rsidR="00147883" w:rsidRPr="00EE619A" w:rsidRDefault="00147883" w:rsidP="00147883">
            <w:pPr>
              <w:jc w:val="center"/>
              <w:rPr>
                <w:sz w:val="18"/>
              </w:rPr>
            </w:pPr>
            <w:r w:rsidRPr="00EE619A">
              <w:rPr>
                <w:sz w:val="18"/>
              </w:rPr>
              <w:t>Not reported</w:t>
            </w:r>
          </w:p>
        </w:tc>
        <w:tc>
          <w:tcPr>
            <w:tcW w:w="3412" w:type="dxa"/>
          </w:tcPr>
          <w:p w14:paraId="41320CBF" w14:textId="55BCB1E0" w:rsidR="00147883" w:rsidRPr="00EE619A" w:rsidRDefault="00147883" w:rsidP="00147883">
            <w:pPr>
              <w:jc w:val="center"/>
              <w:rPr>
                <w:sz w:val="18"/>
              </w:rPr>
            </w:pPr>
            <w:r w:rsidRPr="00EE619A">
              <w:rPr>
                <w:sz w:val="18"/>
              </w:rPr>
              <w:t>Not reported</w:t>
            </w:r>
          </w:p>
        </w:tc>
        <w:tc>
          <w:tcPr>
            <w:tcW w:w="4264" w:type="dxa"/>
          </w:tcPr>
          <w:p w14:paraId="4203DC3A" w14:textId="4AA6485F" w:rsidR="00147883" w:rsidRPr="00EE619A" w:rsidRDefault="00147883" w:rsidP="00147883">
            <w:pPr>
              <w:jc w:val="center"/>
              <w:rPr>
                <w:sz w:val="20"/>
              </w:rPr>
            </w:pPr>
            <w:r w:rsidRPr="00EE619A">
              <w:rPr>
                <w:sz w:val="20"/>
              </w:rPr>
              <w:t>+#</w:t>
            </w:r>
          </w:p>
          <w:p w14:paraId="683350DB" w14:textId="0A5112F8" w:rsidR="00147883" w:rsidRPr="00EE619A" w:rsidRDefault="00147883" w:rsidP="00147883">
            <w:pPr>
              <w:rPr>
                <w:sz w:val="18"/>
                <w:u w:val="single"/>
              </w:rPr>
            </w:pPr>
            <w:r w:rsidRPr="00EE619A">
              <w:rPr>
                <w:sz w:val="18"/>
                <w:u w:val="single"/>
              </w:rPr>
              <w:t>Correlation</w:t>
            </w:r>
          </w:p>
          <w:p w14:paraId="6BE1CFBD" w14:textId="77777777" w:rsidR="00147883" w:rsidRPr="00EE619A" w:rsidRDefault="00147883" w:rsidP="00147883">
            <w:pPr>
              <w:pStyle w:val="ListParagraph"/>
              <w:numPr>
                <w:ilvl w:val="0"/>
                <w:numId w:val="105"/>
              </w:numPr>
            </w:pPr>
            <w:r w:rsidRPr="00EE619A">
              <w:rPr>
                <w:sz w:val="18"/>
              </w:rPr>
              <w:t>Education (r = .32; p = .01)</w:t>
            </w:r>
          </w:p>
          <w:p w14:paraId="22190BC9" w14:textId="77777777" w:rsidR="00147883" w:rsidRPr="00EE619A" w:rsidRDefault="00147883" w:rsidP="00147883">
            <w:pPr>
              <w:ind w:left="360"/>
            </w:pPr>
          </w:p>
          <w:p w14:paraId="686A13B0" w14:textId="77777777" w:rsidR="00147883" w:rsidRPr="00EE619A" w:rsidRDefault="00147883" w:rsidP="00147883">
            <w:pPr>
              <w:jc w:val="both"/>
              <w:rPr>
                <w:sz w:val="18"/>
                <w:szCs w:val="18"/>
                <w:u w:val="single"/>
              </w:rPr>
            </w:pPr>
            <w:r w:rsidRPr="00EE619A">
              <w:rPr>
                <w:sz w:val="18"/>
                <w:szCs w:val="18"/>
                <w:u w:val="single"/>
              </w:rPr>
              <w:t>Mann-Whitney U Test</w:t>
            </w:r>
          </w:p>
          <w:p w14:paraId="1743064B" w14:textId="0E3CB2A0" w:rsidR="00147883" w:rsidRPr="00EE619A" w:rsidRDefault="00147883" w:rsidP="00147883">
            <w:pPr>
              <w:pStyle w:val="ListParagraph"/>
              <w:numPr>
                <w:ilvl w:val="0"/>
                <w:numId w:val="105"/>
              </w:numPr>
              <w:rPr>
                <w:sz w:val="18"/>
                <w:szCs w:val="18"/>
              </w:rPr>
            </w:pPr>
            <w:r w:rsidRPr="00EE619A">
              <w:rPr>
                <w:sz w:val="18"/>
                <w:szCs w:val="18"/>
              </w:rPr>
              <w:t>Those with formal education have higher EBP implementation scores U=399.0, p=.03</w:t>
            </w:r>
          </w:p>
          <w:p w14:paraId="381FC8CA" w14:textId="7887EE58" w:rsidR="00147883" w:rsidRPr="00EE619A" w:rsidRDefault="00147883" w:rsidP="00147883">
            <w:pPr>
              <w:pStyle w:val="ListParagraph"/>
              <w:numPr>
                <w:ilvl w:val="0"/>
                <w:numId w:val="105"/>
              </w:numPr>
              <w:rPr>
                <w:sz w:val="18"/>
                <w:szCs w:val="18"/>
              </w:rPr>
            </w:pPr>
            <w:r w:rsidRPr="00EE619A">
              <w:rPr>
                <w:sz w:val="18"/>
                <w:szCs w:val="18"/>
              </w:rPr>
              <w:t>Those with nurse leader roles have higher EBP implementation scores U=304.5, p=.01</w:t>
            </w:r>
          </w:p>
        </w:tc>
      </w:tr>
      <w:tr w:rsidR="00147883" w:rsidRPr="00EE619A" w14:paraId="2A6BBCEF" w14:textId="77777777" w:rsidTr="001A4A2F">
        <w:trPr>
          <w:trHeight w:val="2065"/>
        </w:trPr>
        <w:tc>
          <w:tcPr>
            <w:tcW w:w="2038" w:type="dxa"/>
          </w:tcPr>
          <w:p w14:paraId="4D175F0E" w14:textId="77777777" w:rsidR="00147883" w:rsidRPr="00EE619A" w:rsidRDefault="00147883" w:rsidP="00147883">
            <w:pPr>
              <w:rPr>
                <w:rFonts w:cstheme="minorHAnsi"/>
                <w:b/>
              </w:rPr>
            </w:pPr>
          </w:p>
        </w:tc>
        <w:tc>
          <w:tcPr>
            <w:tcW w:w="1692" w:type="dxa"/>
          </w:tcPr>
          <w:p w14:paraId="4B8C9457" w14:textId="77777777" w:rsidR="00147883" w:rsidRPr="00EE619A" w:rsidRDefault="00147883" w:rsidP="00147883">
            <w:pPr>
              <w:rPr>
                <w:rFonts w:ascii="Calibri" w:hAnsi="Calibri" w:cs="Calibri"/>
              </w:rPr>
            </w:pPr>
            <w:r w:rsidRPr="00EE619A">
              <w:rPr>
                <w:rFonts w:ascii="Calibri" w:hAnsi="Calibri" w:cs="Calibri"/>
              </w:rPr>
              <w:t>Carolyn Sweetapple</w:t>
            </w:r>
          </w:p>
          <w:p w14:paraId="14A67F5E" w14:textId="02A0CA61" w:rsidR="00147883" w:rsidRPr="00EE619A" w:rsidRDefault="00147883" w:rsidP="00147883">
            <w:pPr>
              <w:rPr>
                <w:rFonts w:ascii="Calibri" w:hAnsi="Calibri" w:cs="Calibri"/>
              </w:rPr>
            </w:pPr>
            <w:r w:rsidRPr="00EE619A">
              <w:rPr>
                <w:rFonts w:ascii="Calibri" w:hAnsi="Calibri" w:cs="Calibri"/>
              </w:rPr>
              <w:t>(2015)</w:t>
            </w:r>
            <w:r w:rsidR="000B3648" w:rsidRPr="00EE619A">
              <w:rPr>
                <w:rFonts w:ascii="Calibri" w:hAnsi="Calibri" w:cs="Calibri"/>
              </w:rPr>
              <w:t xml:space="preserve"> </w:t>
            </w:r>
            <w:r w:rsidR="00C94472" w:rsidRPr="00EE619A">
              <w:rPr>
                <w:rFonts w:ascii="Calibri" w:hAnsi="Calibri" w:cs="Calibri"/>
              </w:rPr>
              <w:t>[1</w:t>
            </w:r>
            <w:r w:rsidR="00CF3809" w:rsidRPr="00EE619A">
              <w:rPr>
                <w:rFonts w:ascii="Calibri" w:hAnsi="Calibri" w:cs="Calibri"/>
              </w:rPr>
              <w:t>13</w:t>
            </w:r>
            <w:r w:rsidR="00C94472" w:rsidRPr="00EE619A">
              <w:rPr>
                <w:rFonts w:ascii="Calibri" w:hAnsi="Calibri" w:cs="Calibri"/>
              </w:rPr>
              <w:t>]</w:t>
            </w:r>
          </w:p>
        </w:tc>
        <w:tc>
          <w:tcPr>
            <w:tcW w:w="1358" w:type="dxa"/>
          </w:tcPr>
          <w:p w14:paraId="2B38C1FC" w14:textId="77777777" w:rsidR="00147883" w:rsidRPr="00EE619A" w:rsidRDefault="00147883" w:rsidP="00147883">
            <w:pPr>
              <w:rPr>
                <w:sz w:val="24"/>
                <w:szCs w:val="24"/>
              </w:rPr>
            </w:pPr>
            <w:r w:rsidRPr="00EE619A">
              <w:rPr>
                <w:sz w:val="24"/>
                <w:szCs w:val="24"/>
              </w:rPr>
              <w:t>United States</w:t>
            </w:r>
          </w:p>
          <w:p w14:paraId="3B76A69B" w14:textId="77777777" w:rsidR="00147883" w:rsidRPr="00EE619A" w:rsidRDefault="00147883" w:rsidP="00147883">
            <w:pPr>
              <w:rPr>
                <w:sz w:val="24"/>
                <w:szCs w:val="24"/>
              </w:rPr>
            </w:pPr>
            <w:r w:rsidRPr="00EE619A">
              <w:rPr>
                <w:sz w:val="24"/>
                <w:szCs w:val="24"/>
              </w:rPr>
              <w:t>RNs</w:t>
            </w:r>
          </w:p>
          <w:p w14:paraId="52710679" w14:textId="77777777" w:rsidR="00147883" w:rsidRPr="00EE619A" w:rsidRDefault="00147883" w:rsidP="00147883">
            <w:pPr>
              <w:rPr>
                <w:sz w:val="24"/>
                <w:szCs w:val="24"/>
              </w:rPr>
            </w:pPr>
          </w:p>
        </w:tc>
        <w:tc>
          <w:tcPr>
            <w:tcW w:w="682" w:type="dxa"/>
          </w:tcPr>
          <w:p w14:paraId="55123B2E" w14:textId="77777777" w:rsidR="00147883" w:rsidRPr="00EE619A" w:rsidRDefault="00147883" w:rsidP="00147883">
            <w:pPr>
              <w:pStyle w:val="ListParagraph"/>
              <w:numPr>
                <w:ilvl w:val="0"/>
                <w:numId w:val="1"/>
              </w:numPr>
            </w:pPr>
          </w:p>
        </w:tc>
        <w:tc>
          <w:tcPr>
            <w:tcW w:w="535" w:type="dxa"/>
          </w:tcPr>
          <w:p w14:paraId="37752AC7" w14:textId="77777777" w:rsidR="00147883" w:rsidRPr="00EE619A" w:rsidRDefault="00147883" w:rsidP="00147883">
            <w:pPr>
              <w:pStyle w:val="ListParagraph"/>
              <w:ind w:left="360"/>
              <w:rPr>
                <w:sz w:val="19"/>
                <w:szCs w:val="19"/>
              </w:rPr>
            </w:pPr>
          </w:p>
        </w:tc>
        <w:tc>
          <w:tcPr>
            <w:tcW w:w="807" w:type="dxa"/>
          </w:tcPr>
          <w:p w14:paraId="24F6F0AE" w14:textId="77777777" w:rsidR="00147883" w:rsidRPr="00EE619A" w:rsidRDefault="00147883" w:rsidP="00147883">
            <w:pPr>
              <w:jc w:val="center"/>
            </w:pPr>
          </w:p>
        </w:tc>
        <w:tc>
          <w:tcPr>
            <w:tcW w:w="754" w:type="dxa"/>
          </w:tcPr>
          <w:p w14:paraId="307C1BA1" w14:textId="77777777" w:rsidR="00147883" w:rsidRPr="00EE619A" w:rsidRDefault="00147883" w:rsidP="00147883">
            <w:pPr>
              <w:jc w:val="center"/>
            </w:pPr>
          </w:p>
        </w:tc>
        <w:tc>
          <w:tcPr>
            <w:tcW w:w="544" w:type="dxa"/>
          </w:tcPr>
          <w:p w14:paraId="243CAFDB" w14:textId="77777777" w:rsidR="00147883" w:rsidRPr="00EE619A" w:rsidRDefault="00147883" w:rsidP="00147883">
            <w:pPr>
              <w:jc w:val="center"/>
            </w:pPr>
          </w:p>
        </w:tc>
        <w:tc>
          <w:tcPr>
            <w:tcW w:w="1185" w:type="dxa"/>
          </w:tcPr>
          <w:p w14:paraId="47331928" w14:textId="77777777" w:rsidR="00147883" w:rsidRPr="00EE619A" w:rsidRDefault="00147883" w:rsidP="00147883">
            <w:pPr>
              <w:pStyle w:val="ListParagraph"/>
              <w:ind w:left="360"/>
              <w:rPr>
                <w:sz w:val="20"/>
                <w:szCs w:val="20"/>
              </w:rPr>
            </w:pPr>
          </w:p>
        </w:tc>
        <w:tc>
          <w:tcPr>
            <w:tcW w:w="1703" w:type="dxa"/>
          </w:tcPr>
          <w:p w14:paraId="0E590101" w14:textId="2A6DE31A" w:rsidR="00147883" w:rsidRPr="00EE619A" w:rsidRDefault="00147883" w:rsidP="00147883">
            <w:pPr>
              <w:jc w:val="center"/>
              <w:rPr>
                <w:sz w:val="18"/>
              </w:rPr>
            </w:pPr>
            <w:r w:rsidRPr="00EE619A">
              <w:rPr>
                <w:sz w:val="18"/>
              </w:rPr>
              <w:t>Original findings reported</w:t>
            </w:r>
          </w:p>
        </w:tc>
        <w:tc>
          <w:tcPr>
            <w:tcW w:w="1575" w:type="dxa"/>
          </w:tcPr>
          <w:p w14:paraId="0788454E" w14:textId="12984183" w:rsidR="00147883" w:rsidRPr="00EE619A" w:rsidRDefault="00147883" w:rsidP="00147883">
            <w:pPr>
              <w:jc w:val="center"/>
              <w:rPr>
                <w:sz w:val="18"/>
              </w:rPr>
            </w:pPr>
            <w:r w:rsidRPr="00EE619A">
              <w:rPr>
                <w:sz w:val="18"/>
              </w:rPr>
              <w:t>Not reported</w:t>
            </w:r>
          </w:p>
        </w:tc>
        <w:tc>
          <w:tcPr>
            <w:tcW w:w="3412" w:type="dxa"/>
          </w:tcPr>
          <w:p w14:paraId="11D76ED2" w14:textId="159A0FCA" w:rsidR="00147883" w:rsidRPr="00EE619A" w:rsidRDefault="00147883" w:rsidP="00147883">
            <w:pPr>
              <w:jc w:val="center"/>
              <w:rPr>
                <w:sz w:val="18"/>
              </w:rPr>
            </w:pPr>
            <w:r w:rsidRPr="00EE619A">
              <w:rPr>
                <w:sz w:val="18"/>
              </w:rPr>
              <w:t>Original findings reported</w:t>
            </w:r>
          </w:p>
        </w:tc>
        <w:tc>
          <w:tcPr>
            <w:tcW w:w="4264" w:type="dxa"/>
          </w:tcPr>
          <w:p w14:paraId="71D9502A" w14:textId="77777777" w:rsidR="00147883" w:rsidRPr="00EE619A" w:rsidRDefault="00147883" w:rsidP="00147883">
            <w:pPr>
              <w:jc w:val="center"/>
            </w:pPr>
            <w:r w:rsidRPr="00EE619A">
              <w:t>+</w:t>
            </w:r>
            <w:r w:rsidRPr="00EE619A">
              <w:sym w:font="Symbol" w:char="F0A8"/>
            </w:r>
          </w:p>
          <w:p w14:paraId="6C4E556D" w14:textId="77777777" w:rsidR="00147883" w:rsidRPr="00EE619A" w:rsidRDefault="00147883" w:rsidP="00147883">
            <w:pPr>
              <w:rPr>
                <w:sz w:val="18"/>
                <w:szCs w:val="18"/>
                <w:u w:val="single"/>
              </w:rPr>
            </w:pPr>
            <w:r w:rsidRPr="00EE619A">
              <w:rPr>
                <w:sz w:val="18"/>
                <w:szCs w:val="18"/>
                <w:u w:val="single"/>
              </w:rPr>
              <w:t>Correlation</w:t>
            </w:r>
          </w:p>
          <w:p w14:paraId="175FF77C" w14:textId="6C6C2385" w:rsidR="00147883" w:rsidRPr="00EE619A" w:rsidRDefault="00147883" w:rsidP="00147883">
            <w:pPr>
              <w:pStyle w:val="ListParagraph"/>
              <w:numPr>
                <w:ilvl w:val="0"/>
                <w:numId w:val="108"/>
              </w:numPr>
              <w:rPr>
                <w:sz w:val="18"/>
                <w:szCs w:val="18"/>
              </w:rPr>
            </w:pPr>
            <w:r w:rsidRPr="00EE619A">
              <w:rPr>
                <w:sz w:val="18"/>
                <w:szCs w:val="18"/>
              </w:rPr>
              <w:t>EBP beliefs (r=.391, p&lt;.001)</w:t>
            </w:r>
          </w:p>
          <w:p w14:paraId="15FEE792" w14:textId="77777777" w:rsidR="00147883" w:rsidRPr="00EE619A" w:rsidRDefault="00147883" w:rsidP="00147883">
            <w:pPr>
              <w:rPr>
                <w:sz w:val="18"/>
                <w:szCs w:val="18"/>
                <w:u w:val="single"/>
              </w:rPr>
            </w:pPr>
          </w:p>
          <w:p w14:paraId="6A73CD1D" w14:textId="77777777" w:rsidR="00147883" w:rsidRPr="00EE619A" w:rsidRDefault="00147883" w:rsidP="00147883">
            <w:pPr>
              <w:rPr>
                <w:sz w:val="18"/>
                <w:szCs w:val="18"/>
                <w:u w:val="single"/>
              </w:rPr>
            </w:pPr>
            <w:r w:rsidRPr="00EE619A">
              <w:rPr>
                <w:sz w:val="18"/>
                <w:szCs w:val="18"/>
                <w:u w:val="single"/>
              </w:rPr>
              <w:t>ANOVA</w:t>
            </w:r>
          </w:p>
          <w:p w14:paraId="4DBA7AF4" w14:textId="77777777" w:rsidR="00147883" w:rsidRPr="00EE619A" w:rsidRDefault="00147883" w:rsidP="00147883">
            <w:pPr>
              <w:pStyle w:val="ListParagraph"/>
              <w:numPr>
                <w:ilvl w:val="0"/>
                <w:numId w:val="107"/>
              </w:numPr>
              <w:rPr>
                <w:sz w:val="18"/>
                <w:szCs w:val="18"/>
              </w:rPr>
            </w:pPr>
            <w:r w:rsidRPr="00EE619A">
              <w:rPr>
                <w:sz w:val="18"/>
                <w:szCs w:val="18"/>
              </w:rPr>
              <w:t xml:space="preserve">Education: </w:t>
            </w:r>
            <w:proofErr w:type="gramStart"/>
            <w:r w:rsidRPr="00EE619A">
              <w:rPr>
                <w:sz w:val="18"/>
                <w:szCs w:val="18"/>
              </w:rPr>
              <w:t>F(</w:t>
            </w:r>
            <w:proofErr w:type="gramEnd"/>
            <w:r w:rsidRPr="00EE619A">
              <w:rPr>
                <w:sz w:val="18"/>
                <w:szCs w:val="18"/>
              </w:rPr>
              <w:t>3,375)=4.565, p&lt;.01</w:t>
            </w:r>
          </w:p>
          <w:p w14:paraId="045C1073" w14:textId="1E95E34B" w:rsidR="00147883" w:rsidRPr="00EE619A" w:rsidRDefault="00147883" w:rsidP="00147883">
            <w:pPr>
              <w:pStyle w:val="ListParagraph"/>
              <w:numPr>
                <w:ilvl w:val="1"/>
                <w:numId w:val="107"/>
              </w:numPr>
              <w:rPr>
                <w:sz w:val="18"/>
                <w:szCs w:val="18"/>
              </w:rPr>
            </w:pPr>
            <w:r w:rsidRPr="00EE619A">
              <w:rPr>
                <w:sz w:val="18"/>
                <w:szCs w:val="18"/>
              </w:rPr>
              <w:t>Associates degrees/diploma: M=28.64</w:t>
            </w:r>
          </w:p>
          <w:p w14:paraId="73752179" w14:textId="77777777" w:rsidR="00147883" w:rsidRPr="00EE619A" w:rsidRDefault="00147883" w:rsidP="00147883">
            <w:pPr>
              <w:pStyle w:val="ListParagraph"/>
              <w:numPr>
                <w:ilvl w:val="1"/>
                <w:numId w:val="107"/>
              </w:numPr>
              <w:rPr>
                <w:sz w:val="18"/>
                <w:szCs w:val="18"/>
              </w:rPr>
            </w:pPr>
            <w:r w:rsidRPr="00EE619A">
              <w:rPr>
                <w:sz w:val="18"/>
                <w:szCs w:val="18"/>
              </w:rPr>
              <w:t>Bachelor’s: M=30.95</w:t>
            </w:r>
          </w:p>
          <w:p w14:paraId="03558170" w14:textId="77777777" w:rsidR="00147883" w:rsidRPr="00EE619A" w:rsidRDefault="00147883" w:rsidP="00147883">
            <w:pPr>
              <w:pStyle w:val="ListParagraph"/>
              <w:numPr>
                <w:ilvl w:val="1"/>
                <w:numId w:val="107"/>
              </w:numPr>
              <w:rPr>
                <w:sz w:val="18"/>
                <w:szCs w:val="18"/>
              </w:rPr>
            </w:pPr>
            <w:r w:rsidRPr="00EE619A">
              <w:rPr>
                <w:sz w:val="18"/>
                <w:szCs w:val="18"/>
              </w:rPr>
              <w:t>Master’s: M=34.86</w:t>
            </w:r>
          </w:p>
          <w:p w14:paraId="074B249D" w14:textId="77777777" w:rsidR="00147883" w:rsidRPr="00EE619A" w:rsidRDefault="00147883" w:rsidP="00147883">
            <w:pPr>
              <w:pStyle w:val="ListParagraph"/>
              <w:numPr>
                <w:ilvl w:val="1"/>
                <w:numId w:val="107"/>
              </w:numPr>
              <w:rPr>
                <w:sz w:val="18"/>
                <w:szCs w:val="18"/>
              </w:rPr>
            </w:pPr>
            <w:r w:rsidRPr="00EE619A">
              <w:rPr>
                <w:sz w:val="18"/>
                <w:szCs w:val="18"/>
              </w:rPr>
              <w:t>Doctorate: M=42.45</w:t>
            </w:r>
          </w:p>
          <w:p w14:paraId="2F0DA7A3" w14:textId="77777777" w:rsidR="00147883" w:rsidRPr="00EE619A" w:rsidRDefault="00147883" w:rsidP="00147883">
            <w:pPr>
              <w:rPr>
                <w:sz w:val="18"/>
                <w:szCs w:val="18"/>
              </w:rPr>
            </w:pPr>
            <w:r w:rsidRPr="00EE619A">
              <w:rPr>
                <w:sz w:val="18"/>
                <w:szCs w:val="18"/>
              </w:rPr>
              <w:t>*Bonferroni adjustment</w:t>
            </w:r>
          </w:p>
          <w:p w14:paraId="1093B865" w14:textId="79852C77" w:rsidR="00147883" w:rsidRPr="00EE619A" w:rsidRDefault="00147883" w:rsidP="00147883">
            <w:pPr>
              <w:pStyle w:val="ListParagraph"/>
              <w:numPr>
                <w:ilvl w:val="1"/>
                <w:numId w:val="107"/>
              </w:numPr>
              <w:rPr>
                <w:sz w:val="18"/>
                <w:szCs w:val="18"/>
              </w:rPr>
            </w:pPr>
            <w:r w:rsidRPr="00EE619A">
              <w:rPr>
                <w:sz w:val="18"/>
                <w:szCs w:val="18"/>
              </w:rPr>
              <w:lastRenderedPageBreak/>
              <w:t>Doctorate&gt;associates degree/diploma nurses on EPB implementation scores (p&lt;.05)</w:t>
            </w:r>
          </w:p>
          <w:p w14:paraId="6471BF0C" w14:textId="77777777" w:rsidR="00147883" w:rsidRPr="00EE619A" w:rsidRDefault="00147883" w:rsidP="00147883">
            <w:pPr>
              <w:pStyle w:val="ListParagraph"/>
              <w:numPr>
                <w:ilvl w:val="1"/>
                <w:numId w:val="107"/>
              </w:numPr>
              <w:rPr>
                <w:sz w:val="18"/>
                <w:szCs w:val="18"/>
              </w:rPr>
            </w:pPr>
            <w:r w:rsidRPr="00EE619A">
              <w:rPr>
                <w:sz w:val="18"/>
                <w:szCs w:val="18"/>
              </w:rPr>
              <w:t>Doctorate&gt;bachelor’s on EPB implementation scores (p=.055)</w:t>
            </w:r>
          </w:p>
          <w:p w14:paraId="78D09764" w14:textId="20B9B590" w:rsidR="00147883" w:rsidRPr="00EE619A" w:rsidRDefault="00147883" w:rsidP="00147883">
            <w:pPr>
              <w:pStyle w:val="ListParagraph"/>
              <w:numPr>
                <w:ilvl w:val="0"/>
                <w:numId w:val="107"/>
              </w:numPr>
              <w:rPr>
                <w:sz w:val="18"/>
                <w:szCs w:val="18"/>
              </w:rPr>
            </w:pPr>
            <w:r w:rsidRPr="00EE619A">
              <w:rPr>
                <w:sz w:val="18"/>
                <w:szCs w:val="18"/>
              </w:rPr>
              <w:t xml:space="preserve">Role </w:t>
            </w:r>
            <w:proofErr w:type="gramStart"/>
            <w:r w:rsidRPr="00EE619A">
              <w:rPr>
                <w:sz w:val="18"/>
                <w:szCs w:val="18"/>
              </w:rPr>
              <w:t>F(</w:t>
            </w:r>
            <w:proofErr w:type="gramEnd"/>
            <w:r w:rsidRPr="00EE619A">
              <w:rPr>
                <w:sz w:val="18"/>
                <w:szCs w:val="18"/>
              </w:rPr>
              <w:t>5,345)=6.396, p&lt;.001</w:t>
            </w:r>
          </w:p>
          <w:p w14:paraId="107B2EB7" w14:textId="77777777" w:rsidR="00147883" w:rsidRPr="00EE619A" w:rsidRDefault="00147883" w:rsidP="00147883">
            <w:pPr>
              <w:pStyle w:val="ListParagraph"/>
              <w:numPr>
                <w:ilvl w:val="1"/>
                <w:numId w:val="107"/>
              </w:numPr>
              <w:rPr>
                <w:sz w:val="18"/>
                <w:szCs w:val="18"/>
              </w:rPr>
            </w:pPr>
            <w:r w:rsidRPr="00EE619A">
              <w:rPr>
                <w:sz w:val="18"/>
                <w:szCs w:val="18"/>
              </w:rPr>
              <w:t>Directors: M=42.63</w:t>
            </w:r>
          </w:p>
          <w:p w14:paraId="1FB6EECF" w14:textId="77777777" w:rsidR="00147883" w:rsidRPr="00EE619A" w:rsidRDefault="00147883" w:rsidP="00147883">
            <w:pPr>
              <w:pStyle w:val="ListParagraph"/>
              <w:numPr>
                <w:ilvl w:val="1"/>
                <w:numId w:val="107"/>
              </w:numPr>
              <w:rPr>
                <w:sz w:val="18"/>
                <w:szCs w:val="18"/>
              </w:rPr>
            </w:pPr>
            <w:r w:rsidRPr="00EE619A">
              <w:rPr>
                <w:sz w:val="18"/>
                <w:szCs w:val="18"/>
              </w:rPr>
              <w:t>Managers: M=36.69</w:t>
            </w:r>
          </w:p>
          <w:p w14:paraId="254CCC7D" w14:textId="77777777" w:rsidR="00147883" w:rsidRPr="00EE619A" w:rsidRDefault="00147883" w:rsidP="00147883">
            <w:pPr>
              <w:pStyle w:val="ListParagraph"/>
              <w:numPr>
                <w:ilvl w:val="1"/>
                <w:numId w:val="107"/>
              </w:numPr>
              <w:rPr>
                <w:sz w:val="18"/>
                <w:szCs w:val="18"/>
              </w:rPr>
            </w:pPr>
            <w:r w:rsidRPr="00EE619A">
              <w:rPr>
                <w:sz w:val="18"/>
                <w:szCs w:val="18"/>
              </w:rPr>
              <w:t>Clinical specialists: M=34.20</w:t>
            </w:r>
          </w:p>
          <w:p w14:paraId="5466ED10" w14:textId="77777777" w:rsidR="00147883" w:rsidRPr="00EE619A" w:rsidRDefault="00147883" w:rsidP="00147883">
            <w:pPr>
              <w:pStyle w:val="ListParagraph"/>
              <w:numPr>
                <w:ilvl w:val="1"/>
                <w:numId w:val="107"/>
              </w:numPr>
              <w:rPr>
                <w:sz w:val="18"/>
                <w:szCs w:val="18"/>
              </w:rPr>
            </w:pPr>
            <w:r w:rsidRPr="00EE619A">
              <w:rPr>
                <w:sz w:val="18"/>
                <w:szCs w:val="18"/>
              </w:rPr>
              <w:t>Educators: M=31.20</w:t>
            </w:r>
          </w:p>
          <w:p w14:paraId="7724E12C" w14:textId="77777777" w:rsidR="00147883" w:rsidRPr="00EE619A" w:rsidRDefault="00147883" w:rsidP="00147883">
            <w:pPr>
              <w:pStyle w:val="ListParagraph"/>
              <w:numPr>
                <w:ilvl w:val="1"/>
                <w:numId w:val="107"/>
              </w:numPr>
              <w:rPr>
                <w:sz w:val="18"/>
                <w:szCs w:val="18"/>
              </w:rPr>
            </w:pPr>
            <w:r w:rsidRPr="00EE619A">
              <w:rPr>
                <w:sz w:val="18"/>
                <w:szCs w:val="18"/>
              </w:rPr>
              <w:t>Staff nurses: M=29.52</w:t>
            </w:r>
          </w:p>
          <w:p w14:paraId="7D8D50C6" w14:textId="77777777" w:rsidR="00147883" w:rsidRPr="00EE619A" w:rsidRDefault="00147883" w:rsidP="00147883">
            <w:pPr>
              <w:pStyle w:val="ListParagraph"/>
              <w:numPr>
                <w:ilvl w:val="1"/>
                <w:numId w:val="107"/>
              </w:numPr>
              <w:rPr>
                <w:sz w:val="18"/>
                <w:szCs w:val="18"/>
              </w:rPr>
            </w:pPr>
            <w:r w:rsidRPr="00EE619A">
              <w:rPr>
                <w:sz w:val="18"/>
                <w:szCs w:val="18"/>
              </w:rPr>
              <w:t>Assistant nurse managers: M=28.28</w:t>
            </w:r>
          </w:p>
          <w:p w14:paraId="75E11538" w14:textId="77777777" w:rsidR="00147883" w:rsidRPr="00EE619A" w:rsidRDefault="00147883" w:rsidP="00147883">
            <w:pPr>
              <w:rPr>
                <w:sz w:val="18"/>
                <w:szCs w:val="18"/>
              </w:rPr>
            </w:pPr>
            <w:r w:rsidRPr="00EE619A">
              <w:rPr>
                <w:sz w:val="18"/>
                <w:szCs w:val="18"/>
              </w:rPr>
              <w:t>*Bonferroni adjustment</w:t>
            </w:r>
          </w:p>
          <w:p w14:paraId="04F0D27D" w14:textId="6B23F55A" w:rsidR="00147883" w:rsidRPr="00EE619A" w:rsidRDefault="00147883" w:rsidP="00147883">
            <w:pPr>
              <w:pStyle w:val="ListParagraph"/>
              <w:numPr>
                <w:ilvl w:val="1"/>
                <w:numId w:val="107"/>
              </w:numPr>
              <w:rPr>
                <w:sz w:val="18"/>
                <w:szCs w:val="18"/>
              </w:rPr>
            </w:pPr>
            <w:r w:rsidRPr="00EE619A">
              <w:rPr>
                <w:sz w:val="18"/>
                <w:szCs w:val="18"/>
              </w:rPr>
              <w:t>Directors&gt;staff nurses on EBP implementation scores (p&lt;.001)</w:t>
            </w:r>
          </w:p>
          <w:p w14:paraId="7C0EA188" w14:textId="77777777" w:rsidR="00147883" w:rsidRPr="00EE619A" w:rsidRDefault="00147883" w:rsidP="00147883">
            <w:pPr>
              <w:pStyle w:val="ListParagraph"/>
              <w:numPr>
                <w:ilvl w:val="0"/>
                <w:numId w:val="107"/>
              </w:numPr>
              <w:rPr>
                <w:sz w:val="18"/>
                <w:szCs w:val="18"/>
              </w:rPr>
            </w:pPr>
            <w:r w:rsidRPr="00EE619A">
              <w:rPr>
                <w:sz w:val="18"/>
                <w:szCs w:val="18"/>
              </w:rPr>
              <w:t xml:space="preserve">Experience: </w:t>
            </w:r>
            <w:proofErr w:type="gramStart"/>
            <w:r w:rsidRPr="00EE619A">
              <w:rPr>
                <w:sz w:val="18"/>
                <w:szCs w:val="18"/>
              </w:rPr>
              <w:t>F(</w:t>
            </w:r>
            <w:proofErr w:type="gramEnd"/>
            <w:r w:rsidRPr="00EE619A">
              <w:rPr>
                <w:sz w:val="18"/>
                <w:szCs w:val="18"/>
              </w:rPr>
              <w:t>3,385)=12.481, p&lt;.001</w:t>
            </w:r>
          </w:p>
          <w:p w14:paraId="2C35B27C" w14:textId="77777777" w:rsidR="00147883" w:rsidRPr="00EE619A" w:rsidRDefault="00147883" w:rsidP="00147883">
            <w:pPr>
              <w:pStyle w:val="ListParagraph"/>
              <w:numPr>
                <w:ilvl w:val="1"/>
                <w:numId w:val="107"/>
              </w:numPr>
              <w:rPr>
                <w:sz w:val="18"/>
                <w:szCs w:val="18"/>
              </w:rPr>
            </w:pPr>
            <w:r w:rsidRPr="00EE619A">
              <w:rPr>
                <w:sz w:val="18"/>
                <w:szCs w:val="18"/>
              </w:rPr>
              <w:t>No experience (M=27.69)</w:t>
            </w:r>
          </w:p>
          <w:p w14:paraId="7E0B8587" w14:textId="77777777" w:rsidR="00147883" w:rsidRPr="00EE619A" w:rsidRDefault="00147883" w:rsidP="00147883">
            <w:pPr>
              <w:pStyle w:val="ListParagraph"/>
              <w:numPr>
                <w:ilvl w:val="1"/>
                <w:numId w:val="107"/>
              </w:numPr>
              <w:rPr>
                <w:sz w:val="18"/>
                <w:szCs w:val="18"/>
              </w:rPr>
            </w:pPr>
            <w:r w:rsidRPr="00EE619A">
              <w:rPr>
                <w:sz w:val="18"/>
                <w:szCs w:val="18"/>
              </w:rPr>
              <w:t>Some continuing education (M=29.93)</w:t>
            </w:r>
          </w:p>
          <w:p w14:paraId="5D921403" w14:textId="77777777" w:rsidR="00147883" w:rsidRPr="00EE619A" w:rsidRDefault="00147883" w:rsidP="00147883">
            <w:pPr>
              <w:pStyle w:val="ListParagraph"/>
              <w:numPr>
                <w:ilvl w:val="1"/>
                <w:numId w:val="107"/>
              </w:numPr>
              <w:rPr>
                <w:sz w:val="18"/>
                <w:szCs w:val="18"/>
              </w:rPr>
            </w:pPr>
            <w:r w:rsidRPr="00EE619A">
              <w:rPr>
                <w:sz w:val="18"/>
                <w:szCs w:val="18"/>
              </w:rPr>
              <w:t>Formal coursework in EBP (M=35.29)</w:t>
            </w:r>
          </w:p>
          <w:p w14:paraId="3513CAA8" w14:textId="77777777" w:rsidR="00147883" w:rsidRPr="00EE619A" w:rsidRDefault="00147883" w:rsidP="00147883">
            <w:pPr>
              <w:pStyle w:val="ListParagraph"/>
              <w:numPr>
                <w:ilvl w:val="1"/>
                <w:numId w:val="107"/>
              </w:numPr>
              <w:rPr>
                <w:sz w:val="18"/>
                <w:szCs w:val="18"/>
              </w:rPr>
            </w:pPr>
            <w:r w:rsidRPr="00EE619A">
              <w:rPr>
                <w:sz w:val="18"/>
                <w:szCs w:val="18"/>
              </w:rPr>
              <w:t>Teaching EBP (M=54.00)</w:t>
            </w:r>
          </w:p>
          <w:p w14:paraId="08F07458" w14:textId="77777777" w:rsidR="00147883" w:rsidRPr="00EE619A" w:rsidRDefault="00147883" w:rsidP="00147883">
            <w:pPr>
              <w:rPr>
                <w:sz w:val="18"/>
                <w:szCs w:val="18"/>
              </w:rPr>
            </w:pPr>
            <w:r w:rsidRPr="00EE619A">
              <w:rPr>
                <w:sz w:val="18"/>
                <w:szCs w:val="18"/>
              </w:rPr>
              <w:t>*Bonferroni adjustment</w:t>
            </w:r>
          </w:p>
          <w:p w14:paraId="015189FD" w14:textId="77777777" w:rsidR="00147883" w:rsidRPr="00EE619A" w:rsidRDefault="00147883" w:rsidP="00147883">
            <w:pPr>
              <w:pStyle w:val="ListParagraph"/>
              <w:numPr>
                <w:ilvl w:val="1"/>
                <w:numId w:val="107"/>
              </w:numPr>
              <w:rPr>
                <w:sz w:val="18"/>
                <w:szCs w:val="18"/>
              </w:rPr>
            </w:pPr>
            <w:r w:rsidRPr="00EE619A">
              <w:rPr>
                <w:sz w:val="18"/>
                <w:szCs w:val="18"/>
              </w:rPr>
              <w:t>Nurses who teach EBP&gt;nurses with no experience on implementation scores (p&lt;.001)</w:t>
            </w:r>
          </w:p>
          <w:p w14:paraId="4822F787" w14:textId="77777777" w:rsidR="00147883" w:rsidRPr="00EE619A" w:rsidRDefault="00147883" w:rsidP="00147883">
            <w:pPr>
              <w:pStyle w:val="ListParagraph"/>
              <w:numPr>
                <w:ilvl w:val="1"/>
                <w:numId w:val="107"/>
              </w:numPr>
              <w:rPr>
                <w:sz w:val="18"/>
                <w:szCs w:val="18"/>
              </w:rPr>
            </w:pPr>
            <w:r w:rsidRPr="00EE619A">
              <w:rPr>
                <w:sz w:val="18"/>
                <w:szCs w:val="18"/>
              </w:rPr>
              <w:t>Nurses who teach EBP&gt;nurses with some continuing education on implementation scores (p&lt;.001)</w:t>
            </w:r>
          </w:p>
          <w:p w14:paraId="2BFFD9B2" w14:textId="288B02AC" w:rsidR="00147883" w:rsidRPr="00EE619A" w:rsidRDefault="00147883" w:rsidP="00147883">
            <w:pPr>
              <w:pStyle w:val="ListParagraph"/>
              <w:numPr>
                <w:ilvl w:val="1"/>
                <w:numId w:val="107"/>
              </w:numPr>
              <w:rPr>
                <w:sz w:val="18"/>
                <w:szCs w:val="18"/>
              </w:rPr>
            </w:pPr>
            <w:r w:rsidRPr="00EE619A">
              <w:rPr>
                <w:sz w:val="18"/>
                <w:szCs w:val="18"/>
              </w:rPr>
              <w:t>Nurses who teach EBP&gt;nurses with some formal coursework on implementation scores (p=.001)</w:t>
            </w:r>
          </w:p>
          <w:p w14:paraId="1385D16C" w14:textId="77777777" w:rsidR="00147883" w:rsidRPr="00EE619A" w:rsidRDefault="00147883" w:rsidP="00147883">
            <w:pPr>
              <w:pStyle w:val="ListParagraph"/>
              <w:numPr>
                <w:ilvl w:val="1"/>
                <w:numId w:val="107"/>
              </w:numPr>
              <w:rPr>
                <w:sz w:val="18"/>
                <w:szCs w:val="18"/>
              </w:rPr>
            </w:pPr>
            <w:r w:rsidRPr="00EE619A">
              <w:rPr>
                <w:sz w:val="18"/>
                <w:szCs w:val="18"/>
              </w:rPr>
              <w:t>Nurses with some formal coursework&gt;nurses with no experience on implementation scores (p&lt;.01)</w:t>
            </w:r>
          </w:p>
          <w:p w14:paraId="192E1CA8" w14:textId="1F3FB54C" w:rsidR="00147883" w:rsidRPr="00EE619A" w:rsidRDefault="00147883" w:rsidP="00147883">
            <w:pPr>
              <w:pStyle w:val="ListParagraph"/>
              <w:numPr>
                <w:ilvl w:val="1"/>
                <w:numId w:val="107"/>
              </w:numPr>
              <w:rPr>
                <w:sz w:val="18"/>
                <w:szCs w:val="18"/>
              </w:rPr>
            </w:pPr>
            <w:r w:rsidRPr="00EE619A">
              <w:rPr>
                <w:sz w:val="18"/>
                <w:szCs w:val="18"/>
              </w:rPr>
              <w:t xml:space="preserve">Nurses with some formal coursework&gt;nurses with </w:t>
            </w:r>
            <w:proofErr w:type="gramStart"/>
            <w:r w:rsidRPr="00EE619A">
              <w:rPr>
                <w:sz w:val="18"/>
                <w:szCs w:val="18"/>
              </w:rPr>
              <w:t>no</w:t>
            </w:r>
            <w:proofErr w:type="gramEnd"/>
            <w:r w:rsidRPr="00EE619A">
              <w:rPr>
                <w:sz w:val="18"/>
                <w:szCs w:val="18"/>
              </w:rPr>
              <w:t xml:space="preserve"> some continuing education on implementation scores (p&lt;.01)</w:t>
            </w:r>
          </w:p>
          <w:p w14:paraId="10C32B95" w14:textId="0D94762A" w:rsidR="00147883" w:rsidRPr="00EE619A" w:rsidRDefault="00147883" w:rsidP="00147883">
            <w:pPr>
              <w:pStyle w:val="ListParagraph"/>
              <w:ind w:left="1080"/>
              <w:rPr>
                <w:sz w:val="18"/>
                <w:szCs w:val="18"/>
              </w:rPr>
            </w:pPr>
          </w:p>
        </w:tc>
      </w:tr>
      <w:tr w:rsidR="00147883" w:rsidRPr="00EE619A" w14:paraId="27F09141" w14:textId="77777777" w:rsidTr="001A4A2F">
        <w:trPr>
          <w:trHeight w:val="2065"/>
        </w:trPr>
        <w:tc>
          <w:tcPr>
            <w:tcW w:w="2038" w:type="dxa"/>
          </w:tcPr>
          <w:p w14:paraId="5D94AB7A" w14:textId="77777777" w:rsidR="00147883" w:rsidRPr="00EE619A" w:rsidRDefault="00147883" w:rsidP="00147883">
            <w:pPr>
              <w:rPr>
                <w:rFonts w:cstheme="minorHAnsi"/>
                <w:b/>
              </w:rPr>
            </w:pPr>
          </w:p>
        </w:tc>
        <w:tc>
          <w:tcPr>
            <w:tcW w:w="1692" w:type="dxa"/>
          </w:tcPr>
          <w:p w14:paraId="066F75C3" w14:textId="77777777" w:rsidR="00147883" w:rsidRPr="00EE619A" w:rsidRDefault="00147883" w:rsidP="00147883">
            <w:pPr>
              <w:rPr>
                <w:rFonts w:ascii="Calibri" w:hAnsi="Calibri" w:cs="Calibri"/>
              </w:rPr>
            </w:pPr>
            <w:r w:rsidRPr="00EE619A">
              <w:rPr>
                <w:rFonts w:ascii="Calibri" w:hAnsi="Calibri" w:cs="Calibri"/>
              </w:rPr>
              <w:t>J. Y. Sim, K. S. Jang, N. Y. Kim</w:t>
            </w:r>
          </w:p>
          <w:p w14:paraId="2B834522" w14:textId="582A79D1" w:rsidR="00147883" w:rsidRPr="00EE619A" w:rsidRDefault="00147883" w:rsidP="00147883">
            <w:pPr>
              <w:rPr>
                <w:rFonts w:ascii="Calibri" w:hAnsi="Calibri" w:cs="Calibri"/>
              </w:rPr>
            </w:pPr>
            <w:r w:rsidRPr="00EE619A">
              <w:rPr>
                <w:rFonts w:ascii="Calibri" w:hAnsi="Calibri" w:cs="Calibri"/>
              </w:rPr>
              <w:t>(2016)</w:t>
            </w:r>
            <w:r w:rsidR="008B3C7E" w:rsidRPr="00EE619A">
              <w:rPr>
                <w:rFonts w:ascii="Calibri" w:hAnsi="Calibri" w:cs="Calibri"/>
              </w:rPr>
              <w:t xml:space="preserve"> </w:t>
            </w:r>
            <w:r w:rsidR="00FB6C29" w:rsidRPr="00EE619A">
              <w:rPr>
                <w:rFonts w:ascii="Calibri" w:hAnsi="Calibri" w:cs="Calibri"/>
              </w:rPr>
              <w:t>[</w:t>
            </w:r>
            <w:r w:rsidR="001B0D7C" w:rsidRPr="00EE619A">
              <w:rPr>
                <w:rFonts w:ascii="Calibri" w:hAnsi="Calibri" w:cs="Calibri"/>
              </w:rPr>
              <w:t>59</w:t>
            </w:r>
            <w:r w:rsidR="00FB6C29" w:rsidRPr="00EE619A">
              <w:rPr>
                <w:rFonts w:ascii="Calibri" w:hAnsi="Calibri" w:cs="Calibri"/>
              </w:rPr>
              <w:t>]</w:t>
            </w:r>
          </w:p>
        </w:tc>
        <w:tc>
          <w:tcPr>
            <w:tcW w:w="1358" w:type="dxa"/>
          </w:tcPr>
          <w:p w14:paraId="412F322B" w14:textId="77777777" w:rsidR="00147883" w:rsidRPr="00EE619A" w:rsidRDefault="00147883" w:rsidP="00147883">
            <w:pPr>
              <w:rPr>
                <w:sz w:val="24"/>
                <w:szCs w:val="24"/>
              </w:rPr>
            </w:pPr>
            <w:r w:rsidRPr="00EE619A">
              <w:rPr>
                <w:sz w:val="24"/>
                <w:szCs w:val="24"/>
              </w:rPr>
              <w:t>South Korea</w:t>
            </w:r>
          </w:p>
          <w:p w14:paraId="65FFECB6" w14:textId="5E515D86" w:rsidR="00147883" w:rsidRPr="00EE619A" w:rsidRDefault="00147883" w:rsidP="00147883">
            <w:pPr>
              <w:rPr>
                <w:sz w:val="24"/>
                <w:szCs w:val="24"/>
              </w:rPr>
            </w:pPr>
            <w:r w:rsidRPr="00EE619A">
              <w:rPr>
                <w:sz w:val="24"/>
                <w:szCs w:val="24"/>
              </w:rPr>
              <w:t>RNs</w:t>
            </w:r>
          </w:p>
        </w:tc>
        <w:tc>
          <w:tcPr>
            <w:tcW w:w="682" w:type="dxa"/>
          </w:tcPr>
          <w:p w14:paraId="2628E746" w14:textId="77777777" w:rsidR="00147883" w:rsidRPr="00EE619A" w:rsidRDefault="00147883" w:rsidP="00147883">
            <w:pPr>
              <w:pStyle w:val="ListParagraph"/>
              <w:numPr>
                <w:ilvl w:val="0"/>
                <w:numId w:val="1"/>
              </w:numPr>
            </w:pPr>
          </w:p>
        </w:tc>
        <w:tc>
          <w:tcPr>
            <w:tcW w:w="535" w:type="dxa"/>
          </w:tcPr>
          <w:p w14:paraId="0A3D2427" w14:textId="77777777" w:rsidR="00147883" w:rsidRPr="00EE619A" w:rsidRDefault="00147883" w:rsidP="00147883">
            <w:pPr>
              <w:pStyle w:val="ListParagraph"/>
              <w:ind w:left="360"/>
              <w:rPr>
                <w:sz w:val="19"/>
                <w:szCs w:val="19"/>
              </w:rPr>
            </w:pPr>
          </w:p>
        </w:tc>
        <w:tc>
          <w:tcPr>
            <w:tcW w:w="807" w:type="dxa"/>
          </w:tcPr>
          <w:p w14:paraId="66A096BA" w14:textId="77777777" w:rsidR="00147883" w:rsidRPr="00EE619A" w:rsidRDefault="00147883" w:rsidP="00147883">
            <w:pPr>
              <w:jc w:val="center"/>
            </w:pPr>
          </w:p>
        </w:tc>
        <w:tc>
          <w:tcPr>
            <w:tcW w:w="754" w:type="dxa"/>
          </w:tcPr>
          <w:p w14:paraId="39C33E01" w14:textId="77777777" w:rsidR="00147883" w:rsidRPr="00EE619A" w:rsidRDefault="00147883" w:rsidP="00147883">
            <w:pPr>
              <w:jc w:val="center"/>
            </w:pPr>
          </w:p>
        </w:tc>
        <w:tc>
          <w:tcPr>
            <w:tcW w:w="544" w:type="dxa"/>
          </w:tcPr>
          <w:p w14:paraId="122E7D70" w14:textId="77777777" w:rsidR="00147883" w:rsidRPr="00EE619A" w:rsidRDefault="00147883" w:rsidP="00147883">
            <w:pPr>
              <w:jc w:val="center"/>
            </w:pPr>
          </w:p>
        </w:tc>
        <w:tc>
          <w:tcPr>
            <w:tcW w:w="1185" w:type="dxa"/>
          </w:tcPr>
          <w:p w14:paraId="1C8EF9B2" w14:textId="77777777" w:rsidR="00147883" w:rsidRPr="00EE619A" w:rsidRDefault="00147883" w:rsidP="00147883">
            <w:pPr>
              <w:pStyle w:val="ListParagraph"/>
              <w:ind w:left="360"/>
              <w:rPr>
                <w:sz w:val="20"/>
                <w:szCs w:val="20"/>
              </w:rPr>
            </w:pPr>
          </w:p>
        </w:tc>
        <w:tc>
          <w:tcPr>
            <w:tcW w:w="1703" w:type="dxa"/>
          </w:tcPr>
          <w:p w14:paraId="340DEA7F" w14:textId="5282A51F" w:rsidR="00147883" w:rsidRPr="00EE619A" w:rsidRDefault="00147883" w:rsidP="00147883">
            <w:pPr>
              <w:jc w:val="center"/>
              <w:rPr>
                <w:sz w:val="18"/>
              </w:rPr>
            </w:pPr>
            <w:r w:rsidRPr="00EE619A">
              <w:rPr>
                <w:sz w:val="18"/>
              </w:rPr>
              <w:t>Not reported</w:t>
            </w:r>
          </w:p>
        </w:tc>
        <w:tc>
          <w:tcPr>
            <w:tcW w:w="1575" w:type="dxa"/>
          </w:tcPr>
          <w:p w14:paraId="14E9D2E5" w14:textId="74233A6D" w:rsidR="00147883" w:rsidRPr="00EE619A" w:rsidRDefault="00147883" w:rsidP="00147883">
            <w:pPr>
              <w:jc w:val="center"/>
              <w:rPr>
                <w:sz w:val="18"/>
              </w:rPr>
            </w:pPr>
            <w:r w:rsidRPr="00EE619A">
              <w:rPr>
                <w:sz w:val="18"/>
              </w:rPr>
              <w:t>Not reported</w:t>
            </w:r>
          </w:p>
        </w:tc>
        <w:tc>
          <w:tcPr>
            <w:tcW w:w="3412" w:type="dxa"/>
          </w:tcPr>
          <w:p w14:paraId="694C5CFA" w14:textId="06856E2C" w:rsidR="00147883" w:rsidRPr="00EE619A" w:rsidRDefault="00147883" w:rsidP="00147883">
            <w:pPr>
              <w:jc w:val="center"/>
              <w:rPr>
                <w:sz w:val="18"/>
              </w:rPr>
            </w:pPr>
            <w:r w:rsidRPr="00EE619A">
              <w:rPr>
                <w:sz w:val="18"/>
              </w:rPr>
              <w:t>Not reported</w:t>
            </w:r>
          </w:p>
        </w:tc>
        <w:tc>
          <w:tcPr>
            <w:tcW w:w="4264" w:type="dxa"/>
          </w:tcPr>
          <w:p w14:paraId="4A457A17" w14:textId="6C76F669" w:rsidR="00147883" w:rsidRPr="00EE619A" w:rsidRDefault="00147883" w:rsidP="00147883">
            <w:pPr>
              <w:jc w:val="center"/>
              <w:rPr>
                <w:sz w:val="20"/>
              </w:rPr>
            </w:pPr>
            <w:r w:rsidRPr="00EE619A">
              <w:rPr>
                <w:sz w:val="20"/>
              </w:rPr>
              <w:t>#</w:t>
            </w:r>
            <w:r w:rsidRPr="00EE619A">
              <w:rPr>
                <w:sz w:val="20"/>
              </w:rPr>
              <w:sym w:font="Symbol" w:char="F0A8"/>
            </w:r>
          </w:p>
          <w:p w14:paraId="0C3FB5B5" w14:textId="1A55E676" w:rsidR="00147883" w:rsidRPr="00EE619A" w:rsidRDefault="00147883" w:rsidP="00147883">
            <w:pPr>
              <w:rPr>
                <w:sz w:val="18"/>
                <w:szCs w:val="18"/>
                <w:u w:val="single"/>
              </w:rPr>
            </w:pPr>
            <w:r w:rsidRPr="00EE619A">
              <w:rPr>
                <w:sz w:val="18"/>
                <w:szCs w:val="18"/>
                <w:u w:val="single"/>
              </w:rPr>
              <w:t>t-test</w:t>
            </w:r>
          </w:p>
          <w:p w14:paraId="3D4AFD6C" w14:textId="3255AF06" w:rsidR="00147883" w:rsidRPr="00EE619A" w:rsidRDefault="00147883" w:rsidP="00147883">
            <w:pPr>
              <w:rPr>
                <w:sz w:val="18"/>
                <w:szCs w:val="18"/>
              </w:rPr>
            </w:pPr>
            <w:r w:rsidRPr="00EE619A">
              <w:rPr>
                <w:sz w:val="18"/>
                <w:szCs w:val="18"/>
              </w:rPr>
              <w:t>EBP educational intervention</w:t>
            </w:r>
          </w:p>
          <w:p w14:paraId="447263C2" w14:textId="77777777" w:rsidR="00147883" w:rsidRPr="00EE619A" w:rsidRDefault="00147883" w:rsidP="00147883">
            <w:pPr>
              <w:pStyle w:val="ListParagraph"/>
              <w:numPr>
                <w:ilvl w:val="0"/>
                <w:numId w:val="109"/>
              </w:numPr>
              <w:rPr>
                <w:sz w:val="18"/>
                <w:szCs w:val="18"/>
              </w:rPr>
            </w:pPr>
            <w:r w:rsidRPr="00EE619A">
              <w:rPr>
                <w:sz w:val="18"/>
                <w:szCs w:val="18"/>
              </w:rPr>
              <w:t xml:space="preserve">Experimental group participation in EBP education program had better EBP implementation compare with control group </w:t>
            </w:r>
          </w:p>
          <w:p w14:paraId="3C97BB30" w14:textId="77777777" w:rsidR="00147883" w:rsidRPr="00EE619A" w:rsidRDefault="00147883" w:rsidP="00147883">
            <w:pPr>
              <w:pStyle w:val="ListParagraph"/>
              <w:ind w:left="360"/>
              <w:rPr>
                <w:sz w:val="18"/>
              </w:rPr>
            </w:pPr>
            <w:r w:rsidRPr="00EE619A">
              <w:rPr>
                <w:sz w:val="18"/>
              </w:rPr>
              <w:t>(t = 3.54, p = .001)</w:t>
            </w:r>
          </w:p>
          <w:p w14:paraId="14494F14" w14:textId="601EB2FD" w:rsidR="00147883" w:rsidRPr="00EE619A" w:rsidRDefault="00147883" w:rsidP="00147883">
            <w:pPr>
              <w:pStyle w:val="ListParagraph"/>
              <w:ind w:left="0"/>
              <w:rPr>
                <w:sz w:val="18"/>
                <w:u w:val="single"/>
              </w:rPr>
            </w:pPr>
            <w:r w:rsidRPr="00EE619A">
              <w:rPr>
                <w:sz w:val="18"/>
                <w:u w:val="single"/>
              </w:rPr>
              <w:t>ANOVA</w:t>
            </w:r>
            <w:r w:rsidRPr="00EE619A">
              <w:rPr>
                <w:sz w:val="18"/>
                <w:szCs w:val="18"/>
                <w:u w:val="single"/>
              </w:rPr>
              <w:t xml:space="preserve"> repeated measures</w:t>
            </w:r>
          </w:p>
          <w:p w14:paraId="4D4CE771" w14:textId="77777777" w:rsidR="00147883" w:rsidRPr="00EE619A" w:rsidRDefault="00147883" w:rsidP="00147883">
            <w:pPr>
              <w:pStyle w:val="ListParagraph"/>
              <w:numPr>
                <w:ilvl w:val="0"/>
                <w:numId w:val="109"/>
              </w:numPr>
              <w:rPr>
                <w:sz w:val="18"/>
                <w:szCs w:val="18"/>
                <w:u w:val="single"/>
              </w:rPr>
            </w:pPr>
            <w:r w:rsidRPr="00EE619A">
              <w:rPr>
                <w:sz w:val="18"/>
                <w:szCs w:val="18"/>
              </w:rPr>
              <w:t xml:space="preserve">Effect of educational program on experimental group for EBP implementation maintained despite slight decrease </w:t>
            </w:r>
            <w:r w:rsidRPr="00EE619A">
              <w:rPr>
                <w:sz w:val="18"/>
              </w:rPr>
              <w:t>(F = 4.68, p = .006)</w:t>
            </w:r>
          </w:p>
          <w:p w14:paraId="48CC9D29" w14:textId="7E374B01" w:rsidR="00147883" w:rsidRPr="00EE619A" w:rsidRDefault="00147883" w:rsidP="00147883">
            <w:pPr>
              <w:pStyle w:val="ListParagraph"/>
              <w:numPr>
                <w:ilvl w:val="1"/>
                <w:numId w:val="109"/>
              </w:numPr>
              <w:rPr>
                <w:sz w:val="18"/>
                <w:szCs w:val="18"/>
                <w:u w:val="single"/>
              </w:rPr>
            </w:pPr>
            <w:r w:rsidRPr="00EE619A">
              <w:rPr>
                <w:sz w:val="18"/>
                <w:szCs w:val="18"/>
              </w:rPr>
              <w:t>Experimental group post-test 1 (after 1 week) (M=2.35; SD=0.74)</w:t>
            </w:r>
          </w:p>
          <w:p w14:paraId="4D93288C" w14:textId="77777777" w:rsidR="00147883" w:rsidRPr="00EE619A" w:rsidRDefault="00147883" w:rsidP="00147883">
            <w:pPr>
              <w:pStyle w:val="ListParagraph"/>
              <w:numPr>
                <w:ilvl w:val="1"/>
                <w:numId w:val="109"/>
              </w:numPr>
              <w:rPr>
                <w:sz w:val="18"/>
                <w:szCs w:val="18"/>
                <w:u w:val="single"/>
              </w:rPr>
            </w:pPr>
            <w:r w:rsidRPr="00EE619A">
              <w:rPr>
                <w:sz w:val="18"/>
                <w:szCs w:val="18"/>
              </w:rPr>
              <w:t>Experimental group post-test 2 (after 4 weeks) (M=2.25; SD=0.85)</w:t>
            </w:r>
          </w:p>
          <w:p w14:paraId="3197CF18" w14:textId="63A0A12D" w:rsidR="00147883" w:rsidRPr="00EE619A" w:rsidRDefault="00147883" w:rsidP="00147883">
            <w:pPr>
              <w:pStyle w:val="ListParagraph"/>
              <w:numPr>
                <w:ilvl w:val="1"/>
                <w:numId w:val="109"/>
              </w:numPr>
              <w:rPr>
                <w:sz w:val="18"/>
                <w:szCs w:val="18"/>
                <w:u w:val="single"/>
              </w:rPr>
            </w:pPr>
            <w:r w:rsidRPr="00EE619A">
              <w:rPr>
                <w:sz w:val="18"/>
                <w:szCs w:val="18"/>
              </w:rPr>
              <w:lastRenderedPageBreak/>
              <w:t>Experimental group post-test 3 (after 8 weeks) (M=2.04; SD=0.76)</w:t>
            </w:r>
          </w:p>
        </w:tc>
      </w:tr>
      <w:tr w:rsidR="00147883" w:rsidRPr="00EE619A" w14:paraId="4757CA5E" w14:textId="77777777" w:rsidTr="001A4A2F">
        <w:trPr>
          <w:trHeight w:val="2065"/>
        </w:trPr>
        <w:tc>
          <w:tcPr>
            <w:tcW w:w="2038" w:type="dxa"/>
          </w:tcPr>
          <w:p w14:paraId="13C79866" w14:textId="77777777" w:rsidR="00147883" w:rsidRPr="00EE619A" w:rsidRDefault="00147883" w:rsidP="00147883">
            <w:pPr>
              <w:rPr>
                <w:rFonts w:cstheme="minorHAnsi"/>
                <w:b/>
              </w:rPr>
            </w:pPr>
          </w:p>
        </w:tc>
        <w:tc>
          <w:tcPr>
            <w:tcW w:w="1692" w:type="dxa"/>
          </w:tcPr>
          <w:p w14:paraId="186C5D87" w14:textId="51CDD26A" w:rsidR="00147883" w:rsidRPr="00EE619A" w:rsidRDefault="00147883" w:rsidP="00147883">
            <w:pPr>
              <w:rPr>
                <w:rFonts w:ascii="Calibri" w:hAnsi="Calibri" w:cs="Calibri"/>
              </w:rPr>
            </w:pPr>
            <w:r w:rsidRPr="00EE619A">
              <w:rPr>
                <w:rFonts w:ascii="Calibri" w:hAnsi="Calibri" w:cs="Calibri"/>
              </w:rPr>
              <w:t>S. C., J. F. Stichler, L. Ecoff, C. E. Brown, A. M. Gallo, J. E. Davidson</w:t>
            </w:r>
          </w:p>
          <w:p w14:paraId="171F4C3E" w14:textId="6D1D5CDD" w:rsidR="00147883" w:rsidRPr="00EE619A" w:rsidRDefault="00147883" w:rsidP="00147883">
            <w:pPr>
              <w:rPr>
                <w:rFonts w:ascii="Calibri" w:hAnsi="Calibri" w:cs="Calibri"/>
              </w:rPr>
            </w:pPr>
            <w:r w:rsidRPr="00EE619A">
              <w:rPr>
                <w:rFonts w:ascii="Calibri" w:hAnsi="Calibri" w:cs="Calibri"/>
              </w:rPr>
              <w:t>(2016)</w:t>
            </w:r>
            <w:r w:rsidR="0052221D" w:rsidRPr="00EE619A">
              <w:rPr>
                <w:rFonts w:ascii="Calibri" w:hAnsi="Calibri" w:cs="Calibri"/>
              </w:rPr>
              <w:t xml:space="preserve"> </w:t>
            </w:r>
            <w:r w:rsidR="00F86FE7" w:rsidRPr="00EE619A">
              <w:rPr>
                <w:rFonts w:ascii="Calibri" w:hAnsi="Calibri" w:cs="Calibri"/>
              </w:rPr>
              <w:t>[1</w:t>
            </w:r>
            <w:r w:rsidR="002D6E91" w:rsidRPr="00EE619A">
              <w:rPr>
                <w:rFonts w:ascii="Calibri" w:hAnsi="Calibri" w:cs="Calibri"/>
              </w:rPr>
              <w:t>00</w:t>
            </w:r>
            <w:r w:rsidR="00F86FE7" w:rsidRPr="00EE619A">
              <w:rPr>
                <w:rFonts w:ascii="Calibri" w:hAnsi="Calibri" w:cs="Calibri"/>
              </w:rPr>
              <w:t>]</w:t>
            </w:r>
          </w:p>
          <w:p w14:paraId="2ED11F21" w14:textId="77777777" w:rsidR="00147883" w:rsidRPr="00EE619A" w:rsidRDefault="00147883" w:rsidP="00147883">
            <w:pPr>
              <w:rPr>
                <w:rFonts w:ascii="Calibri" w:hAnsi="Calibri" w:cs="Calibri"/>
              </w:rPr>
            </w:pPr>
          </w:p>
          <w:p w14:paraId="27A409E2" w14:textId="77777777" w:rsidR="00147883" w:rsidRPr="00EE619A" w:rsidRDefault="00147883" w:rsidP="00147883">
            <w:pPr>
              <w:rPr>
                <w:rFonts w:ascii="Calibri" w:hAnsi="Calibri" w:cs="Calibri"/>
              </w:rPr>
            </w:pPr>
            <w:r w:rsidRPr="00EE619A">
              <w:rPr>
                <w:rFonts w:ascii="Calibri" w:hAnsi="Calibri" w:cs="Calibri"/>
              </w:rPr>
              <w:t>S. C. Kim, L. Ecoff, C. E. Brown, A. M. Gallo, J. F. Stichler, J. E. Davidson</w:t>
            </w:r>
          </w:p>
          <w:p w14:paraId="6B2E37AD" w14:textId="44F55182" w:rsidR="00147883" w:rsidRPr="00EE619A" w:rsidRDefault="00147883" w:rsidP="00147883">
            <w:pPr>
              <w:rPr>
                <w:rFonts w:ascii="Calibri" w:hAnsi="Calibri" w:cs="Calibri"/>
              </w:rPr>
            </w:pPr>
            <w:r w:rsidRPr="00EE619A">
              <w:rPr>
                <w:rFonts w:ascii="Calibri" w:hAnsi="Calibri" w:cs="Calibri"/>
              </w:rPr>
              <w:t>(2017)</w:t>
            </w:r>
            <w:r w:rsidR="0052221D" w:rsidRPr="00EE619A">
              <w:rPr>
                <w:rFonts w:ascii="Calibri" w:hAnsi="Calibri" w:cs="Calibri"/>
              </w:rPr>
              <w:t xml:space="preserve"> </w:t>
            </w:r>
            <w:r w:rsidR="0028491F" w:rsidRPr="00EE619A">
              <w:rPr>
                <w:rFonts w:ascii="Calibri" w:hAnsi="Calibri" w:cs="Calibri"/>
              </w:rPr>
              <w:t>[</w:t>
            </w:r>
            <w:r w:rsidR="00572C77" w:rsidRPr="00EE619A">
              <w:rPr>
                <w:rFonts w:ascii="Calibri" w:hAnsi="Calibri" w:cs="Calibri"/>
              </w:rPr>
              <w:t>99</w:t>
            </w:r>
            <w:r w:rsidR="0028491F" w:rsidRPr="00EE619A">
              <w:rPr>
                <w:rFonts w:ascii="Calibri" w:hAnsi="Calibri" w:cs="Calibri"/>
              </w:rPr>
              <w:t>]</w:t>
            </w:r>
          </w:p>
        </w:tc>
        <w:tc>
          <w:tcPr>
            <w:tcW w:w="1358" w:type="dxa"/>
          </w:tcPr>
          <w:p w14:paraId="5BA633AB" w14:textId="77777777" w:rsidR="00147883" w:rsidRPr="00EE619A" w:rsidRDefault="00147883" w:rsidP="00147883">
            <w:pPr>
              <w:rPr>
                <w:sz w:val="24"/>
                <w:szCs w:val="24"/>
              </w:rPr>
            </w:pPr>
            <w:r w:rsidRPr="00EE619A">
              <w:rPr>
                <w:sz w:val="24"/>
                <w:szCs w:val="24"/>
              </w:rPr>
              <w:t>United States</w:t>
            </w:r>
          </w:p>
          <w:p w14:paraId="671AD1A5" w14:textId="5DE756C4" w:rsidR="00147883" w:rsidRPr="00EE619A" w:rsidRDefault="00147883" w:rsidP="00147883">
            <w:pPr>
              <w:rPr>
                <w:sz w:val="24"/>
                <w:szCs w:val="24"/>
              </w:rPr>
            </w:pPr>
            <w:r w:rsidRPr="00EE619A">
              <w:rPr>
                <w:sz w:val="24"/>
                <w:szCs w:val="24"/>
              </w:rPr>
              <w:t>RNs, APNs</w:t>
            </w:r>
          </w:p>
        </w:tc>
        <w:tc>
          <w:tcPr>
            <w:tcW w:w="682" w:type="dxa"/>
          </w:tcPr>
          <w:p w14:paraId="0AE99311" w14:textId="77777777" w:rsidR="00147883" w:rsidRPr="00EE619A" w:rsidRDefault="00147883" w:rsidP="00147883">
            <w:pPr>
              <w:pStyle w:val="ListParagraph"/>
              <w:numPr>
                <w:ilvl w:val="0"/>
                <w:numId w:val="1"/>
              </w:numPr>
            </w:pPr>
          </w:p>
        </w:tc>
        <w:tc>
          <w:tcPr>
            <w:tcW w:w="535" w:type="dxa"/>
          </w:tcPr>
          <w:p w14:paraId="3DBBAAC6" w14:textId="77777777" w:rsidR="00147883" w:rsidRPr="00EE619A" w:rsidRDefault="00147883" w:rsidP="00147883">
            <w:pPr>
              <w:pStyle w:val="ListParagraph"/>
              <w:ind w:left="360"/>
              <w:rPr>
                <w:sz w:val="19"/>
                <w:szCs w:val="19"/>
              </w:rPr>
            </w:pPr>
          </w:p>
        </w:tc>
        <w:tc>
          <w:tcPr>
            <w:tcW w:w="807" w:type="dxa"/>
          </w:tcPr>
          <w:p w14:paraId="63933F3A" w14:textId="77777777" w:rsidR="00147883" w:rsidRPr="00EE619A" w:rsidRDefault="00147883" w:rsidP="00147883">
            <w:pPr>
              <w:jc w:val="center"/>
            </w:pPr>
          </w:p>
        </w:tc>
        <w:tc>
          <w:tcPr>
            <w:tcW w:w="754" w:type="dxa"/>
          </w:tcPr>
          <w:p w14:paraId="22ED70FC" w14:textId="77777777" w:rsidR="00147883" w:rsidRPr="00EE619A" w:rsidRDefault="00147883" w:rsidP="00147883">
            <w:pPr>
              <w:jc w:val="center"/>
            </w:pPr>
          </w:p>
        </w:tc>
        <w:tc>
          <w:tcPr>
            <w:tcW w:w="544" w:type="dxa"/>
          </w:tcPr>
          <w:p w14:paraId="0A143005" w14:textId="77777777" w:rsidR="00147883" w:rsidRPr="00EE619A" w:rsidRDefault="00147883" w:rsidP="00147883">
            <w:pPr>
              <w:jc w:val="center"/>
            </w:pPr>
          </w:p>
        </w:tc>
        <w:tc>
          <w:tcPr>
            <w:tcW w:w="1185" w:type="dxa"/>
          </w:tcPr>
          <w:p w14:paraId="4382D355" w14:textId="77777777" w:rsidR="00147883" w:rsidRPr="00EE619A" w:rsidRDefault="00147883" w:rsidP="00147883">
            <w:pPr>
              <w:pStyle w:val="ListParagraph"/>
              <w:ind w:left="360"/>
              <w:rPr>
                <w:sz w:val="20"/>
                <w:szCs w:val="20"/>
              </w:rPr>
            </w:pPr>
          </w:p>
        </w:tc>
        <w:tc>
          <w:tcPr>
            <w:tcW w:w="1703" w:type="dxa"/>
          </w:tcPr>
          <w:p w14:paraId="0CF24178" w14:textId="0DF4E0C3" w:rsidR="00147883" w:rsidRPr="00EE619A" w:rsidRDefault="00147883" w:rsidP="00147883">
            <w:pPr>
              <w:jc w:val="center"/>
              <w:rPr>
                <w:sz w:val="18"/>
              </w:rPr>
            </w:pPr>
            <w:r w:rsidRPr="00EE619A">
              <w:rPr>
                <w:sz w:val="18"/>
              </w:rPr>
              <w:t>Not reported</w:t>
            </w:r>
          </w:p>
        </w:tc>
        <w:tc>
          <w:tcPr>
            <w:tcW w:w="1575" w:type="dxa"/>
          </w:tcPr>
          <w:p w14:paraId="44C6470D" w14:textId="065F4966" w:rsidR="00147883" w:rsidRPr="00EE619A" w:rsidRDefault="00147883" w:rsidP="00147883">
            <w:pPr>
              <w:jc w:val="center"/>
              <w:rPr>
                <w:sz w:val="18"/>
              </w:rPr>
            </w:pPr>
            <w:r w:rsidRPr="00EE619A">
              <w:rPr>
                <w:sz w:val="18"/>
              </w:rPr>
              <w:t>Not reported</w:t>
            </w:r>
          </w:p>
        </w:tc>
        <w:tc>
          <w:tcPr>
            <w:tcW w:w="3412" w:type="dxa"/>
          </w:tcPr>
          <w:p w14:paraId="05A088E1" w14:textId="108F7625" w:rsidR="00147883" w:rsidRPr="00EE619A" w:rsidRDefault="00147883" w:rsidP="00147883">
            <w:pPr>
              <w:jc w:val="center"/>
              <w:rPr>
                <w:sz w:val="18"/>
              </w:rPr>
            </w:pPr>
            <w:r w:rsidRPr="00EE619A">
              <w:rPr>
                <w:sz w:val="18"/>
              </w:rPr>
              <w:t>Not reported</w:t>
            </w:r>
          </w:p>
        </w:tc>
        <w:tc>
          <w:tcPr>
            <w:tcW w:w="4264" w:type="dxa"/>
          </w:tcPr>
          <w:p w14:paraId="27A2717E" w14:textId="74795D5B" w:rsidR="00147883" w:rsidRPr="00EE619A" w:rsidRDefault="00147883" w:rsidP="00147883">
            <w:pPr>
              <w:jc w:val="center"/>
              <w:rPr>
                <w:sz w:val="18"/>
              </w:rPr>
            </w:pPr>
            <w:r w:rsidRPr="00EE619A">
              <w:rPr>
                <w:sz w:val="18"/>
              </w:rPr>
              <w:t>+#*</w:t>
            </w:r>
          </w:p>
          <w:p w14:paraId="028DECF1" w14:textId="77777777" w:rsidR="00147883" w:rsidRPr="00EE619A" w:rsidRDefault="00147883" w:rsidP="00147883">
            <w:pPr>
              <w:jc w:val="center"/>
              <w:rPr>
                <w:sz w:val="18"/>
                <w:szCs w:val="18"/>
                <w:u w:val="single"/>
              </w:rPr>
            </w:pPr>
          </w:p>
          <w:p w14:paraId="4063647F" w14:textId="1DE8AEFD" w:rsidR="00147883" w:rsidRPr="00EE619A" w:rsidRDefault="00147883" w:rsidP="00147883">
            <w:pPr>
              <w:rPr>
                <w:sz w:val="18"/>
              </w:rPr>
            </w:pPr>
            <w:r w:rsidRPr="00EE619A">
              <w:rPr>
                <w:sz w:val="18"/>
                <w:szCs w:val="18"/>
                <w:u w:val="single"/>
              </w:rPr>
              <w:t>Correlation</w:t>
            </w:r>
          </w:p>
          <w:p w14:paraId="1EEFB9B8" w14:textId="321AE9C6" w:rsidR="00147883" w:rsidRPr="00EE619A" w:rsidRDefault="00147883" w:rsidP="00147883">
            <w:pPr>
              <w:pStyle w:val="ListParagraph"/>
              <w:numPr>
                <w:ilvl w:val="0"/>
                <w:numId w:val="109"/>
              </w:numPr>
              <w:rPr>
                <w:sz w:val="18"/>
                <w:szCs w:val="18"/>
              </w:rPr>
            </w:pPr>
            <w:r w:rsidRPr="00EE619A">
              <w:rPr>
                <w:sz w:val="18"/>
                <w:szCs w:val="18"/>
              </w:rPr>
              <w:t>EBP beliefs (r=0.47; p&lt;.001)</w:t>
            </w:r>
          </w:p>
          <w:p w14:paraId="4D8729B8" w14:textId="29F16E45" w:rsidR="00147883" w:rsidRPr="00EE619A" w:rsidRDefault="00147883" w:rsidP="00147883">
            <w:pPr>
              <w:pStyle w:val="ListParagraph"/>
              <w:numPr>
                <w:ilvl w:val="0"/>
                <w:numId w:val="109"/>
              </w:numPr>
              <w:rPr>
                <w:sz w:val="18"/>
                <w:szCs w:val="18"/>
              </w:rPr>
            </w:pPr>
            <w:r w:rsidRPr="00EE619A">
              <w:rPr>
                <w:sz w:val="18"/>
                <w:szCs w:val="18"/>
              </w:rPr>
              <w:t>Job satisfaction (r=0.17; p=.029)</w:t>
            </w:r>
          </w:p>
          <w:p w14:paraId="2E200A0F" w14:textId="48BADB32" w:rsidR="00147883" w:rsidRPr="00EE619A" w:rsidRDefault="00147883" w:rsidP="00147883">
            <w:pPr>
              <w:pStyle w:val="ListParagraph"/>
              <w:numPr>
                <w:ilvl w:val="0"/>
                <w:numId w:val="109"/>
              </w:numPr>
              <w:rPr>
                <w:sz w:val="18"/>
                <w:szCs w:val="18"/>
              </w:rPr>
            </w:pPr>
            <w:r w:rsidRPr="00EE619A">
              <w:rPr>
                <w:sz w:val="18"/>
                <w:szCs w:val="18"/>
              </w:rPr>
              <w:t>Mentors (r=0.43; p&lt;.001)</w:t>
            </w:r>
          </w:p>
          <w:p w14:paraId="4377E97A" w14:textId="02DAB707" w:rsidR="00147883" w:rsidRPr="00EE619A" w:rsidRDefault="00147883" w:rsidP="00147883">
            <w:pPr>
              <w:pStyle w:val="ListParagraph"/>
              <w:numPr>
                <w:ilvl w:val="0"/>
                <w:numId w:val="109"/>
              </w:numPr>
              <w:rPr>
                <w:sz w:val="18"/>
                <w:szCs w:val="18"/>
              </w:rPr>
            </w:pPr>
            <w:r w:rsidRPr="00EE619A">
              <w:rPr>
                <w:sz w:val="18"/>
                <w:szCs w:val="18"/>
              </w:rPr>
              <w:t>Baccalaureate (r=-0.37; p&lt;.001)</w:t>
            </w:r>
          </w:p>
          <w:p w14:paraId="1BAC3374" w14:textId="4A30CE04" w:rsidR="00147883" w:rsidRPr="00EE619A" w:rsidRDefault="00147883" w:rsidP="00147883">
            <w:pPr>
              <w:pStyle w:val="ListParagraph"/>
              <w:numPr>
                <w:ilvl w:val="0"/>
                <w:numId w:val="109"/>
              </w:numPr>
              <w:rPr>
                <w:sz w:val="18"/>
                <w:szCs w:val="18"/>
              </w:rPr>
            </w:pPr>
            <w:r w:rsidRPr="00EE619A">
              <w:rPr>
                <w:sz w:val="18"/>
                <w:szCs w:val="18"/>
              </w:rPr>
              <w:t>Master’s (r=0.38; p&lt;.001)</w:t>
            </w:r>
          </w:p>
          <w:p w14:paraId="4D5C3D4E" w14:textId="668FA2DF" w:rsidR="00147883" w:rsidRPr="00EE619A" w:rsidRDefault="00147883" w:rsidP="00147883">
            <w:pPr>
              <w:pStyle w:val="ListParagraph"/>
              <w:numPr>
                <w:ilvl w:val="0"/>
                <w:numId w:val="109"/>
              </w:numPr>
              <w:rPr>
                <w:sz w:val="18"/>
                <w:szCs w:val="18"/>
              </w:rPr>
            </w:pPr>
            <w:r w:rsidRPr="00EE619A">
              <w:rPr>
                <w:sz w:val="18"/>
                <w:szCs w:val="18"/>
              </w:rPr>
              <w:t>Years of RN experience (r=.16; p&lt;.05)</w:t>
            </w:r>
          </w:p>
          <w:p w14:paraId="2F682D8A" w14:textId="141D8CFD" w:rsidR="00147883" w:rsidRPr="00EE619A" w:rsidRDefault="00147883" w:rsidP="00147883">
            <w:pPr>
              <w:pStyle w:val="ListParagraph"/>
              <w:numPr>
                <w:ilvl w:val="0"/>
                <w:numId w:val="109"/>
              </w:numPr>
              <w:rPr>
                <w:sz w:val="18"/>
                <w:szCs w:val="18"/>
              </w:rPr>
            </w:pPr>
            <w:r w:rsidRPr="00EE619A">
              <w:rPr>
                <w:sz w:val="18"/>
                <w:szCs w:val="18"/>
              </w:rPr>
              <w:t>Clinical nurse (r=-0.28); p&lt;.001)</w:t>
            </w:r>
          </w:p>
          <w:p w14:paraId="4CB67F61" w14:textId="2777CC34" w:rsidR="00147883" w:rsidRPr="00EE619A" w:rsidRDefault="00147883" w:rsidP="00147883">
            <w:pPr>
              <w:pStyle w:val="ListParagraph"/>
              <w:numPr>
                <w:ilvl w:val="0"/>
                <w:numId w:val="109"/>
              </w:numPr>
              <w:rPr>
                <w:sz w:val="18"/>
                <w:szCs w:val="18"/>
              </w:rPr>
            </w:pPr>
            <w:r w:rsidRPr="00EE619A">
              <w:rPr>
                <w:sz w:val="18"/>
                <w:szCs w:val="18"/>
              </w:rPr>
              <w:t>CNS/nurse educator/NP (r=0.32; p&lt;.001)</w:t>
            </w:r>
          </w:p>
          <w:p w14:paraId="44B1737F" w14:textId="48617245" w:rsidR="00147883" w:rsidRPr="00EE619A" w:rsidRDefault="00147883" w:rsidP="00147883">
            <w:pPr>
              <w:rPr>
                <w:sz w:val="18"/>
                <w:szCs w:val="18"/>
                <w:u w:val="single"/>
              </w:rPr>
            </w:pPr>
          </w:p>
          <w:p w14:paraId="12A342F6" w14:textId="1C7C1AD5" w:rsidR="00147883" w:rsidRPr="00EE619A" w:rsidRDefault="00147883" w:rsidP="00147883">
            <w:pPr>
              <w:rPr>
                <w:sz w:val="18"/>
                <w:szCs w:val="18"/>
                <w:u w:val="single"/>
              </w:rPr>
            </w:pPr>
            <w:r w:rsidRPr="00EE619A">
              <w:rPr>
                <w:sz w:val="18"/>
                <w:szCs w:val="18"/>
                <w:u w:val="single"/>
              </w:rPr>
              <w:t>t-test</w:t>
            </w:r>
          </w:p>
          <w:p w14:paraId="601E20F6" w14:textId="5F0A94E9" w:rsidR="00147883" w:rsidRPr="00EE619A" w:rsidRDefault="00147883" w:rsidP="00147883">
            <w:pPr>
              <w:pStyle w:val="ListParagraph"/>
              <w:numPr>
                <w:ilvl w:val="0"/>
                <w:numId w:val="110"/>
              </w:numPr>
              <w:rPr>
                <w:sz w:val="18"/>
                <w:szCs w:val="18"/>
              </w:rPr>
            </w:pPr>
            <w:r w:rsidRPr="00EE619A">
              <w:rPr>
                <w:sz w:val="18"/>
                <w:szCs w:val="18"/>
              </w:rPr>
              <w:t>Higher scores of EBP implementation for mentors (M=24.2; SD=16.8) versus fellows (M=11.0; SD=10.6) p&lt;.001</w:t>
            </w:r>
          </w:p>
          <w:p w14:paraId="33FF8902" w14:textId="223C2EB0" w:rsidR="00147883" w:rsidRPr="00EE619A" w:rsidRDefault="00147883" w:rsidP="00147883">
            <w:pPr>
              <w:pStyle w:val="ListParagraph"/>
              <w:numPr>
                <w:ilvl w:val="0"/>
                <w:numId w:val="110"/>
              </w:numPr>
              <w:rPr>
                <w:sz w:val="18"/>
                <w:szCs w:val="18"/>
              </w:rPr>
            </w:pPr>
            <w:r w:rsidRPr="00EE619A">
              <w:rPr>
                <w:sz w:val="18"/>
                <w:szCs w:val="18"/>
              </w:rPr>
              <w:t>Statistically significant difference between pre-test (M=15.0; SD=12.7) and post-test (M=24.8; SD=13.7) scores p&lt;.001</w:t>
            </w:r>
          </w:p>
          <w:p w14:paraId="27E1DD0E" w14:textId="1EEA3974" w:rsidR="00147883" w:rsidRPr="00EE619A" w:rsidRDefault="00147883" w:rsidP="00147883">
            <w:pPr>
              <w:pStyle w:val="ListParagraph"/>
              <w:ind w:left="360"/>
              <w:rPr>
                <w:sz w:val="18"/>
                <w:szCs w:val="18"/>
              </w:rPr>
            </w:pPr>
          </w:p>
          <w:p w14:paraId="1AAAE90A" w14:textId="77777777" w:rsidR="00147883" w:rsidRPr="00EE619A" w:rsidRDefault="00147883" w:rsidP="00147883">
            <w:pPr>
              <w:pStyle w:val="ListParagraph"/>
              <w:ind w:left="360"/>
              <w:rPr>
                <w:sz w:val="18"/>
                <w:szCs w:val="18"/>
              </w:rPr>
            </w:pPr>
          </w:p>
          <w:p w14:paraId="09E10C3A" w14:textId="77777777" w:rsidR="00147883" w:rsidRPr="00EE619A" w:rsidRDefault="00147883" w:rsidP="00147883">
            <w:pPr>
              <w:rPr>
                <w:sz w:val="18"/>
                <w:szCs w:val="18"/>
                <w:u w:val="single"/>
              </w:rPr>
            </w:pPr>
            <w:r w:rsidRPr="00EE619A">
              <w:rPr>
                <w:sz w:val="18"/>
                <w:szCs w:val="18"/>
                <w:u w:val="single"/>
              </w:rPr>
              <w:t>Regression analyses</w:t>
            </w:r>
          </w:p>
          <w:p w14:paraId="428E1432" w14:textId="77777777" w:rsidR="00147883" w:rsidRPr="00EE619A" w:rsidRDefault="00147883" w:rsidP="00147883">
            <w:pPr>
              <w:rPr>
                <w:sz w:val="18"/>
                <w:szCs w:val="18"/>
              </w:rPr>
            </w:pPr>
            <w:r w:rsidRPr="00EE619A">
              <w:rPr>
                <w:sz w:val="18"/>
                <w:szCs w:val="18"/>
              </w:rPr>
              <w:t>Step 1: Independent variables: constant demographic variables</w:t>
            </w:r>
          </w:p>
          <w:p w14:paraId="7CA4E51A" w14:textId="77777777" w:rsidR="00147883" w:rsidRPr="00EE619A" w:rsidRDefault="00147883" w:rsidP="00147883">
            <w:pPr>
              <w:rPr>
                <w:sz w:val="18"/>
                <w:szCs w:val="18"/>
              </w:rPr>
            </w:pPr>
            <w:r w:rsidRPr="00EE619A">
              <w:rPr>
                <w:sz w:val="18"/>
                <w:szCs w:val="18"/>
              </w:rPr>
              <w:t>R</w:t>
            </w:r>
            <w:r w:rsidRPr="00EE619A">
              <w:rPr>
                <w:sz w:val="18"/>
                <w:szCs w:val="18"/>
                <w:vertAlign w:val="superscript"/>
              </w:rPr>
              <w:t>2</w:t>
            </w:r>
            <w:r w:rsidRPr="00EE619A">
              <w:rPr>
                <w:sz w:val="18"/>
                <w:szCs w:val="18"/>
              </w:rPr>
              <w:t>=0.225, p&lt;.001</w:t>
            </w:r>
          </w:p>
          <w:p w14:paraId="07012320" w14:textId="4B9758C3" w:rsidR="00147883" w:rsidRPr="00EE619A" w:rsidRDefault="00147883" w:rsidP="00147883">
            <w:pPr>
              <w:rPr>
                <w:sz w:val="18"/>
                <w:szCs w:val="18"/>
              </w:rPr>
            </w:pPr>
            <w:r w:rsidRPr="00EE619A">
              <w:rPr>
                <w:sz w:val="18"/>
                <w:szCs w:val="18"/>
              </w:rPr>
              <w:t>Step 2: independent variables: demographics variables, being a mentor (</w:t>
            </w:r>
            <w:r w:rsidRPr="00EE619A">
              <w:rPr>
                <w:rFonts w:cstheme="minorHAnsi"/>
                <w:sz w:val="18"/>
                <w:szCs w:val="18"/>
              </w:rPr>
              <w:t>β</w:t>
            </w:r>
            <w:r w:rsidRPr="00EE619A">
              <w:rPr>
                <w:sz w:val="18"/>
                <w:szCs w:val="18"/>
              </w:rPr>
              <w:t>=0.27, p&lt;.05), and EBP beliefs (</w:t>
            </w:r>
            <w:r w:rsidRPr="00EE619A">
              <w:rPr>
                <w:rFonts w:cstheme="minorHAnsi"/>
                <w:sz w:val="18"/>
                <w:szCs w:val="18"/>
              </w:rPr>
              <w:t>β</w:t>
            </w:r>
            <w:r w:rsidRPr="00EE619A">
              <w:rPr>
                <w:sz w:val="18"/>
                <w:szCs w:val="18"/>
              </w:rPr>
              <w:t>=0.33, p&lt;.001)</w:t>
            </w:r>
          </w:p>
          <w:p w14:paraId="66A472E6" w14:textId="77777777" w:rsidR="00147883" w:rsidRPr="00EE619A" w:rsidRDefault="00147883" w:rsidP="00147883">
            <w:pPr>
              <w:rPr>
                <w:sz w:val="18"/>
                <w:szCs w:val="18"/>
              </w:rPr>
            </w:pPr>
            <w:r w:rsidRPr="00EE619A">
              <w:rPr>
                <w:sz w:val="18"/>
                <w:szCs w:val="18"/>
              </w:rPr>
              <w:t>R</w:t>
            </w:r>
            <w:r w:rsidRPr="00EE619A">
              <w:rPr>
                <w:sz w:val="18"/>
                <w:szCs w:val="18"/>
                <w:vertAlign w:val="superscript"/>
              </w:rPr>
              <w:t>2</w:t>
            </w:r>
            <w:r w:rsidRPr="00EE619A">
              <w:rPr>
                <w:sz w:val="18"/>
                <w:szCs w:val="18"/>
              </w:rPr>
              <w:t xml:space="preserve"> </w:t>
            </w:r>
            <w:r w:rsidRPr="00EE619A">
              <w:rPr>
                <w:sz w:val="18"/>
                <w:szCs w:val="18"/>
              </w:rPr>
              <w:sym w:font="Symbol" w:char="F044"/>
            </w:r>
            <w:r w:rsidRPr="00EE619A">
              <w:rPr>
                <w:sz w:val="18"/>
                <w:szCs w:val="18"/>
              </w:rPr>
              <w:t>=0.075, p&lt;.001</w:t>
            </w:r>
          </w:p>
          <w:p w14:paraId="13095048" w14:textId="77777777" w:rsidR="00147883" w:rsidRPr="00EE619A" w:rsidRDefault="00147883" w:rsidP="00147883">
            <w:pPr>
              <w:rPr>
                <w:sz w:val="18"/>
                <w:szCs w:val="18"/>
              </w:rPr>
            </w:pPr>
          </w:p>
          <w:p w14:paraId="7AAFDA54" w14:textId="4DD8D8FD" w:rsidR="00147883" w:rsidRPr="00EE619A" w:rsidRDefault="00147883" w:rsidP="00147883">
            <w:pPr>
              <w:rPr>
                <w:sz w:val="18"/>
                <w:szCs w:val="18"/>
              </w:rPr>
            </w:pPr>
          </w:p>
        </w:tc>
      </w:tr>
      <w:tr w:rsidR="00147883" w:rsidRPr="00EE619A" w14:paraId="5C7639B6" w14:textId="77777777" w:rsidTr="001A4A2F">
        <w:trPr>
          <w:trHeight w:val="2065"/>
        </w:trPr>
        <w:tc>
          <w:tcPr>
            <w:tcW w:w="2038" w:type="dxa"/>
          </w:tcPr>
          <w:p w14:paraId="3F041305" w14:textId="77777777" w:rsidR="00147883" w:rsidRPr="00EE619A" w:rsidRDefault="00147883" w:rsidP="00147883">
            <w:pPr>
              <w:rPr>
                <w:rFonts w:cstheme="minorHAnsi"/>
                <w:b/>
              </w:rPr>
            </w:pPr>
          </w:p>
        </w:tc>
        <w:tc>
          <w:tcPr>
            <w:tcW w:w="1692" w:type="dxa"/>
          </w:tcPr>
          <w:p w14:paraId="4AEC1F40" w14:textId="77777777" w:rsidR="00147883" w:rsidRPr="00EE619A" w:rsidRDefault="00147883" w:rsidP="00147883">
            <w:pPr>
              <w:rPr>
                <w:rFonts w:ascii="Calibri" w:hAnsi="Calibri" w:cs="Calibri"/>
              </w:rPr>
            </w:pPr>
            <w:r w:rsidRPr="00EE619A">
              <w:rPr>
                <w:rFonts w:ascii="Calibri" w:hAnsi="Calibri" w:cs="Calibri"/>
              </w:rPr>
              <w:t>B. Skela-Savic, K. Pesjak, B. Lobe</w:t>
            </w:r>
          </w:p>
          <w:p w14:paraId="143F141A" w14:textId="61681BEB" w:rsidR="00147883" w:rsidRPr="00EE619A" w:rsidRDefault="00147883" w:rsidP="00147883">
            <w:pPr>
              <w:rPr>
                <w:rFonts w:ascii="Calibri" w:hAnsi="Calibri" w:cs="Calibri"/>
              </w:rPr>
            </w:pPr>
            <w:r w:rsidRPr="00EE619A">
              <w:rPr>
                <w:rFonts w:ascii="Calibri" w:hAnsi="Calibri" w:cs="Calibri"/>
              </w:rPr>
              <w:t>(2016)</w:t>
            </w:r>
            <w:r w:rsidR="00013137" w:rsidRPr="00EE619A">
              <w:rPr>
                <w:rFonts w:ascii="Calibri" w:hAnsi="Calibri" w:cs="Calibri"/>
              </w:rPr>
              <w:t xml:space="preserve"> </w:t>
            </w:r>
            <w:r w:rsidR="003F2776" w:rsidRPr="00EE619A">
              <w:rPr>
                <w:rFonts w:ascii="Calibri" w:hAnsi="Calibri" w:cs="Calibri"/>
              </w:rPr>
              <w:t>[11</w:t>
            </w:r>
            <w:r w:rsidR="00642380" w:rsidRPr="00EE619A">
              <w:rPr>
                <w:rFonts w:ascii="Calibri" w:hAnsi="Calibri" w:cs="Calibri"/>
              </w:rPr>
              <w:t>0</w:t>
            </w:r>
            <w:r w:rsidR="003F2776" w:rsidRPr="00EE619A">
              <w:rPr>
                <w:rFonts w:ascii="Calibri" w:hAnsi="Calibri" w:cs="Calibri"/>
              </w:rPr>
              <w:t>]</w:t>
            </w:r>
          </w:p>
          <w:p w14:paraId="49B8FF6A" w14:textId="77777777" w:rsidR="00147883" w:rsidRPr="00EE619A" w:rsidRDefault="00147883" w:rsidP="00147883">
            <w:pPr>
              <w:rPr>
                <w:rFonts w:ascii="Calibri" w:hAnsi="Calibri" w:cs="Calibri"/>
              </w:rPr>
            </w:pPr>
          </w:p>
          <w:p w14:paraId="592B6B8F" w14:textId="77777777" w:rsidR="00147883" w:rsidRPr="00EE619A" w:rsidRDefault="00147883" w:rsidP="00147883">
            <w:pPr>
              <w:rPr>
                <w:rFonts w:ascii="Calibri" w:hAnsi="Calibri" w:cs="Calibri"/>
              </w:rPr>
            </w:pPr>
            <w:r w:rsidRPr="00EE619A">
              <w:rPr>
                <w:rFonts w:ascii="Calibri" w:hAnsi="Calibri" w:cs="Calibri"/>
              </w:rPr>
              <w:t>B. Skela-Savic, S. Hvalic-Touzery, K. Pesjak</w:t>
            </w:r>
          </w:p>
          <w:p w14:paraId="1A5A818F" w14:textId="1FE93F33" w:rsidR="00147883" w:rsidRPr="00EE619A" w:rsidRDefault="00147883" w:rsidP="00147883">
            <w:pPr>
              <w:rPr>
                <w:rFonts w:ascii="Calibri" w:hAnsi="Calibri" w:cs="Calibri"/>
              </w:rPr>
            </w:pPr>
            <w:r w:rsidRPr="00EE619A">
              <w:rPr>
                <w:rFonts w:ascii="Calibri" w:hAnsi="Calibri" w:cs="Calibri"/>
              </w:rPr>
              <w:t>(2017)</w:t>
            </w:r>
            <w:r w:rsidR="00013137" w:rsidRPr="00EE619A">
              <w:rPr>
                <w:rFonts w:ascii="Calibri" w:hAnsi="Calibri" w:cs="Calibri"/>
              </w:rPr>
              <w:t xml:space="preserve"> </w:t>
            </w:r>
            <w:r w:rsidR="003F67E4" w:rsidRPr="00EE619A">
              <w:rPr>
                <w:rFonts w:ascii="Calibri" w:hAnsi="Calibri" w:cs="Calibri"/>
              </w:rPr>
              <w:t>[1</w:t>
            </w:r>
            <w:r w:rsidR="00642380" w:rsidRPr="00EE619A">
              <w:rPr>
                <w:rFonts w:ascii="Calibri" w:hAnsi="Calibri" w:cs="Calibri"/>
              </w:rPr>
              <w:t>09</w:t>
            </w:r>
            <w:r w:rsidR="003F67E4" w:rsidRPr="00EE619A">
              <w:rPr>
                <w:rFonts w:ascii="Calibri" w:hAnsi="Calibri" w:cs="Calibri"/>
              </w:rPr>
              <w:t>]</w:t>
            </w:r>
          </w:p>
        </w:tc>
        <w:tc>
          <w:tcPr>
            <w:tcW w:w="1358" w:type="dxa"/>
          </w:tcPr>
          <w:p w14:paraId="14BEF50F" w14:textId="77777777" w:rsidR="00147883" w:rsidRPr="00EE619A" w:rsidRDefault="00147883" w:rsidP="00147883">
            <w:pPr>
              <w:rPr>
                <w:sz w:val="24"/>
                <w:szCs w:val="24"/>
              </w:rPr>
            </w:pPr>
            <w:r w:rsidRPr="00EE619A">
              <w:rPr>
                <w:sz w:val="24"/>
                <w:szCs w:val="24"/>
              </w:rPr>
              <w:t>Slovenia</w:t>
            </w:r>
          </w:p>
          <w:p w14:paraId="1D28FD27" w14:textId="3AA2E07D" w:rsidR="00147883" w:rsidRPr="00EE619A" w:rsidRDefault="00147883" w:rsidP="00147883">
            <w:pPr>
              <w:rPr>
                <w:sz w:val="24"/>
                <w:szCs w:val="24"/>
              </w:rPr>
            </w:pPr>
            <w:r w:rsidRPr="00EE619A">
              <w:rPr>
                <w:sz w:val="24"/>
                <w:szCs w:val="24"/>
              </w:rPr>
              <w:t>RNs, Other</w:t>
            </w:r>
          </w:p>
        </w:tc>
        <w:tc>
          <w:tcPr>
            <w:tcW w:w="682" w:type="dxa"/>
          </w:tcPr>
          <w:p w14:paraId="48848F78" w14:textId="77777777" w:rsidR="00147883" w:rsidRPr="00EE619A" w:rsidRDefault="00147883" w:rsidP="00147883">
            <w:pPr>
              <w:pStyle w:val="ListParagraph"/>
              <w:numPr>
                <w:ilvl w:val="0"/>
                <w:numId w:val="1"/>
              </w:numPr>
            </w:pPr>
          </w:p>
        </w:tc>
        <w:tc>
          <w:tcPr>
            <w:tcW w:w="535" w:type="dxa"/>
          </w:tcPr>
          <w:p w14:paraId="2080C151" w14:textId="77777777" w:rsidR="00147883" w:rsidRPr="00EE619A" w:rsidRDefault="00147883" w:rsidP="00147883">
            <w:pPr>
              <w:pStyle w:val="ListParagraph"/>
              <w:ind w:left="360"/>
              <w:rPr>
                <w:sz w:val="19"/>
                <w:szCs w:val="19"/>
              </w:rPr>
            </w:pPr>
          </w:p>
        </w:tc>
        <w:tc>
          <w:tcPr>
            <w:tcW w:w="807" w:type="dxa"/>
          </w:tcPr>
          <w:p w14:paraId="06850849" w14:textId="77777777" w:rsidR="00147883" w:rsidRPr="00EE619A" w:rsidRDefault="00147883" w:rsidP="00147883">
            <w:pPr>
              <w:jc w:val="center"/>
            </w:pPr>
          </w:p>
        </w:tc>
        <w:tc>
          <w:tcPr>
            <w:tcW w:w="754" w:type="dxa"/>
          </w:tcPr>
          <w:p w14:paraId="389B936A" w14:textId="77777777" w:rsidR="00147883" w:rsidRPr="00EE619A" w:rsidRDefault="00147883" w:rsidP="00147883">
            <w:pPr>
              <w:jc w:val="center"/>
            </w:pPr>
          </w:p>
        </w:tc>
        <w:tc>
          <w:tcPr>
            <w:tcW w:w="544" w:type="dxa"/>
          </w:tcPr>
          <w:p w14:paraId="43731A81" w14:textId="77777777" w:rsidR="00147883" w:rsidRPr="00EE619A" w:rsidRDefault="00147883" w:rsidP="00147883">
            <w:pPr>
              <w:jc w:val="center"/>
            </w:pPr>
          </w:p>
        </w:tc>
        <w:tc>
          <w:tcPr>
            <w:tcW w:w="1185" w:type="dxa"/>
          </w:tcPr>
          <w:p w14:paraId="31CCAE44" w14:textId="77777777" w:rsidR="00147883" w:rsidRPr="00EE619A" w:rsidRDefault="00147883" w:rsidP="00147883">
            <w:pPr>
              <w:pStyle w:val="ListParagraph"/>
              <w:ind w:left="360"/>
              <w:rPr>
                <w:sz w:val="20"/>
                <w:szCs w:val="20"/>
              </w:rPr>
            </w:pPr>
          </w:p>
        </w:tc>
        <w:tc>
          <w:tcPr>
            <w:tcW w:w="1703" w:type="dxa"/>
          </w:tcPr>
          <w:p w14:paraId="144633A8" w14:textId="44FBBA98" w:rsidR="00147883" w:rsidRPr="00EE619A" w:rsidRDefault="00147883" w:rsidP="00147883">
            <w:pPr>
              <w:jc w:val="center"/>
              <w:rPr>
                <w:sz w:val="18"/>
              </w:rPr>
            </w:pPr>
            <w:r w:rsidRPr="00EE619A">
              <w:rPr>
                <w:sz w:val="18"/>
              </w:rPr>
              <w:t>Not reported</w:t>
            </w:r>
          </w:p>
        </w:tc>
        <w:tc>
          <w:tcPr>
            <w:tcW w:w="1575" w:type="dxa"/>
          </w:tcPr>
          <w:p w14:paraId="64387C69" w14:textId="08323C21" w:rsidR="00147883" w:rsidRPr="00EE619A" w:rsidRDefault="00147883" w:rsidP="00147883">
            <w:pPr>
              <w:jc w:val="center"/>
              <w:rPr>
                <w:sz w:val="18"/>
              </w:rPr>
            </w:pPr>
            <w:r w:rsidRPr="00EE619A">
              <w:rPr>
                <w:sz w:val="18"/>
              </w:rPr>
              <w:t>Not reported</w:t>
            </w:r>
          </w:p>
        </w:tc>
        <w:tc>
          <w:tcPr>
            <w:tcW w:w="3412" w:type="dxa"/>
          </w:tcPr>
          <w:p w14:paraId="35BF0F53" w14:textId="77777777" w:rsidR="00147883" w:rsidRPr="00EE619A" w:rsidRDefault="00147883" w:rsidP="00147883">
            <w:pPr>
              <w:jc w:val="center"/>
            </w:pPr>
            <w:r w:rsidRPr="00EE619A">
              <w:t>+</w:t>
            </w:r>
          </w:p>
          <w:p w14:paraId="07C70DE2" w14:textId="4B0CE013" w:rsidR="00147883" w:rsidRPr="00EE619A" w:rsidRDefault="00147883" w:rsidP="00147883">
            <w:pPr>
              <w:pStyle w:val="ListParagraph"/>
              <w:numPr>
                <w:ilvl w:val="0"/>
                <w:numId w:val="111"/>
              </w:numPr>
              <w:rPr>
                <w:sz w:val="18"/>
                <w:szCs w:val="18"/>
              </w:rPr>
            </w:pPr>
            <w:r w:rsidRPr="00EE619A">
              <w:rPr>
                <w:sz w:val="18"/>
                <w:szCs w:val="18"/>
              </w:rPr>
              <w:t xml:space="preserve">Two factors explained 68.43% of the total variance with KMO = 0.961 and Barlett P &lt; 0.001. </w:t>
            </w:r>
          </w:p>
          <w:p w14:paraId="3F1CFFB6" w14:textId="1BA1A805" w:rsidR="00147883" w:rsidRPr="00EE619A" w:rsidRDefault="00147883" w:rsidP="00147883">
            <w:pPr>
              <w:pStyle w:val="ListParagraph"/>
              <w:numPr>
                <w:ilvl w:val="0"/>
                <w:numId w:val="111"/>
              </w:numPr>
              <w:rPr>
                <w:sz w:val="18"/>
                <w:szCs w:val="18"/>
              </w:rPr>
            </w:pPr>
            <w:r w:rsidRPr="00EE619A">
              <w:rPr>
                <w:sz w:val="18"/>
                <w:szCs w:val="18"/>
              </w:rPr>
              <w:t xml:space="preserve">First factor termed ‘Advanced forms of EBP implementation’ (64.20%, </w:t>
            </w:r>
            <w:r w:rsidRPr="00EE619A">
              <w:rPr>
                <w:rFonts w:cstheme="minorHAnsi"/>
                <w:sz w:val="18"/>
                <w:szCs w:val="18"/>
              </w:rPr>
              <w:t>α</w:t>
            </w:r>
            <w:r w:rsidRPr="00EE619A">
              <w:rPr>
                <w:sz w:val="18"/>
                <w:szCs w:val="18"/>
              </w:rPr>
              <w:t xml:space="preserve"> = 0.963)</w:t>
            </w:r>
          </w:p>
          <w:p w14:paraId="6609B3D1" w14:textId="513D6F03" w:rsidR="00147883" w:rsidRPr="00EE619A" w:rsidRDefault="00147883" w:rsidP="00147883">
            <w:pPr>
              <w:pStyle w:val="ListParagraph"/>
              <w:numPr>
                <w:ilvl w:val="0"/>
                <w:numId w:val="111"/>
              </w:numPr>
              <w:rPr>
                <w:sz w:val="18"/>
                <w:szCs w:val="18"/>
              </w:rPr>
            </w:pPr>
            <w:r w:rsidRPr="00EE619A">
              <w:rPr>
                <w:sz w:val="18"/>
                <w:szCs w:val="18"/>
              </w:rPr>
              <w:t xml:space="preserve">Second factor termed ‘Initial forms of EBP implementation’ (4.24%, </w:t>
            </w:r>
            <w:r w:rsidRPr="00EE619A">
              <w:rPr>
                <w:rFonts w:cstheme="minorHAnsi"/>
                <w:sz w:val="18"/>
                <w:szCs w:val="18"/>
              </w:rPr>
              <w:t>α</w:t>
            </w:r>
            <w:r w:rsidRPr="00EE619A">
              <w:rPr>
                <w:sz w:val="18"/>
                <w:szCs w:val="18"/>
              </w:rPr>
              <w:t xml:space="preserve"> = 0.92). Factor loadings for factor #1 - 0.016-0.996; factor loadings for #2 (-0.070-0.927)</w:t>
            </w:r>
          </w:p>
        </w:tc>
        <w:tc>
          <w:tcPr>
            <w:tcW w:w="4264" w:type="dxa"/>
          </w:tcPr>
          <w:p w14:paraId="09FF2853" w14:textId="0CB5CF74" w:rsidR="00147883" w:rsidRPr="00EE619A" w:rsidRDefault="00147883" w:rsidP="00147883">
            <w:pPr>
              <w:jc w:val="center"/>
            </w:pPr>
            <w:r w:rsidRPr="00EE619A">
              <w:t>+*</w:t>
            </w:r>
          </w:p>
          <w:p w14:paraId="35E45B46" w14:textId="77777777" w:rsidR="00147883" w:rsidRPr="00EE619A" w:rsidRDefault="00147883" w:rsidP="00147883">
            <w:pPr>
              <w:jc w:val="center"/>
            </w:pPr>
          </w:p>
          <w:p w14:paraId="6E10523D" w14:textId="148E66DF" w:rsidR="00147883" w:rsidRPr="00EE619A" w:rsidRDefault="00147883" w:rsidP="00147883">
            <w:pPr>
              <w:rPr>
                <w:sz w:val="18"/>
                <w:szCs w:val="18"/>
                <w:u w:val="single"/>
              </w:rPr>
            </w:pPr>
            <w:r w:rsidRPr="00EE619A">
              <w:rPr>
                <w:sz w:val="18"/>
                <w:szCs w:val="18"/>
                <w:u w:val="single"/>
              </w:rPr>
              <w:t>Correlations</w:t>
            </w:r>
          </w:p>
          <w:p w14:paraId="360D35B4" w14:textId="33D2192D" w:rsidR="00147883" w:rsidRPr="00EE619A" w:rsidRDefault="00147883" w:rsidP="00147883">
            <w:pPr>
              <w:rPr>
                <w:sz w:val="18"/>
                <w:szCs w:val="18"/>
                <w:u w:val="single"/>
              </w:rPr>
            </w:pPr>
          </w:p>
          <w:p w14:paraId="56FC7BBD" w14:textId="17F3D403" w:rsidR="00147883" w:rsidRPr="00EE619A" w:rsidRDefault="00147883" w:rsidP="00147883">
            <w:pPr>
              <w:rPr>
                <w:sz w:val="18"/>
                <w:szCs w:val="18"/>
                <w:u w:val="single"/>
              </w:rPr>
            </w:pPr>
            <w:r w:rsidRPr="00EE619A">
              <w:rPr>
                <w:sz w:val="18"/>
                <w:szCs w:val="18"/>
                <w:u w:val="single"/>
              </w:rPr>
              <w:t>Skela-Savic et al., 2017</w:t>
            </w:r>
          </w:p>
          <w:p w14:paraId="4CF8EAFB" w14:textId="5EDE4E4B" w:rsidR="00147883" w:rsidRPr="00EE619A" w:rsidRDefault="00147883" w:rsidP="00147883">
            <w:pPr>
              <w:rPr>
                <w:i/>
                <w:sz w:val="18"/>
                <w:szCs w:val="18"/>
                <w:u w:val="single"/>
              </w:rPr>
            </w:pPr>
            <w:r w:rsidRPr="00EE619A">
              <w:rPr>
                <w:i/>
                <w:sz w:val="18"/>
                <w:szCs w:val="18"/>
              </w:rPr>
              <w:t>Advanced forms subscale</w:t>
            </w:r>
          </w:p>
          <w:p w14:paraId="2FC59750" w14:textId="58F00C22" w:rsidR="00147883" w:rsidRPr="00EE619A" w:rsidRDefault="00147883" w:rsidP="00147883">
            <w:pPr>
              <w:rPr>
                <w:sz w:val="18"/>
                <w:szCs w:val="18"/>
              </w:rPr>
            </w:pPr>
            <w:r w:rsidRPr="00EE619A">
              <w:rPr>
                <w:sz w:val="18"/>
                <w:szCs w:val="18"/>
              </w:rPr>
              <w:t>Significant at p&lt;.05</w:t>
            </w:r>
          </w:p>
          <w:p w14:paraId="6B6BD995" w14:textId="6FBF8C38" w:rsidR="00147883" w:rsidRPr="00EE619A" w:rsidRDefault="00147883" w:rsidP="00147883">
            <w:pPr>
              <w:pStyle w:val="ListParagraph"/>
              <w:numPr>
                <w:ilvl w:val="0"/>
                <w:numId w:val="112"/>
              </w:numPr>
              <w:rPr>
                <w:sz w:val="18"/>
                <w:szCs w:val="18"/>
              </w:rPr>
            </w:pPr>
            <w:r w:rsidRPr="00EE619A">
              <w:rPr>
                <w:sz w:val="18"/>
                <w:szCs w:val="18"/>
              </w:rPr>
              <w:t>Age in years (r=0.094)</w:t>
            </w:r>
          </w:p>
          <w:p w14:paraId="4E1D9201" w14:textId="47957B39" w:rsidR="00147883" w:rsidRPr="00EE619A" w:rsidRDefault="00147883" w:rsidP="00147883">
            <w:pPr>
              <w:rPr>
                <w:sz w:val="18"/>
                <w:szCs w:val="18"/>
              </w:rPr>
            </w:pPr>
            <w:r w:rsidRPr="00EE619A">
              <w:rPr>
                <w:sz w:val="18"/>
                <w:szCs w:val="18"/>
              </w:rPr>
              <w:t>Significant at p&lt;.01</w:t>
            </w:r>
          </w:p>
          <w:p w14:paraId="4CA5059C" w14:textId="48EA8631" w:rsidR="00147883" w:rsidRPr="00EE619A" w:rsidRDefault="00147883" w:rsidP="00147883">
            <w:pPr>
              <w:pStyle w:val="ListParagraph"/>
              <w:numPr>
                <w:ilvl w:val="0"/>
                <w:numId w:val="112"/>
              </w:numPr>
              <w:rPr>
                <w:sz w:val="18"/>
                <w:szCs w:val="18"/>
              </w:rPr>
            </w:pPr>
            <w:r w:rsidRPr="00EE619A">
              <w:rPr>
                <w:sz w:val="18"/>
                <w:szCs w:val="18"/>
              </w:rPr>
              <w:t>Knowledge of research (r=0.326)</w:t>
            </w:r>
          </w:p>
          <w:p w14:paraId="682AEEEC" w14:textId="3551BF74" w:rsidR="00147883" w:rsidRPr="00EE619A" w:rsidRDefault="00147883" w:rsidP="00147883">
            <w:pPr>
              <w:pStyle w:val="ListParagraph"/>
              <w:numPr>
                <w:ilvl w:val="0"/>
                <w:numId w:val="112"/>
              </w:numPr>
              <w:rPr>
                <w:sz w:val="18"/>
                <w:szCs w:val="18"/>
              </w:rPr>
            </w:pPr>
            <w:r w:rsidRPr="00EE619A">
              <w:rPr>
                <w:sz w:val="18"/>
                <w:szCs w:val="18"/>
              </w:rPr>
              <w:t>Knowledge of EBP (r=0.331)</w:t>
            </w:r>
          </w:p>
          <w:p w14:paraId="1C2A9F48" w14:textId="5F5C68B5" w:rsidR="00147883" w:rsidRPr="00EE619A" w:rsidRDefault="00147883" w:rsidP="00147883">
            <w:pPr>
              <w:pStyle w:val="ListParagraph"/>
              <w:numPr>
                <w:ilvl w:val="0"/>
                <w:numId w:val="112"/>
              </w:numPr>
              <w:rPr>
                <w:sz w:val="18"/>
                <w:szCs w:val="18"/>
              </w:rPr>
            </w:pPr>
            <w:r w:rsidRPr="00EE619A">
              <w:rPr>
                <w:sz w:val="18"/>
                <w:szCs w:val="18"/>
              </w:rPr>
              <w:t>Job satisfaction (r=0.115)</w:t>
            </w:r>
          </w:p>
          <w:p w14:paraId="612150C4" w14:textId="77777777" w:rsidR="00147883" w:rsidRPr="00EE619A" w:rsidRDefault="00147883" w:rsidP="00147883">
            <w:pPr>
              <w:rPr>
                <w:i/>
                <w:sz w:val="18"/>
                <w:szCs w:val="18"/>
              </w:rPr>
            </w:pPr>
          </w:p>
          <w:p w14:paraId="7AE8C6D9" w14:textId="77777777" w:rsidR="00147883" w:rsidRPr="00EE619A" w:rsidRDefault="00147883" w:rsidP="00147883">
            <w:pPr>
              <w:rPr>
                <w:i/>
                <w:sz w:val="18"/>
                <w:szCs w:val="18"/>
              </w:rPr>
            </w:pPr>
            <w:r w:rsidRPr="00EE619A">
              <w:rPr>
                <w:i/>
                <w:sz w:val="18"/>
                <w:szCs w:val="18"/>
              </w:rPr>
              <w:t>Initial forms subscale</w:t>
            </w:r>
          </w:p>
          <w:p w14:paraId="42D95AF3" w14:textId="77777777" w:rsidR="00147883" w:rsidRPr="00EE619A" w:rsidRDefault="00147883" w:rsidP="00147883">
            <w:pPr>
              <w:rPr>
                <w:sz w:val="18"/>
                <w:szCs w:val="18"/>
              </w:rPr>
            </w:pPr>
            <w:r w:rsidRPr="00EE619A">
              <w:rPr>
                <w:sz w:val="18"/>
                <w:szCs w:val="18"/>
              </w:rPr>
              <w:t>Significant at p&lt;.01</w:t>
            </w:r>
          </w:p>
          <w:p w14:paraId="5140E9A1" w14:textId="77777777" w:rsidR="00147883" w:rsidRPr="00EE619A" w:rsidRDefault="00147883" w:rsidP="00147883">
            <w:pPr>
              <w:pStyle w:val="ListParagraph"/>
              <w:numPr>
                <w:ilvl w:val="0"/>
                <w:numId w:val="112"/>
              </w:numPr>
              <w:rPr>
                <w:sz w:val="18"/>
                <w:szCs w:val="18"/>
              </w:rPr>
            </w:pPr>
            <w:r w:rsidRPr="00EE619A">
              <w:rPr>
                <w:sz w:val="18"/>
                <w:szCs w:val="18"/>
              </w:rPr>
              <w:t>Age in years (r=0.132)</w:t>
            </w:r>
          </w:p>
          <w:p w14:paraId="0A011B95" w14:textId="77777777" w:rsidR="00147883" w:rsidRPr="00EE619A" w:rsidRDefault="00147883" w:rsidP="00147883">
            <w:pPr>
              <w:pStyle w:val="ListParagraph"/>
              <w:numPr>
                <w:ilvl w:val="0"/>
                <w:numId w:val="112"/>
              </w:numPr>
              <w:rPr>
                <w:sz w:val="18"/>
                <w:szCs w:val="18"/>
              </w:rPr>
            </w:pPr>
            <w:r w:rsidRPr="00EE619A">
              <w:rPr>
                <w:sz w:val="18"/>
                <w:szCs w:val="18"/>
              </w:rPr>
              <w:t>Length of employment (r=0.114)</w:t>
            </w:r>
          </w:p>
          <w:p w14:paraId="2854542F" w14:textId="5DFA27D4" w:rsidR="00147883" w:rsidRPr="00EE619A" w:rsidRDefault="00147883" w:rsidP="00147883">
            <w:pPr>
              <w:pStyle w:val="ListParagraph"/>
              <w:numPr>
                <w:ilvl w:val="0"/>
                <w:numId w:val="112"/>
              </w:numPr>
              <w:rPr>
                <w:sz w:val="18"/>
                <w:szCs w:val="18"/>
              </w:rPr>
            </w:pPr>
            <w:r w:rsidRPr="00EE619A">
              <w:rPr>
                <w:sz w:val="18"/>
                <w:szCs w:val="18"/>
              </w:rPr>
              <w:t>Knowledge of research (r=0.291)</w:t>
            </w:r>
          </w:p>
          <w:p w14:paraId="462E5EF3" w14:textId="577DF5AE" w:rsidR="00147883" w:rsidRPr="00EE619A" w:rsidRDefault="00147883" w:rsidP="00147883">
            <w:pPr>
              <w:pStyle w:val="ListParagraph"/>
              <w:numPr>
                <w:ilvl w:val="0"/>
                <w:numId w:val="112"/>
              </w:numPr>
              <w:rPr>
                <w:sz w:val="18"/>
                <w:szCs w:val="18"/>
              </w:rPr>
            </w:pPr>
            <w:r w:rsidRPr="00EE619A">
              <w:rPr>
                <w:sz w:val="18"/>
                <w:szCs w:val="18"/>
              </w:rPr>
              <w:t>Knowledge of EBP (r=0.292)</w:t>
            </w:r>
          </w:p>
          <w:p w14:paraId="7BFD5BE0" w14:textId="30A901C3" w:rsidR="00147883" w:rsidRPr="00EE619A" w:rsidRDefault="00147883" w:rsidP="00147883">
            <w:pPr>
              <w:pStyle w:val="ListParagraph"/>
              <w:numPr>
                <w:ilvl w:val="0"/>
                <w:numId w:val="112"/>
              </w:numPr>
              <w:rPr>
                <w:sz w:val="18"/>
                <w:szCs w:val="18"/>
              </w:rPr>
            </w:pPr>
            <w:r w:rsidRPr="00EE619A">
              <w:rPr>
                <w:sz w:val="18"/>
                <w:szCs w:val="18"/>
              </w:rPr>
              <w:t>Job satisfaction (r=0.121)</w:t>
            </w:r>
          </w:p>
          <w:p w14:paraId="5EB57153" w14:textId="4EE4A2E8" w:rsidR="00147883" w:rsidRPr="00EE619A" w:rsidRDefault="00147883" w:rsidP="00147883">
            <w:pPr>
              <w:rPr>
                <w:sz w:val="18"/>
                <w:szCs w:val="18"/>
              </w:rPr>
            </w:pPr>
          </w:p>
          <w:p w14:paraId="344A909F" w14:textId="539F69E0" w:rsidR="00147883" w:rsidRPr="00EE619A" w:rsidRDefault="00147883" w:rsidP="00147883">
            <w:pPr>
              <w:rPr>
                <w:sz w:val="18"/>
                <w:szCs w:val="18"/>
                <w:u w:val="single"/>
              </w:rPr>
            </w:pPr>
            <w:r w:rsidRPr="00EE619A">
              <w:rPr>
                <w:sz w:val="18"/>
                <w:szCs w:val="18"/>
                <w:u w:val="single"/>
              </w:rPr>
              <w:t>Skela-Savic et al. 2016</w:t>
            </w:r>
          </w:p>
          <w:p w14:paraId="4A9C67D3" w14:textId="507A5118" w:rsidR="00147883" w:rsidRPr="00EE619A" w:rsidRDefault="00147883" w:rsidP="00147883">
            <w:pPr>
              <w:pStyle w:val="ListParagraph"/>
              <w:numPr>
                <w:ilvl w:val="0"/>
                <w:numId w:val="112"/>
              </w:numPr>
              <w:rPr>
                <w:sz w:val="18"/>
                <w:szCs w:val="18"/>
              </w:rPr>
            </w:pPr>
            <w:r w:rsidRPr="00EE619A">
              <w:rPr>
                <w:sz w:val="18"/>
                <w:szCs w:val="18"/>
              </w:rPr>
              <w:t>Positive beliefs on EBP (EBP beliefs subscale) correlated positively with EBP implementation (r=0.486; p=0.000)</w:t>
            </w:r>
          </w:p>
          <w:p w14:paraId="4FE62168" w14:textId="4E68EFBC" w:rsidR="00147883" w:rsidRPr="00EE619A" w:rsidRDefault="00147883" w:rsidP="00147883">
            <w:pPr>
              <w:pStyle w:val="ListParagraph"/>
              <w:numPr>
                <w:ilvl w:val="0"/>
                <w:numId w:val="112"/>
              </w:numPr>
              <w:rPr>
                <w:sz w:val="18"/>
                <w:szCs w:val="18"/>
              </w:rPr>
            </w:pPr>
            <w:r w:rsidRPr="00EE619A">
              <w:rPr>
                <w:sz w:val="18"/>
                <w:szCs w:val="18"/>
              </w:rPr>
              <w:t>EBP implementation correlated negatively with aversion to EBP (EBP beliefs subscale) (r=-0.361; p=0.000)</w:t>
            </w:r>
          </w:p>
          <w:p w14:paraId="2AC1F0BD" w14:textId="48469E29" w:rsidR="00147883" w:rsidRPr="00EE619A" w:rsidRDefault="00147883" w:rsidP="00147883">
            <w:pPr>
              <w:pStyle w:val="ListParagraph"/>
              <w:numPr>
                <w:ilvl w:val="0"/>
                <w:numId w:val="112"/>
              </w:numPr>
              <w:rPr>
                <w:sz w:val="18"/>
                <w:szCs w:val="18"/>
              </w:rPr>
            </w:pPr>
            <w:r w:rsidRPr="00EE619A">
              <w:rPr>
                <w:sz w:val="18"/>
                <w:szCs w:val="18"/>
              </w:rPr>
              <w:t>Knowledge of research (r=0.347, p&lt;.01)</w:t>
            </w:r>
          </w:p>
          <w:p w14:paraId="367DB230" w14:textId="4692F49C" w:rsidR="00147883" w:rsidRPr="00EE619A" w:rsidRDefault="00147883" w:rsidP="00147883">
            <w:pPr>
              <w:pStyle w:val="ListParagraph"/>
              <w:numPr>
                <w:ilvl w:val="0"/>
                <w:numId w:val="112"/>
              </w:numPr>
              <w:rPr>
                <w:sz w:val="18"/>
                <w:szCs w:val="18"/>
              </w:rPr>
            </w:pPr>
            <w:r w:rsidRPr="00EE619A">
              <w:rPr>
                <w:sz w:val="18"/>
                <w:szCs w:val="18"/>
              </w:rPr>
              <w:t>Knowledge o EBP (r=0.328, p&lt;.01)</w:t>
            </w:r>
          </w:p>
          <w:p w14:paraId="1C6BAFF2" w14:textId="01B1CC49" w:rsidR="00147883" w:rsidRPr="00EE619A" w:rsidRDefault="00147883" w:rsidP="00147883">
            <w:pPr>
              <w:pStyle w:val="ListParagraph"/>
              <w:numPr>
                <w:ilvl w:val="0"/>
                <w:numId w:val="112"/>
              </w:numPr>
              <w:rPr>
                <w:sz w:val="18"/>
                <w:szCs w:val="18"/>
              </w:rPr>
            </w:pPr>
            <w:r w:rsidRPr="00EE619A">
              <w:rPr>
                <w:sz w:val="18"/>
                <w:szCs w:val="18"/>
              </w:rPr>
              <w:t>Job satisfaction (r=0.182, p&lt;.01)</w:t>
            </w:r>
          </w:p>
          <w:p w14:paraId="19ED1746" w14:textId="77777777" w:rsidR="00147883" w:rsidRPr="00EE619A" w:rsidRDefault="00147883" w:rsidP="00147883">
            <w:pPr>
              <w:rPr>
                <w:sz w:val="18"/>
                <w:szCs w:val="18"/>
              </w:rPr>
            </w:pPr>
          </w:p>
          <w:p w14:paraId="651DC800" w14:textId="71BAF747" w:rsidR="00147883" w:rsidRPr="00EE619A" w:rsidRDefault="00147883" w:rsidP="00147883">
            <w:pPr>
              <w:rPr>
                <w:sz w:val="18"/>
                <w:szCs w:val="18"/>
                <w:u w:val="single"/>
              </w:rPr>
            </w:pPr>
            <w:r w:rsidRPr="00EE619A">
              <w:rPr>
                <w:sz w:val="18"/>
                <w:szCs w:val="18"/>
                <w:u w:val="single"/>
              </w:rPr>
              <w:t>Regression analyses</w:t>
            </w:r>
          </w:p>
          <w:p w14:paraId="2CAD60A5" w14:textId="77777777" w:rsidR="00147883" w:rsidRPr="00EE619A" w:rsidRDefault="00147883" w:rsidP="00147883">
            <w:pPr>
              <w:rPr>
                <w:sz w:val="18"/>
                <w:szCs w:val="18"/>
                <w:u w:val="single"/>
              </w:rPr>
            </w:pPr>
          </w:p>
          <w:p w14:paraId="1D64F9E8" w14:textId="45D4046F" w:rsidR="00147883" w:rsidRPr="00EE619A" w:rsidRDefault="00147883" w:rsidP="00147883">
            <w:pPr>
              <w:rPr>
                <w:sz w:val="18"/>
                <w:szCs w:val="18"/>
                <w:u w:val="single"/>
              </w:rPr>
            </w:pPr>
            <w:r w:rsidRPr="00EE619A">
              <w:rPr>
                <w:sz w:val="18"/>
                <w:szCs w:val="18"/>
                <w:u w:val="single"/>
              </w:rPr>
              <w:t>Skela-Savic et al., 2017</w:t>
            </w:r>
          </w:p>
          <w:p w14:paraId="6180F1A0" w14:textId="360CA4DF" w:rsidR="00147883" w:rsidRPr="00EE619A" w:rsidRDefault="00147883" w:rsidP="00147883">
            <w:pPr>
              <w:rPr>
                <w:sz w:val="18"/>
                <w:szCs w:val="18"/>
              </w:rPr>
            </w:pPr>
            <w:r w:rsidRPr="00EE619A">
              <w:rPr>
                <w:sz w:val="18"/>
                <w:szCs w:val="18"/>
              </w:rPr>
              <w:t>Dependent variable: Advanced forms of EBP implementation R</w:t>
            </w:r>
            <w:r w:rsidRPr="00EE619A">
              <w:rPr>
                <w:sz w:val="18"/>
                <w:szCs w:val="18"/>
                <w:vertAlign w:val="superscript"/>
              </w:rPr>
              <w:t>2</w:t>
            </w:r>
            <w:r w:rsidRPr="00EE619A">
              <w:rPr>
                <w:sz w:val="18"/>
                <w:szCs w:val="18"/>
              </w:rPr>
              <w:t>=0.233; p&lt;0.05</w:t>
            </w:r>
          </w:p>
          <w:p w14:paraId="1E1DCB4B" w14:textId="222D0BB5" w:rsidR="00147883" w:rsidRPr="00EE619A" w:rsidRDefault="00147883" w:rsidP="00147883">
            <w:pPr>
              <w:rPr>
                <w:sz w:val="18"/>
                <w:szCs w:val="18"/>
              </w:rPr>
            </w:pPr>
            <w:r w:rsidRPr="00EE619A">
              <w:rPr>
                <w:sz w:val="18"/>
                <w:szCs w:val="18"/>
              </w:rPr>
              <w:t>Independent variables: Demographic and other respondent characteristics</w:t>
            </w:r>
          </w:p>
          <w:p w14:paraId="3526DCDF" w14:textId="5F3E1871" w:rsidR="00147883" w:rsidRPr="00EE619A" w:rsidRDefault="00147883" w:rsidP="00147883">
            <w:pPr>
              <w:rPr>
                <w:sz w:val="18"/>
                <w:szCs w:val="18"/>
              </w:rPr>
            </w:pPr>
            <w:r w:rsidRPr="00EE619A">
              <w:rPr>
                <w:sz w:val="18"/>
                <w:szCs w:val="18"/>
              </w:rPr>
              <w:t>Significant coefficients:</w:t>
            </w:r>
          </w:p>
          <w:p w14:paraId="6C3C9677" w14:textId="1FC36B3D" w:rsidR="00147883" w:rsidRPr="00EE619A" w:rsidRDefault="00147883" w:rsidP="00147883">
            <w:pPr>
              <w:pStyle w:val="ListParagraph"/>
              <w:numPr>
                <w:ilvl w:val="0"/>
                <w:numId w:val="113"/>
              </w:numPr>
              <w:rPr>
                <w:sz w:val="18"/>
                <w:szCs w:val="18"/>
              </w:rPr>
            </w:pPr>
            <w:r w:rsidRPr="00EE619A">
              <w:rPr>
                <w:sz w:val="18"/>
                <w:szCs w:val="18"/>
              </w:rPr>
              <w:t>Perceived knowledge of EBP (</w:t>
            </w:r>
            <w:r w:rsidRPr="00EE619A">
              <w:rPr>
                <w:rFonts w:cstheme="minorHAnsi"/>
                <w:sz w:val="18"/>
                <w:szCs w:val="18"/>
              </w:rPr>
              <w:t>β</w:t>
            </w:r>
            <w:r w:rsidRPr="00EE619A">
              <w:rPr>
                <w:sz w:val="18"/>
                <w:szCs w:val="18"/>
              </w:rPr>
              <w:t>=0.148; p=0.028</w:t>
            </w:r>
          </w:p>
          <w:p w14:paraId="26F5B9A3" w14:textId="074AF581" w:rsidR="00147883" w:rsidRPr="00EE619A" w:rsidRDefault="00147883" w:rsidP="00147883">
            <w:pPr>
              <w:pStyle w:val="ListParagraph"/>
              <w:ind w:left="360"/>
              <w:rPr>
                <w:sz w:val="18"/>
                <w:szCs w:val="18"/>
              </w:rPr>
            </w:pPr>
          </w:p>
          <w:p w14:paraId="109DAEAB" w14:textId="0D36C3D4" w:rsidR="00147883" w:rsidRPr="00EE619A" w:rsidRDefault="00147883" w:rsidP="00147883">
            <w:pPr>
              <w:rPr>
                <w:sz w:val="18"/>
                <w:szCs w:val="18"/>
              </w:rPr>
            </w:pPr>
            <w:r w:rsidRPr="00EE619A">
              <w:rPr>
                <w:sz w:val="18"/>
                <w:szCs w:val="18"/>
              </w:rPr>
              <w:t>Dependent variable: Initial forms of EBP implementation R</w:t>
            </w:r>
            <w:r w:rsidRPr="00EE619A">
              <w:rPr>
                <w:sz w:val="18"/>
                <w:szCs w:val="18"/>
                <w:vertAlign w:val="superscript"/>
              </w:rPr>
              <w:t>2</w:t>
            </w:r>
            <w:r w:rsidRPr="00EE619A">
              <w:rPr>
                <w:sz w:val="18"/>
                <w:szCs w:val="18"/>
              </w:rPr>
              <w:t>=0.200; p&lt;0.05</w:t>
            </w:r>
          </w:p>
          <w:p w14:paraId="0C429E95" w14:textId="77777777" w:rsidR="00147883" w:rsidRPr="00EE619A" w:rsidRDefault="00147883" w:rsidP="00147883">
            <w:pPr>
              <w:rPr>
                <w:sz w:val="18"/>
                <w:szCs w:val="18"/>
              </w:rPr>
            </w:pPr>
            <w:r w:rsidRPr="00EE619A">
              <w:rPr>
                <w:sz w:val="18"/>
                <w:szCs w:val="18"/>
              </w:rPr>
              <w:t>Independent variables: Demographic and other respondent characteristics</w:t>
            </w:r>
          </w:p>
          <w:p w14:paraId="72CA600A" w14:textId="77777777" w:rsidR="00147883" w:rsidRPr="00EE619A" w:rsidRDefault="00147883" w:rsidP="00147883">
            <w:pPr>
              <w:rPr>
                <w:sz w:val="18"/>
                <w:szCs w:val="18"/>
              </w:rPr>
            </w:pPr>
            <w:r w:rsidRPr="00EE619A">
              <w:rPr>
                <w:sz w:val="18"/>
                <w:szCs w:val="18"/>
              </w:rPr>
              <w:t>Significant coefficients:</w:t>
            </w:r>
          </w:p>
          <w:p w14:paraId="58D35C63" w14:textId="788A69AD" w:rsidR="00147883" w:rsidRPr="00EE619A" w:rsidRDefault="00147883" w:rsidP="00147883">
            <w:pPr>
              <w:pStyle w:val="ListParagraph"/>
              <w:numPr>
                <w:ilvl w:val="0"/>
                <w:numId w:val="113"/>
              </w:numPr>
              <w:rPr>
                <w:sz w:val="18"/>
                <w:szCs w:val="18"/>
              </w:rPr>
            </w:pPr>
            <w:r w:rsidRPr="00EE619A">
              <w:rPr>
                <w:sz w:val="18"/>
                <w:szCs w:val="18"/>
              </w:rPr>
              <w:t>Knowledge of research (</w:t>
            </w:r>
            <w:r w:rsidRPr="00EE619A">
              <w:rPr>
                <w:rFonts w:cstheme="minorHAnsi"/>
                <w:sz w:val="18"/>
                <w:szCs w:val="18"/>
              </w:rPr>
              <w:t>β</w:t>
            </w:r>
            <w:r w:rsidRPr="00EE619A">
              <w:rPr>
                <w:sz w:val="18"/>
                <w:szCs w:val="18"/>
              </w:rPr>
              <w:t>=0.161; p&lt;.001</w:t>
            </w:r>
          </w:p>
          <w:p w14:paraId="7104FF77" w14:textId="23AA4F7D" w:rsidR="00147883" w:rsidRPr="00EE619A" w:rsidRDefault="00147883" w:rsidP="00147883">
            <w:pPr>
              <w:rPr>
                <w:sz w:val="18"/>
                <w:szCs w:val="18"/>
              </w:rPr>
            </w:pPr>
          </w:p>
          <w:p w14:paraId="4F20E5D1" w14:textId="77777777" w:rsidR="00147883" w:rsidRPr="00EE619A" w:rsidRDefault="00147883" w:rsidP="00147883">
            <w:pPr>
              <w:rPr>
                <w:sz w:val="18"/>
                <w:szCs w:val="18"/>
                <w:u w:val="single"/>
              </w:rPr>
            </w:pPr>
            <w:r w:rsidRPr="00EE619A">
              <w:rPr>
                <w:sz w:val="18"/>
                <w:szCs w:val="18"/>
                <w:u w:val="single"/>
              </w:rPr>
              <w:t>Skela-Savic et al. 2016</w:t>
            </w:r>
          </w:p>
          <w:p w14:paraId="73E0F507" w14:textId="724B13CA" w:rsidR="00147883" w:rsidRPr="00EE619A" w:rsidRDefault="00147883" w:rsidP="00147883">
            <w:pPr>
              <w:rPr>
                <w:sz w:val="18"/>
                <w:szCs w:val="18"/>
              </w:rPr>
            </w:pPr>
            <w:r w:rsidRPr="00EE619A">
              <w:rPr>
                <w:sz w:val="18"/>
                <w:szCs w:val="18"/>
              </w:rPr>
              <w:t>Dependent variable: EBP implementation R</w:t>
            </w:r>
            <w:r w:rsidRPr="00EE619A">
              <w:rPr>
                <w:sz w:val="18"/>
                <w:szCs w:val="18"/>
                <w:vertAlign w:val="superscript"/>
              </w:rPr>
              <w:t>2</w:t>
            </w:r>
            <w:r w:rsidRPr="00EE619A">
              <w:rPr>
                <w:sz w:val="18"/>
                <w:szCs w:val="18"/>
              </w:rPr>
              <w:t>=0.205</w:t>
            </w:r>
          </w:p>
          <w:p w14:paraId="1824F386" w14:textId="0374B76A" w:rsidR="00147883" w:rsidRPr="00EE619A" w:rsidRDefault="00147883" w:rsidP="00147883">
            <w:pPr>
              <w:rPr>
                <w:sz w:val="18"/>
                <w:szCs w:val="18"/>
              </w:rPr>
            </w:pPr>
            <w:r w:rsidRPr="00EE619A">
              <w:rPr>
                <w:sz w:val="18"/>
                <w:szCs w:val="18"/>
              </w:rPr>
              <w:t>Independent variables: Demographic and other respondent characteristics</w:t>
            </w:r>
          </w:p>
          <w:p w14:paraId="2FAD1362" w14:textId="596DE67E" w:rsidR="00147883" w:rsidRPr="00EE619A" w:rsidRDefault="00147883" w:rsidP="00147883">
            <w:pPr>
              <w:rPr>
                <w:sz w:val="18"/>
                <w:szCs w:val="18"/>
              </w:rPr>
            </w:pPr>
            <w:r w:rsidRPr="00EE619A">
              <w:rPr>
                <w:sz w:val="18"/>
                <w:szCs w:val="18"/>
              </w:rPr>
              <w:t xml:space="preserve">Significant coefficients: </w:t>
            </w:r>
          </w:p>
          <w:p w14:paraId="683045DD" w14:textId="1C22FA25" w:rsidR="00147883" w:rsidRPr="00EE619A" w:rsidRDefault="00147883" w:rsidP="00147883">
            <w:pPr>
              <w:rPr>
                <w:sz w:val="18"/>
                <w:szCs w:val="18"/>
              </w:rPr>
            </w:pPr>
            <w:r w:rsidRPr="00EE619A">
              <w:rPr>
                <w:sz w:val="18"/>
                <w:szCs w:val="18"/>
              </w:rPr>
              <w:t>Perceived knowledge of research (</w:t>
            </w:r>
            <w:r w:rsidRPr="00EE619A">
              <w:rPr>
                <w:rFonts w:cstheme="minorHAnsi"/>
                <w:sz w:val="18"/>
                <w:szCs w:val="18"/>
              </w:rPr>
              <w:t>β</w:t>
            </w:r>
            <w:r w:rsidRPr="00EE619A">
              <w:rPr>
                <w:sz w:val="18"/>
                <w:szCs w:val="18"/>
              </w:rPr>
              <w:t>=0.206; p=0.013)</w:t>
            </w:r>
          </w:p>
          <w:p w14:paraId="04E3266D" w14:textId="5762BE80" w:rsidR="00147883" w:rsidRPr="00EE619A" w:rsidRDefault="00147883" w:rsidP="00147883">
            <w:pPr>
              <w:rPr>
                <w:sz w:val="18"/>
                <w:szCs w:val="18"/>
              </w:rPr>
            </w:pPr>
            <w:r w:rsidRPr="00EE619A">
              <w:rPr>
                <w:sz w:val="18"/>
                <w:szCs w:val="18"/>
              </w:rPr>
              <w:t>Perceived knowledge of EBP (</w:t>
            </w:r>
            <w:r w:rsidRPr="00EE619A">
              <w:rPr>
                <w:rFonts w:cstheme="minorHAnsi"/>
                <w:sz w:val="18"/>
                <w:szCs w:val="18"/>
              </w:rPr>
              <w:t>β</w:t>
            </w:r>
            <w:r w:rsidRPr="00EE619A">
              <w:rPr>
                <w:sz w:val="18"/>
                <w:szCs w:val="18"/>
              </w:rPr>
              <w:t>=0.166; p=0.039)</w:t>
            </w:r>
          </w:p>
          <w:p w14:paraId="0233061A" w14:textId="163FECCE" w:rsidR="00147883" w:rsidRPr="00EE619A" w:rsidRDefault="00147883" w:rsidP="00147883">
            <w:pPr>
              <w:rPr>
                <w:sz w:val="18"/>
                <w:szCs w:val="18"/>
              </w:rPr>
            </w:pPr>
            <w:r w:rsidRPr="00EE619A">
              <w:rPr>
                <w:sz w:val="18"/>
                <w:szCs w:val="18"/>
              </w:rPr>
              <w:t>Perceived job satisfaction (</w:t>
            </w:r>
            <w:r w:rsidRPr="00EE619A">
              <w:rPr>
                <w:rFonts w:cstheme="minorHAnsi"/>
                <w:sz w:val="18"/>
                <w:szCs w:val="18"/>
              </w:rPr>
              <w:t>β</w:t>
            </w:r>
            <w:r w:rsidRPr="00EE619A">
              <w:rPr>
                <w:sz w:val="18"/>
                <w:szCs w:val="18"/>
              </w:rPr>
              <w:t>=0.154; p=0.008)</w:t>
            </w:r>
          </w:p>
          <w:p w14:paraId="57B8299A" w14:textId="77777777" w:rsidR="00147883" w:rsidRPr="00EE619A" w:rsidRDefault="00147883" w:rsidP="00147883">
            <w:pPr>
              <w:rPr>
                <w:sz w:val="18"/>
                <w:szCs w:val="18"/>
              </w:rPr>
            </w:pPr>
          </w:p>
          <w:p w14:paraId="1D443371" w14:textId="788B1066" w:rsidR="00147883" w:rsidRPr="00EE619A" w:rsidRDefault="00147883" w:rsidP="00147883">
            <w:pPr>
              <w:pStyle w:val="ListParagraph"/>
              <w:ind w:left="360"/>
              <w:rPr>
                <w:sz w:val="18"/>
                <w:szCs w:val="18"/>
              </w:rPr>
            </w:pPr>
          </w:p>
        </w:tc>
      </w:tr>
      <w:tr w:rsidR="00147883" w:rsidRPr="00EE619A" w14:paraId="0CA9D318" w14:textId="77777777" w:rsidTr="001A4A2F">
        <w:trPr>
          <w:trHeight w:val="2065"/>
        </w:trPr>
        <w:tc>
          <w:tcPr>
            <w:tcW w:w="2038" w:type="dxa"/>
          </w:tcPr>
          <w:p w14:paraId="59CCDBDB" w14:textId="77777777" w:rsidR="00147883" w:rsidRPr="00EE619A" w:rsidRDefault="00147883" w:rsidP="00147883">
            <w:pPr>
              <w:rPr>
                <w:rFonts w:cstheme="minorHAnsi"/>
                <w:b/>
              </w:rPr>
            </w:pPr>
          </w:p>
        </w:tc>
        <w:tc>
          <w:tcPr>
            <w:tcW w:w="1692" w:type="dxa"/>
          </w:tcPr>
          <w:p w14:paraId="3A31F40D" w14:textId="77777777" w:rsidR="00147883" w:rsidRPr="00EE619A" w:rsidRDefault="00147883" w:rsidP="00147883">
            <w:pPr>
              <w:rPr>
                <w:rFonts w:ascii="Calibri" w:hAnsi="Calibri" w:cs="Calibri"/>
              </w:rPr>
            </w:pPr>
            <w:r w:rsidRPr="00EE619A">
              <w:rPr>
                <w:rFonts w:ascii="Calibri" w:hAnsi="Calibri" w:cs="Calibri"/>
              </w:rPr>
              <w:t>J. I. Warren, M. McLaughlin, J. Bardsley, J. Eich, C. A. Esche, L. Kropkowski, S. Risch</w:t>
            </w:r>
          </w:p>
          <w:p w14:paraId="231B456A" w14:textId="75D8525E" w:rsidR="00147883" w:rsidRPr="00EE619A" w:rsidRDefault="00147883" w:rsidP="00147883">
            <w:pPr>
              <w:rPr>
                <w:rFonts w:ascii="Calibri" w:hAnsi="Calibri" w:cs="Calibri"/>
              </w:rPr>
            </w:pPr>
            <w:r w:rsidRPr="00EE619A">
              <w:rPr>
                <w:rFonts w:ascii="Calibri" w:hAnsi="Calibri" w:cs="Calibri"/>
              </w:rPr>
              <w:t>(2016)</w:t>
            </w:r>
            <w:r w:rsidR="00013137" w:rsidRPr="00EE619A">
              <w:rPr>
                <w:rFonts w:ascii="Calibri" w:hAnsi="Calibri" w:cs="Calibri"/>
              </w:rPr>
              <w:t xml:space="preserve"> </w:t>
            </w:r>
            <w:r w:rsidR="003B0D7E" w:rsidRPr="00EE619A">
              <w:rPr>
                <w:rFonts w:ascii="Calibri" w:hAnsi="Calibri" w:cs="Calibri"/>
              </w:rPr>
              <w:t>[1</w:t>
            </w:r>
            <w:r w:rsidR="00303E0E" w:rsidRPr="00EE619A">
              <w:rPr>
                <w:rFonts w:ascii="Calibri" w:hAnsi="Calibri" w:cs="Calibri"/>
              </w:rPr>
              <w:t>18</w:t>
            </w:r>
            <w:r w:rsidR="003B0D7E" w:rsidRPr="00EE619A">
              <w:rPr>
                <w:rFonts w:ascii="Calibri" w:hAnsi="Calibri" w:cs="Calibri"/>
              </w:rPr>
              <w:t>]</w:t>
            </w:r>
          </w:p>
        </w:tc>
        <w:tc>
          <w:tcPr>
            <w:tcW w:w="1358" w:type="dxa"/>
          </w:tcPr>
          <w:p w14:paraId="69F02453" w14:textId="77777777" w:rsidR="00147883" w:rsidRPr="00EE619A" w:rsidRDefault="00147883" w:rsidP="00147883">
            <w:pPr>
              <w:rPr>
                <w:sz w:val="24"/>
                <w:szCs w:val="24"/>
              </w:rPr>
            </w:pPr>
            <w:r w:rsidRPr="00EE619A">
              <w:rPr>
                <w:sz w:val="24"/>
                <w:szCs w:val="24"/>
              </w:rPr>
              <w:t>United States</w:t>
            </w:r>
          </w:p>
          <w:p w14:paraId="6842B9B7" w14:textId="6BCBCEF7" w:rsidR="00147883" w:rsidRPr="00EE619A" w:rsidRDefault="00147883" w:rsidP="00147883">
            <w:pPr>
              <w:rPr>
                <w:sz w:val="24"/>
                <w:szCs w:val="24"/>
              </w:rPr>
            </w:pPr>
            <w:r w:rsidRPr="00EE619A">
              <w:rPr>
                <w:sz w:val="24"/>
                <w:szCs w:val="24"/>
              </w:rPr>
              <w:t>RNs</w:t>
            </w:r>
          </w:p>
        </w:tc>
        <w:tc>
          <w:tcPr>
            <w:tcW w:w="682" w:type="dxa"/>
          </w:tcPr>
          <w:p w14:paraId="62DB82E3" w14:textId="77777777" w:rsidR="00147883" w:rsidRPr="00EE619A" w:rsidRDefault="00147883" w:rsidP="00147883">
            <w:pPr>
              <w:pStyle w:val="ListParagraph"/>
              <w:numPr>
                <w:ilvl w:val="0"/>
                <w:numId w:val="1"/>
              </w:numPr>
            </w:pPr>
          </w:p>
        </w:tc>
        <w:tc>
          <w:tcPr>
            <w:tcW w:w="535" w:type="dxa"/>
          </w:tcPr>
          <w:p w14:paraId="1A391D67" w14:textId="77777777" w:rsidR="00147883" w:rsidRPr="00EE619A" w:rsidRDefault="00147883" w:rsidP="00147883">
            <w:pPr>
              <w:pStyle w:val="ListParagraph"/>
              <w:ind w:left="360"/>
              <w:rPr>
                <w:sz w:val="19"/>
                <w:szCs w:val="19"/>
              </w:rPr>
            </w:pPr>
          </w:p>
        </w:tc>
        <w:tc>
          <w:tcPr>
            <w:tcW w:w="807" w:type="dxa"/>
          </w:tcPr>
          <w:p w14:paraId="1C29B137" w14:textId="77777777" w:rsidR="00147883" w:rsidRPr="00EE619A" w:rsidRDefault="00147883" w:rsidP="00147883">
            <w:pPr>
              <w:jc w:val="center"/>
            </w:pPr>
          </w:p>
        </w:tc>
        <w:tc>
          <w:tcPr>
            <w:tcW w:w="754" w:type="dxa"/>
          </w:tcPr>
          <w:p w14:paraId="068058AF" w14:textId="77777777" w:rsidR="00147883" w:rsidRPr="00EE619A" w:rsidRDefault="00147883" w:rsidP="00147883">
            <w:pPr>
              <w:jc w:val="center"/>
            </w:pPr>
          </w:p>
        </w:tc>
        <w:tc>
          <w:tcPr>
            <w:tcW w:w="544" w:type="dxa"/>
          </w:tcPr>
          <w:p w14:paraId="04D6F2EA" w14:textId="77777777" w:rsidR="00147883" w:rsidRPr="00EE619A" w:rsidRDefault="00147883" w:rsidP="00147883">
            <w:pPr>
              <w:jc w:val="center"/>
            </w:pPr>
          </w:p>
        </w:tc>
        <w:tc>
          <w:tcPr>
            <w:tcW w:w="1185" w:type="dxa"/>
          </w:tcPr>
          <w:p w14:paraId="4531BD78" w14:textId="77777777" w:rsidR="00147883" w:rsidRPr="00EE619A" w:rsidRDefault="00147883" w:rsidP="00147883">
            <w:pPr>
              <w:pStyle w:val="ListParagraph"/>
              <w:ind w:left="360"/>
              <w:rPr>
                <w:sz w:val="20"/>
                <w:szCs w:val="20"/>
              </w:rPr>
            </w:pPr>
          </w:p>
        </w:tc>
        <w:tc>
          <w:tcPr>
            <w:tcW w:w="1703" w:type="dxa"/>
          </w:tcPr>
          <w:p w14:paraId="203E82DB" w14:textId="2A136A51" w:rsidR="00147883" w:rsidRPr="00EE619A" w:rsidRDefault="00147883" w:rsidP="00147883">
            <w:pPr>
              <w:jc w:val="center"/>
              <w:rPr>
                <w:sz w:val="18"/>
              </w:rPr>
            </w:pPr>
            <w:r w:rsidRPr="00EE619A">
              <w:rPr>
                <w:sz w:val="18"/>
              </w:rPr>
              <w:t>Not reported</w:t>
            </w:r>
          </w:p>
        </w:tc>
        <w:tc>
          <w:tcPr>
            <w:tcW w:w="1575" w:type="dxa"/>
          </w:tcPr>
          <w:p w14:paraId="192ED25E" w14:textId="58FE2CCD" w:rsidR="00147883" w:rsidRPr="00EE619A" w:rsidRDefault="00147883" w:rsidP="00147883">
            <w:pPr>
              <w:jc w:val="center"/>
              <w:rPr>
                <w:sz w:val="18"/>
              </w:rPr>
            </w:pPr>
            <w:r w:rsidRPr="00EE619A">
              <w:rPr>
                <w:sz w:val="18"/>
              </w:rPr>
              <w:t>Not reported</w:t>
            </w:r>
          </w:p>
        </w:tc>
        <w:tc>
          <w:tcPr>
            <w:tcW w:w="3412" w:type="dxa"/>
          </w:tcPr>
          <w:p w14:paraId="34492C94" w14:textId="2A099C8D" w:rsidR="00147883" w:rsidRPr="00EE619A" w:rsidRDefault="00147883" w:rsidP="00147883">
            <w:pPr>
              <w:jc w:val="center"/>
              <w:rPr>
                <w:sz w:val="18"/>
              </w:rPr>
            </w:pPr>
            <w:r w:rsidRPr="00EE619A">
              <w:rPr>
                <w:sz w:val="18"/>
              </w:rPr>
              <w:t>Not reported</w:t>
            </w:r>
          </w:p>
        </w:tc>
        <w:tc>
          <w:tcPr>
            <w:tcW w:w="4264" w:type="dxa"/>
          </w:tcPr>
          <w:p w14:paraId="5A7E3E82" w14:textId="1BD7D00D" w:rsidR="00147883" w:rsidRPr="00EE619A" w:rsidRDefault="00147883" w:rsidP="00147883">
            <w:pPr>
              <w:jc w:val="center"/>
            </w:pPr>
            <w:r w:rsidRPr="00EE619A">
              <w:sym w:font="Symbol" w:char="F0A8"/>
            </w:r>
          </w:p>
          <w:p w14:paraId="41554C4D" w14:textId="2B14FF2A" w:rsidR="00147883" w:rsidRPr="00EE619A" w:rsidRDefault="00147883" w:rsidP="00147883">
            <w:pPr>
              <w:rPr>
                <w:sz w:val="18"/>
                <w:szCs w:val="18"/>
                <w:u w:val="single"/>
              </w:rPr>
            </w:pPr>
            <w:r w:rsidRPr="00EE619A">
              <w:rPr>
                <w:sz w:val="18"/>
                <w:szCs w:val="18"/>
                <w:u w:val="single"/>
              </w:rPr>
              <w:t>ANOVA</w:t>
            </w:r>
          </w:p>
          <w:p w14:paraId="5F8DC1CD" w14:textId="2DCD7BEC" w:rsidR="00147883" w:rsidRPr="00EE619A" w:rsidRDefault="00147883" w:rsidP="00147883">
            <w:pPr>
              <w:pStyle w:val="ListParagraph"/>
              <w:numPr>
                <w:ilvl w:val="0"/>
                <w:numId w:val="113"/>
              </w:numPr>
              <w:rPr>
                <w:sz w:val="14"/>
                <w:szCs w:val="18"/>
              </w:rPr>
            </w:pPr>
            <w:r w:rsidRPr="00EE619A">
              <w:rPr>
                <w:sz w:val="18"/>
                <w:szCs w:val="18"/>
              </w:rPr>
              <w:t xml:space="preserve">Statistically significant difference between Magnet (M=14.88; SD=13.77) and non-Magnet RNs (M=15.36; SD=14.99) </w:t>
            </w:r>
            <w:proofErr w:type="gramStart"/>
            <w:r w:rsidRPr="00EE619A">
              <w:rPr>
                <w:sz w:val="18"/>
              </w:rPr>
              <w:t>F(</w:t>
            </w:r>
            <w:proofErr w:type="gramEnd"/>
            <w:r w:rsidRPr="00EE619A">
              <w:rPr>
                <w:sz w:val="18"/>
              </w:rPr>
              <w:t>1, 1,606) = 145.99, p &lt; .001</w:t>
            </w:r>
          </w:p>
          <w:p w14:paraId="3A76CDD2" w14:textId="76608269" w:rsidR="00147883" w:rsidRPr="00EE619A" w:rsidRDefault="00147883" w:rsidP="00147883">
            <w:pPr>
              <w:pStyle w:val="ListParagraph"/>
              <w:numPr>
                <w:ilvl w:val="0"/>
                <w:numId w:val="113"/>
              </w:numPr>
              <w:rPr>
                <w:sz w:val="14"/>
                <w:szCs w:val="18"/>
              </w:rPr>
            </w:pPr>
            <w:r w:rsidRPr="00EE619A">
              <w:rPr>
                <w:sz w:val="18"/>
                <w:szCs w:val="18"/>
              </w:rPr>
              <w:t xml:space="preserve">Statistically significant different between ages </w:t>
            </w:r>
            <w:proofErr w:type="gramStart"/>
            <w:r w:rsidRPr="00EE619A">
              <w:rPr>
                <w:sz w:val="18"/>
              </w:rPr>
              <w:t>F(</w:t>
            </w:r>
            <w:proofErr w:type="gramEnd"/>
            <w:r w:rsidRPr="00EE619A">
              <w:rPr>
                <w:sz w:val="18"/>
              </w:rPr>
              <w:t>3, 756) = 3.88, p = .009</w:t>
            </w:r>
          </w:p>
          <w:p w14:paraId="69ED533A" w14:textId="77777777" w:rsidR="00147883" w:rsidRPr="00EE619A" w:rsidRDefault="00147883" w:rsidP="00147883">
            <w:pPr>
              <w:pStyle w:val="ListParagraph"/>
              <w:numPr>
                <w:ilvl w:val="0"/>
                <w:numId w:val="113"/>
              </w:numPr>
              <w:rPr>
                <w:sz w:val="14"/>
                <w:szCs w:val="18"/>
              </w:rPr>
            </w:pPr>
            <w:r w:rsidRPr="00EE619A">
              <w:rPr>
                <w:sz w:val="18"/>
                <w:szCs w:val="18"/>
              </w:rPr>
              <w:t>Post hoc analyses</w:t>
            </w:r>
          </w:p>
          <w:p w14:paraId="6F77EF9A" w14:textId="5D72FFA3" w:rsidR="00147883" w:rsidRPr="00EE619A" w:rsidRDefault="00147883" w:rsidP="00147883">
            <w:pPr>
              <w:pStyle w:val="ListParagraph"/>
              <w:numPr>
                <w:ilvl w:val="1"/>
                <w:numId w:val="113"/>
              </w:numPr>
              <w:rPr>
                <w:sz w:val="18"/>
                <w:szCs w:val="18"/>
              </w:rPr>
            </w:pPr>
            <w:r w:rsidRPr="00EE619A">
              <w:rPr>
                <w:sz w:val="18"/>
                <w:szCs w:val="18"/>
              </w:rPr>
              <w:t>22-29 years old: (M=12.86; SD=11.14) p&lt;.05</w:t>
            </w:r>
          </w:p>
          <w:p w14:paraId="12E49507" w14:textId="46DE788C" w:rsidR="00147883" w:rsidRPr="00EE619A" w:rsidRDefault="00147883" w:rsidP="00147883">
            <w:pPr>
              <w:pStyle w:val="ListParagraph"/>
              <w:numPr>
                <w:ilvl w:val="1"/>
                <w:numId w:val="113"/>
              </w:numPr>
              <w:rPr>
                <w:sz w:val="18"/>
                <w:szCs w:val="18"/>
              </w:rPr>
            </w:pPr>
            <w:r w:rsidRPr="00EE619A">
              <w:rPr>
                <w:sz w:val="18"/>
                <w:szCs w:val="18"/>
              </w:rPr>
              <w:t xml:space="preserve">30-44 years old: (M=16.01; SD=15.21) </w:t>
            </w:r>
          </w:p>
          <w:p w14:paraId="5B0BD2E2" w14:textId="5E114DE0" w:rsidR="00147883" w:rsidRPr="00EE619A" w:rsidRDefault="00147883" w:rsidP="00147883">
            <w:pPr>
              <w:pStyle w:val="ListParagraph"/>
              <w:numPr>
                <w:ilvl w:val="1"/>
                <w:numId w:val="113"/>
              </w:numPr>
              <w:rPr>
                <w:sz w:val="18"/>
                <w:szCs w:val="18"/>
              </w:rPr>
            </w:pPr>
            <w:r w:rsidRPr="00EE619A">
              <w:rPr>
                <w:sz w:val="18"/>
                <w:szCs w:val="18"/>
              </w:rPr>
              <w:t>45-55 years old: (M=15.17; SD=14.82)</w:t>
            </w:r>
          </w:p>
          <w:p w14:paraId="75F80FA5" w14:textId="41153D62" w:rsidR="00147883" w:rsidRPr="00EE619A" w:rsidRDefault="00147883" w:rsidP="00147883">
            <w:pPr>
              <w:pStyle w:val="ListParagraph"/>
              <w:numPr>
                <w:ilvl w:val="1"/>
                <w:numId w:val="113"/>
              </w:numPr>
              <w:rPr>
                <w:sz w:val="18"/>
                <w:szCs w:val="18"/>
              </w:rPr>
            </w:pPr>
            <w:r w:rsidRPr="00EE619A">
              <w:rPr>
                <w:sz w:val="18"/>
                <w:szCs w:val="18"/>
              </w:rPr>
              <w:t xml:space="preserve">55 and </w:t>
            </w:r>
            <w:proofErr w:type="gramStart"/>
            <w:r w:rsidRPr="00EE619A">
              <w:rPr>
                <w:sz w:val="18"/>
                <w:szCs w:val="18"/>
              </w:rPr>
              <w:t>older(</w:t>
            </w:r>
            <w:proofErr w:type="gramEnd"/>
            <w:r w:rsidRPr="00EE619A">
              <w:rPr>
                <w:sz w:val="18"/>
                <w:szCs w:val="18"/>
              </w:rPr>
              <w:t>M=15.63; SD=15.61)</w:t>
            </w:r>
          </w:p>
          <w:p w14:paraId="66E0B489" w14:textId="2EAFC521" w:rsidR="00147883" w:rsidRPr="00EE619A" w:rsidRDefault="00147883" w:rsidP="00147883">
            <w:pPr>
              <w:pStyle w:val="ListParagraph"/>
              <w:numPr>
                <w:ilvl w:val="0"/>
                <w:numId w:val="113"/>
              </w:numPr>
              <w:rPr>
                <w:sz w:val="14"/>
                <w:szCs w:val="18"/>
              </w:rPr>
            </w:pPr>
            <w:r w:rsidRPr="00EE619A">
              <w:rPr>
                <w:sz w:val="18"/>
              </w:rPr>
              <w:t xml:space="preserve">Significant difference based on years employed as RNs </w:t>
            </w:r>
            <w:proofErr w:type="gramStart"/>
            <w:r w:rsidRPr="00EE619A">
              <w:rPr>
                <w:sz w:val="18"/>
              </w:rPr>
              <w:t>F(</w:t>
            </w:r>
            <w:proofErr w:type="gramEnd"/>
            <w:r w:rsidRPr="00EE619A">
              <w:rPr>
                <w:sz w:val="18"/>
              </w:rPr>
              <w:t>4, 505) = 5.12, p &lt; .001.</w:t>
            </w:r>
          </w:p>
          <w:p w14:paraId="282A4A79" w14:textId="2E9709E4" w:rsidR="00147883" w:rsidRPr="00EE619A" w:rsidRDefault="00147883" w:rsidP="00147883">
            <w:pPr>
              <w:pStyle w:val="ListParagraph"/>
              <w:numPr>
                <w:ilvl w:val="0"/>
                <w:numId w:val="113"/>
              </w:numPr>
              <w:rPr>
                <w:sz w:val="18"/>
                <w:szCs w:val="18"/>
              </w:rPr>
            </w:pPr>
            <w:r w:rsidRPr="00EE619A">
              <w:rPr>
                <w:sz w:val="18"/>
              </w:rPr>
              <w:t xml:space="preserve">Significant difference based on education </w:t>
            </w:r>
          </w:p>
          <w:p w14:paraId="73633C67" w14:textId="3D7522A4" w:rsidR="00147883" w:rsidRPr="00EE619A" w:rsidRDefault="00147883" w:rsidP="00147883">
            <w:pPr>
              <w:pStyle w:val="ListParagraph"/>
              <w:numPr>
                <w:ilvl w:val="1"/>
                <w:numId w:val="113"/>
              </w:numPr>
              <w:rPr>
                <w:sz w:val="18"/>
                <w:szCs w:val="18"/>
              </w:rPr>
            </w:pPr>
            <w:r w:rsidRPr="00EE619A">
              <w:rPr>
                <w:sz w:val="18"/>
                <w:szCs w:val="18"/>
              </w:rPr>
              <w:t>Associated degree: (M=11.93; SD=12.25)</w:t>
            </w:r>
          </w:p>
          <w:p w14:paraId="38CE592C" w14:textId="76992CD0" w:rsidR="00147883" w:rsidRPr="00EE619A" w:rsidRDefault="00147883" w:rsidP="00147883">
            <w:pPr>
              <w:pStyle w:val="ListParagraph"/>
              <w:numPr>
                <w:ilvl w:val="1"/>
                <w:numId w:val="113"/>
              </w:numPr>
              <w:rPr>
                <w:sz w:val="18"/>
                <w:szCs w:val="18"/>
              </w:rPr>
            </w:pPr>
            <w:r w:rsidRPr="00EE619A">
              <w:rPr>
                <w:sz w:val="18"/>
                <w:szCs w:val="18"/>
              </w:rPr>
              <w:t>Diploma: (M=13.66; SD=15.74)</w:t>
            </w:r>
          </w:p>
          <w:p w14:paraId="722CABB5" w14:textId="29C9E033" w:rsidR="00147883" w:rsidRPr="00EE619A" w:rsidRDefault="00147883" w:rsidP="00147883">
            <w:pPr>
              <w:pStyle w:val="ListParagraph"/>
              <w:numPr>
                <w:ilvl w:val="1"/>
                <w:numId w:val="113"/>
              </w:numPr>
              <w:rPr>
                <w:sz w:val="18"/>
                <w:szCs w:val="18"/>
              </w:rPr>
            </w:pPr>
            <w:r w:rsidRPr="00EE619A">
              <w:rPr>
                <w:sz w:val="18"/>
                <w:szCs w:val="18"/>
              </w:rPr>
              <w:t>Baccalaureate: (M=14.66; SD=13.76)</w:t>
            </w:r>
          </w:p>
          <w:p w14:paraId="59EBAD0F" w14:textId="0728C530" w:rsidR="00147883" w:rsidRPr="00EE619A" w:rsidRDefault="00147883" w:rsidP="00147883">
            <w:pPr>
              <w:pStyle w:val="ListParagraph"/>
              <w:numPr>
                <w:ilvl w:val="1"/>
                <w:numId w:val="113"/>
              </w:numPr>
              <w:rPr>
                <w:sz w:val="18"/>
                <w:szCs w:val="18"/>
              </w:rPr>
            </w:pPr>
            <w:r w:rsidRPr="00EE619A">
              <w:rPr>
                <w:sz w:val="18"/>
                <w:szCs w:val="18"/>
              </w:rPr>
              <w:t>Master’s: (M=22.18; SD=17.36), p&lt;.001</w:t>
            </w:r>
          </w:p>
          <w:p w14:paraId="229CBC35" w14:textId="7889FA35" w:rsidR="00147883" w:rsidRPr="00EE619A" w:rsidRDefault="00147883" w:rsidP="00147883">
            <w:pPr>
              <w:pStyle w:val="ListParagraph"/>
              <w:numPr>
                <w:ilvl w:val="1"/>
                <w:numId w:val="113"/>
              </w:numPr>
              <w:rPr>
                <w:sz w:val="18"/>
                <w:szCs w:val="18"/>
              </w:rPr>
            </w:pPr>
            <w:r w:rsidRPr="00EE619A">
              <w:rPr>
                <w:sz w:val="18"/>
                <w:szCs w:val="18"/>
              </w:rPr>
              <w:t>Doctorate: (M=22.22; SD=18), p&lt;.001</w:t>
            </w:r>
          </w:p>
          <w:p w14:paraId="6666093F" w14:textId="72899913" w:rsidR="00147883" w:rsidRPr="00EE619A" w:rsidRDefault="00147883" w:rsidP="00147883">
            <w:pPr>
              <w:pStyle w:val="ListParagraph"/>
              <w:numPr>
                <w:ilvl w:val="0"/>
                <w:numId w:val="113"/>
              </w:numPr>
              <w:rPr>
                <w:sz w:val="18"/>
                <w:szCs w:val="18"/>
              </w:rPr>
            </w:pPr>
            <w:r w:rsidRPr="00EE619A">
              <w:rPr>
                <w:sz w:val="18"/>
                <w:szCs w:val="18"/>
              </w:rPr>
              <w:t>Certified nurses’ (M=19.27; SD=16.42; p&lt;.001) EBP implementation were significantly more favourable than nurses with no certification (M=12.78; SD=12.84)</w:t>
            </w:r>
          </w:p>
          <w:p w14:paraId="6BD9C35C" w14:textId="7E52ECE6" w:rsidR="00147883" w:rsidRPr="00EE619A" w:rsidRDefault="00147883" w:rsidP="00147883">
            <w:pPr>
              <w:pStyle w:val="ListParagraph"/>
              <w:numPr>
                <w:ilvl w:val="0"/>
                <w:numId w:val="113"/>
              </w:numPr>
              <w:rPr>
                <w:sz w:val="18"/>
                <w:szCs w:val="18"/>
              </w:rPr>
            </w:pPr>
            <w:r w:rsidRPr="00EE619A">
              <w:rPr>
                <w:sz w:val="18"/>
                <w:szCs w:val="18"/>
              </w:rPr>
              <w:t xml:space="preserve">Nursing role </w:t>
            </w:r>
            <w:proofErr w:type="gramStart"/>
            <w:r w:rsidRPr="00EE619A">
              <w:rPr>
                <w:sz w:val="18"/>
              </w:rPr>
              <w:t>F(</w:t>
            </w:r>
            <w:proofErr w:type="gramEnd"/>
            <w:r w:rsidRPr="00EE619A">
              <w:rPr>
                <w:sz w:val="18"/>
              </w:rPr>
              <w:t>2, 392) = 29.95, p &lt; .001</w:t>
            </w:r>
          </w:p>
          <w:p w14:paraId="2FE845A5" w14:textId="77777777" w:rsidR="00147883" w:rsidRPr="00EE619A" w:rsidRDefault="00147883" w:rsidP="00147883">
            <w:pPr>
              <w:pStyle w:val="ListParagraph"/>
              <w:numPr>
                <w:ilvl w:val="1"/>
                <w:numId w:val="113"/>
              </w:numPr>
              <w:rPr>
                <w:sz w:val="18"/>
                <w:szCs w:val="18"/>
              </w:rPr>
            </w:pPr>
            <w:r w:rsidRPr="00EE619A">
              <w:rPr>
                <w:sz w:val="18"/>
                <w:szCs w:val="18"/>
              </w:rPr>
              <w:t xml:space="preserve">Nurses in leadership roles had more EBP implementation compared to clinical nurses </w:t>
            </w:r>
            <w:proofErr w:type="gramStart"/>
            <w:r w:rsidRPr="00EE619A">
              <w:rPr>
                <w:sz w:val="18"/>
              </w:rPr>
              <w:t>F(</w:t>
            </w:r>
            <w:proofErr w:type="gramEnd"/>
            <w:r w:rsidRPr="00EE619A">
              <w:rPr>
                <w:sz w:val="18"/>
              </w:rPr>
              <w:t>2, 392) = 29.95, p &lt; .001</w:t>
            </w:r>
          </w:p>
          <w:p w14:paraId="763FE7BA" w14:textId="66849CB0" w:rsidR="00147883" w:rsidRPr="00EE619A" w:rsidRDefault="00147883" w:rsidP="00147883">
            <w:pPr>
              <w:pStyle w:val="ListParagraph"/>
              <w:numPr>
                <w:ilvl w:val="1"/>
                <w:numId w:val="113"/>
              </w:numPr>
              <w:rPr>
                <w:sz w:val="18"/>
                <w:szCs w:val="18"/>
              </w:rPr>
            </w:pPr>
            <w:r w:rsidRPr="00EE619A">
              <w:rPr>
                <w:sz w:val="18"/>
              </w:rPr>
              <w:t>Clinical RNs (M=13.06; SD=13.16) mean scores were statistically significantly lower when compared to nurse leaders (M=20.26; SD=15.94) and nurses in support roles (M=19.13; SD=16.5)</w:t>
            </w:r>
          </w:p>
        </w:tc>
      </w:tr>
      <w:tr w:rsidR="00147883" w:rsidRPr="00EE619A" w14:paraId="1617CE37" w14:textId="77777777" w:rsidTr="001A4A2F">
        <w:trPr>
          <w:trHeight w:val="2065"/>
        </w:trPr>
        <w:tc>
          <w:tcPr>
            <w:tcW w:w="2038" w:type="dxa"/>
          </w:tcPr>
          <w:p w14:paraId="24C94F9E" w14:textId="77777777" w:rsidR="00147883" w:rsidRPr="00EE619A" w:rsidRDefault="00147883" w:rsidP="00147883">
            <w:pPr>
              <w:rPr>
                <w:rFonts w:cstheme="minorHAnsi"/>
                <w:b/>
              </w:rPr>
            </w:pPr>
          </w:p>
        </w:tc>
        <w:tc>
          <w:tcPr>
            <w:tcW w:w="1692" w:type="dxa"/>
          </w:tcPr>
          <w:p w14:paraId="36691C5D" w14:textId="77777777" w:rsidR="00147883" w:rsidRPr="00EE619A" w:rsidRDefault="00147883" w:rsidP="00147883">
            <w:pPr>
              <w:rPr>
                <w:rFonts w:ascii="Calibri" w:hAnsi="Calibri" w:cs="Calibri"/>
              </w:rPr>
            </w:pPr>
            <w:r w:rsidRPr="00EE619A">
              <w:rPr>
                <w:rFonts w:ascii="Calibri" w:hAnsi="Calibri" w:cs="Calibri"/>
              </w:rPr>
              <w:t>J. I. Warren, K. L. Montgomery, E. Friedmann</w:t>
            </w:r>
          </w:p>
          <w:p w14:paraId="5A00282E" w14:textId="3E975BBB" w:rsidR="00147883" w:rsidRPr="00EE619A" w:rsidRDefault="00147883" w:rsidP="00147883">
            <w:pPr>
              <w:rPr>
                <w:rFonts w:ascii="Calibri" w:hAnsi="Calibri" w:cs="Calibri"/>
              </w:rPr>
            </w:pPr>
            <w:r w:rsidRPr="00EE619A">
              <w:rPr>
                <w:rFonts w:ascii="Calibri" w:hAnsi="Calibri" w:cs="Calibri"/>
              </w:rPr>
              <w:t>(2016)</w:t>
            </w:r>
            <w:r w:rsidR="00B8783C" w:rsidRPr="00EE619A">
              <w:rPr>
                <w:rFonts w:ascii="Calibri" w:hAnsi="Calibri" w:cs="Calibri"/>
              </w:rPr>
              <w:t xml:space="preserve"> </w:t>
            </w:r>
            <w:r w:rsidR="00FA0B98" w:rsidRPr="00EE619A">
              <w:rPr>
                <w:rFonts w:ascii="Calibri" w:hAnsi="Calibri" w:cs="Calibri"/>
              </w:rPr>
              <w:t>[1</w:t>
            </w:r>
            <w:r w:rsidR="00A02DD0" w:rsidRPr="00EE619A">
              <w:rPr>
                <w:rFonts w:ascii="Calibri" w:hAnsi="Calibri" w:cs="Calibri"/>
              </w:rPr>
              <w:t>19</w:t>
            </w:r>
            <w:r w:rsidR="00FA0B98" w:rsidRPr="00EE619A">
              <w:rPr>
                <w:rFonts w:ascii="Calibri" w:hAnsi="Calibri" w:cs="Calibri"/>
              </w:rPr>
              <w:t>]</w:t>
            </w:r>
          </w:p>
        </w:tc>
        <w:tc>
          <w:tcPr>
            <w:tcW w:w="1358" w:type="dxa"/>
          </w:tcPr>
          <w:p w14:paraId="522E1327" w14:textId="77777777" w:rsidR="00147883" w:rsidRPr="00EE619A" w:rsidRDefault="00147883" w:rsidP="00147883">
            <w:pPr>
              <w:rPr>
                <w:sz w:val="24"/>
                <w:szCs w:val="24"/>
              </w:rPr>
            </w:pPr>
            <w:r w:rsidRPr="00EE619A">
              <w:rPr>
                <w:sz w:val="24"/>
                <w:szCs w:val="24"/>
              </w:rPr>
              <w:t>United States</w:t>
            </w:r>
          </w:p>
          <w:p w14:paraId="53124700" w14:textId="4CA19EB3" w:rsidR="00147883" w:rsidRPr="00EE619A" w:rsidRDefault="00147883" w:rsidP="00147883">
            <w:pPr>
              <w:rPr>
                <w:sz w:val="24"/>
                <w:szCs w:val="24"/>
              </w:rPr>
            </w:pPr>
            <w:r w:rsidRPr="00EE619A">
              <w:rPr>
                <w:sz w:val="24"/>
                <w:szCs w:val="24"/>
              </w:rPr>
              <w:t>RNs</w:t>
            </w:r>
          </w:p>
        </w:tc>
        <w:tc>
          <w:tcPr>
            <w:tcW w:w="682" w:type="dxa"/>
          </w:tcPr>
          <w:p w14:paraId="7F3AA01D" w14:textId="77777777" w:rsidR="00147883" w:rsidRPr="00EE619A" w:rsidRDefault="00147883" w:rsidP="00147883">
            <w:pPr>
              <w:pStyle w:val="ListParagraph"/>
              <w:numPr>
                <w:ilvl w:val="0"/>
                <w:numId w:val="1"/>
              </w:numPr>
            </w:pPr>
          </w:p>
        </w:tc>
        <w:tc>
          <w:tcPr>
            <w:tcW w:w="535" w:type="dxa"/>
          </w:tcPr>
          <w:p w14:paraId="071D85EE" w14:textId="77777777" w:rsidR="00147883" w:rsidRPr="00EE619A" w:rsidRDefault="00147883" w:rsidP="00147883">
            <w:pPr>
              <w:pStyle w:val="ListParagraph"/>
              <w:ind w:left="360"/>
              <w:rPr>
                <w:sz w:val="19"/>
                <w:szCs w:val="19"/>
              </w:rPr>
            </w:pPr>
          </w:p>
        </w:tc>
        <w:tc>
          <w:tcPr>
            <w:tcW w:w="807" w:type="dxa"/>
          </w:tcPr>
          <w:p w14:paraId="12A7A5A6" w14:textId="77777777" w:rsidR="00147883" w:rsidRPr="00EE619A" w:rsidRDefault="00147883" w:rsidP="00147883">
            <w:pPr>
              <w:jc w:val="center"/>
            </w:pPr>
          </w:p>
        </w:tc>
        <w:tc>
          <w:tcPr>
            <w:tcW w:w="754" w:type="dxa"/>
          </w:tcPr>
          <w:p w14:paraId="448A8EE5" w14:textId="77777777" w:rsidR="00147883" w:rsidRPr="00EE619A" w:rsidRDefault="00147883" w:rsidP="00147883">
            <w:pPr>
              <w:jc w:val="center"/>
            </w:pPr>
          </w:p>
        </w:tc>
        <w:tc>
          <w:tcPr>
            <w:tcW w:w="544" w:type="dxa"/>
          </w:tcPr>
          <w:p w14:paraId="1298CCDF" w14:textId="77777777" w:rsidR="00147883" w:rsidRPr="00EE619A" w:rsidRDefault="00147883" w:rsidP="00147883">
            <w:pPr>
              <w:jc w:val="center"/>
            </w:pPr>
          </w:p>
        </w:tc>
        <w:tc>
          <w:tcPr>
            <w:tcW w:w="1185" w:type="dxa"/>
          </w:tcPr>
          <w:p w14:paraId="0AF84D26" w14:textId="77777777" w:rsidR="00147883" w:rsidRPr="00EE619A" w:rsidRDefault="00147883" w:rsidP="00147883">
            <w:pPr>
              <w:pStyle w:val="ListParagraph"/>
              <w:ind w:left="360"/>
              <w:rPr>
                <w:sz w:val="20"/>
                <w:szCs w:val="20"/>
              </w:rPr>
            </w:pPr>
          </w:p>
        </w:tc>
        <w:tc>
          <w:tcPr>
            <w:tcW w:w="1703" w:type="dxa"/>
          </w:tcPr>
          <w:p w14:paraId="72B45EE1" w14:textId="177E9408" w:rsidR="00147883" w:rsidRPr="00EE619A" w:rsidRDefault="00147883" w:rsidP="00147883">
            <w:pPr>
              <w:jc w:val="center"/>
              <w:rPr>
                <w:sz w:val="18"/>
              </w:rPr>
            </w:pPr>
            <w:r w:rsidRPr="00EE619A">
              <w:rPr>
                <w:sz w:val="18"/>
              </w:rPr>
              <w:t>Not reported</w:t>
            </w:r>
          </w:p>
        </w:tc>
        <w:tc>
          <w:tcPr>
            <w:tcW w:w="1575" w:type="dxa"/>
          </w:tcPr>
          <w:p w14:paraId="0CA8C0CC" w14:textId="6E01C787" w:rsidR="00147883" w:rsidRPr="00EE619A" w:rsidRDefault="00147883" w:rsidP="00147883">
            <w:pPr>
              <w:jc w:val="center"/>
              <w:rPr>
                <w:sz w:val="18"/>
              </w:rPr>
            </w:pPr>
            <w:r w:rsidRPr="00EE619A">
              <w:rPr>
                <w:sz w:val="18"/>
              </w:rPr>
              <w:t>Not reported</w:t>
            </w:r>
          </w:p>
        </w:tc>
        <w:tc>
          <w:tcPr>
            <w:tcW w:w="3412" w:type="dxa"/>
          </w:tcPr>
          <w:p w14:paraId="40F90AAE" w14:textId="555070F7" w:rsidR="00147883" w:rsidRPr="00EE619A" w:rsidRDefault="00147883" w:rsidP="00147883">
            <w:pPr>
              <w:jc w:val="center"/>
              <w:rPr>
                <w:sz w:val="18"/>
              </w:rPr>
            </w:pPr>
            <w:r w:rsidRPr="00EE619A">
              <w:rPr>
                <w:sz w:val="18"/>
              </w:rPr>
              <w:t>Not reported</w:t>
            </w:r>
          </w:p>
        </w:tc>
        <w:tc>
          <w:tcPr>
            <w:tcW w:w="4264" w:type="dxa"/>
          </w:tcPr>
          <w:p w14:paraId="490778E0" w14:textId="77777777" w:rsidR="00147883" w:rsidRPr="00EE619A" w:rsidRDefault="00147883" w:rsidP="00147883">
            <w:pPr>
              <w:jc w:val="center"/>
              <w:rPr>
                <w:sz w:val="20"/>
              </w:rPr>
            </w:pPr>
            <w:r w:rsidRPr="00EE619A">
              <w:rPr>
                <w:sz w:val="20"/>
              </w:rPr>
              <w:sym w:font="Symbol" w:char="F0A8"/>
            </w:r>
          </w:p>
          <w:p w14:paraId="55C6BA2C" w14:textId="77777777" w:rsidR="00147883" w:rsidRPr="00EE619A" w:rsidRDefault="00147883" w:rsidP="00147883">
            <w:pPr>
              <w:rPr>
                <w:sz w:val="18"/>
                <w:szCs w:val="18"/>
                <w:u w:val="single"/>
              </w:rPr>
            </w:pPr>
            <w:r w:rsidRPr="00EE619A">
              <w:rPr>
                <w:sz w:val="18"/>
                <w:szCs w:val="18"/>
                <w:u w:val="single"/>
              </w:rPr>
              <w:t>ANOVA</w:t>
            </w:r>
          </w:p>
          <w:p w14:paraId="2D1B945F" w14:textId="3E7C211E" w:rsidR="00147883" w:rsidRPr="00EE619A" w:rsidRDefault="00147883" w:rsidP="00147883">
            <w:pPr>
              <w:pStyle w:val="ListParagraph"/>
              <w:numPr>
                <w:ilvl w:val="0"/>
                <w:numId w:val="114"/>
              </w:numPr>
              <w:rPr>
                <w:sz w:val="18"/>
                <w:szCs w:val="18"/>
                <w:u w:val="single"/>
              </w:rPr>
            </w:pPr>
            <w:r w:rsidRPr="00EE619A">
              <w:rPr>
                <w:sz w:val="18"/>
                <w:szCs w:val="18"/>
              </w:rPr>
              <w:t>EBP implementation differed significantly according to roles (</w:t>
            </w:r>
            <w:proofErr w:type="gramStart"/>
            <w:r w:rsidRPr="00EE619A">
              <w:rPr>
                <w:sz w:val="18"/>
                <w:szCs w:val="18"/>
              </w:rPr>
              <w:t>F[</w:t>
            </w:r>
            <w:proofErr w:type="gramEnd"/>
            <w:r w:rsidRPr="00EE619A">
              <w:rPr>
                <w:sz w:val="18"/>
                <w:szCs w:val="18"/>
              </w:rPr>
              <w:t>1,590] = 48.711, p &lt; .001), but did not differ significantly (F[1,632] = 1.562, p = .212) between the 2 years. Nurse leader EBP implementation scores (2008: M = 21.35, SEM = 1.72; 2012: M = 19.08; SEM = 1.43) were higher than those of clinical RNs (2008: M = 10.38, SEM = .92; 2012: M = 12.12, SEM = .87). The difference between the roles did not depend on year (</w:t>
            </w:r>
            <w:proofErr w:type="gramStart"/>
            <w:r w:rsidRPr="00EE619A">
              <w:rPr>
                <w:sz w:val="18"/>
                <w:szCs w:val="18"/>
              </w:rPr>
              <w:t>F[</w:t>
            </w:r>
            <w:proofErr w:type="gramEnd"/>
            <w:r w:rsidRPr="00EE619A">
              <w:rPr>
                <w:sz w:val="18"/>
                <w:szCs w:val="18"/>
              </w:rPr>
              <w:t xml:space="preserve">1,590] = 2.439, p = .119). </w:t>
            </w:r>
          </w:p>
        </w:tc>
      </w:tr>
      <w:tr w:rsidR="00147883" w:rsidRPr="00EE619A" w14:paraId="77A4FBAD" w14:textId="77777777" w:rsidTr="001A4A2F">
        <w:trPr>
          <w:trHeight w:val="2065"/>
        </w:trPr>
        <w:tc>
          <w:tcPr>
            <w:tcW w:w="2038" w:type="dxa"/>
          </w:tcPr>
          <w:p w14:paraId="032CF142" w14:textId="77777777" w:rsidR="00147883" w:rsidRPr="00EE619A" w:rsidRDefault="00147883" w:rsidP="00147883">
            <w:pPr>
              <w:rPr>
                <w:rFonts w:cstheme="minorHAnsi"/>
                <w:b/>
              </w:rPr>
            </w:pPr>
          </w:p>
        </w:tc>
        <w:tc>
          <w:tcPr>
            <w:tcW w:w="1692" w:type="dxa"/>
          </w:tcPr>
          <w:p w14:paraId="6DC2C3C9" w14:textId="77777777" w:rsidR="00147883" w:rsidRPr="00EE619A" w:rsidRDefault="00147883" w:rsidP="00147883">
            <w:pPr>
              <w:rPr>
                <w:rFonts w:ascii="Calibri" w:hAnsi="Calibri" w:cs="Calibri"/>
              </w:rPr>
            </w:pPr>
            <w:r w:rsidRPr="00EE619A">
              <w:rPr>
                <w:rFonts w:ascii="Calibri" w:hAnsi="Calibri" w:cs="Calibri"/>
              </w:rPr>
              <w:t>Kang Younhee, Yang In-Suk</w:t>
            </w:r>
          </w:p>
          <w:p w14:paraId="6E302606" w14:textId="406F80A1" w:rsidR="00147883" w:rsidRPr="00EE619A" w:rsidRDefault="00147883" w:rsidP="00147883">
            <w:pPr>
              <w:rPr>
                <w:rFonts w:ascii="Calibri" w:hAnsi="Calibri" w:cs="Calibri"/>
              </w:rPr>
            </w:pPr>
            <w:r w:rsidRPr="00EE619A">
              <w:rPr>
                <w:rFonts w:ascii="Calibri" w:hAnsi="Calibri" w:cs="Calibri"/>
              </w:rPr>
              <w:t>(2016)</w:t>
            </w:r>
            <w:r w:rsidR="00F96C9F" w:rsidRPr="00EE619A">
              <w:rPr>
                <w:rFonts w:ascii="Calibri" w:hAnsi="Calibri" w:cs="Calibri"/>
              </w:rPr>
              <w:t xml:space="preserve"> </w:t>
            </w:r>
            <w:r w:rsidR="0040792D" w:rsidRPr="00EE619A">
              <w:rPr>
                <w:rFonts w:ascii="Calibri" w:hAnsi="Calibri" w:cs="Calibri"/>
              </w:rPr>
              <w:t>[</w:t>
            </w:r>
            <w:r w:rsidR="00213B75" w:rsidRPr="00EE619A">
              <w:rPr>
                <w:rFonts w:ascii="Calibri" w:hAnsi="Calibri" w:cs="Calibri"/>
              </w:rPr>
              <w:t>97</w:t>
            </w:r>
            <w:r w:rsidR="0040792D" w:rsidRPr="00EE619A">
              <w:rPr>
                <w:rFonts w:ascii="Calibri" w:hAnsi="Calibri" w:cs="Calibri"/>
              </w:rPr>
              <w:t>]</w:t>
            </w:r>
          </w:p>
        </w:tc>
        <w:tc>
          <w:tcPr>
            <w:tcW w:w="1358" w:type="dxa"/>
          </w:tcPr>
          <w:p w14:paraId="255123F3" w14:textId="77777777" w:rsidR="00147883" w:rsidRPr="00EE619A" w:rsidRDefault="00147883" w:rsidP="00147883">
            <w:pPr>
              <w:rPr>
                <w:sz w:val="24"/>
                <w:szCs w:val="24"/>
              </w:rPr>
            </w:pPr>
            <w:r w:rsidRPr="00EE619A">
              <w:rPr>
                <w:sz w:val="24"/>
                <w:szCs w:val="24"/>
              </w:rPr>
              <w:t>Korea</w:t>
            </w:r>
          </w:p>
          <w:p w14:paraId="482FA519" w14:textId="218AC96D" w:rsidR="00147883" w:rsidRPr="00EE619A" w:rsidRDefault="00147883" w:rsidP="00147883">
            <w:pPr>
              <w:rPr>
                <w:sz w:val="24"/>
                <w:szCs w:val="24"/>
              </w:rPr>
            </w:pPr>
            <w:r w:rsidRPr="00EE619A">
              <w:rPr>
                <w:sz w:val="24"/>
                <w:szCs w:val="24"/>
              </w:rPr>
              <w:t>Licensure group not specified</w:t>
            </w:r>
          </w:p>
        </w:tc>
        <w:tc>
          <w:tcPr>
            <w:tcW w:w="682" w:type="dxa"/>
          </w:tcPr>
          <w:p w14:paraId="66DD96A8" w14:textId="77777777" w:rsidR="00147883" w:rsidRPr="00EE619A" w:rsidRDefault="00147883" w:rsidP="00147883">
            <w:pPr>
              <w:pStyle w:val="ListParagraph"/>
              <w:numPr>
                <w:ilvl w:val="0"/>
                <w:numId w:val="1"/>
              </w:numPr>
            </w:pPr>
          </w:p>
        </w:tc>
        <w:tc>
          <w:tcPr>
            <w:tcW w:w="535" w:type="dxa"/>
          </w:tcPr>
          <w:p w14:paraId="5DE99E6B" w14:textId="77777777" w:rsidR="00147883" w:rsidRPr="00EE619A" w:rsidRDefault="00147883" w:rsidP="00147883">
            <w:pPr>
              <w:pStyle w:val="ListParagraph"/>
              <w:ind w:left="360"/>
              <w:rPr>
                <w:sz w:val="19"/>
                <w:szCs w:val="19"/>
              </w:rPr>
            </w:pPr>
          </w:p>
        </w:tc>
        <w:tc>
          <w:tcPr>
            <w:tcW w:w="807" w:type="dxa"/>
          </w:tcPr>
          <w:p w14:paraId="666F6495" w14:textId="77777777" w:rsidR="00147883" w:rsidRPr="00EE619A" w:rsidRDefault="00147883" w:rsidP="00147883">
            <w:pPr>
              <w:jc w:val="center"/>
            </w:pPr>
          </w:p>
        </w:tc>
        <w:tc>
          <w:tcPr>
            <w:tcW w:w="754" w:type="dxa"/>
          </w:tcPr>
          <w:p w14:paraId="5A728FAE" w14:textId="77777777" w:rsidR="00147883" w:rsidRPr="00EE619A" w:rsidRDefault="00147883" w:rsidP="00147883">
            <w:pPr>
              <w:jc w:val="center"/>
            </w:pPr>
          </w:p>
        </w:tc>
        <w:tc>
          <w:tcPr>
            <w:tcW w:w="544" w:type="dxa"/>
          </w:tcPr>
          <w:p w14:paraId="77FEE119" w14:textId="77777777" w:rsidR="00147883" w:rsidRPr="00EE619A" w:rsidRDefault="00147883" w:rsidP="00147883">
            <w:pPr>
              <w:jc w:val="center"/>
            </w:pPr>
          </w:p>
        </w:tc>
        <w:tc>
          <w:tcPr>
            <w:tcW w:w="1185" w:type="dxa"/>
          </w:tcPr>
          <w:p w14:paraId="080E6296" w14:textId="77777777" w:rsidR="00147883" w:rsidRPr="00EE619A" w:rsidRDefault="00147883" w:rsidP="00147883">
            <w:pPr>
              <w:pStyle w:val="ListParagraph"/>
              <w:ind w:left="360"/>
              <w:rPr>
                <w:sz w:val="20"/>
                <w:szCs w:val="20"/>
              </w:rPr>
            </w:pPr>
          </w:p>
        </w:tc>
        <w:tc>
          <w:tcPr>
            <w:tcW w:w="1703" w:type="dxa"/>
          </w:tcPr>
          <w:p w14:paraId="2AE8DA8D" w14:textId="23AD6CB1" w:rsidR="00147883" w:rsidRPr="00EE619A" w:rsidRDefault="00147883" w:rsidP="00147883">
            <w:pPr>
              <w:jc w:val="center"/>
              <w:rPr>
                <w:sz w:val="18"/>
              </w:rPr>
            </w:pPr>
            <w:r w:rsidRPr="00EE619A">
              <w:rPr>
                <w:sz w:val="18"/>
              </w:rPr>
              <w:t>Not reported</w:t>
            </w:r>
          </w:p>
        </w:tc>
        <w:tc>
          <w:tcPr>
            <w:tcW w:w="1575" w:type="dxa"/>
          </w:tcPr>
          <w:p w14:paraId="421526B1" w14:textId="4F2F7613" w:rsidR="00147883" w:rsidRPr="00EE619A" w:rsidRDefault="00147883" w:rsidP="00147883">
            <w:pPr>
              <w:jc w:val="center"/>
              <w:rPr>
                <w:sz w:val="18"/>
              </w:rPr>
            </w:pPr>
            <w:r w:rsidRPr="00EE619A">
              <w:rPr>
                <w:sz w:val="18"/>
              </w:rPr>
              <w:t>Not reported</w:t>
            </w:r>
          </w:p>
        </w:tc>
        <w:tc>
          <w:tcPr>
            <w:tcW w:w="3412" w:type="dxa"/>
          </w:tcPr>
          <w:p w14:paraId="407A3B7A" w14:textId="51769D9F" w:rsidR="00147883" w:rsidRPr="00EE619A" w:rsidRDefault="00147883" w:rsidP="00147883">
            <w:pPr>
              <w:jc w:val="center"/>
              <w:rPr>
                <w:sz w:val="18"/>
              </w:rPr>
            </w:pPr>
            <w:r w:rsidRPr="00EE619A">
              <w:rPr>
                <w:sz w:val="18"/>
              </w:rPr>
              <w:t>Original findings reported</w:t>
            </w:r>
          </w:p>
        </w:tc>
        <w:tc>
          <w:tcPr>
            <w:tcW w:w="4264" w:type="dxa"/>
          </w:tcPr>
          <w:p w14:paraId="06B080C3" w14:textId="4991431A" w:rsidR="00147883" w:rsidRPr="00EE619A" w:rsidRDefault="00147883" w:rsidP="00147883">
            <w:pPr>
              <w:jc w:val="center"/>
            </w:pPr>
            <w:r w:rsidRPr="00EE619A">
              <w:t>+#</w:t>
            </w:r>
            <w:r w:rsidRPr="00EE619A">
              <w:sym w:font="Symbol" w:char="F0A8"/>
            </w:r>
            <w:r w:rsidRPr="00EE619A">
              <w:t>*</w:t>
            </w:r>
          </w:p>
          <w:p w14:paraId="64C80978" w14:textId="160A4292" w:rsidR="00147883" w:rsidRPr="00EE619A" w:rsidRDefault="00147883" w:rsidP="00147883">
            <w:pPr>
              <w:rPr>
                <w:sz w:val="18"/>
                <w:u w:val="single"/>
              </w:rPr>
            </w:pPr>
            <w:r w:rsidRPr="00EE619A">
              <w:rPr>
                <w:sz w:val="18"/>
                <w:u w:val="single"/>
              </w:rPr>
              <w:t>t-test</w:t>
            </w:r>
          </w:p>
          <w:p w14:paraId="22A899E8" w14:textId="071DD5D1" w:rsidR="00147883" w:rsidRPr="00EE619A" w:rsidRDefault="00147883" w:rsidP="00147883">
            <w:pPr>
              <w:rPr>
                <w:sz w:val="18"/>
              </w:rPr>
            </w:pPr>
            <w:r w:rsidRPr="00EE619A">
              <w:rPr>
                <w:sz w:val="18"/>
              </w:rPr>
              <w:t>Higher EBP implementation scores for those with:</w:t>
            </w:r>
          </w:p>
          <w:p w14:paraId="617FE635" w14:textId="3E13540C" w:rsidR="00147883" w:rsidRPr="00EE619A" w:rsidRDefault="00147883" w:rsidP="00147883">
            <w:pPr>
              <w:pStyle w:val="ListParagraph"/>
              <w:numPr>
                <w:ilvl w:val="0"/>
                <w:numId w:val="114"/>
              </w:numPr>
              <w:rPr>
                <w:sz w:val="18"/>
              </w:rPr>
            </w:pPr>
            <w:r w:rsidRPr="00EE619A">
              <w:rPr>
                <w:sz w:val="18"/>
              </w:rPr>
              <w:t>Research participation (t=2.409, p=.016)</w:t>
            </w:r>
          </w:p>
          <w:p w14:paraId="068C16DF" w14:textId="7B342206" w:rsidR="00147883" w:rsidRPr="00EE619A" w:rsidRDefault="00147883" w:rsidP="00147883">
            <w:pPr>
              <w:pStyle w:val="ListParagraph"/>
              <w:numPr>
                <w:ilvl w:val="0"/>
                <w:numId w:val="114"/>
              </w:numPr>
              <w:rPr>
                <w:sz w:val="18"/>
              </w:rPr>
            </w:pPr>
            <w:r w:rsidRPr="00EE619A">
              <w:rPr>
                <w:sz w:val="18"/>
              </w:rPr>
              <w:t>Positive intention about future research participation (t=2.568, p=.011)</w:t>
            </w:r>
          </w:p>
          <w:p w14:paraId="1D27EABD" w14:textId="77777777" w:rsidR="00147883" w:rsidRPr="00EE619A" w:rsidRDefault="00147883" w:rsidP="00147883">
            <w:pPr>
              <w:pStyle w:val="ListParagraph"/>
              <w:numPr>
                <w:ilvl w:val="0"/>
                <w:numId w:val="114"/>
              </w:numPr>
              <w:rPr>
                <w:sz w:val="18"/>
              </w:rPr>
            </w:pPr>
            <w:r w:rsidRPr="00EE619A">
              <w:rPr>
                <w:sz w:val="18"/>
              </w:rPr>
              <w:t>Regularly read research articles (t=4.611, p&lt;.001)</w:t>
            </w:r>
          </w:p>
          <w:p w14:paraId="0474FBB0" w14:textId="77777777" w:rsidR="00147883" w:rsidRPr="00EE619A" w:rsidRDefault="00147883" w:rsidP="00147883">
            <w:pPr>
              <w:rPr>
                <w:sz w:val="18"/>
                <w:u w:val="single"/>
              </w:rPr>
            </w:pPr>
            <w:r w:rsidRPr="00EE619A">
              <w:rPr>
                <w:sz w:val="18"/>
                <w:u w:val="single"/>
              </w:rPr>
              <w:t>ANOVA</w:t>
            </w:r>
          </w:p>
          <w:p w14:paraId="6557648D" w14:textId="77777777" w:rsidR="00147883" w:rsidRPr="00EE619A" w:rsidRDefault="00147883" w:rsidP="00147883">
            <w:pPr>
              <w:rPr>
                <w:sz w:val="18"/>
              </w:rPr>
            </w:pPr>
            <w:r w:rsidRPr="00EE619A">
              <w:rPr>
                <w:sz w:val="18"/>
              </w:rPr>
              <w:t>Higher EBP implementation scores for those with:</w:t>
            </w:r>
          </w:p>
          <w:p w14:paraId="6D70F5E7" w14:textId="77777777" w:rsidR="00147883" w:rsidRPr="00EE619A" w:rsidRDefault="00147883" w:rsidP="00147883">
            <w:pPr>
              <w:pStyle w:val="ListParagraph"/>
              <w:numPr>
                <w:ilvl w:val="0"/>
                <w:numId w:val="115"/>
              </w:numPr>
              <w:rPr>
                <w:sz w:val="18"/>
              </w:rPr>
            </w:pPr>
            <w:r w:rsidRPr="00EE619A">
              <w:rPr>
                <w:sz w:val="18"/>
              </w:rPr>
              <w:t>High degree of understanding evidence-based nursing practice (F=7.736, p=.001)</w:t>
            </w:r>
          </w:p>
          <w:p w14:paraId="4E3F6524" w14:textId="77777777" w:rsidR="00147883" w:rsidRPr="00EE619A" w:rsidRDefault="00147883" w:rsidP="00147883">
            <w:pPr>
              <w:rPr>
                <w:sz w:val="18"/>
                <w:u w:val="single"/>
              </w:rPr>
            </w:pPr>
            <w:r w:rsidRPr="00EE619A">
              <w:rPr>
                <w:sz w:val="18"/>
                <w:u w:val="single"/>
              </w:rPr>
              <w:t>Correlation</w:t>
            </w:r>
          </w:p>
          <w:p w14:paraId="54D00B50" w14:textId="77777777" w:rsidR="00147883" w:rsidRPr="00EE619A" w:rsidRDefault="00147883" w:rsidP="00147883">
            <w:pPr>
              <w:pStyle w:val="ListParagraph"/>
              <w:numPr>
                <w:ilvl w:val="0"/>
                <w:numId w:val="115"/>
              </w:numPr>
              <w:rPr>
                <w:sz w:val="18"/>
              </w:rPr>
            </w:pPr>
            <w:r w:rsidRPr="00EE619A">
              <w:rPr>
                <w:sz w:val="18"/>
              </w:rPr>
              <w:t>EBP beliefs and EBP implementation (r=.287, p&lt;.001)</w:t>
            </w:r>
          </w:p>
          <w:p w14:paraId="1996F54E" w14:textId="77777777" w:rsidR="00147883" w:rsidRPr="00EE619A" w:rsidRDefault="00147883" w:rsidP="00147883">
            <w:pPr>
              <w:pStyle w:val="ListParagraph"/>
              <w:numPr>
                <w:ilvl w:val="0"/>
                <w:numId w:val="115"/>
              </w:numPr>
              <w:rPr>
                <w:sz w:val="18"/>
              </w:rPr>
            </w:pPr>
            <w:r w:rsidRPr="00EE619A">
              <w:rPr>
                <w:sz w:val="18"/>
              </w:rPr>
              <w:t>Barriers to research utilization – communication (r=-.100, p=.049)</w:t>
            </w:r>
          </w:p>
          <w:p w14:paraId="5C11B0C9" w14:textId="77777777" w:rsidR="00147883" w:rsidRPr="00EE619A" w:rsidRDefault="00147883" w:rsidP="00147883">
            <w:pPr>
              <w:rPr>
                <w:sz w:val="18"/>
                <w:u w:val="single"/>
              </w:rPr>
            </w:pPr>
            <w:r w:rsidRPr="00EE619A">
              <w:rPr>
                <w:sz w:val="18"/>
                <w:u w:val="single"/>
              </w:rPr>
              <w:t>Regression analyses</w:t>
            </w:r>
          </w:p>
          <w:p w14:paraId="535EAB38" w14:textId="77777777" w:rsidR="00147883" w:rsidRPr="00EE619A" w:rsidRDefault="00147883" w:rsidP="00147883">
            <w:pPr>
              <w:pStyle w:val="ListParagraph"/>
              <w:numPr>
                <w:ilvl w:val="0"/>
                <w:numId w:val="116"/>
              </w:numPr>
              <w:rPr>
                <w:sz w:val="18"/>
              </w:rPr>
            </w:pPr>
            <w:r w:rsidRPr="00EE619A">
              <w:rPr>
                <w:sz w:val="18"/>
              </w:rPr>
              <w:t>Overall model significantly explained 17.1% of variance in EBNP implementation (F = 5.560, p&lt; .001)</w:t>
            </w:r>
          </w:p>
          <w:p w14:paraId="0989AF1E" w14:textId="77777777" w:rsidR="00147883" w:rsidRPr="00EE619A" w:rsidRDefault="00147883" w:rsidP="00147883">
            <w:pPr>
              <w:pStyle w:val="ListParagraph"/>
              <w:ind w:left="0"/>
              <w:rPr>
                <w:sz w:val="18"/>
              </w:rPr>
            </w:pPr>
            <w:r w:rsidRPr="00EE619A">
              <w:rPr>
                <w:sz w:val="18"/>
              </w:rPr>
              <w:t>Significant coefficients</w:t>
            </w:r>
          </w:p>
          <w:p w14:paraId="31E9157B" w14:textId="0A8CF88A" w:rsidR="00147883" w:rsidRPr="00EE619A" w:rsidRDefault="00147883" w:rsidP="00147883">
            <w:pPr>
              <w:pStyle w:val="ListParagraph"/>
              <w:numPr>
                <w:ilvl w:val="0"/>
                <w:numId w:val="116"/>
              </w:numPr>
              <w:rPr>
                <w:sz w:val="18"/>
              </w:rPr>
            </w:pPr>
            <w:r w:rsidRPr="00EE619A">
              <w:rPr>
                <w:sz w:val="18"/>
              </w:rPr>
              <w:t>Regularly read research articles (</w:t>
            </w:r>
            <w:r w:rsidRPr="00EE619A">
              <w:rPr>
                <w:rFonts w:cstheme="minorHAnsi"/>
                <w:sz w:val="18"/>
              </w:rPr>
              <w:t>β</w:t>
            </w:r>
            <w:r w:rsidRPr="00EE619A">
              <w:rPr>
                <w:sz w:val="18"/>
              </w:rPr>
              <w:t>=.110, p=.033)</w:t>
            </w:r>
          </w:p>
          <w:p w14:paraId="599D2743" w14:textId="0736D900" w:rsidR="00147883" w:rsidRPr="00EE619A" w:rsidRDefault="00147883" w:rsidP="00147883">
            <w:pPr>
              <w:pStyle w:val="ListParagraph"/>
              <w:numPr>
                <w:ilvl w:val="0"/>
                <w:numId w:val="116"/>
              </w:numPr>
              <w:rPr>
                <w:sz w:val="18"/>
              </w:rPr>
            </w:pPr>
            <w:r w:rsidRPr="00EE619A">
              <w:rPr>
                <w:sz w:val="18"/>
              </w:rPr>
              <w:t>Degree of understanding EBP (</w:t>
            </w:r>
            <w:r w:rsidRPr="00EE619A">
              <w:rPr>
                <w:rFonts w:cstheme="minorHAnsi"/>
                <w:sz w:val="18"/>
              </w:rPr>
              <w:t>β</w:t>
            </w:r>
            <w:r w:rsidRPr="00EE619A">
              <w:rPr>
                <w:sz w:val="18"/>
              </w:rPr>
              <w:t>=.113, p=.042)</w:t>
            </w:r>
          </w:p>
          <w:p w14:paraId="2C4895BB" w14:textId="72EC8C2A" w:rsidR="00147883" w:rsidRPr="00EE619A" w:rsidRDefault="00147883" w:rsidP="00147883">
            <w:pPr>
              <w:pStyle w:val="ListParagraph"/>
              <w:numPr>
                <w:ilvl w:val="0"/>
                <w:numId w:val="116"/>
              </w:numPr>
              <w:rPr>
                <w:sz w:val="18"/>
              </w:rPr>
            </w:pPr>
            <w:r w:rsidRPr="00EE619A">
              <w:rPr>
                <w:sz w:val="18"/>
              </w:rPr>
              <w:t>EBP beliefs (</w:t>
            </w:r>
            <w:r w:rsidRPr="00EE619A">
              <w:rPr>
                <w:rFonts w:cstheme="minorHAnsi"/>
                <w:sz w:val="18"/>
              </w:rPr>
              <w:t>β</w:t>
            </w:r>
            <w:r w:rsidRPr="00EE619A">
              <w:rPr>
                <w:sz w:val="18"/>
              </w:rPr>
              <w:t>=.159, p=.004)</w:t>
            </w:r>
          </w:p>
        </w:tc>
      </w:tr>
      <w:tr w:rsidR="00147883" w:rsidRPr="00EE619A" w14:paraId="60F12C1A" w14:textId="77777777" w:rsidTr="001A4A2F">
        <w:trPr>
          <w:trHeight w:val="2065"/>
        </w:trPr>
        <w:tc>
          <w:tcPr>
            <w:tcW w:w="2038" w:type="dxa"/>
          </w:tcPr>
          <w:p w14:paraId="3FE42835" w14:textId="77777777" w:rsidR="00147883" w:rsidRPr="00EE619A" w:rsidRDefault="00147883" w:rsidP="00147883">
            <w:pPr>
              <w:rPr>
                <w:rFonts w:cstheme="minorHAnsi"/>
                <w:b/>
              </w:rPr>
            </w:pPr>
          </w:p>
        </w:tc>
        <w:tc>
          <w:tcPr>
            <w:tcW w:w="1692" w:type="dxa"/>
          </w:tcPr>
          <w:p w14:paraId="33E7B12A" w14:textId="77777777" w:rsidR="00147883" w:rsidRPr="00EE619A" w:rsidRDefault="00147883" w:rsidP="00147883">
            <w:pPr>
              <w:rPr>
                <w:rFonts w:ascii="Calibri" w:hAnsi="Calibri" w:cs="Calibri"/>
              </w:rPr>
            </w:pPr>
            <w:r w:rsidRPr="00EE619A">
              <w:rPr>
                <w:rFonts w:ascii="Calibri" w:hAnsi="Calibri" w:cs="Calibri"/>
              </w:rPr>
              <w:t>Leonie Rose Bovino, Anne Aquila, Richard Feinn</w:t>
            </w:r>
          </w:p>
          <w:p w14:paraId="559CD5BA" w14:textId="2A6758EE" w:rsidR="00147883" w:rsidRPr="00EE619A" w:rsidRDefault="00147883" w:rsidP="00147883">
            <w:pPr>
              <w:rPr>
                <w:rFonts w:ascii="Calibri" w:hAnsi="Calibri" w:cs="Calibri"/>
              </w:rPr>
            </w:pPr>
            <w:r w:rsidRPr="00EE619A">
              <w:rPr>
                <w:rFonts w:ascii="Calibri" w:hAnsi="Calibri" w:cs="Calibri"/>
              </w:rPr>
              <w:t>(2016)</w:t>
            </w:r>
            <w:r w:rsidR="00F310F4" w:rsidRPr="00EE619A">
              <w:rPr>
                <w:rFonts w:ascii="Calibri" w:hAnsi="Calibri" w:cs="Calibri"/>
              </w:rPr>
              <w:t xml:space="preserve"> </w:t>
            </w:r>
            <w:r w:rsidR="007E30BB" w:rsidRPr="00EE619A">
              <w:rPr>
                <w:rFonts w:ascii="Calibri" w:hAnsi="Calibri" w:cs="Calibri"/>
              </w:rPr>
              <w:t>[</w:t>
            </w:r>
            <w:r w:rsidR="009607C5" w:rsidRPr="00EE619A">
              <w:rPr>
                <w:rFonts w:ascii="Calibri" w:hAnsi="Calibri" w:cs="Calibri"/>
              </w:rPr>
              <w:t>89</w:t>
            </w:r>
            <w:r w:rsidR="007E30BB" w:rsidRPr="00EE619A">
              <w:rPr>
                <w:rFonts w:ascii="Calibri" w:hAnsi="Calibri" w:cs="Calibri"/>
              </w:rPr>
              <w:t>]</w:t>
            </w:r>
          </w:p>
          <w:p w14:paraId="700FC7D5" w14:textId="77777777" w:rsidR="00147883" w:rsidRPr="00EE619A" w:rsidRDefault="00147883" w:rsidP="00147883">
            <w:pPr>
              <w:rPr>
                <w:rFonts w:ascii="Calibri" w:hAnsi="Calibri" w:cs="Calibri"/>
              </w:rPr>
            </w:pPr>
          </w:p>
          <w:p w14:paraId="28722919" w14:textId="77777777" w:rsidR="00147883" w:rsidRPr="00EE619A" w:rsidRDefault="00147883" w:rsidP="00147883">
            <w:pPr>
              <w:rPr>
                <w:rFonts w:ascii="Calibri" w:hAnsi="Calibri" w:cs="Calibri"/>
              </w:rPr>
            </w:pPr>
            <w:r w:rsidRPr="00EE619A">
              <w:rPr>
                <w:rFonts w:ascii="Calibri" w:hAnsi="Calibri" w:cs="Calibri"/>
              </w:rPr>
              <w:t>L. Rose Bovino, A. M. Aquila, S. Bartos, T. McCurry, C. E. Cunningham, T. Lane, N. Rogucki, J. DosSantos, D. Moody, K. Mealia-Ospina, J. Pust-Marcone, J. Quiles</w:t>
            </w:r>
          </w:p>
          <w:p w14:paraId="2EE73EB7" w14:textId="5A5B90FC" w:rsidR="00147883" w:rsidRPr="00EE619A" w:rsidRDefault="00147883" w:rsidP="00147883">
            <w:pPr>
              <w:rPr>
                <w:rFonts w:ascii="Calibri" w:hAnsi="Calibri" w:cs="Calibri"/>
              </w:rPr>
            </w:pPr>
            <w:r w:rsidRPr="00EE619A">
              <w:rPr>
                <w:rFonts w:ascii="Calibri" w:hAnsi="Calibri" w:cs="Calibri"/>
              </w:rPr>
              <w:t>(2017)</w:t>
            </w:r>
            <w:r w:rsidR="00F310F4" w:rsidRPr="00EE619A">
              <w:rPr>
                <w:rFonts w:ascii="Calibri" w:hAnsi="Calibri" w:cs="Calibri"/>
              </w:rPr>
              <w:t xml:space="preserve"> </w:t>
            </w:r>
            <w:r w:rsidR="00284C50" w:rsidRPr="00EE619A">
              <w:rPr>
                <w:rFonts w:ascii="Calibri" w:hAnsi="Calibri" w:cs="Calibri"/>
              </w:rPr>
              <w:t>[1</w:t>
            </w:r>
            <w:r w:rsidR="0025014C" w:rsidRPr="00EE619A">
              <w:rPr>
                <w:rFonts w:ascii="Calibri" w:hAnsi="Calibri" w:cs="Calibri"/>
              </w:rPr>
              <w:t>08</w:t>
            </w:r>
            <w:r w:rsidR="00284C50" w:rsidRPr="00EE619A">
              <w:rPr>
                <w:rFonts w:ascii="Calibri" w:hAnsi="Calibri" w:cs="Calibri"/>
              </w:rPr>
              <w:t>]</w:t>
            </w:r>
          </w:p>
        </w:tc>
        <w:tc>
          <w:tcPr>
            <w:tcW w:w="1358" w:type="dxa"/>
          </w:tcPr>
          <w:p w14:paraId="3064C1D4" w14:textId="77777777" w:rsidR="00147883" w:rsidRPr="00EE619A" w:rsidRDefault="00147883" w:rsidP="00147883">
            <w:pPr>
              <w:rPr>
                <w:sz w:val="24"/>
                <w:szCs w:val="24"/>
              </w:rPr>
            </w:pPr>
            <w:r w:rsidRPr="00EE619A">
              <w:rPr>
                <w:sz w:val="24"/>
                <w:szCs w:val="24"/>
              </w:rPr>
              <w:t>United States</w:t>
            </w:r>
          </w:p>
          <w:p w14:paraId="785DB490" w14:textId="614AD89C" w:rsidR="00147883" w:rsidRPr="00EE619A" w:rsidRDefault="00147883" w:rsidP="00147883">
            <w:pPr>
              <w:rPr>
                <w:sz w:val="24"/>
                <w:szCs w:val="24"/>
              </w:rPr>
            </w:pPr>
            <w:r w:rsidRPr="00EE619A">
              <w:rPr>
                <w:sz w:val="24"/>
                <w:szCs w:val="24"/>
              </w:rPr>
              <w:t>RNs</w:t>
            </w:r>
          </w:p>
        </w:tc>
        <w:tc>
          <w:tcPr>
            <w:tcW w:w="682" w:type="dxa"/>
          </w:tcPr>
          <w:p w14:paraId="3DE50075" w14:textId="77777777" w:rsidR="00147883" w:rsidRPr="00EE619A" w:rsidRDefault="00147883" w:rsidP="00147883">
            <w:pPr>
              <w:pStyle w:val="ListParagraph"/>
              <w:numPr>
                <w:ilvl w:val="0"/>
                <w:numId w:val="1"/>
              </w:numPr>
            </w:pPr>
          </w:p>
        </w:tc>
        <w:tc>
          <w:tcPr>
            <w:tcW w:w="535" w:type="dxa"/>
          </w:tcPr>
          <w:p w14:paraId="154F63FF" w14:textId="77777777" w:rsidR="00147883" w:rsidRPr="00EE619A" w:rsidRDefault="00147883" w:rsidP="00147883">
            <w:pPr>
              <w:pStyle w:val="ListParagraph"/>
              <w:ind w:left="360"/>
              <w:rPr>
                <w:sz w:val="19"/>
                <w:szCs w:val="19"/>
              </w:rPr>
            </w:pPr>
          </w:p>
        </w:tc>
        <w:tc>
          <w:tcPr>
            <w:tcW w:w="807" w:type="dxa"/>
          </w:tcPr>
          <w:p w14:paraId="21BBD8CC" w14:textId="77777777" w:rsidR="00147883" w:rsidRPr="00EE619A" w:rsidRDefault="00147883" w:rsidP="00147883">
            <w:pPr>
              <w:jc w:val="center"/>
            </w:pPr>
          </w:p>
        </w:tc>
        <w:tc>
          <w:tcPr>
            <w:tcW w:w="754" w:type="dxa"/>
          </w:tcPr>
          <w:p w14:paraId="3E78D590" w14:textId="77777777" w:rsidR="00147883" w:rsidRPr="00EE619A" w:rsidRDefault="00147883" w:rsidP="00147883">
            <w:pPr>
              <w:jc w:val="center"/>
            </w:pPr>
          </w:p>
        </w:tc>
        <w:tc>
          <w:tcPr>
            <w:tcW w:w="544" w:type="dxa"/>
          </w:tcPr>
          <w:p w14:paraId="3CA5CBC8" w14:textId="77777777" w:rsidR="00147883" w:rsidRPr="00EE619A" w:rsidRDefault="00147883" w:rsidP="00147883">
            <w:pPr>
              <w:jc w:val="center"/>
            </w:pPr>
          </w:p>
        </w:tc>
        <w:tc>
          <w:tcPr>
            <w:tcW w:w="1185" w:type="dxa"/>
          </w:tcPr>
          <w:p w14:paraId="3F8782A9" w14:textId="77777777" w:rsidR="00147883" w:rsidRPr="00EE619A" w:rsidRDefault="00147883" w:rsidP="00147883">
            <w:pPr>
              <w:pStyle w:val="ListParagraph"/>
              <w:ind w:left="360"/>
              <w:rPr>
                <w:sz w:val="20"/>
                <w:szCs w:val="20"/>
              </w:rPr>
            </w:pPr>
          </w:p>
        </w:tc>
        <w:tc>
          <w:tcPr>
            <w:tcW w:w="1703" w:type="dxa"/>
          </w:tcPr>
          <w:p w14:paraId="4CAC606A" w14:textId="4CC55901" w:rsidR="00147883" w:rsidRPr="00EE619A" w:rsidRDefault="00147883" w:rsidP="00147883">
            <w:pPr>
              <w:jc w:val="center"/>
              <w:rPr>
                <w:sz w:val="18"/>
              </w:rPr>
            </w:pPr>
            <w:r w:rsidRPr="00EE619A">
              <w:rPr>
                <w:sz w:val="18"/>
              </w:rPr>
              <w:t>Not reported</w:t>
            </w:r>
          </w:p>
        </w:tc>
        <w:tc>
          <w:tcPr>
            <w:tcW w:w="1575" w:type="dxa"/>
          </w:tcPr>
          <w:p w14:paraId="0BFBA63E" w14:textId="662A6A74" w:rsidR="00147883" w:rsidRPr="00EE619A" w:rsidRDefault="00147883" w:rsidP="00147883">
            <w:pPr>
              <w:jc w:val="center"/>
              <w:rPr>
                <w:sz w:val="18"/>
              </w:rPr>
            </w:pPr>
            <w:r w:rsidRPr="00EE619A">
              <w:rPr>
                <w:sz w:val="18"/>
              </w:rPr>
              <w:t>Not reported</w:t>
            </w:r>
          </w:p>
        </w:tc>
        <w:tc>
          <w:tcPr>
            <w:tcW w:w="3412" w:type="dxa"/>
          </w:tcPr>
          <w:p w14:paraId="502542EF" w14:textId="0442DF54" w:rsidR="00147883" w:rsidRPr="00EE619A" w:rsidRDefault="00147883" w:rsidP="00147883">
            <w:pPr>
              <w:jc w:val="center"/>
              <w:rPr>
                <w:sz w:val="18"/>
              </w:rPr>
            </w:pPr>
            <w:r w:rsidRPr="00EE619A">
              <w:rPr>
                <w:sz w:val="18"/>
              </w:rPr>
              <w:t>Not reported</w:t>
            </w:r>
          </w:p>
        </w:tc>
        <w:tc>
          <w:tcPr>
            <w:tcW w:w="4264" w:type="dxa"/>
          </w:tcPr>
          <w:p w14:paraId="6CB5B17C" w14:textId="77777777" w:rsidR="00147883" w:rsidRPr="00EE619A" w:rsidRDefault="00147883" w:rsidP="00147883">
            <w:pPr>
              <w:jc w:val="center"/>
              <w:rPr>
                <w:sz w:val="20"/>
              </w:rPr>
            </w:pPr>
            <w:r w:rsidRPr="00EE619A">
              <w:rPr>
                <w:sz w:val="20"/>
              </w:rPr>
              <w:t>+#</w:t>
            </w:r>
          </w:p>
          <w:p w14:paraId="0B1212AB" w14:textId="77777777" w:rsidR="00147883" w:rsidRPr="00EE619A" w:rsidRDefault="00147883" w:rsidP="00147883">
            <w:pPr>
              <w:rPr>
                <w:sz w:val="18"/>
                <w:szCs w:val="18"/>
                <w:u w:val="single"/>
              </w:rPr>
            </w:pPr>
            <w:r w:rsidRPr="00EE619A">
              <w:rPr>
                <w:sz w:val="18"/>
                <w:szCs w:val="18"/>
                <w:u w:val="single"/>
              </w:rPr>
              <w:t>Correlation</w:t>
            </w:r>
          </w:p>
          <w:p w14:paraId="7BD5DD98" w14:textId="4174C02A" w:rsidR="00147883" w:rsidRPr="00EE619A" w:rsidRDefault="00147883" w:rsidP="00147883">
            <w:pPr>
              <w:pStyle w:val="ListParagraph"/>
              <w:numPr>
                <w:ilvl w:val="0"/>
                <w:numId w:val="117"/>
              </w:numPr>
              <w:rPr>
                <w:sz w:val="18"/>
                <w:szCs w:val="18"/>
              </w:rPr>
            </w:pPr>
            <w:r w:rsidRPr="00EE619A">
              <w:rPr>
                <w:sz w:val="18"/>
                <w:szCs w:val="18"/>
              </w:rPr>
              <w:t>EBP beliefs (r=.35, p&lt;.001)</w:t>
            </w:r>
          </w:p>
          <w:p w14:paraId="36FCE6E5" w14:textId="26109C81" w:rsidR="00147883" w:rsidRPr="00EE619A" w:rsidRDefault="00147883" w:rsidP="00147883">
            <w:pPr>
              <w:pStyle w:val="ListParagraph"/>
              <w:numPr>
                <w:ilvl w:val="0"/>
                <w:numId w:val="117"/>
              </w:numPr>
              <w:rPr>
                <w:sz w:val="18"/>
                <w:szCs w:val="18"/>
              </w:rPr>
            </w:pPr>
            <w:r w:rsidRPr="00EE619A">
              <w:rPr>
                <w:sz w:val="18"/>
                <w:szCs w:val="18"/>
              </w:rPr>
              <w:t>Age (r=-.113, p=.045)</w:t>
            </w:r>
          </w:p>
          <w:p w14:paraId="6BD1224C" w14:textId="77777777" w:rsidR="00147883" w:rsidRPr="00EE619A" w:rsidRDefault="00147883" w:rsidP="00147883">
            <w:pPr>
              <w:rPr>
                <w:sz w:val="18"/>
                <w:szCs w:val="18"/>
              </w:rPr>
            </w:pPr>
          </w:p>
          <w:p w14:paraId="1B89120E" w14:textId="77777777" w:rsidR="00147883" w:rsidRPr="00EE619A" w:rsidRDefault="00147883" w:rsidP="00147883">
            <w:pPr>
              <w:rPr>
                <w:sz w:val="18"/>
                <w:szCs w:val="18"/>
                <w:u w:val="single"/>
              </w:rPr>
            </w:pPr>
            <w:r w:rsidRPr="00EE619A">
              <w:rPr>
                <w:sz w:val="18"/>
                <w:szCs w:val="18"/>
                <w:u w:val="single"/>
              </w:rPr>
              <w:t>t-test</w:t>
            </w:r>
          </w:p>
          <w:p w14:paraId="5AEF122B" w14:textId="77777777" w:rsidR="00147883" w:rsidRPr="00EE619A" w:rsidRDefault="00147883" w:rsidP="00147883">
            <w:pPr>
              <w:pStyle w:val="ListParagraph"/>
              <w:numPr>
                <w:ilvl w:val="0"/>
                <w:numId w:val="117"/>
              </w:numPr>
              <w:rPr>
                <w:sz w:val="18"/>
                <w:szCs w:val="18"/>
              </w:rPr>
            </w:pPr>
            <w:r w:rsidRPr="00EE619A">
              <w:rPr>
                <w:sz w:val="18"/>
              </w:rPr>
              <w:t>Nurses with a baccalaureate or postgraduate degree had higher mean implementation scores (38.2 vs. 31.3; p &lt;.001) than nurses with only an associate degree or a diploma</w:t>
            </w:r>
          </w:p>
          <w:p w14:paraId="747801E8" w14:textId="6CD84FA8" w:rsidR="00147883" w:rsidRPr="00EE619A" w:rsidRDefault="00147883" w:rsidP="00147883">
            <w:pPr>
              <w:pStyle w:val="ListParagraph"/>
              <w:numPr>
                <w:ilvl w:val="0"/>
                <w:numId w:val="117"/>
              </w:numPr>
              <w:rPr>
                <w:sz w:val="18"/>
                <w:szCs w:val="18"/>
              </w:rPr>
            </w:pPr>
            <w:r w:rsidRPr="00EE619A">
              <w:rPr>
                <w:sz w:val="18"/>
              </w:rPr>
              <w:t>Bedside nurses had lower mean implementation (32.4 vs. 41.3; p&lt; .001) scores than non-bedside nurses</w:t>
            </w:r>
          </w:p>
          <w:p w14:paraId="40859D52" w14:textId="370B767B" w:rsidR="00147883" w:rsidRPr="00EE619A" w:rsidRDefault="00147883" w:rsidP="00147883">
            <w:pPr>
              <w:pStyle w:val="ListParagraph"/>
              <w:numPr>
                <w:ilvl w:val="0"/>
                <w:numId w:val="117"/>
              </w:numPr>
              <w:rPr>
                <w:sz w:val="18"/>
                <w:szCs w:val="18"/>
              </w:rPr>
            </w:pPr>
            <w:r w:rsidRPr="00EE619A">
              <w:rPr>
                <w:sz w:val="18"/>
              </w:rPr>
              <w:t>Nurses who had national certifications had significantly higher implementation scores than those who did not (37.2 vs. 33.1; p = .03).</w:t>
            </w:r>
          </w:p>
        </w:tc>
      </w:tr>
      <w:tr w:rsidR="00147883" w:rsidRPr="00EE619A" w14:paraId="1E97B129" w14:textId="77777777" w:rsidTr="001A4A2F">
        <w:trPr>
          <w:trHeight w:val="2065"/>
        </w:trPr>
        <w:tc>
          <w:tcPr>
            <w:tcW w:w="2038" w:type="dxa"/>
          </w:tcPr>
          <w:p w14:paraId="5732F344" w14:textId="77777777" w:rsidR="00147883" w:rsidRPr="00EE619A" w:rsidRDefault="00147883" w:rsidP="00147883">
            <w:pPr>
              <w:rPr>
                <w:rFonts w:cstheme="minorHAnsi"/>
                <w:b/>
              </w:rPr>
            </w:pPr>
          </w:p>
        </w:tc>
        <w:tc>
          <w:tcPr>
            <w:tcW w:w="1692" w:type="dxa"/>
          </w:tcPr>
          <w:p w14:paraId="03B5C189" w14:textId="77777777" w:rsidR="00147883" w:rsidRPr="00EE619A" w:rsidRDefault="00147883" w:rsidP="00147883">
            <w:pPr>
              <w:rPr>
                <w:rFonts w:ascii="Calibri" w:hAnsi="Calibri" w:cs="Calibri"/>
              </w:rPr>
            </w:pPr>
            <w:r w:rsidRPr="00EE619A">
              <w:rPr>
                <w:rFonts w:ascii="Calibri" w:hAnsi="Calibri" w:cs="Calibri"/>
              </w:rPr>
              <w:t>Michelle Baxley</w:t>
            </w:r>
          </w:p>
          <w:p w14:paraId="58AB6253" w14:textId="6C32AEF2" w:rsidR="00147883" w:rsidRPr="00EE619A" w:rsidRDefault="00147883" w:rsidP="00147883">
            <w:pPr>
              <w:rPr>
                <w:rFonts w:ascii="Calibri" w:hAnsi="Calibri" w:cs="Calibri"/>
              </w:rPr>
            </w:pPr>
            <w:r w:rsidRPr="00EE619A">
              <w:rPr>
                <w:rFonts w:ascii="Calibri" w:hAnsi="Calibri" w:cs="Calibri"/>
                <w:sz w:val="24"/>
                <w:szCs w:val="24"/>
              </w:rPr>
              <w:t>(2016)</w:t>
            </w:r>
            <w:r w:rsidR="00BF48E8" w:rsidRPr="00EE619A">
              <w:rPr>
                <w:rFonts w:ascii="Calibri" w:hAnsi="Calibri" w:cs="Calibri"/>
                <w:sz w:val="24"/>
                <w:szCs w:val="24"/>
              </w:rPr>
              <w:t xml:space="preserve"> </w:t>
            </w:r>
            <w:r w:rsidR="00D93273" w:rsidRPr="00EE619A">
              <w:rPr>
                <w:rFonts w:ascii="Calibri" w:hAnsi="Calibri" w:cs="Calibri"/>
                <w:sz w:val="24"/>
                <w:szCs w:val="24"/>
              </w:rPr>
              <w:t>[</w:t>
            </w:r>
            <w:r w:rsidR="00A748B9" w:rsidRPr="00EE619A">
              <w:rPr>
                <w:rFonts w:ascii="Calibri" w:hAnsi="Calibri" w:cs="Calibri"/>
                <w:sz w:val="24"/>
                <w:szCs w:val="24"/>
              </w:rPr>
              <w:t>88</w:t>
            </w:r>
            <w:r w:rsidR="00D93273" w:rsidRPr="00EE619A">
              <w:rPr>
                <w:rFonts w:ascii="Calibri" w:hAnsi="Calibri" w:cs="Calibri"/>
                <w:sz w:val="24"/>
                <w:szCs w:val="24"/>
              </w:rPr>
              <w:t>]</w:t>
            </w:r>
          </w:p>
        </w:tc>
        <w:tc>
          <w:tcPr>
            <w:tcW w:w="1358" w:type="dxa"/>
          </w:tcPr>
          <w:p w14:paraId="7BE5C886" w14:textId="77777777" w:rsidR="00147883" w:rsidRPr="00EE619A" w:rsidRDefault="00147883" w:rsidP="00147883">
            <w:pPr>
              <w:rPr>
                <w:sz w:val="24"/>
                <w:szCs w:val="24"/>
              </w:rPr>
            </w:pPr>
            <w:r w:rsidRPr="00EE619A">
              <w:rPr>
                <w:sz w:val="24"/>
                <w:szCs w:val="24"/>
              </w:rPr>
              <w:t>US</w:t>
            </w:r>
          </w:p>
          <w:p w14:paraId="41E7F633" w14:textId="394AAD4C" w:rsidR="00147883" w:rsidRPr="00EE619A" w:rsidRDefault="00147883" w:rsidP="00147883">
            <w:pPr>
              <w:rPr>
                <w:sz w:val="24"/>
                <w:szCs w:val="24"/>
              </w:rPr>
            </w:pPr>
            <w:r w:rsidRPr="00EE619A">
              <w:rPr>
                <w:sz w:val="24"/>
                <w:szCs w:val="24"/>
              </w:rPr>
              <w:t>RNs, LPNs/RPNs</w:t>
            </w:r>
          </w:p>
        </w:tc>
        <w:tc>
          <w:tcPr>
            <w:tcW w:w="682" w:type="dxa"/>
          </w:tcPr>
          <w:p w14:paraId="7ADCD984" w14:textId="77777777" w:rsidR="00147883" w:rsidRPr="00EE619A" w:rsidRDefault="00147883" w:rsidP="00147883">
            <w:pPr>
              <w:pStyle w:val="ListParagraph"/>
              <w:ind w:left="360"/>
            </w:pPr>
          </w:p>
        </w:tc>
        <w:tc>
          <w:tcPr>
            <w:tcW w:w="535" w:type="dxa"/>
          </w:tcPr>
          <w:p w14:paraId="059198BD" w14:textId="77777777" w:rsidR="00147883" w:rsidRPr="00EE619A" w:rsidRDefault="00147883" w:rsidP="00147883">
            <w:pPr>
              <w:pStyle w:val="ListParagraph"/>
              <w:ind w:left="360"/>
              <w:rPr>
                <w:sz w:val="19"/>
                <w:szCs w:val="19"/>
              </w:rPr>
            </w:pPr>
          </w:p>
        </w:tc>
        <w:tc>
          <w:tcPr>
            <w:tcW w:w="807" w:type="dxa"/>
          </w:tcPr>
          <w:p w14:paraId="3D9D40D5" w14:textId="77777777" w:rsidR="00147883" w:rsidRPr="00EE619A" w:rsidRDefault="00147883" w:rsidP="00147883">
            <w:pPr>
              <w:pStyle w:val="ListParagraph"/>
              <w:numPr>
                <w:ilvl w:val="0"/>
                <w:numId w:val="1"/>
              </w:numPr>
              <w:jc w:val="center"/>
            </w:pPr>
          </w:p>
        </w:tc>
        <w:tc>
          <w:tcPr>
            <w:tcW w:w="754" w:type="dxa"/>
          </w:tcPr>
          <w:p w14:paraId="54CD11BB" w14:textId="77777777" w:rsidR="00147883" w:rsidRPr="00EE619A" w:rsidRDefault="00147883" w:rsidP="00147883">
            <w:pPr>
              <w:jc w:val="center"/>
            </w:pPr>
          </w:p>
        </w:tc>
        <w:tc>
          <w:tcPr>
            <w:tcW w:w="544" w:type="dxa"/>
          </w:tcPr>
          <w:p w14:paraId="5A2E116B" w14:textId="77777777" w:rsidR="00147883" w:rsidRPr="00EE619A" w:rsidRDefault="00147883" w:rsidP="00147883">
            <w:pPr>
              <w:jc w:val="center"/>
            </w:pPr>
          </w:p>
        </w:tc>
        <w:tc>
          <w:tcPr>
            <w:tcW w:w="1185" w:type="dxa"/>
          </w:tcPr>
          <w:p w14:paraId="345F1196" w14:textId="77777777" w:rsidR="00147883" w:rsidRPr="00EE619A" w:rsidRDefault="00147883" w:rsidP="00147883">
            <w:pPr>
              <w:pStyle w:val="ListParagraph"/>
              <w:ind w:left="360"/>
              <w:rPr>
                <w:sz w:val="20"/>
                <w:szCs w:val="20"/>
              </w:rPr>
            </w:pPr>
          </w:p>
        </w:tc>
        <w:tc>
          <w:tcPr>
            <w:tcW w:w="1703" w:type="dxa"/>
          </w:tcPr>
          <w:p w14:paraId="3E32678E" w14:textId="00E716C1" w:rsidR="00147883" w:rsidRPr="00EE619A" w:rsidRDefault="00147883" w:rsidP="00147883">
            <w:pPr>
              <w:jc w:val="center"/>
              <w:rPr>
                <w:sz w:val="18"/>
              </w:rPr>
            </w:pPr>
            <w:r w:rsidRPr="00EE619A">
              <w:rPr>
                <w:sz w:val="18"/>
              </w:rPr>
              <w:t>Not reported</w:t>
            </w:r>
          </w:p>
        </w:tc>
        <w:tc>
          <w:tcPr>
            <w:tcW w:w="1575" w:type="dxa"/>
          </w:tcPr>
          <w:p w14:paraId="2EBB980A" w14:textId="3C608AEF" w:rsidR="00147883" w:rsidRPr="00EE619A" w:rsidRDefault="00147883" w:rsidP="00147883">
            <w:pPr>
              <w:jc w:val="center"/>
              <w:rPr>
                <w:sz w:val="18"/>
              </w:rPr>
            </w:pPr>
            <w:r w:rsidRPr="00EE619A">
              <w:rPr>
                <w:sz w:val="18"/>
              </w:rPr>
              <w:t>Not reported</w:t>
            </w:r>
          </w:p>
        </w:tc>
        <w:tc>
          <w:tcPr>
            <w:tcW w:w="3412" w:type="dxa"/>
          </w:tcPr>
          <w:p w14:paraId="6DC48F39" w14:textId="5EBEBBBB" w:rsidR="00147883" w:rsidRPr="00EE619A" w:rsidRDefault="00147883" w:rsidP="00147883">
            <w:pPr>
              <w:jc w:val="center"/>
              <w:rPr>
                <w:sz w:val="18"/>
              </w:rPr>
            </w:pPr>
            <w:r w:rsidRPr="00EE619A">
              <w:rPr>
                <w:sz w:val="18"/>
              </w:rPr>
              <w:t>Reported findings for original measure.</w:t>
            </w:r>
          </w:p>
        </w:tc>
        <w:tc>
          <w:tcPr>
            <w:tcW w:w="4264" w:type="dxa"/>
          </w:tcPr>
          <w:p w14:paraId="30747F24" w14:textId="0FEF6DAA" w:rsidR="00147883" w:rsidRPr="00EE619A" w:rsidRDefault="00147883" w:rsidP="00147883">
            <w:pPr>
              <w:jc w:val="center"/>
              <w:rPr>
                <w:sz w:val="20"/>
              </w:rPr>
            </w:pPr>
            <w:r w:rsidRPr="00EE619A">
              <w:rPr>
                <w:sz w:val="20"/>
              </w:rPr>
              <w:t>+</w:t>
            </w:r>
            <w:r w:rsidRPr="00EE619A">
              <w:rPr>
                <w:sz w:val="20"/>
              </w:rPr>
              <w:sym w:font="Symbol" w:char="F0A8"/>
            </w:r>
            <w:r w:rsidRPr="00EE619A">
              <w:rPr>
                <w:sz w:val="20"/>
              </w:rPr>
              <w:t>*</w:t>
            </w:r>
          </w:p>
          <w:p w14:paraId="6F4EC2C9" w14:textId="5C8C5A0A" w:rsidR="00147883" w:rsidRPr="00EE619A" w:rsidRDefault="00147883" w:rsidP="00147883">
            <w:pPr>
              <w:rPr>
                <w:sz w:val="18"/>
                <w:szCs w:val="18"/>
                <w:u w:val="single"/>
              </w:rPr>
            </w:pPr>
            <w:r w:rsidRPr="00EE619A">
              <w:rPr>
                <w:sz w:val="18"/>
                <w:szCs w:val="18"/>
                <w:u w:val="single"/>
              </w:rPr>
              <w:t>Correlation</w:t>
            </w:r>
          </w:p>
          <w:p w14:paraId="0F672A45" w14:textId="3FF0426B" w:rsidR="00147883" w:rsidRPr="00EE619A" w:rsidRDefault="00147883" w:rsidP="00147883">
            <w:pPr>
              <w:pStyle w:val="ListParagraph"/>
              <w:numPr>
                <w:ilvl w:val="0"/>
                <w:numId w:val="119"/>
              </w:numPr>
              <w:rPr>
                <w:sz w:val="18"/>
                <w:szCs w:val="18"/>
              </w:rPr>
            </w:pPr>
            <w:r w:rsidRPr="00EE619A">
              <w:rPr>
                <w:sz w:val="18"/>
                <w:szCs w:val="18"/>
              </w:rPr>
              <w:t>EBP beliefs (r=.577, p=.0005)</w:t>
            </w:r>
          </w:p>
          <w:p w14:paraId="575DD9CC" w14:textId="4679510F" w:rsidR="00147883" w:rsidRPr="00EE619A" w:rsidRDefault="00147883" w:rsidP="00147883">
            <w:pPr>
              <w:rPr>
                <w:sz w:val="18"/>
                <w:szCs w:val="18"/>
                <w:u w:val="single"/>
              </w:rPr>
            </w:pPr>
          </w:p>
          <w:p w14:paraId="37278025" w14:textId="1AD1A6F6" w:rsidR="00147883" w:rsidRPr="00EE619A" w:rsidRDefault="00147883" w:rsidP="00147883">
            <w:pPr>
              <w:rPr>
                <w:sz w:val="18"/>
                <w:szCs w:val="18"/>
                <w:u w:val="single"/>
              </w:rPr>
            </w:pPr>
            <w:r w:rsidRPr="00EE619A">
              <w:rPr>
                <w:sz w:val="18"/>
                <w:szCs w:val="18"/>
                <w:u w:val="single"/>
              </w:rPr>
              <w:t>ANOVA</w:t>
            </w:r>
          </w:p>
          <w:p w14:paraId="77FEEFD9" w14:textId="21F2BB6A" w:rsidR="00147883" w:rsidRPr="00EE619A" w:rsidRDefault="00147883" w:rsidP="00147883">
            <w:pPr>
              <w:pStyle w:val="ListParagraph"/>
              <w:numPr>
                <w:ilvl w:val="0"/>
                <w:numId w:val="118"/>
              </w:numPr>
              <w:rPr>
                <w:sz w:val="14"/>
                <w:szCs w:val="18"/>
                <w:u w:val="single"/>
              </w:rPr>
            </w:pPr>
            <w:r w:rsidRPr="00EE619A">
              <w:rPr>
                <w:sz w:val="18"/>
                <w:szCs w:val="18"/>
              </w:rPr>
              <w:t xml:space="preserve">Significant difference between groups for prior EBP training </w:t>
            </w:r>
            <w:r w:rsidRPr="00EE619A">
              <w:rPr>
                <w:sz w:val="18"/>
              </w:rPr>
              <w:t>F (1, 57) = 11.18, p=.001)</w:t>
            </w:r>
          </w:p>
          <w:p w14:paraId="0A256D7C" w14:textId="322B711C" w:rsidR="00147883" w:rsidRPr="00EE619A" w:rsidRDefault="00147883" w:rsidP="00147883">
            <w:pPr>
              <w:pStyle w:val="ListParagraph"/>
              <w:numPr>
                <w:ilvl w:val="1"/>
                <w:numId w:val="118"/>
              </w:numPr>
              <w:rPr>
                <w:sz w:val="18"/>
                <w:szCs w:val="18"/>
                <w:u w:val="single"/>
              </w:rPr>
            </w:pPr>
            <w:r w:rsidRPr="00EE619A">
              <w:rPr>
                <w:sz w:val="18"/>
              </w:rPr>
              <w:t>Yes (M=11.50, SD=11.21)</w:t>
            </w:r>
          </w:p>
          <w:p w14:paraId="479F13EA" w14:textId="56786425" w:rsidR="00147883" w:rsidRPr="00EE619A" w:rsidRDefault="00147883" w:rsidP="00147883">
            <w:pPr>
              <w:pStyle w:val="ListParagraph"/>
              <w:numPr>
                <w:ilvl w:val="1"/>
                <w:numId w:val="118"/>
              </w:numPr>
              <w:rPr>
                <w:sz w:val="18"/>
                <w:szCs w:val="18"/>
                <w:u w:val="single"/>
              </w:rPr>
            </w:pPr>
            <w:r w:rsidRPr="00EE619A">
              <w:rPr>
                <w:sz w:val="18"/>
                <w:szCs w:val="18"/>
              </w:rPr>
              <w:t xml:space="preserve">No </w:t>
            </w:r>
            <w:r w:rsidRPr="00EE619A">
              <w:rPr>
                <w:sz w:val="18"/>
              </w:rPr>
              <w:t>(M=3.47, SD=3.09)</w:t>
            </w:r>
          </w:p>
          <w:p w14:paraId="0EBA09D9" w14:textId="4845DF18" w:rsidR="00147883" w:rsidRPr="00EE619A" w:rsidRDefault="00147883" w:rsidP="00147883">
            <w:pPr>
              <w:pStyle w:val="ListParagraph"/>
              <w:numPr>
                <w:ilvl w:val="0"/>
                <w:numId w:val="118"/>
              </w:numPr>
              <w:rPr>
                <w:sz w:val="14"/>
                <w:szCs w:val="18"/>
                <w:u w:val="single"/>
              </w:rPr>
            </w:pPr>
            <w:r w:rsidRPr="00EE619A">
              <w:rPr>
                <w:sz w:val="18"/>
                <w:szCs w:val="18"/>
              </w:rPr>
              <w:t xml:space="preserve">Significant difference between groups for education level </w:t>
            </w:r>
            <w:r w:rsidRPr="00EE619A">
              <w:rPr>
                <w:sz w:val="18"/>
              </w:rPr>
              <w:t>F (1, 57) = 5.08, p=.028)</w:t>
            </w:r>
          </w:p>
          <w:p w14:paraId="63A6BD53" w14:textId="48162D26" w:rsidR="00147883" w:rsidRPr="00EE619A" w:rsidRDefault="00147883" w:rsidP="00147883">
            <w:pPr>
              <w:pStyle w:val="ListParagraph"/>
              <w:numPr>
                <w:ilvl w:val="1"/>
                <w:numId w:val="118"/>
              </w:numPr>
              <w:rPr>
                <w:sz w:val="14"/>
                <w:szCs w:val="18"/>
                <w:u w:val="single"/>
              </w:rPr>
            </w:pPr>
            <w:r w:rsidRPr="00EE619A">
              <w:rPr>
                <w:sz w:val="18"/>
              </w:rPr>
              <w:t xml:space="preserve">LPN, Diploma, &amp; </w:t>
            </w:r>
            <w:proofErr w:type="gramStart"/>
            <w:r w:rsidRPr="00EE619A">
              <w:rPr>
                <w:sz w:val="18"/>
              </w:rPr>
              <w:t>Associate’s Degree</w:t>
            </w:r>
            <w:proofErr w:type="gramEnd"/>
            <w:r w:rsidRPr="00EE619A">
              <w:rPr>
                <w:sz w:val="18"/>
              </w:rPr>
              <w:t xml:space="preserve"> Nurses (M=6.24; SD=6.93)</w:t>
            </w:r>
          </w:p>
          <w:p w14:paraId="15CEF68E" w14:textId="77B8F520" w:rsidR="00147883" w:rsidRPr="00EE619A" w:rsidRDefault="00147883" w:rsidP="00147883">
            <w:pPr>
              <w:pStyle w:val="ListParagraph"/>
              <w:numPr>
                <w:ilvl w:val="1"/>
                <w:numId w:val="118"/>
              </w:numPr>
              <w:rPr>
                <w:sz w:val="10"/>
                <w:szCs w:val="18"/>
                <w:u w:val="single"/>
              </w:rPr>
            </w:pPr>
            <w:r w:rsidRPr="00EE619A">
              <w:rPr>
                <w:sz w:val="18"/>
              </w:rPr>
              <w:t>Bachelor’s &amp; Master’s Degree Nurses (M=11.95; SD=12.60)</w:t>
            </w:r>
          </w:p>
          <w:p w14:paraId="0DA0B1C8" w14:textId="77777777" w:rsidR="00147883" w:rsidRPr="00EE619A" w:rsidRDefault="00147883" w:rsidP="00147883">
            <w:pPr>
              <w:pStyle w:val="ListParagraph"/>
              <w:ind w:left="1080"/>
              <w:rPr>
                <w:sz w:val="10"/>
                <w:szCs w:val="18"/>
                <w:u w:val="single"/>
              </w:rPr>
            </w:pPr>
          </w:p>
          <w:p w14:paraId="176553F4" w14:textId="557F0A19" w:rsidR="00147883" w:rsidRPr="00EE619A" w:rsidRDefault="00147883" w:rsidP="00147883">
            <w:pPr>
              <w:rPr>
                <w:sz w:val="18"/>
                <w:szCs w:val="18"/>
                <w:u w:val="single"/>
              </w:rPr>
            </w:pPr>
            <w:r w:rsidRPr="00EE619A">
              <w:rPr>
                <w:sz w:val="18"/>
                <w:szCs w:val="18"/>
                <w:u w:val="single"/>
              </w:rPr>
              <w:t>Regression analyses</w:t>
            </w:r>
          </w:p>
          <w:p w14:paraId="05B34437" w14:textId="5BA97A07" w:rsidR="00147883" w:rsidRPr="00EE619A" w:rsidRDefault="00147883" w:rsidP="00147883">
            <w:pPr>
              <w:rPr>
                <w:sz w:val="18"/>
                <w:szCs w:val="18"/>
              </w:rPr>
            </w:pPr>
            <w:r w:rsidRPr="00EE619A">
              <w:rPr>
                <w:sz w:val="18"/>
                <w:szCs w:val="18"/>
              </w:rPr>
              <w:t>Dependent variable: EPB implementation</w:t>
            </w:r>
          </w:p>
          <w:p w14:paraId="0FBB56A8" w14:textId="16020C0B" w:rsidR="00147883" w:rsidRPr="00EE619A" w:rsidRDefault="00147883" w:rsidP="00147883">
            <w:pPr>
              <w:rPr>
                <w:sz w:val="18"/>
                <w:szCs w:val="18"/>
              </w:rPr>
            </w:pPr>
            <w:r w:rsidRPr="00EE619A">
              <w:rPr>
                <w:sz w:val="18"/>
                <w:szCs w:val="18"/>
              </w:rPr>
              <w:t>Independent variables: EBP beliefs, EBP training, education level</w:t>
            </w:r>
          </w:p>
          <w:p w14:paraId="6794B59F" w14:textId="0FE9EF81" w:rsidR="00147883" w:rsidRPr="00EE619A" w:rsidRDefault="00147883" w:rsidP="00147883">
            <w:pPr>
              <w:pStyle w:val="ListParagraph"/>
              <w:numPr>
                <w:ilvl w:val="0"/>
                <w:numId w:val="120"/>
              </w:numPr>
              <w:rPr>
                <w:sz w:val="14"/>
                <w:szCs w:val="18"/>
              </w:rPr>
            </w:pPr>
            <w:r w:rsidRPr="00EE619A">
              <w:rPr>
                <w:sz w:val="18"/>
              </w:rPr>
              <w:t>Significant regression equation, using the three predictors was computed (F (3, 55) = 9.38, p &lt; .0005), with an R</w:t>
            </w:r>
            <w:r w:rsidRPr="00EE619A">
              <w:rPr>
                <w:sz w:val="18"/>
                <w:vertAlign w:val="superscript"/>
              </w:rPr>
              <w:t>2</w:t>
            </w:r>
            <w:r w:rsidRPr="00EE619A">
              <w:rPr>
                <w:sz w:val="18"/>
              </w:rPr>
              <w:t xml:space="preserve"> of .339.</w:t>
            </w:r>
          </w:p>
          <w:p w14:paraId="1C95DD4A" w14:textId="403FC9CC" w:rsidR="00147883" w:rsidRPr="00EE619A" w:rsidRDefault="00147883" w:rsidP="00147883">
            <w:pPr>
              <w:pStyle w:val="ListParagraph"/>
              <w:numPr>
                <w:ilvl w:val="0"/>
                <w:numId w:val="120"/>
              </w:numPr>
              <w:rPr>
                <w:sz w:val="18"/>
                <w:szCs w:val="18"/>
              </w:rPr>
            </w:pPr>
            <w:r w:rsidRPr="00EE619A">
              <w:rPr>
                <w:sz w:val="18"/>
                <w:szCs w:val="18"/>
              </w:rPr>
              <w:t>Significant coefficient: EBP beliefs (</w:t>
            </w:r>
            <w:r w:rsidRPr="00EE619A">
              <w:rPr>
                <w:rFonts w:cstheme="minorHAnsi"/>
                <w:sz w:val="18"/>
                <w:szCs w:val="18"/>
              </w:rPr>
              <w:t>β</w:t>
            </w:r>
            <w:r w:rsidRPr="00EE619A">
              <w:rPr>
                <w:sz w:val="18"/>
                <w:szCs w:val="18"/>
              </w:rPr>
              <w:t>=.651, p=.0005)</w:t>
            </w:r>
          </w:p>
          <w:p w14:paraId="28B76483" w14:textId="0B72069D" w:rsidR="00147883" w:rsidRPr="00EE619A" w:rsidRDefault="00147883" w:rsidP="00147883">
            <w:pPr>
              <w:jc w:val="center"/>
            </w:pPr>
          </w:p>
        </w:tc>
      </w:tr>
      <w:tr w:rsidR="00147883" w:rsidRPr="00EE619A" w14:paraId="2D24589D" w14:textId="77777777" w:rsidTr="001A4A2F">
        <w:trPr>
          <w:trHeight w:val="2065"/>
        </w:trPr>
        <w:tc>
          <w:tcPr>
            <w:tcW w:w="2038" w:type="dxa"/>
          </w:tcPr>
          <w:p w14:paraId="6C116AA4" w14:textId="77777777" w:rsidR="00147883" w:rsidRPr="00EE619A" w:rsidRDefault="00147883" w:rsidP="00147883">
            <w:pPr>
              <w:rPr>
                <w:rFonts w:cstheme="minorHAnsi"/>
                <w:b/>
              </w:rPr>
            </w:pPr>
          </w:p>
        </w:tc>
        <w:tc>
          <w:tcPr>
            <w:tcW w:w="1692" w:type="dxa"/>
          </w:tcPr>
          <w:p w14:paraId="4EB37EAF" w14:textId="77777777" w:rsidR="00147883" w:rsidRPr="00EE619A" w:rsidRDefault="00147883" w:rsidP="00147883">
            <w:pPr>
              <w:rPr>
                <w:rFonts w:ascii="Calibri" w:hAnsi="Calibri" w:cs="Calibri"/>
              </w:rPr>
            </w:pPr>
            <w:r w:rsidRPr="00EE619A">
              <w:rPr>
                <w:rFonts w:ascii="Calibri" w:hAnsi="Calibri" w:cs="Calibri"/>
              </w:rPr>
              <w:t>H. Verloo, M. Desmedt, D. Morin</w:t>
            </w:r>
          </w:p>
          <w:p w14:paraId="73350BBD" w14:textId="2FA94B2E" w:rsidR="00147883" w:rsidRPr="00EE619A" w:rsidRDefault="00147883" w:rsidP="00147883">
            <w:pPr>
              <w:rPr>
                <w:rFonts w:ascii="Calibri" w:hAnsi="Calibri" w:cs="Calibri"/>
              </w:rPr>
            </w:pPr>
            <w:r w:rsidRPr="00EE619A">
              <w:rPr>
                <w:rFonts w:ascii="Calibri" w:hAnsi="Calibri" w:cs="Calibri"/>
              </w:rPr>
              <w:t>(2017)</w:t>
            </w:r>
            <w:r w:rsidR="001B7378" w:rsidRPr="00EE619A">
              <w:rPr>
                <w:rFonts w:ascii="Calibri" w:hAnsi="Calibri" w:cs="Calibri"/>
              </w:rPr>
              <w:t xml:space="preserve"> </w:t>
            </w:r>
            <w:r w:rsidR="00EF2783" w:rsidRPr="00EE619A">
              <w:rPr>
                <w:rFonts w:ascii="Calibri" w:hAnsi="Calibri" w:cs="Calibri"/>
              </w:rPr>
              <w:t>[1</w:t>
            </w:r>
            <w:r w:rsidR="0049360E" w:rsidRPr="00EE619A">
              <w:rPr>
                <w:rFonts w:ascii="Calibri" w:hAnsi="Calibri" w:cs="Calibri"/>
              </w:rPr>
              <w:t>16</w:t>
            </w:r>
            <w:r w:rsidR="00EF2783" w:rsidRPr="00EE619A">
              <w:rPr>
                <w:rFonts w:ascii="Calibri" w:hAnsi="Calibri" w:cs="Calibri"/>
              </w:rPr>
              <w:t>]</w:t>
            </w:r>
          </w:p>
        </w:tc>
        <w:tc>
          <w:tcPr>
            <w:tcW w:w="1358" w:type="dxa"/>
          </w:tcPr>
          <w:p w14:paraId="509F8BF1" w14:textId="77777777" w:rsidR="00147883" w:rsidRPr="00EE619A" w:rsidRDefault="00147883" w:rsidP="00147883">
            <w:pPr>
              <w:rPr>
                <w:sz w:val="24"/>
                <w:szCs w:val="24"/>
              </w:rPr>
            </w:pPr>
            <w:r w:rsidRPr="00EE619A">
              <w:rPr>
                <w:sz w:val="24"/>
                <w:szCs w:val="24"/>
              </w:rPr>
              <w:t>Switzerland</w:t>
            </w:r>
          </w:p>
          <w:p w14:paraId="55103CBB" w14:textId="79097AA2" w:rsidR="00147883" w:rsidRPr="00EE619A" w:rsidRDefault="00147883" w:rsidP="00147883">
            <w:pPr>
              <w:rPr>
                <w:sz w:val="24"/>
                <w:szCs w:val="24"/>
              </w:rPr>
            </w:pPr>
            <w:r w:rsidRPr="00EE619A">
              <w:rPr>
                <w:sz w:val="24"/>
                <w:szCs w:val="24"/>
              </w:rPr>
              <w:t>RNs</w:t>
            </w:r>
          </w:p>
        </w:tc>
        <w:tc>
          <w:tcPr>
            <w:tcW w:w="682" w:type="dxa"/>
          </w:tcPr>
          <w:p w14:paraId="6AF6C180" w14:textId="77777777" w:rsidR="00147883" w:rsidRPr="00EE619A" w:rsidRDefault="00147883" w:rsidP="00147883">
            <w:pPr>
              <w:pStyle w:val="ListParagraph"/>
              <w:numPr>
                <w:ilvl w:val="0"/>
                <w:numId w:val="1"/>
              </w:numPr>
            </w:pPr>
          </w:p>
        </w:tc>
        <w:tc>
          <w:tcPr>
            <w:tcW w:w="535" w:type="dxa"/>
          </w:tcPr>
          <w:p w14:paraId="176A371A" w14:textId="77777777" w:rsidR="00147883" w:rsidRPr="00EE619A" w:rsidRDefault="00147883" w:rsidP="00147883">
            <w:pPr>
              <w:pStyle w:val="ListParagraph"/>
              <w:ind w:left="360"/>
              <w:rPr>
                <w:sz w:val="19"/>
                <w:szCs w:val="19"/>
              </w:rPr>
            </w:pPr>
          </w:p>
        </w:tc>
        <w:tc>
          <w:tcPr>
            <w:tcW w:w="807" w:type="dxa"/>
          </w:tcPr>
          <w:p w14:paraId="60D08DA0" w14:textId="77777777" w:rsidR="00147883" w:rsidRPr="00EE619A" w:rsidRDefault="00147883" w:rsidP="00147883">
            <w:pPr>
              <w:jc w:val="center"/>
            </w:pPr>
          </w:p>
        </w:tc>
        <w:tc>
          <w:tcPr>
            <w:tcW w:w="754" w:type="dxa"/>
          </w:tcPr>
          <w:p w14:paraId="3BD62145" w14:textId="77777777" w:rsidR="00147883" w:rsidRPr="00EE619A" w:rsidRDefault="00147883" w:rsidP="00147883">
            <w:pPr>
              <w:jc w:val="center"/>
            </w:pPr>
          </w:p>
        </w:tc>
        <w:tc>
          <w:tcPr>
            <w:tcW w:w="544" w:type="dxa"/>
          </w:tcPr>
          <w:p w14:paraId="20C72E5B" w14:textId="77777777" w:rsidR="00147883" w:rsidRPr="00EE619A" w:rsidRDefault="00147883" w:rsidP="00147883">
            <w:pPr>
              <w:jc w:val="center"/>
            </w:pPr>
          </w:p>
        </w:tc>
        <w:tc>
          <w:tcPr>
            <w:tcW w:w="1185" w:type="dxa"/>
          </w:tcPr>
          <w:p w14:paraId="144A2E2E" w14:textId="77777777" w:rsidR="00147883" w:rsidRPr="00EE619A" w:rsidRDefault="00147883" w:rsidP="00147883">
            <w:pPr>
              <w:pStyle w:val="ListParagraph"/>
              <w:ind w:left="360"/>
              <w:rPr>
                <w:sz w:val="20"/>
                <w:szCs w:val="20"/>
              </w:rPr>
            </w:pPr>
          </w:p>
        </w:tc>
        <w:tc>
          <w:tcPr>
            <w:tcW w:w="1703" w:type="dxa"/>
          </w:tcPr>
          <w:p w14:paraId="7CDA5B5F" w14:textId="13E541B4" w:rsidR="00147883" w:rsidRPr="00EE619A" w:rsidRDefault="00147883" w:rsidP="00147883">
            <w:pPr>
              <w:jc w:val="center"/>
              <w:rPr>
                <w:sz w:val="18"/>
              </w:rPr>
            </w:pPr>
            <w:r w:rsidRPr="00EE619A">
              <w:rPr>
                <w:sz w:val="18"/>
              </w:rPr>
              <w:t>Not reported</w:t>
            </w:r>
          </w:p>
        </w:tc>
        <w:tc>
          <w:tcPr>
            <w:tcW w:w="1575" w:type="dxa"/>
          </w:tcPr>
          <w:p w14:paraId="5FF04259" w14:textId="1A8BAE08" w:rsidR="00147883" w:rsidRPr="00EE619A" w:rsidRDefault="00147883" w:rsidP="00147883">
            <w:pPr>
              <w:jc w:val="center"/>
              <w:rPr>
                <w:sz w:val="18"/>
              </w:rPr>
            </w:pPr>
            <w:r w:rsidRPr="00EE619A">
              <w:rPr>
                <w:sz w:val="18"/>
              </w:rPr>
              <w:t>Not reported</w:t>
            </w:r>
          </w:p>
        </w:tc>
        <w:tc>
          <w:tcPr>
            <w:tcW w:w="3412" w:type="dxa"/>
          </w:tcPr>
          <w:p w14:paraId="1F2E2D78" w14:textId="286CE213" w:rsidR="00147883" w:rsidRPr="00EE619A" w:rsidRDefault="00147883" w:rsidP="00147883">
            <w:pPr>
              <w:jc w:val="center"/>
              <w:rPr>
                <w:sz w:val="18"/>
              </w:rPr>
            </w:pPr>
            <w:r w:rsidRPr="00EE619A">
              <w:rPr>
                <w:sz w:val="18"/>
              </w:rPr>
              <w:t>Not reported</w:t>
            </w:r>
          </w:p>
        </w:tc>
        <w:tc>
          <w:tcPr>
            <w:tcW w:w="4264" w:type="dxa"/>
          </w:tcPr>
          <w:p w14:paraId="4ADBC051" w14:textId="55859E51" w:rsidR="00147883" w:rsidRPr="00EE619A" w:rsidRDefault="00147883" w:rsidP="00147883">
            <w:pPr>
              <w:jc w:val="center"/>
              <w:rPr>
                <w:sz w:val="20"/>
              </w:rPr>
            </w:pPr>
            <w:r w:rsidRPr="00EE619A">
              <w:rPr>
                <w:sz w:val="20"/>
              </w:rPr>
              <w:t>*</w:t>
            </w:r>
          </w:p>
          <w:p w14:paraId="557BE28E" w14:textId="77777777" w:rsidR="00147883" w:rsidRPr="00EE619A" w:rsidRDefault="00147883" w:rsidP="00147883">
            <w:pPr>
              <w:rPr>
                <w:sz w:val="18"/>
                <w:szCs w:val="18"/>
                <w:u w:val="single"/>
              </w:rPr>
            </w:pPr>
            <w:r w:rsidRPr="00EE619A">
              <w:rPr>
                <w:sz w:val="18"/>
                <w:szCs w:val="18"/>
                <w:u w:val="single"/>
              </w:rPr>
              <w:t>Regression analyses</w:t>
            </w:r>
          </w:p>
          <w:p w14:paraId="499325F7" w14:textId="0CAF5308" w:rsidR="00147883" w:rsidRPr="00EE619A" w:rsidRDefault="00147883" w:rsidP="00147883">
            <w:pPr>
              <w:rPr>
                <w:sz w:val="18"/>
                <w:szCs w:val="18"/>
                <w:u w:val="single"/>
              </w:rPr>
            </w:pPr>
            <w:r w:rsidRPr="00EE619A">
              <w:rPr>
                <w:sz w:val="18"/>
              </w:rPr>
              <w:t>13% of the variance in the EBP‐I score was explained by the EBP‐B score (R</w:t>
            </w:r>
            <w:r w:rsidRPr="00EE619A">
              <w:rPr>
                <w:sz w:val="18"/>
                <w:vertAlign w:val="superscript"/>
              </w:rPr>
              <w:t xml:space="preserve">2 </w:t>
            </w:r>
            <w:r w:rsidRPr="00EE619A">
              <w:rPr>
                <w:sz w:val="18"/>
              </w:rPr>
              <w:t>= 0.130; P &lt; 0.001)</w:t>
            </w:r>
          </w:p>
        </w:tc>
      </w:tr>
      <w:tr w:rsidR="00147883" w:rsidRPr="00EE619A" w14:paraId="44D9D9C0" w14:textId="77777777" w:rsidTr="001A4A2F">
        <w:trPr>
          <w:trHeight w:val="2065"/>
        </w:trPr>
        <w:tc>
          <w:tcPr>
            <w:tcW w:w="2038" w:type="dxa"/>
          </w:tcPr>
          <w:p w14:paraId="773FCD19" w14:textId="77777777" w:rsidR="00147883" w:rsidRPr="00EE619A" w:rsidRDefault="00147883" w:rsidP="00147883">
            <w:pPr>
              <w:rPr>
                <w:rFonts w:cstheme="minorHAnsi"/>
                <w:b/>
              </w:rPr>
            </w:pPr>
          </w:p>
        </w:tc>
        <w:tc>
          <w:tcPr>
            <w:tcW w:w="1692" w:type="dxa"/>
          </w:tcPr>
          <w:p w14:paraId="25BA0DF0" w14:textId="77777777" w:rsidR="00147883" w:rsidRPr="00EE619A" w:rsidRDefault="00147883" w:rsidP="00147883">
            <w:pPr>
              <w:rPr>
                <w:rFonts w:ascii="Calibri" w:hAnsi="Calibri" w:cs="Calibri"/>
              </w:rPr>
            </w:pPr>
            <w:r w:rsidRPr="00EE619A">
              <w:rPr>
                <w:rFonts w:ascii="Calibri" w:hAnsi="Calibri" w:cs="Calibri"/>
              </w:rPr>
              <w:t>M. G. Harper, L. Gallagher-Ford, J. I. Warren, M. Troseth, L. T. Sinnott, B. K. Thomas</w:t>
            </w:r>
          </w:p>
          <w:p w14:paraId="65AC3895" w14:textId="08522BCC" w:rsidR="00147883" w:rsidRPr="00EE619A" w:rsidRDefault="00147883" w:rsidP="00147883">
            <w:pPr>
              <w:rPr>
                <w:rFonts w:ascii="Calibri" w:hAnsi="Calibri" w:cs="Calibri"/>
              </w:rPr>
            </w:pPr>
            <w:r w:rsidRPr="00EE619A">
              <w:rPr>
                <w:rFonts w:ascii="Calibri" w:hAnsi="Calibri" w:cs="Calibri"/>
              </w:rPr>
              <w:t>(2017)</w:t>
            </w:r>
            <w:r w:rsidR="007D2F3C" w:rsidRPr="00EE619A">
              <w:rPr>
                <w:rFonts w:ascii="Calibri" w:hAnsi="Calibri" w:cs="Calibri"/>
              </w:rPr>
              <w:t xml:space="preserve"> </w:t>
            </w:r>
            <w:r w:rsidR="00D55E72" w:rsidRPr="00EE619A">
              <w:rPr>
                <w:rFonts w:ascii="Calibri" w:hAnsi="Calibri" w:cs="Calibri"/>
              </w:rPr>
              <w:t>[</w:t>
            </w:r>
            <w:r w:rsidR="00846501" w:rsidRPr="00EE619A">
              <w:rPr>
                <w:rFonts w:ascii="Calibri" w:hAnsi="Calibri" w:cs="Calibri"/>
              </w:rPr>
              <w:t>95</w:t>
            </w:r>
            <w:r w:rsidR="00D55E72" w:rsidRPr="00EE619A">
              <w:rPr>
                <w:rFonts w:ascii="Calibri" w:hAnsi="Calibri" w:cs="Calibri"/>
              </w:rPr>
              <w:t>]</w:t>
            </w:r>
          </w:p>
        </w:tc>
        <w:tc>
          <w:tcPr>
            <w:tcW w:w="1358" w:type="dxa"/>
          </w:tcPr>
          <w:p w14:paraId="1FA86FF3" w14:textId="77777777" w:rsidR="00147883" w:rsidRPr="00EE619A" w:rsidRDefault="00147883" w:rsidP="00147883">
            <w:pPr>
              <w:rPr>
                <w:sz w:val="24"/>
                <w:szCs w:val="24"/>
              </w:rPr>
            </w:pPr>
            <w:r w:rsidRPr="00EE619A">
              <w:rPr>
                <w:sz w:val="24"/>
                <w:szCs w:val="24"/>
              </w:rPr>
              <w:t>United States</w:t>
            </w:r>
          </w:p>
          <w:p w14:paraId="1B0399C0" w14:textId="07E34B7E" w:rsidR="00147883" w:rsidRPr="00EE619A" w:rsidRDefault="00147883" w:rsidP="00147883">
            <w:pPr>
              <w:rPr>
                <w:sz w:val="24"/>
                <w:szCs w:val="24"/>
              </w:rPr>
            </w:pPr>
            <w:r w:rsidRPr="00EE619A">
              <w:rPr>
                <w:sz w:val="24"/>
                <w:szCs w:val="24"/>
              </w:rPr>
              <w:t>RNs</w:t>
            </w:r>
          </w:p>
        </w:tc>
        <w:tc>
          <w:tcPr>
            <w:tcW w:w="682" w:type="dxa"/>
          </w:tcPr>
          <w:p w14:paraId="742E2A9F" w14:textId="77777777" w:rsidR="00147883" w:rsidRPr="00EE619A" w:rsidRDefault="00147883" w:rsidP="00147883">
            <w:pPr>
              <w:pStyle w:val="ListParagraph"/>
              <w:numPr>
                <w:ilvl w:val="0"/>
                <w:numId w:val="1"/>
              </w:numPr>
            </w:pPr>
          </w:p>
        </w:tc>
        <w:tc>
          <w:tcPr>
            <w:tcW w:w="535" w:type="dxa"/>
          </w:tcPr>
          <w:p w14:paraId="2A2607BB" w14:textId="77777777" w:rsidR="00147883" w:rsidRPr="00EE619A" w:rsidRDefault="00147883" w:rsidP="00147883">
            <w:pPr>
              <w:pStyle w:val="ListParagraph"/>
              <w:ind w:left="360"/>
              <w:rPr>
                <w:sz w:val="19"/>
                <w:szCs w:val="19"/>
              </w:rPr>
            </w:pPr>
          </w:p>
        </w:tc>
        <w:tc>
          <w:tcPr>
            <w:tcW w:w="807" w:type="dxa"/>
          </w:tcPr>
          <w:p w14:paraId="10034F0D" w14:textId="77777777" w:rsidR="00147883" w:rsidRPr="00EE619A" w:rsidRDefault="00147883" w:rsidP="00147883">
            <w:pPr>
              <w:jc w:val="center"/>
            </w:pPr>
          </w:p>
        </w:tc>
        <w:tc>
          <w:tcPr>
            <w:tcW w:w="754" w:type="dxa"/>
          </w:tcPr>
          <w:p w14:paraId="69FC6F73" w14:textId="77777777" w:rsidR="00147883" w:rsidRPr="00EE619A" w:rsidRDefault="00147883" w:rsidP="00147883">
            <w:pPr>
              <w:jc w:val="center"/>
            </w:pPr>
          </w:p>
        </w:tc>
        <w:tc>
          <w:tcPr>
            <w:tcW w:w="544" w:type="dxa"/>
          </w:tcPr>
          <w:p w14:paraId="144C84CB" w14:textId="77777777" w:rsidR="00147883" w:rsidRPr="00EE619A" w:rsidRDefault="00147883" w:rsidP="00147883">
            <w:pPr>
              <w:jc w:val="center"/>
            </w:pPr>
          </w:p>
        </w:tc>
        <w:tc>
          <w:tcPr>
            <w:tcW w:w="1185" w:type="dxa"/>
          </w:tcPr>
          <w:p w14:paraId="568F1671" w14:textId="77777777" w:rsidR="00147883" w:rsidRPr="00EE619A" w:rsidRDefault="00147883" w:rsidP="00147883">
            <w:pPr>
              <w:pStyle w:val="ListParagraph"/>
              <w:ind w:left="360"/>
              <w:rPr>
                <w:sz w:val="20"/>
                <w:szCs w:val="20"/>
              </w:rPr>
            </w:pPr>
          </w:p>
        </w:tc>
        <w:tc>
          <w:tcPr>
            <w:tcW w:w="1703" w:type="dxa"/>
          </w:tcPr>
          <w:p w14:paraId="4A5CDDD1" w14:textId="0991EA3A" w:rsidR="00147883" w:rsidRPr="00EE619A" w:rsidRDefault="00147883" w:rsidP="00147883">
            <w:pPr>
              <w:jc w:val="center"/>
              <w:rPr>
                <w:sz w:val="18"/>
              </w:rPr>
            </w:pPr>
            <w:r w:rsidRPr="00EE619A">
              <w:rPr>
                <w:sz w:val="18"/>
              </w:rPr>
              <w:t>Original findings reported</w:t>
            </w:r>
          </w:p>
        </w:tc>
        <w:tc>
          <w:tcPr>
            <w:tcW w:w="1575" w:type="dxa"/>
          </w:tcPr>
          <w:p w14:paraId="67B682ED" w14:textId="6B31D8C0" w:rsidR="00147883" w:rsidRPr="00EE619A" w:rsidRDefault="00147883" w:rsidP="00147883">
            <w:pPr>
              <w:jc w:val="center"/>
              <w:rPr>
                <w:sz w:val="18"/>
              </w:rPr>
            </w:pPr>
            <w:r w:rsidRPr="00EE619A">
              <w:rPr>
                <w:sz w:val="18"/>
              </w:rPr>
              <w:t>Not reported</w:t>
            </w:r>
          </w:p>
        </w:tc>
        <w:tc>
          <w:tcPr>
            <w:tcW w:w="3412" w:type="dxa"/>
          </w:tcPr>
          <w:p w14:paraId="5FC99C6E" w14:textId="4A5095BC" w:rsidR="00147883" w:rsidRPr="00EE619A" w:rsidRDefault="00147883" w:rsidP="00147883">
            <w:pPr>
              <w:jc w:val="center"/>
              <w:rPr>
                <w:sz w:val="18"/>
              </w:rPr>
            </w:pPr>
            <w:r w:rsidRPr="00EE619A">
              <w:rPr>
                <w:sz w:val="18"/>
              </w:rPr>
              <w:t>Not reported</w:t>
            </w:r>
          </w:p>
        </w:tc>
        <w:tc>
          <w:tcPr>
            <w:tcW w:w="4264" w:type="dxa"/>
          </w:tcPr>
          <w:p w14:paraId="51DC8E1B" w14:textId="49907935" w:rsidR="00147883" w:rsidRPr="00EE619A" w:rsidRDefault="00147883" w:rsidP="00147883">
            <w:pPr>
              <w:jc w:val="center"/>
            </w:pPr>
            <w:r w:rsidRPr="00EE619A">
              <w:sym w:font="Symbol" w:char="F0A8"/>
            </w:r>
          </w:p>
          <w:p w14:paraId="4686C8C9" w14:textId="4B861603" w:rsidR="00147883" w:rsidRPr="00EE619A" w:rsidRDefault="00147883" w:rsidP="00147883">
            <w:pPr>
              <w:pStyle w:val="ListParagraph"/>
              <w:numPr>
                <w:ilvl w:val="0"/>
                <w:numId w:val="121"/>
              </w:numPr>
              <w:rPr>
                <w:sz w:val="18"/>
              </w:rPr>
            </w:pPr>
            <w:r w:rsidRPr="00EE619A">
              <w:rPr>
                <w:sz w:val="18"/>
              </w:rPr>
              <w:t>Statistically significant difference between organizations with EBP council (M=43.2; SD=16.8) and without EBP (M=38.5; SD=14.6) council status on EBP implementation scores (Cohen’s d=0.3, p=.02)</w:t>
            </w:r>
          </w:p>
          <w:p w14:paraId="0DCF3ACF" w14:textId="77777777" w:rsidR="00147883" w:rsidRPr="00EE619A" w:rsidRDefault="00147883" w:rsidP="00147883">
            <w:pPr>
              <w:rPr>
                <w:sz w:val="18"/>
                <w:u w:val="single"/>
              </w:rPr>
            </w:pPr>
          </w:p>
          <w:p w14:paraId="54831C19" w14:textId="65218447" w:rsidR="00147883" w:rsidRPr="00EE619A" w:rsidRDefault="00147883" w:rsidP="00147883">
            <w:pPr>
              <w:rPr>
                <w:sz w:val="18"/>
                <w:u w:val="single"/>
              </w:rPr>
            </w:pPr>
          </w:p>
        </w:tc>
      </w:tr>
      <w:tr w:rsidR="00147883" w:rsidRPr="00EE619A" w14:paraId="6EAFF5C8" w14:textId="77777777" w:rsidTr="001A4A2F">
        <w:trPr>
          <w:trHeight w:val="2065"/>
        </w:trPr>
        <w:tc>
          <w:tcPr>
            <w:tcW w:w="2038" w:type="dxa"/>
          </w:tcPr>
          <w:p w14:paraId="42391066" w14:textId="77777777" w:rsidR="00147883" w:rsidRPr="00EE619A" w:rsidRDefault="00147883" w:rsidP="00147883">
            <w:pPr>
              <w:rPr>
                <w:rFonts w:cstheme="minorHAnsi"/>
                <w:b/>
              </w:rPr>
            </w:pPr>
          </w:p>
        </w:tc>
        <w:tc>
          <w:tcPr>
            <w:tcW w:w="1692" w:type="dxa"/>
          </w:tcPr>
          <w:p w14:paraId="20E1295B" w14:textId="77777777" w:rsidR="00147883" w:rsidRPr="00EE619A" w:rsidRDefault="00147883" w:rsidP="00147883">
            <w:pPr>
              <w:rPr>
                <w:rFonts w:ascii="Calibri" w:hAnsi="Calibri" w:cs="Calibri"/>
              </w:rPr>
            </w:pPr>
            <w:r w:rsidRPr="00EE619A">
              <w:rPr>
                <w:rFonts w:ascii="Calibri" w:hAnsi="Calibri" w:cs="Calibri"/>
              </w:rPr>
              <w:t>M. A. Friesen, J. M. Brady, R. Milligan, P. Christensen</w:t>
            </w:r>
          </w:p>
          <w:p w14:paraId="2236DDC4" w14:textId="3FCFDD0A" w:rsidR="00147883" w:rsidRPr="00EE619A" w:rsidRDefault="00147883" w:rsidP="00147883">
            <w:pPr>
              <w:rPr>
                <w:rFonts w:ascii="Calibri" w:hAnsi="Calibri" w:cs="Calibri"/>
              </w:rPr>
            </w:pPr>
            <w:r w:rsidRPr="00EE619A">
              <w:rPr>
                <w:rFonts w:ascii="Calibri" w:hAnsi="Calibri" w:cs="Calibri"/>
              </w:rPr>
              <w:t>(2017)</w:t>
            </w:r>
            <w:r w:rsidR="00E44EA1" w:rsidRPr="00EE619A">
              <w:rPr>
                <w:rFonts w:ascii="Calibri" w:hAnsi="Calibri" w:cs="Calibri"/>
              </w:rPr>
              <w:t xml:space="preserve"> </w:t>
            </w:r>
            <w:r w:rsidR="00B74F27" w:rsidRPr="00EE619A">
              <w:rPr>
                <w:rFonts w:ascii="Calibri" w:hAnsi="Calibri" w:cs="Calibri"/>
              </w:rPr>
              <w:t>[</w:t>
            </w:r>
            <w:r w:rsidR="005E20A0" w:rsidRPr="00EE619A">
              <w:rPr>
                <w:rFonts w:ascii="Calibri" w:hAnsi="Calibri" w:cs="Calibri"/>
              </w:rPr>
              <w:t>94</w:t>
            </w:r>
            <w:r w:rsidR="00B74F27" w:rsidRPr="00EE619A">
              <w:rPr>
                <w:rFonts w:ascii="Calibri" w:hAnsi="Calibri" w:cs="Calibri"/>
              </w:rPr>
              <w:t>]</w:t>
            </w:r>
          </w:p>
        </w:tc>
        <w:tc>
          <w:tcPr>
            <w:tcW w:w="1358" w:type="dxa"/>
          </w:tcPr>
          <w:p w14:paraId="3C5998F5" w14:textId="77777777" w:rsidR="00147883" w:rsidRPr="00EE619A" w:rsidRDefault="00147883" w:rsidP="00147883">
            <w:pPr>
              <w:rPr>
                <w:sz w:val="24"/>
                <w:szCs w:val="24"/>
              </w:rPr>
            </w:pPr>
            <w:r w:rsidRPr="00EE619A">
              <w:rPr>
                <w:sz w:val="24"/>
                <w:szCs w:val="24"/>
              </w:rPr>
              <w:t>United States</w:t>
            </w:r>
          </w:p>
          <w:p w14:paraId="2DE67156" w14:textId="6A1AAC09" w:rsidR="00147883" w:rsidRPr="00EE619A" w:rsidRDefault="00147883" w:rsidP="00147883">
            <w:pPr>
              <w:rPr>
                <w:sz w:val="24"/>
                <w:szCs w:val="24"/>
              </w:rPr>
            </w:pPr>
            <w:r w:rsidRPr="00EE619A">
              <w:rPr>
                <w:sz w:val="24"/>
                <w:szCs w:val="24"/>
              </w:rPr>
              <w:t>RNs</w:t>
            </w:r>
          </w:p>
        </w:tc>
        <w:tc>
          <w:tcPr>
            <w:tcW w:w="682" w:type="dxa"/>
          </w:tcPr>
          <w:p w14:paraId="7C96AE81" w14:textId="77777777" w:rsidR="00147883" w:rsidRPr="00EE619A" w:rsidRDefault="00147883" w:rsidP="00147883">
            <w:pPr>
              <w:pStyle w:val="ListParagraph"/>
              <w:numPr>
                <w:ilvl w:val="0"/>
                <w:numId w:val="1"/>
              </w:numPr>
            </w:pPr>
          </w:p>
        </w:tc>
        <w:tc>
          <w:tcPr>
            <w:tcW w:w="535" w:type="dxa"/>
          </w:tcPr>
          <w:p w14:paraId="3BB188E5" w14:textId="77777777" w:rsidR="00147883" w:rsidRPr="00EE619A" w:rsidRDefault="00147883" w:rsidP="00147883">
            <w:pPr>
              <w:pStyle w:val="ListParagraph"/>
              <w:ind w:left="360"/>
              <w:rPr>
                <w:sz w:val="19"/>
                <w:szCs w:val="19"/>
              </w:rPr>
            </w:pPr>
          </w:p>
        </w:tc>
        <w:tc>
          <w:tcPr>
            <w:tcW w:w="807" w:type="dxa"/>
          </w:tcPr>
          <w:p w14:paraId="24DD80C0" w14:textId="77777777" w:rsidR="00147883" w:rsidRPr="00EE619A" w:rsidRDefault="00147883" w:rsidP="00147883">
            <w:pPr>
              <w:jc w:val="center"/>
            </w:pPr>
          </w:p>
        </w:tc>
        <w:tc>
          <w:tcPr>
            <w:tcW w:w="754" w:type="dxa"/>
          </w:tcPr>
          <w:p w14:paraId="60A10B22" w14:textId="77777777" w:rsidR="00147883" w:rsidRPr="00EE619A" w:rsidRDefault="00147883" w:rsidP="00147883">
            <w:pPr>
              <w:jc w:val="center"/>
            </w:pPr>
          </w:p>
        </w:tc>
        <w:tc>
          <w:tcPr>
            <w:tcW w:w="544" w:type="dxa"/>
          </w:tcPr>
          <w:p w14:paraId="1D34F8D6" w14:textId="77777777" w:rsidR="00147883" w:rsidRPr="00EE619A" w:rsidRDefault="00147883" w:rsidP="00147883">
            <w:pPr>
              <w:jc w:val="center"/>
            </w:pPr>
          </w:p>
        </w:tc>
        <w:tc>
          <w:tcPr>
            <w:tcW w:w="1185" w:type="dxa"/>
          </w:tcPr>
          <w:p w14:paraId="143AE949" w14:textId="77777777" w:rsidR="00147883" w:rsidRPr="00EE619A" w:rsidRDefault="00147883" w:rsidP="00147883">
            <w:pPr>
              <w:pStyle w:val="ListParagraph"/>
              <w:ind w:left="360"/>
              <w:rPr>
                <w:sz w:val="20"/>
                <w:szCs w:val="20"/>
              </w:rPr>
            </w:pPr>
          </w:p>
        </w:tc>
        <w:tc>
          <w:tcPr>
            <w:tcW w:w="1703" w:type="dxa"/>
          </w:tcPr>
          <w:p w14:paraId="33144A32" w14:textId="6241A82B" w:rsidR="00147883" w:rsidRPr="00EE619A" w:rsidRDefault="00147883" w:rsidP="00147883">
            <w:pPr>
              <w:jc w:val="center"/>
              <w:rPr>
                <w:sz w:val="18"/>
              </w:rPr>
            </w:pPr>
            <w:r w:rsidRPr="00EE619A">
              <w:rPr>
                <w:sz w:val="18"/>
              </w:rPr>
              <w:t>Not reported</w:t>
            </w:r>
          </w:p>
        </w:tc>
        <w:tc>
          <w:tcPr>
            <w:tcW w:w="1575" w:type="dxa"/>
          </w:tcPr>
          <w:p w14:paraId="2C6F2E3E" w14:textId="518C3202" w:rsidR="00147883" w:rsidRPr="00EE619A" w:rsidRDefault="00147883" w:rsidP="00147883">
            <w:pPr>
              <w:jc w:val="center"/>
              <w:rPr>
                <w:sz w:val="18"/>
              </w:rPr>
            </w:pPr>
            <w:r w:rsidRPr="00EE619A">
              <w:rPr>
                <w:sz w:val="18"/>
              </w:rPr>
              <w:t>Not reported</w:t>
            </w:r>
          </w:p>
        </w:tc>
        <w:tc>
          <w:tcPr>
            <w:tcW w:w="3412" w:type="dxa"/>
          </w:tcPr>
          <w:p w14:paraId="404DBE57" w14:textId="0A67536B" w:rsidR="00147883" w:rsidRPr="00EE619A" w:rsidRDefault="00147883" w:rsidP="00147883">
            <w:pPr>
              <w:jc w:val="center"/>
              <w:rPr>
                <w:sz w:val="18"/>
              </w:rPr>
            </w:pPr>
            <w:r w:rsidRPr="00EE619A">
              <w:rPr>
                <w:sz w:val="18"/>
              </w:rPr>
              <w:t>Not reported</w:t>
            </w:r>
          </w:p>
        </w:tc>
        <w:tc>
          <w:tcPr>
            <w:tcW w:w="4264" w:type="dxa"/>
          </w:tcPr>
          <w:p w14:paraId="1D2E2837" w14:textId="66FE81EB" w:rsidR="00147883" w:rsidRPr="00EE619A" w:rsidRDefault="00147883" w:rsidP="00147883">
            <w:pPr>
              <w:jc w:val="center"/>
              <w:rPr>
                <w:sz w:val="20"/>
              </w:rPr>
            </w:pPr>
            <w:r w:rsidRPr="00EE619A">
              <w:rPr>
                <w:sz w:val="20"/>
              </w:rPr>
              <w:t>#</w:t>
            </w:r>
          </w:p>
          <w:p w14:paraId="76FB5ECE" w14:textId="72E28F26" w:rsidR="00147883" w:rsidRPr="00EE619A" w:rsidRDefault="00147883" w:rsidP="00147883">
            <w:pPr>
              <w:pStyle w:val="ListParagraph"/>
              <w:numPr>
                <w:ilvl w:val="0"/>
                <w:numId w:val="121"/>
              </w:numPr>
              <w:rPr>
                <w:sz w:val="18"/>
                <w:szCs w:val="18"/>
              </w:rPr>
            </w:pPr>
            <w:r w:rsidRPr="00EE619A">
              <w:rPr>
                <w:sz w:val="18"/>
                <w:szCs w:val="18"/>
              </w:rPr>
              <w:t xml:space="preserve">Change in implementation was significant between preintervention (M=32.9; SD=12.5) and postintervention (M=36.9; SD=17.39) following EBP education mentoring program </w:t>
            </w:r>
          </w:p>
          <w:p w14:paraId="018BE3D4" w14:textId="1CD3F4C0" w:rsidR="00147883" w:rsidRPr="00EE619A" w:rsidRDefault="00147883" w:rsidP="00147883">
            <w:pPr>
              <w:pStyle w:val="ListParagraph"/>
              <w:ind w:left="360"/>
              <w:rPr>
                <w:sz w:val="18"/>
                <w:szCs w:val="18"/>
              </w:rPr>
            </w:pPr>
            <w:r w:rsidRPr="00EE619A">
              <w:rPr>
                <w:sz w:val="18"/>
              </w:rPr>
              <w:t>(t = 1.75, df = 56, p &lt; .05)</w:t>
            </w:r>
          </w:p>
        </w:tc>
      </w:tr>
      <w:tr w:rsidR="00147883" w:rsidRPr="00EE619A" w14:paraId="0F1092B9" w14:textId="77777777" w:rsidTr="001A4A2F">
        <w:trPr>
          <w:trHeight w:val="2065"/>
        </w:trPr>
        <w:tc>
          <w:tcPr>
            <w:tcW w:w="2038" w:type="dxa"/>
          </w:tcPr>
          <w:p w14:paraId="72CB391A" w14:textId="77777777" w:rsidR="00147883" w:rsidRPr="00EE619A" w:rsidRDefault="00147883" w:rsidP="00147883">
            <w:pPr>
              <w:rPr>
                <w:rFonts w:cstheme="minorHAnsi"/>
                <w:b/>
              </w:rPr>
            </w:pPr>
          </w:p>
        </w:tc>
        <w:tc>
          <w:tcPr>
            <w:tcW w:w="1692" w:type="dxa"/>
          </w:tcPr>
          <w:p w14:paraId="07B88BBB" w14:textId="77777777" w:rsidR="00147883" w:rsidRPr="00EE619A" w:rsidRDefault="00147883" w:rsidP="00147883">
            <w:pPr>
              <w:rPr>
                <w:rFonts w:ascii="Calibri" w:hAnsi="Calibri" w:cs="Calibri"/>
              </w:rPr>
            </w:pPr>
            <w:r w:rsidRPr="00EE619A">
              <w:rPr>
                <w:rFonts w:ascii="Calibri" w:hAnsi="Calibri" w:cs="Calibri"/>
              </w:rPr>
              <w:t>Kim Son Chae, Jaynelle F. Stichler, Laurie Ecoff, Ana-Mari Gallo, Judy E. Davidson</w:t>
            </w:r>
          </w:p>
          <w:p w14:paraId="795A7C60" w14:textId="7B367283" w:rsidR="00147883" w:rsidRPr="00EE619A" w:rsidRDefault="00147883" w:rsidP="00147883">
            <w:pPr>
              <w:rPr>
                <w:rFonts w:ascii="Calibri" w:hAnsi="Calibri" w:cs="Calibri"/>
              </w:rPr>
            </w:pPr>
            <w:r w:rsidRPr="00EE619A">
              <w:rPr>
                <w:rFonts w:ascii="Calibri" w:hAnsi="Calibri" w:cs="Calibri"/>
              </w:rPr>
              <w:t>(2017)</w:t>
            </w:r>
            <w:r w:rsidR="006E19A8" w:rsidRPr="00EE619A">
              <w:rPr>
                <w:rFonts w:ascii="Calibri" w:hAnsi="Calibri" w:cs="Calibri"/>
              </w:rPr>
              <w:t xml:space="preserve"> </w:t>
            </w:r>
            <w:r w:rsidR="00FC014F" w:rsidRPr="00EE619A">
              <w:rPr>
                <w:rFonts w:ascii="Calibri" w:hAnsi="Calibri" w:cs="Calibri"/>
              </w:rPr>
              <w:t>[</w:t>
            </w:r>
            <w:r w:rsidR="009C7B5F" w:rsidRPr="00EE619A">
              <w:rPr>
                <w:rFonts w:ascii="Calibri" w:hAnsi="Calibri" w:cs="Calibri"/>
              </w:rPr>
              <w:t>111</w:t>
            </w:r>
            <w:r w:rsidR="00FC014F" w:rsidRPr="00EE619A">
              <w:rPr>
                <w:rFonts w:ascii="Calibri" w:hAnsi="Calibri" w:cs="Calibri"/>
              </w:rPr>
              <w:t>]</w:t>
            </w:r>
          </w:p>
        </w:tc>
        <w:tc>
          <w:tcPr>
            <w:tcW w:w="1358" w:type="dxa"/>
          </w:tcPr>
          <w:p w14:paraId="0714F0FB" w14:textId="77777777" w:rsidR="00147883" w:rsidRPr="00EE619A" w:rsidRDefault="00147883" w:rsidP="00147883">
            <w:pPr>
              <w:rPr>
                <w:sz w:val="24"/>
                <w:szCs w:val="24"/>
              </w:rPr>
            </w:pPr>
            <w:r w:rsidRPr="00EE619A">
              <w:rPr>
                <w:sz w:val="24"/>
                <w:szCs w:val="24"/>
              </w:rPr>
              <w:t>United States</w:t>
            </w:r>
          </w:p>
          <w:p w14:paraId="1F62584D" w14:textId="496D8C0C" w:rsidR="00147883" w:rsidRPr="00EE619A" w:rsidRDefault="00147883" w:rsidP="00147883">
            <w:pPr>
              <w:rPr>
                <w:sz w:val="24"/>
                <w:szCs w:val="24"/>
              </w:rPr>
            </w:pPr>
            <w:r w:rsidRPr="00EE619A">
              <w:rPr>
                <w:sz w:val="24"/>
                <w:szCs w:val="24"/>
              </w:rPr>
              <w:t>RNs</w:t>
            </w:r>
          </w:p>
        </w:tc>
        <w:tc>
          <w:tcPr>
            <w:tcW w:w="682" w:type="dxa"/>
          </w:tcPr>
          <w:p w14:paraId="1AE24B54" w14:textId="77777777" w:rsidR="00147883" w:rsidRPr="00EE619A" w:rsidRDefault="00147883" w:rsidP="00147883">
            <w:pPr>
              <w:pStyle w:val="ListParagraph"/>
              <w:numPr>
                <w:ilvl w:val="0"/>
                <w:numId w:val="1"/>
              </w:numPr>
            </w:pPr>
          </w:p>
        </w:tc>
        <w:tc>
          <w:tcPr>
            <w:tcW w:w="535" w:type="dxa"/>
          </w:tcPr>
          <w:p w14:paraId="7670A8AF" w14:textId="77777777" w:rsidR="00147883" w:rsidRPr="00EE619A" w:rsidRDefault="00147883" w:rsidP="00147883">
            <w:pPr>
              <w:pStyle w:val="ListParagraph"/>
              <w:ind w:left="360"/>
              <w:rPr>
                <w:sz w:val="19"/>
                <w:szCs w:val="19"/>
              </w:rPr>
            </w:pPr>
          </w:p>
        </w:tc>
        <w:tc>
          <w:tcPr>
            <w:tcW w:w="807" w:type="dxa"/>
          </w:tcPr>
          <w:p w14:paraId="5B04333D" w14:textId="77777777" w:rsidR="00147883" w:rsidRPr="00EE619A" w:rsidRDefault="00147883" w:rsidP="00147883">
            <w:pPr>
              <w:jc w:val="center"/>
            </w:pPr>
          </w:p>
        </w:tc>
        <w:tc>
          <w:tcPr>
            <w:tcW w:w="754" w:type="dxa"/>
          </w:tcPr>
          <w:p w14:paraId="4B2E9A21" w14:textId="77777777" w:rsidR="00147883" w:rsidRPr="00EE619A" w:rsidRDefault="00147883" w:rsidP="00147883">
            <w:pPr>
              <w:jc w:val="center"/>
            </w:pPr>
          </w:p>
        </w:tc>
        <w:tc>
          <w:tcPr>
            <w:tcW w:w="544" w:type="dxa"/>
          </w:tcPr>
          <w:p w14:paraId="55DBBE33" w14:textId="77777777" w:rsidR="00147883" w:rsidRPr="00EE619A" w:rsidRDefault="00147883" w:rsidP="00147883">
            <w:pPr>
              <w:jc w:val="center"/>
            </w:pPr>
          </w:p>
        </w:tc>
        <w:tc>
          <w:tcPr>
            <w:tcW w:w="1185" w:type="dxa"/>
          </w:tcPr>
          <w:p w14:paraId="6A1C9F0A" w14:textId="77777777" w:rsidR="00147883" w:rsidRPr="00EE619A" w:rsidRDefault="00147883" w:rsidP="00147883">
            <w:pPr>
              <w:pStyle w:val="ListParagraph"/>
              <w:ind w:left="360"/>
              <w:rPr>
                <w:sz w:val="20"/>
                <w:szCs w:val="20"/>
              </w:rPr>
            </w:pPr>
          </w:p>
        </w:tc>
        <w:tc>
          <w:tcPr>
            <w:tcW w:w="1703" w:type="dxa"/>
          </w:tcPr>
          <w:p w14:paraId="670E2DC7" w14:textId="1DEC8A7D" w:rsidR="00147883" w:rsidRPr="00EE619A" w:rsidRDefault="00147883" w:rsidP="00147883">
            <w:pPr>
              <w:jc w:val="center"/>
              <w:rPr>
                <w:sz w:val="18"/>
              </w:rPr>
            </w:pPr>
            <w:r w:rsidRPr="00EE619A">
              <w:rPr>
                <w:sz w:val="18"/>
              </w:rPr>
              <w:t>Not reported</w:t>
            </w:r>
          </w:p>
        </w:tc>
        <w:tc>
          <w:tcPr>
            <w:tcW w:w="1575" w:type="dxa"/>
          </w:tcPr>
          <w:p w14:paraId="25FF21C2" w14:textId="1689A831" w:rsidR="00147883" w:rsidRPr="00EE619A" w:rsidRDefault="00147883" w:rsidP="00147883">
            <w:pPr>
              <w:jc w:val="center"/>
              <w:rPr>
                <w:sz w:val="18"/>
              </w:rPr>
            </w:pPr>
            <w:r w:rsidRPr="00EE619A">
              <w:rPr>
                <w:sz w:val="18"/>
              </w:rPr>
              <w:t>Not reported</w:t>
            </w:r>
          </w:p>
        </w:tc>
        <w:tc>
          <w:tcPr>
            <w:tcW w:w="3412" w:type="dxa"/>
          </w:tcPr>
          <w:p w14:paraId="47BEC99F" w14:textId="3A061DEB" w:rsidR="00147883" w:rsidRPr="00EE619A" w:rsidRDefault="00147883" w:rsidP="00147883">
            <w:pPr>
              <w:jc w:val="center"/>
              <w:rPr>
                <w:sz w:val="18"/>
              </w:rPr>
            </w:pPr>
            <w:r w:rsidRPr="00EE619A">
              <w:rPr>
                <w:sz w:val="18"/>
              </w:rPr>
              <w:t>Not reported</w:t>
            </w:r>
          </w:p>
        </w:tc>
        <w:tc>
          <w:tcPr>
            <w:tcW w:w="4264" w:type="dxa"/>
          </w:tcPr>
          <w:p w14:paraId="7CA318DC" w14:textId="77777777" w:rsidR="00147883" w:rsidRPr="00EE619A" w:rsidRDefault="00147883" w:rsidP="00147883">
            <w:pPr>
              <w:jc w:val="center"/>
              <w:rPr>
                <w:sz w:val="20"/>
              </w:rPr>
            </w:pPr>
            <w:r w:rsidRPr="00EE619A">
              <w:rPr>
                <w:sz w:val="20"/>
              </w:rPr>
              <w:t>#</w:t>
            </w:r>
          </w:p>
          <w:p w14:paraId="7D49B0CD" w14:textId="4E897FCC" w:rsidR="00147883" w:rsidRPr="00EE619A" w:rsidRDefault="00147883" w:rsidP="00147883">
            <w:pPr>
              <w:pStyle w:val="ListParagraph"/>
              <w:numPr>
                <w:ilvl w:val="0"/>
                <w:numId w:val="121"/>
              </w:numPr>
              <w:rPr>
                <w:sz w:val="18"/>
                <w:szCs w:val="18"/>
              </w:rPr>
            </w:pPr>
            <w:r w:rsidRPr="00EE619A">
              <w:rPr>
                <w:sz w:val="18"/>
                <w:szCs w:val="18"/>
              </w:rPr>
              <w:t>Six months after fellowship program completion, statistically significant improvements in EBP implementation (M</w:t>
            </w:r>
            <w:r w:rsidRPr="00EE619A">
              <w:rPr>
                <w:sz w:val="18"/>
                <w:szCs w:val="18"/>
                <w:vertAlign w:val="subscript"/>
              </w:rPr>
              <w:t>diff</w:t>
            </w:r>
            <w:r w:rsidRPr="00EE619A">
              <w:rPr>
                <w:sz w:val="18"/>
                <w:szCs w:val="18"/>
              </w:rPr>
              <w:t>=3.4, p=.013)</w:t>
            </w:r>
          </w:p>
        </w:tc>
      </w:tr>
      <w:tr w:rsidR="00147883" w:rsidRPr="00EE619A" w14:paraId="2F41011B" w14:textId="77777777" w:rsidTr="001A4A2F">
        <w:trPr>
          <w:trHeight w:val="2065"/>
        </w:trPr>
        <w:tc>
          <w:tcPr>
            <w:tcW w:w="2038" w:type="dxa"/>
          </w:tcPr>
          <w:p w14:paraId="00DA08D8" w14:textId="77777777" w:rsidR="00147883" w:rsidRPr="00EE619A" w:rsidRDefault="00147883" w:rsidP="00147883">
            <w:pPr>
              <w:rPr>
                <w:rFonts w:cstheme="minorHAnsi"/>
                <w:b/>
              </w:rPr>
            </w:pPr>
          </w:p>
        </w:tc>
        <w:tc>
          <w:tcPr>
            <w:tcW w:w="1692" w:type="dxa"/>
          </w:tcPr>
          <w:p w14:paraId="0D995F2B" w14:textId="77777777" w:rsidR="00147883" w:rsidRPr="00EE619A" w:rsidRDefault="00147883" w:rsidP="00147883">
            <w:pPr>
              <w:rPr>
                <w:rFonts w:ascii="Calibri" w:hAnsi="Calibri" w:cs="Calibri"/>
              </w:rPr>
            </w:pPr>
            <w:r w:rsidRPr="00EE619A">
              <w:rPr>
                <w:rFonts w:ascii="Calibri" w:hAnsi="Calibri" w:cs="Calibri"/>
              </w:rPr>
              <w:t>R. Lovelace, M. Noonen, J. F. Bena, A. S. Tang, M. Angie, R. Cwynar, R. Field, J. Rosenberger, D. Ross, D. Walker, N. M. Albert</w:t>
            </w:r>
          </w:p>
          <w:p w14:paraId="47920436" w14:textId="0C9319A1" w:rsidR="00147883" w:rsidRPr="00EE619A" w:rsidRDefault="00147883" w:rsidP="00147883">
            <w:pPr>
              <w:rPr>
                <w:rFonts w:ascii="Calibri" w:hAnsi="Calibri" w:cs="Calibri"/>
              </w:rPr>
            </w:pPr>
            <w:r w:rsidRPr="00EE619A">
              <w:rPr>
                <w:rFonts w:ascii="Calibri" w:hAnsi="Calibri" w:cs="Calibri"/>
              </w:rPr>
              <w:t>(2017)</w:t>
            </w:r>
            <w:r w:rsidR="006E19A8" w:rsidRPr="00EE619A">
              <w:rPr>
                <w:rFonts w:ascii="Calibri" w:hAnsi="Calibri" w:cs="Calibri"/>
              </w:rPr>
              <w:t xml:space="preserve"> </w:t>
            </w:r>
            <w:r w:rsidR="000144F5" w:rsidRPr="00EE619A">
              <w:rPr>
                <w:rFonts w:ascii="Calibri" w:hAnsi="Calibri" w:cs="Calibri"/>
              </w:rPr>
              <w:t>[</w:t>
            </w:r>
            <w:r w:rsidR="008A6175" w:rsidRPr="00EE619A">
              <w:rPr>
                <w:rFonts w:ascii="Calibri" w:hAnsi="Calibri" w:cs="Calibri"/>
              </w:rPr>
              <w:t>50</w:t>
            </w:r>
            <w:r w:rsidR="000144F5" w:rsidRPr="00EE619A">
              <w:rPr>
                <w:rFonts w:ascii="Calibri" w:hAnsi="Calibri" w:cs="Calibri"/>
              </w:rPr>
              <w:t>]</w:t>
            </w:r>
          </w:p>
        </w:tc>
        <w:tc>
          <w:tcPr>
            <w:tcW w:w="1358" w:type="dxa"/>
          </w:tcPr>
          <w:p w14:paraId="64D00FA9" w14:textId="77777777" w:rsidR="00147883" w:rsidRPr="00EE619A" w:rsidRDefault="00147883" w:rsidP="00147883">
            <w:pPr>
              <w:rPr>
                <w:sz w:val="24"/>
                <w:szCs w:val="24"/>
              </w:rPr>
            </w:pPr>
            <w:r w:rsidRPr="00EE619A">
              <w:rPr>
                <w:sz w:val="24"/>
                <w:szCs w:val="24"/>
              </w:rPr>
              <w:t>United States</w:t>
            </w:r>
          </w:p>
          <w:p w14:paraId="00236366" w14:textId="4275D1BC" w:rsidR="00147883" w:rsidRPr="00EE619A" w:rsidRDefault="00147883" w:rsidP="00147883">
            <w:pPr>
              <w:rPr>
                <w:sz w:val="24"/>
                <w:szCs w:val="24"/>
              </w:rPr>
            </w:pPr>
            <w:r w:rsidRPr="00EE619A">
              <w:rPr>
                <w:sz w:val="24"/>
                <w:szCs w:val="24"/>
              </w:rPr>
              <w:t>RNs</w:t>
            </w:r>
          </w:p>
          <w:p w14:paraId="3CFBF17D" w14:textId="1064020D" w:rsidR="00147883" w:rsidRPr="00EE619A" w:rsidRDefault="00147883" w:rsidP="00147883">
            <w:pPr>
              <w:rPr>
                <w:sz w:val="24"/>
                <w:szCs w:val="24"/>
              </w:rPr>
            </w:pPr>
            <w:r w:rsidRPr="00EE619A">
              <w:rPr>
                <w:sz w:val="24"/>
                <w:szCs w:val="24"/>
              </w:rPr>
              <w:t>LPNs/RPNs</w:t>
            </w:r>
          </w:p>
          <w:p w14:paraId="47B858DF" w14:textId="5D3C13CA" w:rsidR="00147883" w:rsidRPr="00EE619A" w:rsidRDefault="00147883" w:rsidP="00147883">
            <w:pPr>
              <w:rPr>
                <w:sz w:val="24"/>
                <w:szCs w:val="24"/>
              </w:rPr>
            </w:pPr>
          </w:p>
        </w:tc>
        <w:tc>
          <w:tcPr>
            <w:tcW w:w="682" w:type="dxa"/>
          </w:tcPr>
          <w:p w14:paraId="06362C5F" w14:textId="77777777" w:rsidR="00147883" w:rsidRPr="00EE619A" w:rsidRDefault="00147883" w:rsidP="00147883">
            <w:pPr>
              <w:pStyle w:val="ListParagraph"/>
              <w:numPr>
                <w:ilvl w:val="0"/>
                <w:numId w:val="5"/>
              </w:numPr>
            </w:pPr>
          </w:p>
        </w:tc>
        <w:tc>
          <w:tcPr>
            <w:tcW w:w="535" w:type="dxa"/>
          </w:tcPr>
          <w:p w14:paraId="6750E551" w14:textId="77777777" w:rsidR="00147883" w:rsidRPr="00EE619A" w:rsidRDefault="00147883" w:rsidP="00A445BD">
            <w:pPr>
              <w:pStyle w:val="ListParagraph"/>
              <w:numPr>
                <w:ilvl w:val="0"/>
                <w:numId w:val="5"/>
              </w:numPr>
              <w:ind w:left="414" w:hanging="357"/>
              <w:rPr>
                <w:sz w:val="19"/>
                <w:szCs w:val="19"/>
              </w:rPr>
            </w:pPr>
          </w:p>
        </w:tc>
        <w:tc>
          <w:tcPr>
            <w:tcW w:w="807" w:type="dxa"/>
          </w:tcPr>
          <w:p w14:paraId="257A4618" w14:textId="77777777" w:rsidR="00147883" w:rsidRPr="00EE619A" w:rsidRDefault="00147883" w:rsidP="00147883">
            <w:pPr>
              <w:jc w:val="center"/>
            </w:pPr>
          </w:p>
        </w:tc>
        <w:tc>
          <w:tcPr>
            <w:tcW w:w="754" w:type="dxa"/>
          </w:tcPr>
          <w:p w14:paraId="5EDFCF3F" w14:textId="77777777" w:rsidR="00147883" w:rsidRPr="00EE619A" w:rsidRDefault="00147883" w:rsidP="00147883">
            <w:pPr>
              <w:jc w:val="center"/>
            </w:pPr>
          </w:p>
        </w:tc>
        <w:tc>
          <w:tcPr>
            <w:tcW w:w="544" w:type="dxa"/>
          </w:tcPr>
          <w:p w14:paraId="4B1E9D7F" w14:textId="77777777" w:rsidR="00147883" w:rsidRPr="00EE619A" w:rsidRDefault="00147883" w:rsidP="00147883">
            <w:pPr>
              <w:jc w:val="center"/>
            </w:pPr>
          </w:p>
        </w:tc>
        <w:tc>
          <w:tcPr>
            <w:tcW w:w="1185" w:type="dxa"/>
          </w:tcPr>
          <w:p w14:paraId="708CE368" w14:textId="77777777" w:rsidR="00147883" w:rsidRPr="00EE619A" w:rsidRDefault="00147883" w:rsidP="00147883">
            <w:pPr>
              <w:pStyle w:val="ListParagraph"/>
              <w:ind w:left="360"/>
              <w:rPr>
                <w:sz w:val="20"/>
                <w:szCs w:val="20"/>
              </w:rPr>
            </w:pPr>
          </w:p>
        </w:tc>
        <w:tc>
          <w:tcPr>
            <w:tcW w:w="1703" w:type="dxa"/>
          </w:tcPr>
          <w:p w14:paraId="67FCF78D" w14:textId="58E454D4" w:rsidR="00147883" w:rsidRPr="00EE619A" w:rsidRDefault="00147883" w:rsidP="00147883">
            <w:pPr>
              <w:jc w:val="center"/>
              <w:rPr>
                <w:sz w:val="18"/>
              </w:rPr>
            </w:pPr>
            <w:r w:rsidRPr="00EE619A">
              <w:rPr>
                <w:sz w:val="18"/>
              </w:rPr>
              <w:t xml:space="preserve">Original findings reported </w:t>
            </w:r>
          </w:p>
        </w:tc>
        <w:tc>
          <w:tcPr>
            <w:tcW w:w="1575" w:type="dxa"/>
          </w:tcPr>
          <w:p w14:paraId="6EB1D647" w14:textId="2B71A2C4" w:rsidR="00147883" w:rsidRPr="00EE619A" w:rsidRDefault="00147883" w:rsidP="00147883">
            <w:pPr>
              <w:jc w:val="center"/>
              <w:rPr>
                <w:sz w:val="18"/>
              </w:rPr>
            </w:pPr>
            <w:r w:rsidRPr="00EE619A">
              <w:rPr>
                <w:sz w:val="18"/>
              </w:rPr>
              <w:t>Not reported</w:t>
            </w:r>
          </w:p>
        </w:tc>
        <w:tc>
          <w:tcPr>
            <w:tcW w:w="3412" w:type="dxa"/>
          </w:tcPr>
          <w:p w14:paraId="37765DE0" w14:textId="501E468F" w:rsidR="00147883" w:rsidRPr="00EE619A" w:rsidRDefault="00147883" w:rsidP="00147883">
            <w:pPr>
              <w:jc w:val="center"/>
              <w:rPr>
                <w:sz w:val="18"/>
              </w:rPr>
            </w:pPr>
            <w:r w:rsidRPr="00EE619A">
              <w:rPr>
                <w:sz w:val="18"/>
              </w:rPr>
              <w:t>Not reported</w:t>
            </w:r>
          </w:p>
        </w:tc>
        <w:tc>
          <w:tcPr>
            <w:tcW w:w="4264" w:type="dxa"/>
          </w:tcPr>
          <w:p w14:paraId="3546E992" w14:textId="2F82F9EE" w:rsidR="00147883" w:rsidRPr="00EE619A" w:rsidRDefault="00147883" w:rsidP="00147883">
            <w:pPr>
              <w:tabs>
                <w:tab w:val="center" w:pos="1930"/>
                <w:tab w:val="left" w:pos="2530"/>
              </w:tabs>
            </w:pPr>
            <w:r w:rsidRPr="00EE619A">
              <w:tab/>
              <w:t>+</w:t>
            </w:r>
            <w:r w:rsidRPr="00EE619A">
              <w:sym w:font="Symbol" w:char="F0A8"/>
            </w:r>
          </w:p>
          <w:p w14:paraId="35CB0ECE" w14:textId="4AD470A9" w:rsidR="00147883" w:rsidRPr="00EE619A" w:rsidRDefault="00147883" w:rsidP="00147883">
            <w:pPr>
              <w:rPr>
                <w:sz w:val="18"/>
                <w:szCs w:val="18"/>
                <w:u w:val="single"/>
              </w:rPr>
            </w:pPr>
            <w:r w:rsidRPr="00EE619A">
              <w:rPr>
                <w:sz w:val="18"/>
                <w:szCs w:val="18"/>
                <w:u w:val="single"/>
              </w:rPr>
              <w:t>Correlation</w:t>
            </w:r>
          </w:p>
          <w:p w14:paraId="6F9B4CAC" w14:textId="77777777" w:rsidR="00147883" w:rsidRPr="00EE619A" w:rsidRDefault="00147883" w:rsidP="00147883">
            <w:pPr>
              <w:pStyle w:val="ListParagraph"/>
              <w:numPr>
                <w:ilvl w:val="0"/>
                <w:numId w:val="122"/>
              </w:numPr>
              <w:rPr>
                <w:sz w:val="18"/>
                <w:szCs w:val="18"/>
              </w:rPr>
            </w:pPr>
            <w:r w:rsidRPr="00EE619A">
              <w:rPr>
                <w:sz w:val="18"/>
                <w:szCs w:val="18"/>
              </w:rPr>
              <w:t>Number of educational modules viewed positively associated with higher EBP implementation (rho=0.24, p&lt;.001)</w:t>
            </w:r>
          </w:p>
          <w:p w14:paraId="481B8F9E" w14:textId="77777777" w:rsidR="00147883" w:rsidRPr="00EE619A" w:rsidRDefault="00147883" w:rsidP="00147883">
            <w:pPr>
              <w:pStyle w:val="ListParagraph"/>
              <w:numPr>
                <w:ilvl w:val="0"/>
                <w:numId w:val="122"/>
              </w:numPr>
              <w:rPr>
                <w:sz w:val="18"/>
                <w:szCs w:val="18"/>
              </w:rPr>
            </w:pPr>
            <w:r w:rsidRPr="00EE619A">
              <w:rPr>
                <w:sz w:val="18"/>
                <w:szCs w:val="18"/>
              </w:rPr>
              <w:t>Nurses with less time since receiving their highest college degree positive associated with EBP implementation (rho=0.23, p&lt;.001)</w:t>
            </w:r>
          </w:p>
          <w:p w14:paraId="4B930E6D" w14:textId="690DFBE8" w:rsidR="00147883" w:rsidRPr="00EE619A" w:rsidRDefault="00147883" w:rsidP="00147883">
            <w:pPr>
              <w:pStyle w:val="ListParagraph"/>
              <w:ind w:left="0"/>
              <w:rPr>
                <w:sz w:val="18"/>
                <w:szCs w:val="18"/>
              </w:rPr>
            </w:pPr>
            <w:r w:rsidRPr="00EE619A">
              <w:rPr>
                <w:sz w:val="18"/>
                <w:szCs w:val="18"/>
                <w:u w:val="single"/>
              </w:rPr>
              <w:t>ANOVA</w:t>
            </w:r>
            <w:r w:rsidRPr="00EE619A">
              <w:rPr>
                <w:sz w:val="18"/>
                <w:szCs w:val="18"/>
              </w:rPr>
              <w:t xml:space="preserve"> (significant at p&lt;.001)</w:t>
            </w:r>
          </w:p>
          <w:p w14:paraId="5885D489" w14:textId="64ADFB11" w:rsidR="00147883" w:rsidRPr="00EE619A" w:rsidRDefault="00147883" w:rsidP="00147883">
            <w:pPr>
              <w:pStyle w:val="ListParagraph"/>
              <w:ind w:left="0"/>
              <w:rPr>
                <w:sz w:val="18"/>
                <w:szCs w:val="18"/>
              </w:rPr>
            </w:pPr>
            <w:r w:rsidRPr="00EE619A">
              <w:rPr>
                <w:sz w:val="18"/>
                <w:szCs w:val="18"/>
              </w:rPr>
              <w:t>Factors associated with higher EBP implementation:</w:t>
            </w:r>
          </w:p>
          <w:p w14:paraId="01859924" w14:textId="28F9EF1A" w:rsidR="00147883" w:rsidRPr="00EE619A" w:rsidRDefault="00147883" w:rsidP="00147883">
            <w:pPr>
              <w:pStyle w:val="ListParagraph"/>
              <w:numPr>
                <w:ilvl w:val="0"/>
                <w:numId w:val="123"/>
              </w:numPr>
              <w:rPr>
                <w:sz w:val="18"/>
                <w:szCs w:val="18"/>
              </w:rPr>
            </w:pPr>
            <w:r w:rsidRPr="00EE619A">
              <w:rPr>
                <w:sz w:val="18"/>
                <w:szCs w:val="18"/>
              </w:rPr>
              <w:t>Higher education</w:t>
            </w:r>
          </w:p>
          <w:p w14:paraId="17567E35" w14:textId="228A7743" w:rsidR="00147883" w:rsidRPr="00EE619A" w:rsidRDefault="00147883" w:rsidP="00147883">
            <w:pPr>
              <w:pStyle w:val="ListParagraph"/>
              <w:numPr>
                <w:ilvl w:val="0"/>
                <w:numId w:val="123"/>
              </w:numPr>
              <w:rPr>
                <w:sz w:val="18"/>
                <w:szCs w:val="18"/>
              </w:rPr>
            </w:pPr>
            <w:r w:rsidRPr="00EE619A">
              <w:rPr>
                <w:sz w:val="18"/>
                <w:szCs w:val="18"/>
              </w:rPr>
              <w:t>Certification</w:t>
            </w:r>
          </w:p>
          <w:p w14:paraId="7C1EC158" w14:textId="77777777" w:rsidR="00147883" w:rsidRPr="00EE619A" w:rsidRDefault="00147883" w:rsidP="00147883">
            <w:pPr>
              <w:pStyle w:val="ListParagraph"/>
              <w:numPr>
                <w:ilvl w:val="0"/>
                <w:numId w:val="123"/>
              </w:numPr>
              <w:rPr>
                <w:sz w:val="18"/>
                <w:szCs w:val="18"/>
                <w:u w:val="single"/>
              </w:rPr>
            </w:pPr>
            <w:r w:rsidRPr="00EE619A">
              <w:rPr>
                <w:sz w:val="18"/>
                <w:szCs w:val="18"/>
              </w:rPr>
              <w:t>More than one certification</w:t>
            </w:r>
          </w:p>
          <w:p w14:paraId="331BBC42" w14:textId="77777777" w:rsidR="00147883" w:rsidRPr="00EE619A" w:rsidRDefault="00147883" w:rsidP="00147883">
            <w:pPr>
              <w:pStyle w:val="ListParagraph"/>
              <w:numPr>
                <w:ilvl w:val="0"/>
                <w:numId w:val="123"/>
              </w:numPr>
              <w:rPr>
                <w:sz w:val="18"/>
                <w:szCs w:val="18"/>
                <w:u w:val="single"/>
              </w:rPr>
            </w:pPr>
            <w:r w:rsidRPr="00EE619A">
              <w:rPr>
                <w:sz w:val="18"/>
                <w:szCs w:val="18"/>
              </w:rPr>
              <w:t>Project leader</w:t>
            </w:r>
          </w:p>
          <w:p w14:paraId="7F6451DD" w14:textId="77777777" w:rsidR="00147883" w:rsidRPr="00EE619A" w:rsidRDefault="00147883" w:rsidP="00147883">
            <w:pPr>
              <w:pStyle w:val="ListParagraph"/>
              <w:numPr>
                <w:ilvl w:val="0"/>
                <w:numId w:val="123"/>
              </w:numPr>
              <w:rPr>
                <w:sz w:val="18"/>
                <w:szCs w:val="18"/>
                <w:u w:val="single"/>
              </w:rPr>
            </w:pPr>
            <w:r w:rsidRPr="00EE619A">
              <w:rPr>
                <w:sz w:val="18"/>
                <w:szCs w:val="18"/>
              </w:rPr>
              <w:t>Past EBP exposure</w:t>
            </w:r>
          </w:p>
          <w:p w14:paraId="75FE8E6E" w14:textId="77777777" w:rsidR="00147883" w:rsidRPr="00EE619A" w:rsidRDefault="00147883" w:rsidP="00147883">
            <w:pPr>
              <w:pStyle w:val="ListParagraph"/>
              <w:numPr>
                <w:ilvl w:val="0"/>
                <w:numId w:val="123"/>
              </w:numPr>
              <w:rPr>
                <w:sz w:val="18"/>
                <w:szCs w:val="18"/>
                <w:u w:val="single"/>
              </w:rPr>
            </w:pPr>
            <w:r w:rsidRPr="00EE619A">
              <w:rPr>
                <w:sz w:val="18"/>
                <w:szCs w:val="18"/>
              </w:rPr>
              <w:t>Registered nurse-led quality project</w:t>
            </w:r>
          </w:p>
          <w:p w14:paraId="0B29253B" w14:textId="77777777" w:rsidR="00147883" w:rsidRPr="00EE619A" w:rsidRDefault="00147883" w:rsidP="00147883">
            <w:pPr>
              <w:pStyle w:val="ListParagraph"/>
              <w:numPr>
                <w:ilvl w:val="0"/>
                <w:numId w:val="123"/>
              </w:numPr>
              <w:rPr>
                <w:sz w:val="18"/>
                <w:szCs w:val="18"/>
                <w:u w:val="single"/>
              </w:rPr>
            </w:pPr>
            <w:r w:rsidRPr="00EE619A">
              <w:rPr>
                <w:sz w:val="18"/>
                <w:szCs w:val="18"/>
              </w:rPr>
              <w:t>Registered nurse-led research</w:t>
            </w:r>
          </w:p>
          <w:p w14:paraId="52FC2C6C" w14:textId="601239A4" w:rsidR="00147883" w:rsidRPr="00EE619A" w:rsidRDefault="00147883" w:rsidP="00147883">
            <w:pPr>
              <w:pStyle w:val="ListParagraph"/>
              <w:numPr>
                <w:ilvl w:val="0"/>
                <w:numId w:val="123"/>
              </w:numPr>
              <w:rPr>
                <w:sz w:val="18"/>
                <w:szCs w:val="18"/>
                <w:u w:val="single"/>
              </w:rPr>
            </w:pPr>
            <w:r w:rsidRPr="00EE619A">
              <w:rPr>
                <w:sz w:val="18"/>
                <w:szCs w:val="18"/>
              </w:rPr>
              <w:t>Principal investigator</w:t>
            </w:r>
          </w:p>
        </w:tc>
      </w:tr>
      <w:tr w:rsidR="00147883" w:rsidRPr="00EE619A" w14:paraId="3F10746A" w14:textId="77777777" w:rsidTr="001A4A2F">
        <w:trPr>
          <w:trHeight w:val="2065"/>
        </w:trPr>
        <w:tc>
          <w:tcPr>
            <w:tcW w:w="2038" w:type="dxa"/>
          </w:tcPr>
          <w:p w14:paraId="605F0BC3" w14:textId="77777777" w:rsidR="00147883" w:rsidRPr="00EE619A" w:rsidRDefault="00147883" w:rsidP="00147883">
            <w:pPr>
              <w:rPr>
                <w:rFonts w:cstheme="minorHAnsi"/>
                <w:b/>
              </w:rPr>
            </w:pPr>
          </w:p>
        </w:tc>
        <w:tc>
          <w:tcPr>
            <w:tcW w:w="1692" w:type="dxa"/>
          </w:tcPr>
          <w:p w14:paraId="3568EA3E" w14:textId="77777777" w:rsidR="00147883" w:rsidRPr="00EE619A" w:rsidRDefault="00147883" w:rsidP="00147883">
            <w:pPr>
              <w:rPr>
                <w:rFonts w:ascii="Calibri" w:hAnsi="Calibri" w:cs="Calibri"/>
              </w:rPr>
            </w:pPr>
            <w:r w:rsidRPr="00EE619A">
              <w:rPr>
                <w:rFonts w:ascii="Calibri" w:hAnsi="Calibri" w:cs="Calibri"/>
              </w:rPr>
              <w:t>Lai Ping Atalanta Wan</w:t>
            </w:r>
          </w:p>
          <w:p w14:paraId="39531A39" w14:textId="254C9973" w:rsidR="00147883" w:rsidRPr="00EE619A" w:rsidRDefault="00147883" w:rsidP="00147883">
            <w:pPr>
              <w:rPr>
                <w:rFonts w:ascii="Calibri" w:hAnsi="Calibri" w:cs="Calibri"/>
              </w:rPr>
            </w:pPr>
            <w:r w:rsidRPr="00EE619A">
              <w:rPr>
                <w:rFonts w:ascii="Calibri" w:hAnsi="Calibri" w:cs="Calibri"/>
              </w:rPr>
              <w:t>(2017)</w:t>
            </w:r>
            <w:r w:rsidR="006E19A8" w:rsidRPr="00EE619A">
              <w:rPr>
                <w:rFonts w:ascii="Calibri" w:hAnsi="Calibri" w:cs="Calibri"/>
              </w:rPr>
              <w:t xml:space="preserve"> </w:t>
            </w:r>
            <w:r w:rsidR="008F26DA" w:rsidRPr="00EE619A">
              <w:rPr>
                <w:rFonts w:ascii="Calibri" w:hAnsi="Calibri" w:cs="Calibri"/>
              </w:rPr>
              <w:t>[</w:t>
            </w:r>
            <w:r w:rsidR="004A042D" w:rsidRPr="00EE619A">
              <w:rPr>
                <w:rFonts w:ascii="Calibri" w:hAnsi="Calibri" w:cs="Calibri"/>
              </w:rPr>
              <w:t>63</w:t>
            </w:r>
            <w:r w:rsidR="008F26DA" w:rsidRPr="00EE619A">
              <w:rPr>
                <w:rFonts w:ascii="Calibri" w:hAnsi="Calibri" w:cs="Calibri"/>
              </w:rPr>
              <w:t>]</w:t>
            </w:r>
          </w:p>
        </w:tc>
        <w:tc>
          <w:tcPr>
            <w:tcW w:w="1358" w:type="dxa"/>
          </w:tcPr>
          <w:p w14:paraId="457397E5" w14:textId="77777777" w:rsidR="00147883" w:rsidRPr="00EE619A" w:rsidRDefault="00147883" w:rsidP="00147883">
            <w:pPr>
              <w:rPr>
                <w:sz w:val="24"/>
                <w:szCs w:val="24"/>
              </w:rPr>
            </w:pPr>
            <w:r w:rsidRPr="00EE619A">
              <w:rPr>
                <w:sz w:val="24"/>
                <w:szCs w:val="24"/>
              </w:rPr>
              <w:t>United States</w:t>
            </w:r>
          </w:p>
          <w:p w14:paraId="7E970CB2" w14:textId="77777777" w:rsidR="00147883" w:rsidRPr="00EE619A" w:rsidRDefault="00147883" w:rsidP="00147883">
            <w:pPr>
              <w:rPr>
                <w:sz w:val="24"/>
                <w:szCs w:val="24"/>
              </w:rPr>
            </w:pPr>
            <w:r w:rsidRPr="00EE619A">
              <w:rPr>
                <w:sz w:val="24"/>
                <w:szCs w:val="24"/>
              </w:rPr>
              <w:t>RNs</w:t>
            </w:r>
          </w:p>
          <w:p w14:paraId="4421C324" w14:textId="77777777" w:rsidR="00147883" w:rsidRPr="00EE619A" w:rsidRDefault="00147883" w:rsidP="00147883">
            <w:pPr>
              <w:rPr>
                <w:sz w:val="24"/>
                <w:szCs w:val="24"/>
              </w:rPr>
            </w:pPr>
          </w:p>
        </w:tc>
        <w:tc>
          <w:tcPr>
            <w:tcW w:w="682" w:type="dxa"/>
          </w:tcPr>
          <w:p w14:paraId="5E480C06" w14:textId="77777777" w:rsidR="00147883" w:rsidRPr="00EE619A" w:rsidRDefault="00147883" w:rsidP="00147883">
            <w:pPr>
              <w:pStyle w:val="ListParagraph"/>
              <w:numPr>
                <w:ilvl w:val="0"/>
                <w:numId w:val="5"/>
              </w:numPr>
            </w:pPr>
          </w:p>
        </w:tc>
        <w:tc>
          <w:tcPr>
            <w:tcW w:w="535" w:type="dxa"/>
          </w:tcPr>
          <w:p w14:paraId="0D023B1E" w14:textId="77777777" w:rsidR="00147883" w:rsidRPr="00EE619A" w:rsidRDefault="00147883" w:rsidP="00147883">
            <w:pPr>
              <w:pStyle w:val="ListParagraph"/>
              <w:ind w:left="360"/>
              <w:rPr>
                <w:sz w:val="19"/>
                <w:szCs w:val="19"/>
              </w:rPr>
            </w:pPr>
          </w:p>
        </w:tc>
        <w:tc>
          <w:tcPr>
            <w:tcW w:w="807" w:type="dxa"/>
          </w:tcPr>
          <w:p w14:paraId="29A2A7D2" w14:textId="77777777" w:rsidR="00147883" w:rsidRPr="00EE619A" w:rsidRDefault="00147883" w:rsidP="00147883">
            <w:pPr>
              <w:jc w:val="center"/>
            </w:pPr>
          </w:p>
        </w:tc>
        <w:tc>
          <w:tcPr>
            <w:tcW w:w="754" w:type="dxa"/>
          </w:tcPr>
          <w:p w14:paraId="600CE66C" w14:textId="77777777" w:rsidR="00147883" w:rsidRPr="00EE619A" w:rsidRDefault="00147883" w:rsidP="00147883">
            <w:pPr>
              <w:jc w:val="center"/>
            </w:pPr>
          </w:p>
        </w:tc>
        <w:tc>
          <w:tcPr>
            <w:tcW w:w="544" w:type="dxa"/>
          </w:tcPr>
          <w:p w14:paraId="69F0B3D8" w14:textId="77777777" w:rsidR="00147883" w:rsidRPr="00EE619A" w:rsidRDefault="00147883" w:rsidP="00147883">
            <w:pPr>
              <w:jc w:val="center"/>
            </w:pPr>
          </w:p>
        </w:tc>
        <w:tc>
          <w:tcPr>
            <w:tcW w:w="1185" w:type="dxa"/>
          </w:tcPr>
          <w:p w14:paraId="523053EA" w14:textId="77777777" w:rsidR="00147883" w:rsidRPr="00EE619A" w:rsidRDefault="00147883" w:rsidP="00147883">
            <w:pPr>
              <w:pStyle w:val="ListParagraph"/>
              <w:ind w:left="360"/>
              <w:rPr>
                <w:sz w:val="20"/>
                <w:szCs w:val="20"/>
              </w:rPr>
            </w:pPr>
          </w:p>
        </w:tc>
        <w:tc>
          <w:tcPr>
            <w:tcW w:w="1703" w:type="dxa"/>
          </w:tcPr>
          <w:p w14:paraId="231007CF" w14:textId="12FEC579" w:rsidR="00147883" w:rsidRPr="00EE619A" w:rsidRDefault="00147883" w:rsidP="00147883">
            <w:pPr>
              <w:jc w:val="center"/>
              <w:rPr>
                <w:sz w:val="18"/>
              </w:rPr>
            </w:pPr>
            <w:r w:rsidRPr="00EE619A">
              <w:rPr>
                <w:sz w:val="18"/>
              </w:rPr>
              <w:t>Not reported</w:t>
            </w:r>
          </w:p>
        </w:tc>
        <w:tc>
          <w:tcPr>
            <w:tcW w:w="1575" w:type="dxa"/>
          </w:tcPr>
          <w:p w14:paraId="390854D6" w14:textId="52EA7FAF" w:rsidR="00147883" w:rsidRPr="00EE619A" w:rsidRDefault="00147883" w:rsidP="00147883">
            <w:pPr>
              <w:jc w:val="center"/>
              <w:rPr>
                <w:sz w:val="18"/>
              </w:rPr>
            </w:pPr>
            <w:r w:rsidRPr="00EE619A">
              <w:rPr>
                <w:sz w:val="18"/>
              </w:rPr>
              <w:t>Not reported</w:t>
            </w:r>
          </w:p>
        </w:tc>
        <w:tc>
          <w:tcPr>
            <w:tcW w:w="3412" w:type="dxa"/>
          </w:tcPr>
          <w:p w14:paraId="0FAB57E8" w14:textId="143E148A" w:rsidR="00147883" w:rsidRPr="00EE619A" w:rsidRDefault="00147883" w:rsidP="00147883">
            <w:pPr>
              <w:jc w:val="center"/>
              <w:rPr>
                <w:sz w:val="18"/>
              </w:rPr>
            </w:pPr>
            <w:r w:rsidRPr="00EE619A">
              <w:rPr>
                <w:sz w:val="18"/>
              </w:rPr>
              <w:t>Original findings reported</w:t>
            </w:r>
          </w:p>
        </w:tc>
        <w:tc>
          <w:tcPr>
            <w:tcW w:w="4264" w:type="dxa"/>
          </w:tcPr>
          <w:p w14:paraId="7AF8908B" w14:textId="41997CC7" w:rsidR="00147883" w:rsidRPr="00EE619A" w:rsidRDefault="00147883" w:rsidP="00147883">
            <w:pPr>
              <w:jc w:val="center"/>
              <w:rPr>
                <w:sz w:val="20"/>
              </w:rPr>
            </w:pPr>
            <w:r w:rsidRPr="00EE619A">
              <w:rPr>
                <w:sz w:val="20"/>
              </w:rPr>
              <w:t>#</w:t>
            </w:r>
          </w:p>
          <w:p w14:paraId="3B5821AB" w14:textId="423F8FB0" w:rsidR="00147883" w:rsidRPr="00EE619A" w:rsidRDefault="00147883" w:rsidP="00147883">
            <w:pPr>
              <w:pStyle w:val="ListParagraph"/>
              <w:numPr>
                <w:ilvl w:val="0"/>
                <w:numId w:val="106"/>
              </w:numPr>
              <w:rPr>
                <w:sz w:val="18"/>
                <w:szCs w:val="18"/>
              </w:rPr>
            </w:pPr>
            <w:r w:rsidRPr="00EE619A">
              <w:rPr>
                <w:sz w:val="18"/>
                <w:szCs w:val="18"/>
              </w:rPr>
              <w:t>Following EBP education intervention, nurses in experimental group had significantly higher EBP implementation scores (p=.025)</w:t>
            </w:r>
          </w:p>
        </w:tc>
      </w:tr>
      <w:tr w:rsidR="00147883" w:rsidRPr="00EE619A" w14:paraId="31D205F2" w14:textId="77777777" w:rsidTr="001A4A2F">
        <w:trPr>
          <w:trHeight w:val="2065"/>
        </w:trPr>
        <w:tc>
          <w:tcPr>
            <w:tcW w:w="2038" w:type="dxa"/>
          </w:tcPr>
          <w:p w14:paraId="11BFD787" w14:textId="77777777" w:rsidR="00147883" w:rsidRPr="00EE619A" w:rsidRDefault="00147883" w:rsidP="00147883">
            <w:pPr>
              <w:rPr>
                <w:rFonts w:cstheme="minorHAnsi"/>
                <w:b/>
              </w:rPr>
            </w:pPr>
          </w:p>
        </w:tc>
        <w:tc>
          <w:tcPr>
            <w:tcW w:w="1692" w:type="dxa"/>
          </w:tcPr>
          <w:p w14:paraId="7DF3EBFA" w14:textId="77777777" w:rsidR="00147883" w:rsidRPr="00EE619A" w:rsidRDefault="00147883" w:rsidP="00147883">
            <w:pPr>
              <w:rPr>
                <w:rFonts w:ascii="Calibri" w:hAnsi="Calibri" w:cs="Calibri"/>
              </w:rPr>
            </w:pPr>
            <w:r w:rsidRPr="00EE619A">
              <w:rPr>
                <w:rFonts w:ascii="Calibri" w:hAnsi="Calibri" w:cs="Calibri"/>
              </w:rPr>
              <w:t>Irene Macyk</w:t>
            </w:r>
          </w:p>
          <w:p w14:paraId="5EE1A3CC" w14:textId="1F7518D9" w:rsidR="00147883" w:rsidRPr="00EE619A" w:rsidRDefault="00147883" w:rsidP="00147883">
            <w:pPr>
              <w:rPr>
                <w:rFonts w:ascii="Calibri" w:hAnsi="Calibri" w:cs="Calibri"/>
              </w:rPr>
            </w:pPr>
            <w:r w:rsidRPr="00EE619A">
              <w:rPr>
                <w:rFonts w:ascii="Calibri" w:hAnsi="Calibri" w:cs="Calibri"/>
              </w:rPr>
              <w:t>(2017)</w:t>
            </w:r>
            <w:r w:rsidR="006E19A8" w:rsidRPr="00EE619A">
              <w:rPr>
                <w:rFonts w:ascii="Calibri" w:hAnsi="Calibri" w:cs="Calibri"/>
              </w:rPr>
              <w:t xml:space="preserve"> </w:t>
            </w:r>
            <w:r w:rsidR="00923476" w:rsidRPr="00EE619A">
              <w:rPr>
                <w:rFonts w:ascii="Calibri" w:hAnsi="Calibri" w:cs="Calibri"/>
              </w:rPr>
              <w:t>[1</w:t>
            </w:r>
            <w:r w:rsidR="00BA7B70" w:rsidRPr="00EE619A">
              <w:rPr>
                <w:rFonts w:ascii="Calibri" w:hAnsi="Calibri" w:cs="Calibri"/>
              </w:rPr>
              <w:t>03</w:t>
            </w:r>
            <w:r w:rsidR="00923476" w:rsidRPr="00EE619A">
              <w:rPr>
                <w:rFonts w:ascii="Calibri" w:hAnsi="Calibri" w:cs="Calibri"/>
              </w:rPr>
              <w:t>]</w:t>
            </w:r>
          </w:p>
          <w:p w14:paraId="214728B0" w14:textId="77777777" w:rsidR="00147883" w:rsidRPr="00EE619A" w:rsidRDefault="00147883" w:rsidP="00147883">
            <w:pPr>
              <w:rPr>
                <w:rFonts w:ascii="Calibri" w:hAnsi="Calibri" w:cs="Calibri"/>
              </w:rPr>
            </w:pPr>
          </w:p>
          <w:p w14:paraId="48C5E950" w14:textId="77777777" w:rsidR="00147883" w:rsidRPr="00EE619A" w:rsidRDefault="00147883" w:rsidP="00147883">
            <w:pPr>
              <w:rPr>
                <w:rFonts w:ascii="Calibri" w:hAnsi="Calibri" w:cs="Calibri"/>
              </w:rPr>
            </w:pPr>
          </w:p>
          <w:p w14:paraId="3D47BD39" w14:textId="77777777" w:rsidR="00147883" w:rsidRPr="00EE619A" w:rsidRDefault="00147883" w:rsidP="00147883">
            <w:pPr>
              <w:rPr>
                <w:rFonts w:ascii="Calibri" w:hAnsi="Calibri" w:cs="Calibri"/>
              </w:rPr>
            </w:pPr>
          </w:p>
          <w:p w14:paraId="372DF36D" w14:textId="77777777" w:rsidR="00147883" w:rsidRPr="00EE619A" w:rsidRDefault="00147883" w:rsidP="00147883">
            <w:pPr>
              <w:rPr>
                <w:rFonts w:ascii="Calibri" w:hAnsi="Calibri" w:cs="Calibri"/>
              </w:rPr>
            </w:pPr>
          </w:p>
          <w:p w14:paraId="55E1BBB9" w14:textId="77777777" w:rsidR="00147883" w:rsidRPr="00EE619A" w:rsidRDefault="00147883" w:rsidP="00147883">
            <w:pPr>
              <w:rPr>
                <w:rFonts w:ascii="Calibri" w:hAnsi="Calibri" w:cs="Calibri"/>
              </w:rPr>
            </w:pPr>
          </w:p>
          <w:p w14:paraId="17A6E685" w14:textId="77777777" w:rsidR="00147883" w:rsidRPr="00EE619A" w:rsidRDefault="00147883" w:rsidP="00147883">
            <w:pPr>
              <w:rPr>
                <w:rFonts w:ascii="Calibri" w:hAnsi="Calibri" w:cs="Calibri"/>
              </w:rPr>
            </w:pPr>
          </w:p>
          <w:p w14:paraId="31E10F20" w14:textId="77777777" w:rsidR="00147883" w:rsidRPr="00EE619A" w:rsidRDefault="00147883" w:rsidP="00147883">
            <w:pPr>
              <w:rPr>
                <w:rFonts w:ascii="Calibri" w:hAnsi="Calibri" w:cs="Calibri"/>
              </w:rPr>
            </w:pPr>
          </w:p>
          <w:p w14:paraId="114EE499" w14:textId="77777777" w:rsidR="00147883" w:rsidRPr="00EE619A" w:rsidRDefault="00147883" w:rsidP="00147883">
            <w:pPr>
              <w:rPr>
                <w:rFonts w:ascii="Calibri" w:hAnsi="Calibri" w:cs="Calibri"/>
              </w:rPr>
            </w:pPr>
          </w:p>
          <w:p w14:paraId="3087E501" w14:textId="77777777" w:rsidR="00147883" w:rsidRPr="00EE619A" w:rsidRDefault="00147883" w:rsidP="00147883">
            <w:pPr>
              <w:rPr>
                <w:rFonts w:ascii="Calibri" w:hAnsi="Calibri" w:cs="Calibri"/>
              </w:rPr>
            </w:pPr>
          </w:p>
          <w:p w14:paraId="24AE7F4B" w14:textId="77777777" w:rsidR="00147883" w:rsidRPr="00EE619A" w:rsidRDefault="00147883" w:rsidP="00147883">
            <w:pPr>
              <w:rPr>
                <w:rFonts w:ascii="Calibri" w:hAnsi="Calibri" w:cs="Calibri"/>
              </w:rPr>
            </w:pPr>
          </w:p>
          <w:p w14:paraId="62732F8D" w14:textId="77777777" w:rsidR="00147883" w:rsidRPr="00EE619A" w:rsidRDefault="00147883" w:rsidP="00147883">
            <w:pPr>
              <w:rPr>
                <w:rFonts w:ascii="Calibri" w:hAnsi="Calibri" w:cs="Calibri"/>
              </w:rPr>
            </w:pPr>
          </w:p>
          <w:p w14:paraId="691CC9DC" w14:textId="77777777" w:rsidR="00147883" w:rsidRPr="00EE619A" w:rsidRDefault="00147883" w:rsidP="00147883">
            <w:pPr>
              <w:rPr>
                <w:rFonts w:ascii="Calibri" w:hAnsi="Calibri" w:cs="Calibri"/>
              </w:rPr>
            </w:pPr>
          </w:p>
          <w:p w14:paraId="0C7C8756" w14:textId="77777777" w:rsidR="00147883" w:rsidRPr="00EE619A" w:rsidRDefault="00147883" w:rsidP="00147883">
            <w:pPr>
              <w:rPr>
                <w:rFonts w:ascii="Calibri" w:hAnsi="Calibri" w:cs="Calibri"/>
              </w:rPr>
            </w:pPr>
          </w:p>
          <w:p w14:paraId="3548AB9B" w14:textId="77777777" w:rsidR="00147883" w:rsidRPr="00EE619A" w:rsidRDefault="00147883" w:rsidP="00147883">
            <w:pPr>
              <w:rPr>
                <w:rFonts w:ascii="Calibri" w:hAnsi="Calibri" w:cs="Calibri"/>
              </w:rPr>
            </w:pPr>
          </w:p>
          <w:p w14:paraId="5FCFB460" w14:textId="77777777" w:rsidR="00147883" w:rsidRPr="00EE619A" w:rsidRDefault="00147883" w:rsidP="00147883">
            <w:pPr>
              <w:rPr>
                <w:rFonts w:ascii="Calibri" w:hAnsi="Calibri" w:cs="Calibri"/>
              </w:rPr>
            </w:pPr>
          </w:p>
          <w:p w14:paraId="07BC0939" w14:textId="3FEC1ADF" w:rsidR="00147883" w:rsidRPr="00EE619A" w:rsidRDefault="00147883" w:rsidP="00147883">
            <w:pPr>
              <w:jc w:val="center"/>
              <w:rPr>
                <w:rFonts w:ascii="Calibri" w:hAnsi="Calibri" w:cs="Calibri"/>
              </w:rPr>
            </w:pPr>
          </w:p>
        </w:tc>
        <w:tc>
          <w:tcPr>
            <w:tcW w:w="1358" w:type="dxa"/>
          </w:tcPr>
          <w:p w14:paraId="7CDA80D4" w14:textId="77777777" w:rsidR="00147883" w:rsidRPr="00EE619A" w:rsidRDefault="00147883" w:rsidP="00147883">
            <w:pPr>
              <w:rPr>
                <w:sz w:val="24"/>
                <w:szCs w:val="24"/>
              </w:rPr>
            </w:pPr>
            <w:r w:rsidRPr="00EE619A">
              <w:rPr>
                <w:sz w:val="24"/>
                <w:szCs w:val="24"/>
              </w:rPr>
              <w:t>United States</w:t>
            </w:r>
          </w:p>
          <w:p w14:paraId="658D3508" w14:textId="77777777" w:rsidR="00147883" w:rsidRPr="00EE619A" w:rsidRDefault="00147883" w:rsidP="00147883">
            <w:pPr>
              <w:rPr>
                <w:sz w:val="24"/>
                <w:szCs w:val="24"/>
              </w:rPr>
            </w:pPr>
            <w:r w:rsidRPr="00EE619A">
              <w:rPr>
                <w:sz w:val="24"/>
                <w:szCs w:val="24"/>
              </w:rPr>
              <w:t>RNs</w:t>
            </w:r>
          </w:p>
          <w:p w14:paraId="53BA8581" w14:textId="77777777" w:rsidR="00147883" w:rsidRPr="00EE619A" w:rsidRDefault="00147883" w:rsidP="00147883">
            <w:pPr>
              <w:rPr>
                <w:sz w:val="24"/>
                <w:szCs w:val="24"/>
              </w:rPr>
            </w:pPr>
          </w:p>
        </w:tc>
        <w:tc>
          <w:tcPr>
            <w:tcW w:w="682" w:type="dxa"/>
          </w:tcPr>
          <w:p w14:paraId="35A08FBD" w14:textId="77777777" w:rsidR="00147883" w:rsidRPr="00EE619A" w:rsidRDefault="00147883" w:rsidP="00147883">
            <w:pPr>
              <w:pStyle w:val="ListParagraph"/>
              <w:numPr>
                <w:ilvl w:val="0"/>
                <w:numId w:val="5"/>
              </w:numPr>
            </w:pPr>
          </w:p>
        </w:tc>
        <w:tc>
          <w:tcPr>
            <w:tcW w:w="535" w:type="dxa"/>
          </w:tcPr>
          <w:p w14:paraId="6BB71262" w14:textId="77777777" w:rsidR="00147883" w:rsidRPr="00EE619A" w:rsidRDefault="00147883" w:rsidP="00147883">
            <w:pPr>
              <w:pStyle w:val="ListParagraph"/>
              <w:ind w:left="360"/>
              <w:rPr>
                <w:sz w:val="19"/>
                <w:szCs w:val="19"/>
              </w:rPr>
            </w:pPr>
          </w:p>
        </w:tc>
        <w:tc>
          <w:tcPr>
            <w:tcW w:w="807" w:type="dxa"/>
          </w:tcPr>
          <w:p w14:paraId="694939CD" w14:textId="77777777" w:rsidR="00147883" w:rsidRPr="00EE619A" w:rsidRDefault="00147883" w:rsidP="00147883">
            <w:pPr>
              <w:jc w:val="center"/>
            </w:pPr>
          </w:p>
        </w:tc>
        <w:tc>
          <w:tcPr>
            <w:tcW w:w="754" w:type="dxa"/>
          </w:tcPr>
          <w:p w14:paraId="393B6595" w14:textId="77777777" w:rsidR="00147883" w:rsidRPr="00EE619A" w:rsidRDefault="00147883" w:rsidP="00147883">
            <w:pPr>
              <w:jc w:val="center"/>
            </w:pPr>
          </w:p>
        </w:tc>
        <w:tc>
          <w:tcPr>
            <w:tcW w:w="544" w:type="dxa"/>
          </w:tcPr>
          <w:p w14:paraId="36B4E57D" w14:textId="77777777" w:rsidR="00147883" w:rsidRPr="00EE619A" w:rsidRDefault="00147883" w:rsidP="00147883">
            <w:pPr>
              <w:jc w:val="center"/>
            </w:pPr>
          </w:p>
        </w:tc>
        <w:tc>
          <w:tcPr>
            <w:tcW w:w="1185" w:type="dxa"/>
          </w:tcPr>
          <w:p w14:paraId="54D4B683" w14:textId="77777777" w:rsidR="00147883" w:rsidRPr="00EE619A" w:rsidRDefault="00147883" w:rsidP="00147883">
            <w:pPr>
              <w:pStyle w:val="ListParagraph"/>
              <w:ind w:left="360"/>
              <w:rPr>
                <w:sz w:val="20"/>
                <w:szCs w:val="20"/>
              </w:rPr>
            </w:pPr>
          </w:p>
        </w:tc>
        <w:tc>
          <w:tcPr>
            <w:tcW w:w="1703" w:type="dxa"/>
          </w:tcPr>
          <w:p w14:paraId="7F6AB214" w14:textId="7BD7711E" w:rsidR="00147883" w:rsidRPr="00EE619A" w:rsidRDefault="00147883" w:rsidP="00147883">
            <w:pPr>
              <w:jc w:val="center"/>
              <w:rPr>
                <w:sz w:val="18"/>
              </w:rPr>
            </w:pPr>
            <w:r w:rsidRPr="00EE619A">
              <w:rPr>
                <w:sz w:val="18"/>
              </w:rPr>
              <w:t>Not reported</w:t>
            </w:r>
          </w:p>
        </w:tc>
        <w:tc>
          <w:tcPr>
            <w:tcW w:w="1575" w:type="dxa"/>
          </w:tcPr>
          <w:p w14:paraId="3B3E9816" w14:textId="131B7759" w:rsidR="00147883" w:rsidRPr="00EE619A" w:rsidRDefault="00147883" w:rsidP="00147883">
            <w:pPr>
              <w:jc w:val="center"/>
              <w:rPr>
                <w:sz w:val="18"/>
              </w:rPr>
            </w:pPr>
            <w:r w:rsidRPr="00EE619A">
              <w:rPr>
                <w:sz w:val="18"/>
              </w:rPr>
              <w:t>Not reported</w:t>
            </w:r>
          </w:p>
        </w:tc>
        <w:tc>
          <w:tcPr>
            <w:tcW w:w="3412" w:type="dxa"/>
          </w:tcPr>
          <w:p w14:paraId="6B5D5058" w14:textId="1FBE5718" w:rsidR="00147883" w:rsidRPr="00EE619A" w:rsidRDefault="00147883" w:rsidP="00147883">
            <w:pPr>
              <w:jc w:val="center"/>
              <w:rPr>
                <w:sz w:val="18"/>
              </w:rPr>
            </w:pPr>
            <w:r w:rsidRPr="00EE619A">
              <w:rPr>
                <w:sz w:val="18"/>
              </w:rPr>
              <w:t>Not reported</w:t>
            </w:r>
          </w:p>
        </w:tc>
        <w:tc>
          <w:tcPr>
            <w:tcW w:w="4264" w:type="dxa"/>
          </w:tcPr>
          <w:p w14:paraId="15F9EFD5" w14:textId="7189421D" w:rsidR="00147883" w:rsidRPr="00EE619A" w:rsidRDefault="00147883" w:rsidP="00147883">
            <w:pPr>
              <w:jc w:val="center"/>
              <w:rPr>
                <w:sz w:val="18"/>
              </w:rPr>
            </w:pPr>
            <w:r w:rsidRPr="00EE619A">
              <w:rPr>
                <w:sz w:val="18"/>
              </w:rPr>
              <w:t>+*#</w:t>
            </w:r>
          </w:p>
          <w:p w14:paraId="4B3D726F" w14:textId="77777777" w:rsidR="00147883" w:rsidRPr="00EE619A" w:rsidRDefault="00147883" w:rsidP="00147883">
            <w:pPr>
              <w:rPr>
                <w:sz w:val="18"/>
                <w:szCs w:val="18"/>
                <w:u w:val="single"/>
              </w:rPr>
            </w:pPr>
            <w:r w:rsidRPr="00EE619A">
              <w:rPr>
                <w:sz w:val="18"/>
                <w:szCs w:val="18"/>
                <w:u w:val="single"/>
              </w:rPr>
              <w:t>Correlation</w:t>
            </w:r>
          </w:p>
          <w:p w14:paraId="53FE4667" w14:textId="40B7464D" w:rsidR="00147883" w:rsidRPr="00EE619A" w:rsidRDefault="00147883" w:rsidP="00147883">
            <w:pPr>
              <w:pStyle w:val="ListParagraph"/>
              <w:numPr>
                <w:ilvl w:val="0"/>
                <w:numId w:val="106"/>
              </w:numPr>
              <w:rPr>
                <w:sz w:val="18"/>
                <w:szCs w:val="18"/>
              </w:rPr>
            </w:pPr>
            <w:r w:rsidRPr="00EE619A">
              <w:rPr>
                <w:sz w:val="18"/>
                <w:szCs w:val="18"/>
              </w:rPr>
              <w:t>EBP belief (r=0.487; p&lt;0.01)</w:t>
            </w:r>
          </w:p>
          <w:p w14:paraId="5210C0CD" w14:textId="0EFBE172" w:rsidR="00147883" w:rsidRPr="00EE619A" w:rsidRDefault="00147883" w:rsidP="00147883">
            <w:pPr>
              <w:pStyle w:val="ListParagraph"/>
              <w:numPr>
                <w:ilvl w:val="0"/>
                <w:numId w:val="106"/>
              </w:numPr>
              <w:rPr>
                <w:sz w:val="18"/>
                <w:szCs w:val="18"/>
              </w:rPr>
            </w:pPr>
            <w:r w:rsidRPr="00EE619A">
              <w:rPr>
                <w:sz w:val="18"/>
                <w:szCs w:val="18"/>
              </w:rPr>
              <w:t>Staff nurse engagement (r=0.394; p&lt;0.01)</w:t>
            </w:r>
          </w:p>
          <w:p w14:paraId="70048224" w14:textId="39BA5224" w:rsidR="00147883" w:rsidRPr="00EE619A" w:rsidRDefault="00147883" w:rsidP="00147883">
            <w:pPr>
              <w:pStyle w:val="ListParagraph"/>
              <w:numPr>
                <w:ilvl w:val="0"/>
                <w:numId w:val="106"/>
              </w:numPr>
              <w:rPr>
                <w:sz w:val="18"/>
                <w:szCs w:val="18"/>
              </w:rPr>
            </w:pPr>
            <w:r w:rsidRPr="00EE619A">
              <w:rPr>
                <w:sz w:val="18"/>
                <w:szCs w:val="18"/>
              </w:rPr>
              <w:t>Actual decisional involvement (r=0.312, p&lt;0.01)</w:t>
            </w:r>
          </w:p>
          <w:p w14:paraId="3BEDEF71" w14:textId="5BDB828C" w:rsidR="00147883" w:rsidRPr="00EE619A" w:rsidRDefault="00147883" w:rsidP="00147883">
            <w:pPr>
              <w:rPr>
                <w:sz w:val="18"/>
                <w:szCs w:val="18"/>
              </w:rPr>
            </w:pPr>
          </w:p>
          <w:p w14:paraId="0F2C2DB9" w14:textId="590D804B" w:rsidR="00147883" w:rsidRPr="00EE619A" w:rsidRDefault="00147883" w:rsidP="00147883">
            <w:pPr>
              <w:rPr>
                <w:sz w:val="18"/>
                <w:szCs w:val="18"/>
                <w:u w:val="single"/>
              </w:rPr>
            </w:pPr>
            <w:r w:rsidRPr="00EE619A">
              <w:rPr>
                <w:sz w:val="18"/>
                <w:szCs w:val="18"/>
                <w:u w:val="single"/>
              </w:rPr>
              <w:t>t-test</w:t>
            </w:r>
          </w:p>
          <w:p w14:paraId="628D4307" w14:textId="77777777" w:rsidR="00147883" w:rsidRPr="00EE619A" w:rsidRDefault="00147883" w:rsidP="00147883">
            <w:pPr>
              <w:pStyle w:val="ListParagraph"/>
              <w:numPr>
                <w:ilvl w:val="0"/>
                <w:numId w:val="125"/>
              </w:numPr>
              <w:rPr>
                <w:sz w:val="18"/>
                <w:szCs w:val="18"/>
              </w:rPr>
            </w:pPr>
            <w:r w:rsidRPr="00EE619A">
              <w:rPr>
                <w:sz w:val="18"/>
                <w:szCs w:val="18"/>
              </w:rPr>
              <w:t xml:space="preserve">Nurses who were members of a shared governance council had higher EBP implementation scores (M=1.07; SD=0.83) than those who were not members (M=0.55; SD=0.66) </w:t>
            </w:r>
            <w:r w:rsidRPr="00EE619A">
              <w:rPr>
                <w:sz w:val="18"/>
              </w:rPr>
              <w:t xml:space="preserve">(t(l27) = 3.96, p&lt;0.001) </w:t>
            </w:r>
          </w:p>
          <w:p w14:paraId="75FFB0A2" w14:textId="2CF96D3C" w:rsidR="00147883" w:rsidRPr="00EE619A" w:rsidRDefault="00147883" w:rsidP="00147883">
            <w:pPr>
              <w:pStyle w:val="ListParagraph"/>
              <w:ind w:left="360"/>
              <w:rPr>
                <w:sz w:val="18"/>
                <w:szCs w:val="18"/>
              </w:rPr>
            </w:pPr>
            <w:r w:rsidRPr="00EE619A">
              <w:rPr>
                <w:sz w:val="18"/>
              </w:rPr>
              <w:t>Cohen’s d=0.69</w:t>
            </w:r>
          </w:p>
          <w:p w14:paraId="0ED68185" w14:textId="77777777" w:rsidR="00147883" w:rsidRPr="00EE619A" w:rsidRDefault="00147883" w:rsidP="00147883">
            <w:pPr>
              <w:rPr>
                <w:sz w:val="18"/>
                <w:szCs w:val="18"/>
              </w:rPr>
            </w:pPr>
          </w:p>
          <w:p w14:paraId="37AC1D4F" w14:textId="77777777" w:rsidR="00147883" w:rsidRPr="00EE619A" w:rsidRDefault="00147883" w:rsidP="00147883">
            <w:pPr>
              <w:rPr>
                <w:sz w:val="18"/>
                <w:szCs w:val="18"/>
                <w:u w:val="single"/>
              </w:rPr>
            </w:pPr>
            <w:r w:rsidRPr="00EE619A">
              <w:rPr>
                <w:sz w:val="18"/>
                <w:szCs w:val="18"/>
                <w:u w:val="single"/>
              </w:rPr>
              <w:t>Regression analyses</w:t>
            </w:r>
          </w:p>
          <w:p w14:paraId="4A73176C" w14:textId="77777777" w:rsidR="00147883" w:rsidRPr="00EE619A" w:rsidRDefault="00147883" w:rsidP="00147883">
            <w:pPr>
              <w:rPr>
                <w:sz w:val="18"/>
                <w:szCs w:val="18"/>
              </w:rPr>
            </w:pPr>
            <w:r w:rsidRPr="00EE619A">
              <w:rPr>
                <w:sz w:val="18"/>
                <w:szCs w:val="18"/>
              </w:rPr>
              <w:t>Dependent variables: EBP implementation</w:t>
            </w:r>
          </w:p>
          <w:p w14:paraId="68942F27" w14:textId="0E596B33" w:rsidR="00147883" w:rsidRPr="00EE619A" w:rsidRDefault="00147883" w:rsidP="00147883">
            <w:pPr>
              <w:rPr>
                <w:sz w:val="18"/>
                <w:szCs w:val="18"/>
              </w:rPr>
            </w:pPr>
            <w:r w:rsidRPr="00EE619A">
              <w:rPr>
                <w:sz w:val="18"/>
                <w:szCs w:val="18"/>
              </w:rPr>
              <w:t>Independent variables: EBP beliefs, staff nurse engagement, shared governance council membership</w:t>
            </w:r>
          </w:p>
          <w:p w14:paraId="17723150" w14:textId="1E2E1D75" w:rsidR="00147883" w:rsidRPr="00EE619A" w:rsidRDefault="00147883" w:rsidP="00147883">
            <w:pPr>
              <w:pStyle w:val="ListParagraph"/>
              <w:numPr>
                <w:ilvl w:val="0"/>
                <w:numId w:val="124"/>
              </w:numPr>
              <w:rPr>
                <w:sz w:val="14"/>
                <w:szCs w:val="18"/>
              </w:rPr>
            </w:pPr>
            <w:r w:rsidRPr="00EE619A">
              <w:rPr>
                <w:sz w:val="18"/>
              </w:rPr>
              <w:t>overall model was statistically significant (</w:t>
            </w:r>
            <w:proofErr w:type="gramStart"/>
            <w:r w:rsidRPr="00EE619A">
              <w:rPr>
                <w:sz w:val="18"/>
              </w:rPr>
              <w:t>F(</w:t>
            </w:r>
            <w:proofErr w:type="gramEnd"/>
            <w:r w:rsidRPr="00EE619A">
              <w:rPr>
                <w:sz w:val="18"/>
              </w:rPr>
              <w:t>3,128) = 21.9, p &lt; 0.001) and the R</w:t>
            </w:r>
            <w:r w:rsidRPr="00EE619A">
              <w:rPr>
                <w:sz w:val="18"/>
                <w:vertAlign w:val="superscript"/>
              </w:rPr>
              <w:t xml:space="preserve">2 </w:t>
            </w:r>
            <w:r w:rsidRPr="00EE619A">
              <w:rPr>
                <w:sz w:val="18"/>
              </w:rPr>
              <w:t>was 0.345 and adjusted R</w:t>
            </w:r>
            <w:r w:rsidRPr="00EE619A">
              <w:rPr>
                <w:sz w:val="18"/>
                <w:vertAlign w:val="superscript"/>
              </w:rPr>
              <w:t xml:space="preserve">2 </w:t>
            </w:r>
            <w:r w:rsidRPr="00EE619A">
              <w:rPr>
                <w:sz w:val="18"/>
              </w:rPr>
              <w:t>was 0.329</w:t>
            </w:r>
          </w:p>
          <w:p w14:paraId="3C25B9E5" w14:textId="77777777" w:rsidR="00147883" w:rsidRPr="00EE619A" w:rsidRDefault="00147883" w:rsidP="00147883">
            <w:pPr>
              <w:rPr>
                <w:sz w:val="18"/>
                <w:szCs w:val="18"/>
              </w:rPr>
            </w:pPr>
            <w:r w:rsidRPr="00EE619A">
              <w:rPr>
                <w:sz w:val="18"/>
                <w:szCs w:val="18"/>
              </w:rPr>
              <w:t>Significant coefficients:</w:t>
            </w:r>
          </w:p>
          <w:p w14:paraId="16DA6E5F" w14:textId="2410D7D0" w:rsidR="00147883" w:rsidRPr="00EE619A" w:rsidRDefault="00147883" w:rsidP="00147883">
            <w:pPr>
              <w:pStyle w:val="ListParagraph"/>
              <w:numPr>
                <w:ilvl w:val="0"/>
                <w:numId w:val="124"/>
              </w:numPr>
              <w:rPr>
                <w:sz w:val="18"/>
                <w:szCs w:val="18"/>
              </w:rPr>
            </w:pPr>
            <w:r w:rsidRPr="00EE619A">
              <w:rPr>
                <w:sz w:val="18"/>
                <w:szCs w:val="18"/>
              </w:rPr>
              <w:t>EBP beliefs (</w:t>
            </w:r>
            <w:r w:rsidRPr="00EE619A">
              <w:rPr>
                <w:rFonts w:cstheme="minorHAnsi"/>
                <w:sz w:val="18"/>
                <w:szCs w:val="18"/>
              </w:rPr>
              <w:t>β</w:t>
            </w:r>
            <w:r w:rsidRPr="00EE619A">
              <w:rPr>
                <w:sz w:val="18"/>
                <w:szCs w:val="18"/>
              </w:rPr>
              <w:t>=0.398, p&lt;0.001)</w:t>
            </w:r>
          </w:p>
          <w:p w14:paraId="3D93AF55" w14:textId="4456B2C1" w:rsidR="00147883" w:rsidRPr="00EE619A" w:rsidRDefault="00147883" w:rsidP="00147883">
            <w:pPr>
              <w:pStyle w:val="ListParagraph"/>
              <w:numPr>
                <w:ilvl w:val="0"/>
                <w:numId w:val="124"/>
              </w:numPr>
              <w:rPr>
                <w:sz w:val="18"/>
                <w:szCs w:val="18"/>
              </w:rPr>
            </w:pPr>
            <w:r w:rsidRPr="00EE619A">
              <w:rPr>
                <w:sz w:val="18"/>
                <w:szCs w:val="18"/>
              </w:rPr>
              <w:t>staff nurse engagement (</w:t>
            </w:r>
            <w:r w:rsidRPr="00EE619A">
              <w:rPr>
                <w:rFonts w:cstheme="minorHAnsi"/>
                <w:sz w:val="18"/>
                <w:szCs w:val="18"/>
              </w:rPr>
              <w:t>β</w:t>
            </w:r>
            <w:r w:rsidRPr="00EE619A">
              <w:rPr>
                <w:sz w:val="18"/>
                <w:szCs w:val="18"/>
              </w:rPr>
              <w:t>=0.241, p&lt;0.01)</w:t>
            </w:r>
          </w:p>
          <w:p w14:paraId="64B24E59" w14:textId="578697EF" w:rsidR="00147883" w:rsidRPr="00EE619A" w:rsidRDefault="00147883" w:rsidP="00147883">
            <w:pPr>
              <w:pStyle w:val="ListParagraph"/>
              <w:numPr>
                <w:ilvl w:val="0"/>
                <w:numId w:val="124"/>
              </w:numPr>
              <w:rPr>
                <w:sz w:val="18"/>
                <w:szCs w:val="18"/>
              </w:rPr>
            </w:pPr>
            <w:r w:rsidRPr="00EE619A">
              <w:rPr>
                <w:sz w:val="18"/>
                <w:szCs w:val="18"/>
              </w:rPr>
              <w:t>shared governance council membership (</w:t>
            </w:r>
            <w:r w:rsidRPr="00EE619A">
              <w:rPr>
                <w:rFonts w:cstheme="minorHAnsi"/>
                <w:sz w:val="18"/>
                <w:szCs w:val="18"/>
              </w:rPr>
              <w:t>β</w:t>
            </w:r>
            <w:r w:rsidRPr="00EE619A">
              <w:rPr>
                <w:sz w:val="18"/>
                <w:szCs w:val="18"/>
              </w:rPr>
              <w:t>=0.168, p&lt;0.05)</w:t>
            </w:r>
          </w:p>
          <w:p w14:paraId="75E01D54" w14:textId="0CCD543F" w:rsidR="00147883" w:rsidRPr="00EE619A" w:rsidRDefault="00147883" w:rsidP="00147883">
            <w:pPr>
              <w:rPr>
                <w:sz w:val="18"/>
                <w:szCs w:val="18"/>
              </w:rPr>
            </w:pPr>
          </w:p>
        </w:tc>
      </w:tr>
      <w:tr w:rsidR="00147883" w:rsidRPr="00EE619A" w14:paraId="5AF2564D" w14:textId="77777777" w:rsidTr="001A4A2F">
        <w:trPr>
          <w:trHeight w:val="2065"/>
        </w:trPr>
        <w:tc>
          <w:tcPr>
            <w:tcW w:w="2038" w:type="dxa"/>
          </w:tcPr>
          <w:p w14:paraId="5895EAF3" w14:textId="77777777" w:rsidR="00147883" w:rsidRPr="00EE619A" w:rsidRDefault="00147883" w:rsidP="00147883">
            <w:pPr>
              <w:rPr>
                <w:rFonts w:cstheme="minorHAnsi"/>
                <w:b/>
              </w:rPr>
            </w:pPr>
          </w:p>
        </w:tc>
        <w:tc>
          <w:tcPr>
            <w:tcW w:w="1692" w:type="dxa"/>
          </w:tcPr>
          <w:p w14:paraId="0A633F00" w14:textId="0468CBF2" w:rsidR="00147883" w:rsidRPr="00EE619A" w:rsidRDefault="00147883" w:rsidP="00147883">
            <w:pPr>
              <w:rPr>
                <w:rFonts w:ascii="Calibri" w:hAnsi="Calibri" w:cs="Calibri"/>
              </w:rPr>
            </w:pPr>
            <w:r w:rsidRPr="00EE619A">
              <w:rPr>
                <w:rFonts w:ascii="Calibri" w:hAnsi="Calibri" w:cs="Calibri"/>
              </w:rPr>
              <w:t>Temple et al. (2014)</w:t>
            </w:r>
            <w:r w:rsidR="006E19A8" w:rsidRPr="00EE619A">
              <w:rPr>
                <w:rFonts w:ascii="Calibri" w:hAnsi="Calibri" w:cs="Calibri"/>
              </w:rPr>
              <w:t xml:space="preserve"> </w:t>
            </w:r>
            <w:r w:rsidR="008F15F4" w:rsidRPr="00EE619A">
              <w:rPr>
                <w:rFonts w:ascii="Calibri" w:hAnsi="Calibri" w:cs="Calibri"/>
              </w:rPr>
              <w:t>[1</w:t>
            </w:r>
            <w:r w:rsidR="00BA7B70" w:rsidRPr="00EE619A">
              <w:rPr>
                <w:rFonts w:ascii="Calibri" w:hAnsi="Calibri" w:cs="Calibri"/>
              </w:rPr>
              <w:t>14</w:t>
            </w:r>
            <w:r w:rsidR="008F15F4" w:rsidRPr="00EE619A">
              <w:rPr>
                <w:rFonts w:ascii="Calibri" w:hAnsi="Calibri" w:cs="Calibri"/>
              </w:rPr>
              <w:t>]</w:t>
            </w:r>
          </w:p>
        </w:tc>
        <w:tc>
          <w:tcPr>
            <w:tcW w:w="1358" w:type="dxa"/>
          </w:tcPr>
          <w:p w14:paraId="39EA169C" w14:textId="77777777" w:rsidR="00147883" w:rsidRPr="00EE619A" w:rsidRDefault="00147883" w:rsidP="00147883">
            <w:pPr>
              <w:rPr>
                <w:sz w:val="24"/>
                <w:szCs w:val="24"/>
              </w:rPr>
            </w:pPr>
            <w:r w:rsidRPr="00EE619A">
              <w:rPr>
                <w:sz w:val="24"/>
                <w:szCs w:val="24"/>
              </w:rPr>
              <w:t>Canada</w:t>
            </w:r>
          </w:p>
          <w:p w14:paraId="1C74AADC" w14:textId="46EF51DF" w:rsidR="00147883" w:rsidRPr="00EE619A" w:rsidRDefault="00147883" w:rsidP="00147883">
            <w:pPr>
              <w:rPr>
                <w:sz w:val="24"/>
                <w:szCs w:val="24"/>
              </w:rPr>
            </w:pPr>
            <w:r w:rsidRPr="00EE619A">
              <w:rPr>
                <w:sz w:val="24"/>
                <w:szCs w:val="24"/>
              </w:rPr>
              <w:t>Licensure group not specified</w:t>
            </w:r>
          </w:p>
        </w:tc>
        <w:tc>
          <w:tcPr>
            <w:tcW w:w="682" w:type="dxa"/>
          </w:tcPr>
          <w:p w14:paraId="42CB74D1" w14:textId="77777777" w:rsidR="00147883" w:rsidRPr="00EE619A" w:rsidRDefault="00147883" w:rsidP="00147883">
            <w:pPr>
              <w:ind w:left="360"/>
            </w:pPr>
          </w:p>
        </w:tc>
        <w:tc>
          <w:tcPr>
            <w:tcW w:w="535" w:type="dxa"/>
          </w:tcPr>
          <w:p w14:paraId="124D46ED" w14:textId="77777777" w:rsidR="00147883" w:rsidRPr="00EE619A" w:rsidRDefault="00147883" w:rsidP="00147883">
            <w:pPr>
              <w:pStyle w:val="ListParagraph"/>
              <w:ind w:left="360"/>
              <w:rPr>
                <w:sz w:val="19"/>
                <w:szCs w:val="19"/>
              </w:rPr>
            </w:pPr>
          </w:p>
        </w:tc>
        <w:tc>
          <w:tcPr>
            <w:tcW w:w="807" w:type="dxa"/>
          </w:tcPr>
          <w:p w14:paraId="39A6B323" w14:textId="77777777" w:rsidR="00147883" w:rsidRPr="00EE619A" w:rsidRDefault="00147883" w:rsidP="00147883">
            <w:pPr>
              <w:jc w:val="center"/>
            </w:pPr>
          </w:p>
        </w:tc>
        <w:tc>
          <w:tcPr>
            <w:tcW w:w="754" w:type="dxa"/>
          </w:tcPr>
          <w:p w14:paraId="4B3312AA" w14:textId="77777777" w:rsidR="00147883" w:rsidRPr="00EE619A" w:rsidRDefault="00147883" w:rsidP="00147883">
            <w:pPr>
              <w:jc w:val="center"/>
            </w:pPr>
          </w:p>
        </w:tc>
        <w:tc>
          <w:tcPr>
            <w:tcW w:w="544" w:type="dxa"/>
          </w:tcPr>
          <w:p w14:paraId="015FF282" w14:textId="77777777" w:rsidR="00147883" w:rsidRPr="00EE619A" w:rsidRDefault="00147883" w:rsidP="00147883">
            <w:pPr>
              <w:jc w:val="center"/>
            </w:pPr>
          </w:p>
        </w:tc>
        <w:tc>
          <w:tcPr>
            <w:tcW w:w="1185" w:type="dxa"/>
          </w:tcPr>
          <w:p w14:paraId="2ADE71D0" w14:textId="77777777" w:rsidR="00147883" w:rsidRPr="00EE619A" w:rsidRDefault="00147883" w:rsidP="00147883">
            <w:pPr>
              <w:pStyle w:val="ListParagraph"/>
              <w:ind w:left="360"/>
              <w:rPr>
                <w:sz w:val="20"/>
                <w:szCs w:val="20"/>
              </w:rPr>
            </w:pPr>
          </w:p>
          <w:p w14:paraId="33F74A93" w14:textId="77777777" w:rsidR="00147883" w:rsidRPr="00EE619A" w:rsidRDefault="00147883" w:rsidP="00147883">
            <w:pPr>
              <w:pStyle w:val="ListParagraph"/>
              <w:ind w:left="360"/>
              <w:rPr>
                <w:sz w:val="20"/>
                <w:szCs w:val="20"/>
              </w:rPr>
            </w:pPr>
          </w:p>
          <w:p w14:paraId="58E7042C" w14:textId="32C112B4" w:rsidR="00147883" w:rsidRPr="00EE619A" w:rsidRDefault="00147883" w:rsidP="00147883">
            <w:pPr>
              <w:pStyle w:val="ListParagraph"/>
              <w:numPr>
                <w:ilvl w:val="0"/>
                <w:numId w:val="5"/>
              </w:numPr>
              <w:rPr>
                <w:sz w:val="20"/>
                <w:szCs w:val="20"/>
              </w:rPr>
            </w:pPr>
          </w:p>
        </w:tc>
        <w:tc>
          <w:tcPr>
            <w:tcW w:w="1703" w:type="dxa"/>
          </w:tcPr>
          <w:p w14:paraId="3197E680" w14:textId="426A5EA6" w:rsidR="00147883" w:rsidRPr="00EE619A" w:rsidRDefault="00147883" w:rsidP="00147883">
            <w:pPr>
              <w:jc w:val="center"/>
              <w:rPr>
                <w:sz w:val="18"/>
              </w:rPr>
            </w:pPr>
            <w:r w:rsidRPr="00EE619A">
              <w:rPr>
                <w:sz w:val="18"/>
              </w:rPr>
              <w:t>Not reported</w:t>
            </w:r>
          </w:p>
        </w:tc>
        <w:tc>
          <w:tcPr>
            <w:tcW w:w="1575" w:type="dxa"/>
          </w:tcPr>
          <w:p w14:paraId="2B728BA0" w14:textId="05BDE9BD" w:rsidR="00147883" w:rsidRPr="00EE619A" w:rsidRDefault="00147883" w:rsidP="00147883">
            <w:pPr>
              <w:jc w:val="center"/>
              <w:rPr>
                <w:sz w:val="18"/>
              </w:rPr>
            </w:pPr>
            <w:r w:rsidRPr="00EE619A">
              <w:rPr>
                <w:sz w:val="18"/>
              </w:rPr>
              <w:t>Not reported</w:t>
            </w:r>
          </w:p>
        </w:tc>
        <w:tc>
          <w:tcPr>
            <w:tcW w:w="3412" w:type="dxa"/>
          </w:tcPr>
          <w:p w14:paraId="64634BC5" w14:textId="61BCAC8F" w:rsidR="00147883" w:rsidRPr="00EE619A" w:rsidRDefault="00147883" w:rsidP="00147883">
            <w:pPr>
              <w:jc w:val="center"/>
              <w:rPr>
                <w:sz w:val="18"/>
              </w:rPr>
            </w:pPr>
            <w:r w:rsidRPr="00EE619A">
              <w:rPr>
                <w:sz w:val="18"/>
              </w:rPr>
              <w:t>Not reported</w:t>
            </w:r>
          </w:p>
        </w:tc>
        <w:tc>
          <w:tcPr>
            <w:tcW w:w="4264" w:type="dxa"/>
          </w:tcPr>
          <w:p w14:paraId="505EABD1" w14:textId="5C60BBB4" w:rsidR="00147883" w:rsidRPr="00EE619A" w:rsidRDefault="00147883" w:rsidP="00147883">
            <w:pPr>
              <w:rPr>
                <w:sz w:val="18"/>
              </w:rPr>
            </w:pPr>
            <w:r w:rsidRPr="00EE619A">
              <w:rPr>
                <w:sz w:val="18"/>
              </w:rPr>
              <w:t>Prior experience with research and having taken a short course on EBP were found to have the strongest relationship in use of evidence in practice in the practicing nurses. *no data provided in conference abstract</w:t>
            </w:r>
          </w:p>
        </w:tc>
      </w:tr>
      <w:tr w:rsidR="00147883" w:rsidRPr="00EE619A" w14:paraId="4387FC05" w14:textId="77777777" w:rsidTr="001A4A2F">
        <w:trPr>
          <w:trHeight w:val="701"/>
        </w:trPr>
        <w:tc>
          <w:tcPr>
            <w:tcW w:w="2038" w:type="dxa"/>
          </w:tcPr>
          <w:p w14:paraId="28794421" w14:textId="4561AB1B" w:rsidR="00147883" w:rsidRPr="00EE619A" w:rsidRDefault="00147883" w:rsidP="00147883">
            <w:pPr>
              <w:rPr>
                <w:rFonts w:cstheme="minorHAnsi"/>
                <w:b/>
              </w:rPr>
            </w:pPr>
            <w:r w:rsidRPr="00EE619A">
              <w:rPr>
                <w:rFonts w:cstheme="minorHAnsi"/>
                <w:b/>
              </w:rPr>
              <w:t>EBP-Beliefs Scale</w:t>
            </w:r>
            <w:r w:rsidRPr="00EE619A">
              <w:rPr>
                <w:rFonts w:cstheme="minorHAnsi"/>
              </w:rPr>
              <w:t xml:space="preserve"> </w:t>
            </w:r>
            <w:r w:rsidRPr="00EE619A">
              <w:rPr>
                <w:rFonts w:cstheme="minorHAnsi"/>
                <w:b/>
              </w:rPr>
              <w:t>(EBPB)</w:t>
            </w:r>
          </w:p>
          <w:p w14:paraId="4EEE1309" w14:textId="4C33F932" w:rsidR="00147883" w:rsidRPr="00EE619A" w:rsidRDefault="00147883" w:rsidP="00147883">
            <w:pPr>
              <w:rPr>
                <w:rFonts w:cstheme="minorHAnsi"/>
              </w:rPr>
            </w:pPr>
            <w:r w:rsidRPr="00EE619A">
              <w:rPr>
                <w:rFonts w:cstheme="minorHAnsi"/>
              </w:rPr>
              <w:t>(n=42 studies)</w:t>
            </w:r>
          </w:p>
          <w:p w14:paraId="40C8045A" w14:textId="77777777" w:rsidR="00147883" w:rsidRPr="00EE619A" w:rsidRDefault="00147883" w:rsidP="00147883">
            <w:pPr>
              <w:rPr>
                <w:rFonts w:cstheme="minorHAnsi"/>
                <w:b/>
              </w:rPr>
            </w:pPr>
          </w:p>
        </w:tc>
        <w:tc>
          <w:tcPr>
            <w:tcW w:w="1692" w:type="dxa"/>
          </w:tcPr>
          <w:p w14:paraId="6F2FE791" w14:textId="77777777" w:rsidR="00147883" w:rsidRPr="00EE619A" w:rsidRDefault="00147883" w:rsidP="00147883">
            <w:pPr>
              <w:rPr>
                <w:rFonts w:ascii="Calibri" w:hAnsi="Calibri" w:cs="Calibri"/>
              </w:rPr>
            </w:pPr>
            <w:r w:rsidRPr="00EE619A">
              <w:rPr>
                <w:rFonts w:ascii="Calibri" w:hAnsi="Calibri" w:cs="Calibri"/>
              </w:rPr>
              <w:t>N. A. Estrada</w:t>
            </w:r>
          </w:p>
          <w:p w14:paraId="4BA2C286" w14:textId="5A9AAC3A"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(2007)</w:t>
            </w:r>
            <w:r w:rsidR="00D93F8E" w:rsidRPr="00EE619A">
              <w:rPr>
                <w:rFonts w:ascii="Avenir-Book" w:hAnsi="Avenir-Book" w:cs="Avenir-Book"/>
                <w:sz w:val="20"/>
                <w:szCs w:val="20"/>
              </w:rPr>
              <w:t xml:space="preserve"> </w:t>
            </w:r>
            <w:r w:rsidR="003F05B5" w:rsidRPr="00EE619A">
              <w:rPr>
                <w:rFonts w:ascii="Avenir-Book" w:hAnsi="Avenir-Book" w:cs="Avenir-Book"/>
                <w:sz w:val="20"/>
                <w:szCs w:val="20"/>
              </w:rPr>
              <w:t>[</w:t>
            </w:r>
            <w:r w:rsidR="007C543A" w:rsidRPr="00EE619A">
              <w:rPr>
                <w:rFonts w:ascii="Avenir-Book" w:hAnsi="Avenir-Book" w:cs="Avenir-Book"/>
                <w:sz w:val="20"/>
                <w:szCs w:val="20"/>
              </w:rPr>
              <w:t>93</w:t>
            </w:r>
            <w:r w:rsidR="003F05B5" w:rsidRPr="00EE619A">
              <w:rPr>
                <w:rFonts w:ascii="Avenir-Book" w:hAnsi="Avenir-Book" w:cs="Avenir-Book"/>
                <w:sz w:val="20"/>
                <w:szCs w:val="20"/>
              </w:rPr>
              <w:t>]</w:t>
            </w:r>
          </w:p>
          <w:p w14:paraId="45CF6D6A" w14:textId="77777777" w:rsidR="00376157" w:rsidRPr="00EE619A" w:rsidRDefault="00376157" w:rsidP="00147883">
            <w:pPr>
              <w:autoSpaceDE w:val="0"/>
              <w:autoSpaceDN w:val="0"/>
              <w:adjustRightInd w:val="0"/>
              <w:rPr>
                <w:rFonts w:ascii="Avenir-Book" w:hAnsi="Avenir-Book" w:cs="Avenir-Book"/>
                <w:sz w:val="20"/>
                <w:szCs w:val="20"/>
              </w:rPr>
            </w:pPr>
          </w:p>
          <w:p w14:paraId="3B984456" w14:textId="77777777" w:rsidR="00147883" w:rsidRPr="00EE619A" w:rsidRDefault="00147883" w:rsidP="00147883">
            <w:pPr>
              <w:rPr>
                <w:rFonts w:ascii="Calibri" w:hAnsi="Calibri" w:cs="Calibri"/>
              </w:rPr>
            </w:pPr>
            <w:r w:rsidRPr="00EE619A">
              <w:rPr>
                <w:rFonts w:ascii="Calibri" w:hAnsi="Calibri" w:cs="Calibri"/>
              </w:rPr>
              <w:t>N. Estrada</w:t>
            </w:r>
          </w:p>
          <w:p w14:paraId="252FF3D1" w14:textId="74D0C683"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(2009)</w:t>
            </w:r>
            <w:r w:rsidR="00D93F8E" w:rsidRPr="00EE619A">
              <w:rPr>
                <w:rFonts w:ascii="Avenir-Book" w:hAnsi="Avenir-Book" w:cs="Avenir-Book"/>
                <w:sz w:val="20"/>
                <w:szCs w:val="20"/>
              </w:rPr>
              <w:t xml:space="preserve"> </w:t>
            </w:r>
            <w:r w:rsidR="003F05B5" w:rsidRPr="00EE619A">
              <w:rPr>
                <w:rFonts w:ascii="Avenir-Book" w:hAnsi="Avenir-Book" w:cs="Avenir-Book"/>
                <w:sz w:val="20"/>
                <w:szCs w:val="20"/>
              </w:rPr>
              <w:t>[</w:t>
            </w:r>
            <w:r w:rsidR="007C543A" w:rsidRPr="00EE619A">
              <w:rPr>
                <w:rFonts w:ascii="Avenir-Book" w:hAnsi="Avenir-Book" w:cs="Avenir-Book"/>
                <w:sz w:val="20"/>
                <w:szCs w:val="20"/>
              </w:rPr>
              <w:t>92</w:t>
            </w:r>
            <w:r w:rsidR="003F05B5" w:rsidRPr="00EE619A">
              <w:rPr>
                <w:rFonts w:ascii="Avenir-Book" w:hAnsi="Avenir-Book" w:cs="Avenir-Book"/>
                <w:sz w:val="20"/>
                <w:szCs w:val="20"/>
              </w:rPr>
              <w:t>]</w:t>
            </w:r>
          </w:p>
          <w:p w14:paraId="545BD52D" w14:textId="0E9029DD" w:rsidR="00147883" w:rsidRPr="00EE619A" w:rsidRDefault="00147883" w:rsidP="00147883">
            <w:pPr>
              <w:autoSpaceDE w:val="0"/>
              <w:autoSpaceDN w:val="0"/>
              <w:adjustRightInd w:val="0"/>
              <w:rPr>
                <w:rFonts w:ascii="Avenir-Book" w:hAnsi="Avenir-Book" w:cs="Avenir-Book"/>
                <w:sz w:val="20"/>
                <w:szCs w:val="20"/>
              </w:rPr>
            </w:pPr>
          </w:p>
        </w:tc>
        <w:tc>
          <w:tcPr>
            <w:tcW w:w="1358" w:type="dxa"/>
          </w:tcPr>
          <w:p w14:paraId="7C9FD2FF" w14:textId="77777777" w:rsidR="00147883" w:rsidRPr="00EE619A" w:rsidRDefault="00147883" w:rsidP="00147883">
            <w:pPr>
              <w:rPr>
                <w:sz w:val="24"/>
                <w:szCs w:val="24"/>
              </w:rPr>
            </w:pPr>
            <w:r w:rsidRPr="00EE619A">
              <w:rPr>
                <w:sz w:val="24"/>
                <w:szCs w:val="24"/>
              </w:rPr>
              <w:t>United States</w:t>
            </w:r>
          </w:p>
          <w:p w14:paraId="620DF6B6" w14:textId="19130875" w:rsidR="00147883" w:rsidRPr="00EE619A" w:rsidRDefault="00147883" w:rsidP="00147883">
            <w:pPr>
              <w:rPr>
                <w:sz w:val="24"/>
                <w:szCs w:val="24"/>
              </w:rPr>
            </w:pPr>
            <w:r w:rsidRPr="00EE619A">
              <w:rPr>
                <w:sz w:val="24"/>
                <w:szCs w:val="24"/>
              </w:rPr>
              <w:t>RNs</w:t>
            </w:r>
          </w:p>
        </w:tc>
        <w:tc>
          <w:tcPr>
            <w:tcW w:w="682" w:type="dxa"/>
          </w:tcPr>
          <w:p w14:paraId="4CBE9C60" w14:textId="77777777" w:rsidR="00147883" w:rsidRPr="00EE619A" w:rsidRDefault="00147883" w:rsidP="00147883">
            <w:pPr>
              <w:pStyle w:val="ListParagraph"/>
              <w:numPr>
                <w:ilvl w:val="0"/>
                <w:numId w:val="7"/>
              </w:numPr>
            </w:pPr>
          </w:p>
        </w:tc>
        <w:tc>
          <w:tcPr>
            <w:tcW w:w="535" w:type="dxa"/>
          </w:tcPr>
          <w:p w14:paraId="4781FD2B" w14:textId="77777777" w:rsidR="00147883" w:rsidRPr="00EE619A" w:rsidRDefault="00147883" w:rsidP="00147883">
            <w:pPr>
              <w:ind w:left="360"/>
              <w:jc w:val="center"/>
              <w:rPr>
                <w:sz w:val="19"/>
                <w:szCs w:val="19"/>
              </w:rPr>
            </w:pPr>
          </w:p>
        </w:tc>
        <w:tc>
          <w:tcPr>
            <w:tcW w:w="807" w:type="dxa"/>
          </w:tcPr>
          <w:p w14:paraId="60DA42D8" w14:textId="77777777" w:rsidR="00147883" w:rsidRPr="00EE619A" w:rsidRDefault="00147883" w:rsidP="00147883">
            <w:pPr>
              <w:ind w:left="360"/>
              <w:jc w:val="center"/>
            </w:pPr>
          </w:p>
        </w:tc>
        <w:tc>
          <w:tcPr>
            <w:tcW w:w="754" w:type="dxa"/>
          </w:tcPr>
          <w:p w14:paraId="30434BB6" w14:textId="77777777" w:rsidR="00147883" w:rsidRPr="00EE619A" w:rsidRDefault="00147883" w:rsidP="00147883">
            <w:pPr>
              <w:ind w:left="360"/>
              <w:jc w:val="center"/>
            </w:pPr>
          </w:p>
        </w:tc>
        <w:tc>
          <w:tcPr>
            <w:tcW w:w="544" w:type="dxa"/>
          </w:tcPr>
          <w:p w14:paraId="20BC4688" w14:textId="77777777" w:rsidR="00147883" w:rsidRPr="00EE619A" w:rsidRDefault="00147883" w:rsidP="00147883">
            <w:pPr>
              <w:ind w:left="360"/>
              <w:jc w:val="center"/>
            </w:pPr>
          </w:p>
        </w:tc>
        <w:tc>
          <w:tcPr>
            <w:tcW w:w="1185" w:type="dxa"/>
          </w:tcPr>
          <w:p w14:paraId="71EA98D5" w14:textId="77777777" w:rsidR="00147883" w:rsidRPr="00EE619A" w:rsidRDefault="00147883" w:rsidP="00147883">
            <w:pPr>
              <w:ind w:left="1080"/>
              <w:rPr>
                <w:rStyle w:val="CommentReference"/>
              </w:rPr>
            </w:pPr>
          </w:p>
        </w:tc>
        <w:tc>
          <w:tcPr>
            <w:tcW w:w="1703" w:type="dxa"/>
          </w:tcPr>
          <w:p w14:paraId="4FF623E1" w14:textId="157DDB31" w:rsidR="00147883" w:rsidRPr="00EE619A" w:rsidRDefault="00147883" w:rsidP="00147883">
            <w:pPr>
              <w:jc w:val="center"/>
              <w:rPr>
                <w:sz w:val="18"/>
              </w:rPr>
            </w:pPr>
            <w:r w:rsidRPr="00EE619A">
              <w:rPr>
                <w:sz w:val="18"/>
              </w:rPr>
              <w:t>Not reported</w:t>
            </w:r>
          </w:p>
        </w:tc>
        <w:tc>
          <w:tcPr>
            <w:tcW w:w="1575" w:type="dxa"/>
          </w:tcPr>
          <w:p w14:paraId="30CB5C5C" w14:textId="184EA7C4" w:rsidR="00147883" w:rsidRPr="00EE619A" w:rsidRDefault="00147883" w:rsidP="00147883">
            <w:pPr>
              <w:jc w:val="center"/>
              <w:rPr>
                <w:sz w:val="18"/>
              </w:rPr>
            </w:pPr>
            <w:r w:rsidRPr="00EE619A">
              <w:rPr>
                <w:sz w:val="18"/>
              </w:rPr>
              <w:t>Not reported</w:t>
            </w:r>
          </w:p>
        </w:tc>
        <w:tc>
          <w:tcPr>
            <w:tcW w:w="3412" w:type="dxa"/>
          </w:tcPr>
          <w:p w14:paraId="3FFC023E" w14:textId="77777777" w:rsidR="00147883" w:rsidRPr="00EE619A" w:rsidRDefault="00147883" w:rsidP="00147883">
            <w:pPr>
              <w:jc w:val="center"/>
            </w:pPr>
            <w:r w:rsidRPr="00EE619A">
              <w:t>+</w:t>
            </w:r>
          </w:p>
          <w:p w14:paraId="49EA3389" w14:textId="77777777" w:rsidR="00147883" w:rsidRPr="00EE619A" w:rsidRDefault="00147883" w:rsidP="00147883">
            <w:pPr>
              <w:rPr>
                <w:sz w:val="18"/>
              </w:rPr>
            </w:pPr>
            <w:r w:rsidRPr="00EE619A">
              <w:rPr>
                <w:sz w:val="18"/>
              </w:rPr>
              <w:t>Exploratory factor analysis with varimax rotation performed and identified adequate loading for four factors:</w:t>
            </w:r>
          </w:p>
          <w:p w14:paraId="4CD5518A" w14:textId="77777777" w:rsidR="00147883" w:rsidRPr="00EE619A" w:rsidRDefault="00147883" w:rsidP="00147883">
            <w:pPr>
              <w:rPr>
                <w:sz w:val="18"/>
              </w:rPr>
            </w:pPr>
            <w:r w:rsidRPr="00EE619A">
              <w:rPr>
                <w:sz w:val="18"/>
              </w:rPr>
              <w:t>(1) knowledge beliefs</w:t>
            </w:r>
          </w:p>
          <w:p w14:paraId="54E9C946" w14:textId="77777777" w:rsidR="00147883" w:rsidRPr="00EE619A" w:rsidRDefault="00147883" w:rsidP="00147883">
            <w:pPr>
              <w:rPr>
                <w:sz w:val="18"/>
              </w:rPr>
            </w:pPr>
            <w:r w:rsidRPr="00EE619A">
              <w:rPr>
                <w:sz w:val="18"/>
              </w:rPr>
              <w:t>(2) value beliefs</w:t>
            </w:r>
          </w:p>
          <w:p w14:paraId="65BE9974" w14:textId="77777777" w:rsidR="00147883" w:rsidRPr="00EE619A" w:rsidRDefault="00147883" w:rsidP="00147883">
            <w:pPr>
              <w:rPr>
                <w:sz w:val="18"/>
              </w:rPr>
            </w:pPr>
            <w:r w:rsidRPr="00EE619A">
              <w:rPr>
                <w:sz w:val="18"/>
              </w:rPr>
              <w:t>(3) resource beliefs</w:t>
            </w:r>
          </w:p>
          <w:p w14:paraId="04A3054D" w14:textId="5068F652" w:rsidR="00147883" w:rsidRPr="00EE619A" w:rsidRDefault="00147883" w:rsidP="00147883">
            <w:r w:rsidRPr="00EE619A">
              <w:rPr>
                <w:sz w:val="18"/>
              </w:rPr>
              <w:t>(4) time and difficulty beliefs.</w:t>
            </w:r>
          </w:p>
        </w:tc>
        <w:tc>
          <w:tcPr>
            <w:tcW w:w="4264" w:type="dxa"/>
          </w:tcPr>
          <w:p w14:paraId="509EEA21" w14:textId="77777777" w:rsidR="00147883" w:rsidRPr="00EE619A" w:rsidRDefault="00147883" w:rsidP="00147883">
            <w:pPr>
              <w:jc w:val="center"/>
              <w:rPr>
                <w:sz w:val="20"/>
              </w:rPr>
            </w:pPr>
            <w:r w:rsidRPr="00EE619A">
              <w:rPr>
                <w:sz w:val="20"/>
              </w:rPr>
              <w:t>*</w:t>
            </w:r>
          </w:p>
          <w:p w14:paraId="5EEF596D" w14:textId="77777777" w:rsidR="00147883" w:rsidRPr="00EE619A" w:rsidRDefault="00147883" w:rsidP="00147883">
            <w:pPr>
              <w:rPr>
                <w:sz w:val="18"/>
                <w:szCs w:val="18"/>
                <w:u w:val="single"/>
              </w:rPr>
            </w:pPr>
            <w:r w:rsidRPr="00EE619A">
              <w:rPr>
                <w:sz w:val="18"/>
                <w:szCs w:val="18"/>
                <w:u w:val="single"/>
              </w:rPr>
              <w:t>Regression analyses</w:t>
            </w:r>
          </w:p>
          <w:p w14:paraId="09DA70BE" w14:textId="616E5063" w:rsidR="00147883" w:rsidRPr="00EE619A" w:rsidRDefault="00147883" w:rsidP="00147883">
            <w:pPr>
              <w:rPr>
                <w:sz w:val="18"/>
              </w:rPr>
            </w:pPr>
            <w:r w:rsidRPr="00EE619A">
              <w:rPr>
                <w:sz w:val="18"/>
              </w:rPr>
              <w:t>Significant coefficients - independent variables of learning organization:</w:t>
            </w:r>
          </w:p>
          <w:p w14:paraId="0CE4AFD6" w14:textId="07752C01" w:rsidR="00147883" w:rsidRPr="00EE619A" w:rsidRDefault="00147883" w:rsidP="00147883">
            <w:pPr>
              <w:rPr>
                <w:sz w:val="18"/>
              </w:rPr>
            </w:pPr>
            <w:r w:rsidRPr="00EE619A">
              <w:rPr>
                <w:b/>
                <w:sz w:val="18"/>
              </w:rPr>
              <w:t xml:space="preserve">Knowledge: </w:t>
            </w:r>
            <w:r w:rsidRPr="00EE619A">
              <w:rPr>
                <w:sz w:val="18"/>
              </w:rPr>
              <w:t>F=4.71, p</w:t>
            </w:r>
            <w:r w:rsidRPr="00EE619A">
              <w:rPr>
                <w:rFonts w:cstheme="minorHAnsi"/>
                <w:sz w:val="18"/>
              </w:rPr>
              <w:t>≤</w:t>
            </w:r>
            <w:r w:rsidRPr="00EE619A">
              <w:rPr>
                <w:sz w:val="18"/>
              </w:rPr>
              <w:t>.01, R</w:t>
            </w:r>
            <w:r w:rsidRPr="00EE619A">
              <w:rPr>
                <w:sz w:val="18"/>
                <w:vertAlign w:val="superscript"/>
              </w:rPr>
              <w:t>2</w:t>
            </w:r>
            <w:r w:rsidRPr="00EE619A">
              <w:rPr>
                <w:sz w:val="18"/>
              </w:rPr>
              <w:t>=0.06</w:t>
            </w:r>
          </w:p>
          <w:p w14:paraId="59BA8FCD" w14:textId="4AF9639A" w:rsidR="00147883" w:rsidRPr="00EE619A" w:rsidRDefault="00147883" w:rsidP="00147883">
            <w:pPr>
              <w:pStyle w:val="ListParagraph"/>
              <w:numPr>
                <w:ilvl w:val="0"/>
                <w:numId w:val="52"/>
              </w:numPr>
              <w:rPr>
                <w:sz w:val="18"/>
              </w:rPr>
            </w:pPr>
            <w:r w:rsidRPr="00EE619A">
              <w:rPr>
                <w:sz w:val="18"/>
              </w:rPr>
              <w:t>None</w:t>
            </w:r>
          </w:p>
          <w:p w14:paraId="50BA6A57" w14:textId="3421B000" w:rsidR="00147883" w:rsidRPr="00EE619A" w:rsidRDefault="00147883" w:rsidP="00147883">
            <w:pPr>
              <w:rPr>
                <w:b/>
                <w:sz w:val="18"/>
              </w:rPr>
            </w:pPr>
            <w:r w:rsidRPr="00EE619A">
              <w:rPr>
                <w:b/>
                <w:sz w:val="18"/>
              </w:rPr>
              <w:t xml:space="preserve">Values: </w:t>
            </w:r>
            <w:r w:rsidRPr="00EE619A">
              <w:rPr>
                <w:sz w:val="18"/>
              </w:rPr>
              <w:t>F=9.26, p</w:t>
            </w:r>
            <w:r w:rsidRPr="00EE619A">
              <w:rPr>
                <w:rFonts w:cstheme="minorHAnsi"/>
                <w:sz w:val="18"/>
              </w:rPr>
              <w:t>≤</w:t>
            </w:r>
            <w:r w:rsidRPr="00EE619A">
              <w:rPr>
                <w:sz w:val="18"/>
              </w:rPr>
              <w:t>.01, R</w:t>
            </w:r>
            <w:r w:rsidRPr="00EE619A">
              <w:rPr>
                <w:sz w:val="18"/>
                <w:vertAlign w:val="superscript"/>
              </w:rPr>
              <w:t>2</w:t>
            </w:r>
            <w:r w:rsidRPr="00EE619A">
              <w:rPr>
                <w:sz w:val="18"/>
              </w:rPr>
              <w:t>=0.11</w:t>
            </w:r>
          </w:p>
          <w:p w14:paraId="7C4E417B" w14:textId="2497AB75" w:rsidR="00147883" w:rsidRPr="00EE619A" w:rsidRDefault="00147883" w:rsidP="00147883">
            <w:pPr>
              <w:pStyle w:val="ListParagraph"/>
              <w:numPr>
                <w:ilvl w:val="0"/>
                <w:numId w:val="52"/>
              </w:numPr>
              <w:rPr>
                <w:sz w:val="18"/>
              </w:rPr>
            </w:pPr>
            <w:r w:rsidRPr="00EE619A">
              <w:rPr>
                <w:sz w:val="18"/>
              </w:rPr>
              <w:t>Connect organization to its environment (</w:t>
            </w:r>
            <w:r w:rsidRPr="00EE619A">
              <w:rPr>
                <w:rFonts w:cstheme="minorHAnsi"/>
                <w:sz w:val="18"/>
              </w:rPr>
              <w:t>β</w:t>
            </w:r>
            <w:r w:rsidRPr="00EE619A">
              <w:rPr>
                <w:sz w:val="18"/>
              </w:rPr>
              <w:t>=0.22, p</w:t>
            </w:r>
            <w:r w:rsidRPr="00EE619A">
              <w:rPr>
                <w:rFonts w:cstheme="minorHAnsi"/>
                <w:sz w:val="18"/>
              </w:rPr>
              <w:t>≤</w:t>
            </w:r>
            <w:r w:rsidRPr="00EE619A">
              <w:rPr>
                <w:sz w:val="18"/>
              </w:rPr>
              <w:t>.01)</w:t>
            </w:r>
          </w:p>
          <w:p w14:paraId="46D89AFE" w14:textId="04E108C5" w:rsidR="00147883" w:rsidRPr="00EE619A" w:rsidRDefault="00147883" w:rsidP="00147883">
            <w:pPr>
              <w:rPr>
                <w:b/>
                <w:sz w:val="18"/>
              </w:rPr>
            </w:pPr>
            <w:r w:rsidRPr="00EE619A">
              <w:rPr>
                <w:b/>
                <w:sz w:val="18"/>
              </w:rPr>
              <w:t xml:space="preserve">Resources: </w:t>
            </w:r>
            <w:r w:rsidRPr="00EE619A">
              <w:rPr>
                <w:sz w:val="18"/>
              </w:rPr>
              <w:t>F=12.04, p</w:t>
            </w:r>
            <w:r w:rsidRPr="00EE619A">
              <w:rPr>
                <w:rFonts w:cstheme="minorHAnsi"/>
                <w:sz w:val="18"/>
              </w:rPr>
              <w:t>≤</w:t>
            </w:r>
            <w:r w:rsidRPr="00EE619A">
              <w:rPr>
                <w:sz w:val="18"/>
              </w:rPr>
              <w:t>.01, R</w:t>
            </w:r>
            <w:r w:rsidRPr="00EE619A">
              <w:rPr>
                <w:sz w:val="18"/>
                <w:vertAlign w:val="superscript"/>
              </w:rPr>
              <w:t>2</w:t>
            </w:r>
            <w:r w:rsidRPr="00EE619A">
              <w:rPr>
                <w:sz w:val="18"/>
              </w:rPr>
              <w:t>=0.14</w:t>
            </w:r>
          </w:p>
          <w:p w14:paraId="002FB1F3" w14:textId="0EC70F40" w:rsidR="00147883" w:rsidRPr="00EE619A" w:rsidRDefault="00147883" w:rsidP="00147883">
            <w:pPr>
              <w:pStyle w:val="ListParagraph"/>
              <w:numPr>
                <w:ilvl w:val="0"/>
                <w:numId w:val="52"/>
              </w:numPr>
              <w:rPr>
                <w:sz w:val="18"/>
              </w:rPr>
            </w:pPr>
            <w:r w:rsidRPr="00EE619A">
              <w:rPr>
                <w:sz w:val="18"/>
              </w:rPr>
              <w:t>None</w:t>
            </w:r>
          </w:p>
          <w:p w14:paraId="30ECBA19" w14:textId="515B4508" w:rsidR="00147883" w:rsidRPr="00EE619A" w:rsidRDefault="00147883" w:rsidP="00147883">
            <w:pPr>
              <w:rPr>
                <w:b/>
                <w:sz w:val="18"/>
              </w:rPr>
            </w:pPr>
            <w:r w:rsidRPr="00EE619A">
              <w:rPr>
                <w:b/>
                <w:sz w:val="18"/>
              </w:rPr>
              <w:t xml:space="preserve">Time/difficulty: </w:t>
            </w:r>
            <w:r w:rsidRPr="00EE619A">
              <w:rPr>
                <w:sz w:val="18"/>
              </w:rPr>
              <w:t>(not significant)</w:t>
            </w:r>
          </w:p>
          <w:p w14:paraId="05D45521" w14:textId="14DE26AD" w:rsidR="00147883" w:rsidRPr="00EE619A" w:rsidRDefault="00147883" w:rsidP="00147883">
            <w:pPr>
              <w:pStyle w:val="ListParagraph"/>
              <w:numPr>
                <w:ilvl w:val="0"/>
                <w:numId w:val="52"/>
              </w:numPr>
              <w:rPr>
                <w:sz w:val="18"/>
              </w:rPr>
            </w:pPr>
            <w:r w:rsidRPr="00EE619A">
              <w:rPr>
                <w:sz w:val="18"/>
              </w:rPr>
              <w:t>Connect organization to its environment (</w:t>
            </w:r>
            <w:r w:rsidRPr="00EE619A">
              <w:rPr>
                <w:rFonts w:cstheme="minorHAnsi"/>
                <w:sz w:val="18"/>
              </w:rPr>
              <w:t>β</w:t>
            </w:r>
            <w:r w:rsidRPr="00EE619A">
              <w:rPr>
                <w:sz w:val="18"/>
              </w:rPr>
              <w:t>=0.22, p</w:t>
            </w:r>
            <w:r w:rsidRPr="00EE619A">
              <w:rPr>
                <w:rFonts w:cstheme="minorHAnsi"/>
                <w:sz w:val="18"/>
              </w:rPr>
              <w:t>≤</w:t>
            </w:r>
            <w:r w:rsidRPr="00EE619A">
              <w:rPr>
                <w:sz w:val="18"/>
              </w:rPr>
              <w:t>.01)</w:t>
            </w:r>
          </w:p>
          <w:p w14:paraId="76F6E9C3" w14:textId="706A89C4" w:rsidR="00147883" w:rsidRPr="00EE619A" w:rsidRDefault="00147883" w:rsidP="00147883">
            <w:pPr>
              <w:rPr>
                <w:sz w:val="18"/>
              </w:rPr>
            </w:pPr>
          </w:p>
          <w:p w14:paraId="441DB101" w14:textId="77777777" w:rsidR="00147883" w:rsidRPr="00EE619A" w:rsidRDefault="00147883" w:rsidP="00147883">
            <w:pPr>
              <w:rPr>
                <w:sz w:val="18"/>
              </w:rPr>
            </w:pPr>
            <w:r w:rsidRPr="00EE619A">
              <w:rPr>
                <w:sz w:val="18"/>
              </w:rPr>
              <w:t xml:space="preserve">Regression Analyses for different organizational types: </w:t>
            </w:r>
          </w:p>
          <w:p w14:paraId="1EBA8191" w14:textId="60F2DA75" w:rsidR="00147883" w:rsidRPr="00EE619A" w:rsidRDefault="00147883" w:rsidP="00147883">
            <w:pPr>
              <w:rPr>
                <w:sz w:val="18"/>
              </w:rPr>
            </w:pPr>
            <w:r w:rsidRPr="00EE619A">
              <w:rPr>
                <w:sz w:val="18"/>
              </w:rPr>
              <w:lastRenderedPageBreak/>
              <w:t>Independent variables: learning organization items</w:t>
            </w:r>
          </w:p>
          <w:p w14:paraId="5FB3B35D" w14:textId="31A5F78E" w:rsidR="00147883" w:rsidRPr="00EE619A" w:rsidRDefault="00147883" w:rsidP="00147883">
            <w:pPr>
              <w:rPr>
                <w:sz w:val="18"/>
              </w:rPr>
            </w:pPr>
            <w:r w:rsidRPr="00EE619A">
              <w:rPr>
                <w:sz w:val="18"/>
              </w:rPr>
              <w:t>Dependent variables: Subscales of EBP-Beliefs scale</w:t>
            </w:r>
          </w:p>
          <w:p w14:paraId="6BF3FA8D" w14:textId="4716BEAE" w:rsidR="00147883" w:rsidRPr="00EE619A" w:rsidRDefault="00147883" w:rsidP="00147883">
            <w:pPr>
              <w:pStyle w:val="ListParagraph"/>
              <w:numPr>
                <w:ilvl w:val="0"/>
                <w:numId w:val="86"/>
              </w:numPr>
              <w:rPr>
                <w:sz w:val="18"/>
              </w:rPr>
            </w:pPr>
            <w:r w:rsidRPr="00EE619A">
              <w:rPr>
                <w:sz w:val="18"/>
              </w:rPr>
              <w:t>Magnet designated</w:t>
            </w:r>
          </w:p>
          <w:p w14:paraId="4E9DE69C" w14:textId="0C6C413C" w:rsidR="00147883" w:rsidRPr="00EE619A" w:rsidRDefault="00147883" w:rsidP="00147883">
            <w:pPr>
              <w:pStyle w:val="ListParagraph"/>
              <w:numPr>
                <w:ilvl w:val="1"/>
                <w:numId w:val="86"/>
              </w:numPr>
              <w:ind w:left="641" w:hanging="357"/>
              <w:rPr>
                <w:sz w:val="18"/>
              </w:rPr>
            </w:pPr>
            <w:r w:rsidRPr="00EE619A">
              <w:rPr>
                <w:sz w:val="18"/>
              </w:rPr>
              <w:t>Knowledge beliefs</w:t>
            </w:r>
          </w:p>
          <w:p w14:paraId="300F5997" w14:textId="794CEDD0" w:rsidR="00147883" w:rsidRPr="00EE619A" w:rsidRDefault="00147883" w:rsidP="00147883">
            <w:pPr>
              <w:pStyle w:val="ListParagraph"/>
              <w:numPr>
                <w:ilvl w:val="2"/>
                <w:numId w:val="86"/>
              </w:numPr>
              <w:ind w:left="811" w:hanging="357"/>
              <w:rPr>
                <w:sz w:val="18"/>
              </w:rPr>
            </w:pPr>
            <w:r w:rsidRPr="00EE619A">
              <w:rPr>
                <w:sz w:val="18"/>
              </w:rPr>
              <w:t>R</w:t>
            </w:r>
            <w:r w:rsidRPr="00EE619A">
              <w:rPr>
                <w:sz w:val="18"/>
                <w:vertAlign w:val="superscript"/>
              </w:rPr>
              <w:t>2</w:t>
            </w:r>
            <w:r w:rsidRPr="00EE619A">
              <w:rPr>
                <w:sz w:val="18"/>
              </w:rPr>
              <w:t>=.17, p=.01</w:t>
            </w:r>
          </w:p>
          <w:p w14:paraId="49D7FFA5" w14:textId="35A3D8FC" w:rsidR="00147883" w:rsidRPr="00EE619A" w:rsidRDefault="00147883" w:rsidP="00147883">
            <w:pPr>
              <w:pStyle w:val="ListParagraph"/>
              <w:numPr>
                <w:ilvl w:val="1"/>
                <w:numId w:val="86"/>
              </w:numPr>
              <w:ind w:left="641" w:hanging="357"/>
              <w:rPr>
                <w:sz w:val="18"/>
              </w:rPr>
            </w:pPr>
            <w:r w:rsidRPr="00EE619A">
              <w:rPr>
                <w:sz w:val="18"/>
              </w:rPr>
              <w:t>Values beliefs</w:t>
            </w:r>
          </w:p>
          <w:p w14:paraId="720B0B86" w14:textId="4ED4A1D1" w:rsidR="00147883" w:rsidRPr="00EE619A" w:rsidRDefault="00147883" w:rsidP="00147883">
            <w:pPr>
              <w:pStyle w:val="ListParagraph"/>
              <w:numPr>
                <w:ilvl w:val="2"/>
                <w:numId w:val="86"/>
              </w:numPr>
              <w:ind w:left="811" w:hanging="357"/>
              <w:rPr>
                <w:sz w:val="18"/>
              </w:rPr>
            </w:pPr>
            <w:r w:rsidRPr="00EE619A">
              <w:rPr>
                <w:sz w:val="18"/>
              </w:rPr>
              <w:t>R</w:t>
            </w:r>
            <w:r w:rsidRPr="00EE619A">
              <w:rPr>
                <w:sz w:val="18"/>
                <w:vertAlign w:val="superscript"/>
              </w:rPr>
              <w:t>2</w:t>
            </w:r>
            <w:r w:rsidRPr="00EE619A">
              <w:rPr>
                <w:sz w:val="18"/>
              </w:rPr>
              <w:t>=.19, p=.01</w:t>
            </w:r>
          </w:p>
          <w:p w14:paraId="69C81755" w14:textId="6D642334" w:rsidR="00147883" w:rsidRPr="00EE619A" w:rsidRDefault="00147883" w:rsidP="00147883">
            <w:pPr>
              <w:pStyle w:val="ListParagraph"/>
              <w:numPr>
                <w:ilvl w:val="1"/>
                <w:numId w:val="86"/>
              </w:numPr>
              <w:ind w:left="641" w:hanging="357"/>
              <w:rPr>
                <w:sz w:val="18"/>
              </w:rPr>
            </w:pPr>
            <w:r w:rsidRPr="00EE619A">
              <w:rPr>
                <w:sz w:val="18"/>
              </w:rPr>
              <w:t>Resources beliefs</w:t>
            </w:r>
          </w:p>
          <w:p w14:paraId="08591FE8" w14:textId="7F0F9500" w:rsidR="00147883" w:rsidRPr="00EE619A" w:rsidRDefault="00147883" w:rsidP="00147883">
            <w:pPr>
              <w:pStyle w:val="ListParagraph"/>
              <w:numPr>
                <w:ilvl w:val="2"/>
                <w:numId w:val="86"/>
              </w:numPr>
              <w:ind w:left="811" w:hanging="357"/>
              <w:rPr>
                <w:sz w:val="18"/>
              </w:rPr>
            </w:pPr>
            <w:r w:rsidRPr="00EE619A">
              <w:rPr>
                <w:sz w:val="18"/>
              </w:rPr>
              <w:t>R</w:t>
            </w:r>
            <w:r w:rsidRPr="00EE619A">
              <w:rPr>
                <w:sz w:val="18"/>
                <w:vertAlign w:val="superscript"/>
              </w:rPr>
              <w:t>2</w:t>
            </w:r>
            <w:r w:rsidRPr="00EE619A">
              <w:rPr>
                <w:sz w:val="18"/>
              </w:rPr>
              <w:t>=.12, p=.01</w:t>
            </w:r>
          </w:p>
          <w:p w14:paraId="7E977A0A" w14:textId="13D41BCF" w:rsidR="00147883" w:rsidRPr="00EE619A" w:rsidRDefault="00147883" w:rsidP="00147883">
            <w:pPr>
              <w:pStyle w:val="ListParagraph"/>
              <w:numPr>
                <w:ilvl w:val="1"/>
                <w:numId w:val="86"/>
              </w:numPr>
              <w:ind w:left="641" w:hanging="357"/>
              <w:rPr>
                <w:sz w:val="18"/>
              </w:rPr>
            </w:pPr>
            <w:r w:rsidRPr="00EE619A">
              <w:rPr>
                <w:sz w:val="18"/>
              </w:rPr>
              <w:t>Difficulty/time beliefs</w:t>
            </w:r>
          </w:p>
          <w:p w14:paraId="77ED9C63" w14:textId="77777777" w:rsidR="00147883" w:rsidRPr="00EE619A" w:rsidRDefault="00147883" w:rsidP="00147883">
            <w:pPr>
              <w:pStyle w:val="ListParagraph"/>
              <w:numPr>
                <w:ilvl w:val="2"/>
                <w:numId w:val="86"/>
              </w:numPr>
              <w:ind w:left="811" w:hanging="357"/>
              <w:rPr>
                <w:sz w:val="18"/>
              </w:rPr>
            </w:pPr>
            <w:r w:rsidRPr="00EE619A">
              <w:rPr>
                <w:sz w:val="18"/>
              </w:rPr>
              <w:t>R</w:t>
            </w:r>
            <w:r w:rsidRPr="00EE619A">
              <w:rPr>
                <w:sz w:val="18"/>
                <w:vertAlign w:val="superscript"/>
              </w:rPr>
              <w:t>2</w:t>
            </w:r>
            <w:r w:rsidRPr="00EE619A">
              <w:rPr>
                <w:sz w:val="18"/>
              </w:rPr>
              <w:t>=.12, p=.01</w:t>
            </w:r>
          </w:p>
          <w:p w14:paraId="61D6AB50" w14:textId="4EF0CD39" w:rsidR="00147883" w:rsidRPr="00EE619A" w:rsidRDefault="00147883" w:rsidP="00147883">
            <w:pPr>
              <w:pStyle w:val="ListParagraph"/>
              <w:numPr>
                <w:ilvl w:val="0"/>
                <w:numId w:val="86"/>
              </w:numPr>
              <w:rPr>
                <w:sz w:val="18"/>
              </w:rPr>
            </w:pPr>
            <w:r w:rsidRPr="00EE619A">
              <w:rPr>
                <w:sz w:val="18"/>
              </w:rPr>
              <w:t>Non-magnet designated</w:t>
            </w:r>
          </w:p>
          <w:p w14:paraId="667BCB5D" w14:textId="77777777" w:rsidR="00147883" w:rsidRPr="00EE619A" w:rsidRDefault="00147883" w:rsidP="00147883">
            <w:pPr>
              <w:pStyle w:val="ListParagraph"/>
              <w:numPr>
                <w:ilvl w:val="1"/>
                <w:numId w:val="86"/>
              </w:numPr>
              <w:ind w:left="641" w:hanging="357"/>
              <w:rPr>
                <w:sz w:val="18"/>
              </w:rPr>
            </w:pPr>
            <w:r w:rsidRPr="00EE619A">
              <w:rPr>
                <w:sz w:val="18"/>
              </w:rPr>
              <w:t>Values beliefs</w:t>
            </w:r>
          </w:p>
          <w:p w14:paraId="3635A94B" w14:textId="5BAA0A88" w:rsidR="00147883" w:rsidRPr="00EE619A" w:rsidRDefault="00147883" w:rsidP="00147883">
            <w:pPr>
              <w:pStyle w:val="ListParagraph"/>
              <w:numPr>
                <w:ilvl w:val="2"/>
                <w:numId w:val="86"/>
              </w:numPr>
              <w:ind w:left="811" w:hanging="357"/>
              <w:rPr>
                <w:sz w:val="18"/>
              </w:rPr>
            </w:pPr>
            <w:r w:rsidRPr="00EE619A">
              <w:rPr>
                <w:sz w:val="18"/>
              </w:rPr>
              <w:t>R</w:t>
            </w:r>
            <w:r w:rsidRPr="00EE619A">
              <w:rPr>
                <w:sz w:val="18"/>
                <w:vertAlign w:val="superscript"/>
              </w:rPr>
              <w:t>2</w:t>
            </w:r>
            <w:r w:rsidRPr="00EE619A">
              <w:rPr>
                <w:sz w:val="18"/>
              </w:rPr>
              <w:t>=.09, p=.01</w:t>
            </w:r>
          </w:p>
          <w:p w14:paraId="43AC7B69" w14:textId="77777777" w:rsidR="00147883" w:rsidRPr="00EE619A" w:rsidRDefault="00147883" w:rsidP="00147883">
            <w:pPr>
              <w:pStyle w:val="ListParagraph"/>
              <w:numPr>
                <w:ilvl w:val="1"/>
                <w:numId w:val="86"/>
              </w:numPr>
              <w:ind w:left="641" w:hanging="357"/>
              <w:rPr>
                <w:sz w:val="18"/>
              </w:rPr>
            </w:pPr>
            <w:r w:rsidRPr="00EE619A">
              <w:rPr>
                <w:sz w:val="18"/>
              </w:rPr>
              <w:t>Resources beliefs</w:t>
            </w:r>
          </w:p>
          <w:p w14:paraId="4B074AD4" w14:textId="60A2BF75" w:rsidR="00147883" w:rsidRPr="00EE619A" w:rsidRDefault="00147883" w:rsidP="00147883">
            <w:pPr>
              <w:pStyle w:val="ListParagraph"/>
              <w:numPr>
                <w:ilvl w:val="2"/>
                <w:numId w:val="86"/>
              </w:numPr>
              <w:ind w:left="811" w:hanging="357"/>
              <w:rPr>
                <w:sz w:val="18"/>
              </w:rPr>
            </w:pPr>
            <w:r w:rsidRPr="00EE619A">
              <w:rPr>
                <w:sz w:val="18"/>
              </w:rPr>
              <w:t>R</w:t>
            </w:r>
            <w:r w:rsidRPr="00EE619A">
              <w:rPr>
                <w:sz w:val="18"/>
                <w:vertAlign w:val="superscript"/>
              </w:rPr>
              <w:t>2</w:t>
            </w:r>
            <w:r w:rsidRPr="00EE619A">
              <w:rPr>
                <w:sz w:val="18"/>
              </w:rPr>
              <w:t>=.13, p=.01</w:t>
            </w:r>
          </w:p>
          <w:p w14:paraId="454F6E2A" w14:textId="77777777" w:rsidR="00147883" w:rsidRPr="00EE619A" w:rsidRDefault="00147883" w:rsidP="00147883">
            <w:pPr>
              <w:pStyle w:val="ListParagraph"/>
              <w:numPr>
                <w:ilvl w:val="0"/>
                <w:numId w:val="86"/>
              </w:numPr>
              <w:rPr>
                <w:sz w:val="20"/>
              </w:rPr>
            </w:pPr>
            <w:r w:rsidRPr="00EE619A">
              <w:rPr>
                <w:sz w:val="18"/>
              </w:rPr>
              <w:t>VA hospital</w:t>
            </w:r>
          </w:p>
          <w:p w14:paraId="134227EA" w14:textId="77777777" w:rsidR="00147883" w:rsidRPr="00EE619A" w:rsidRDefault="00147883" w:rsidP="00147883">
            <w:pPr>
              <w:pStyle w:val="ListParagraph"/>
              <w:numPr>
                <w:ilvl w:val="1"/>
                <w:numId w:val="86"/>
              </w:numPr>
              <w:ind w:left="641" w:hanging="357"/>
              <w:rPr>
                <w:sz w:val="18"/>
              </w:rPr>
            </w:pPr>
            <w:r w:rsidRPr="00EE619A">
              <w:rPr>
                <w:sz w:val="18"/>
              </w:rPr>
              <w:t>Knowledge beliefs</w:t>
            </w:r>
          </w:p>
          <w:p w14:paraId="6C01E9A3" w14:textId="031A17CE" w:rsidR="00147883" w:rsidRPr="00EE619A" w:rsidRDefault="00147883" w:rsidP="00147883">
            <w:pPr>
              <w:pStyle w:val="ListParagraph"/>
              <w:numPr>
                <w:ilvl w:val="2"/>
                <w:numId w:val="86"/>
              </w:numPr>
              <w:ind w:left="811" w:hanging="357"/>
              <w:rPr>
                <w:sz w:val="18"/>
              </w:rPr>
            </w:pPr>
            <w:r w:rsidRPr="00EE619A">
              <w:rPr>
                <w:sz w:val="18"/>
              </w:rPr>
              <w:t>R</w:t>
            </w:r>
            <w:r w:rsidRPr="00EE619A">
              <w:rPr>
                <w:sz w:val="18"/>
                <w:vertAlign w:val="superscript"/>
              </w:rPr>
              <w:t>2</w:t>
            </w:r>
            <w:r w:rsidRPr="00EE619A">
              <w:rPr>
                <w:sz w:val="18"/>
              </w:rPr>
              <w:t>=.16, p=.01</w:t>
            </w:r>
          </w:p>
          <w:p w14:paraId="206D03CF" w14:textId="77777777" w:rsidR="00147883" w:rsidRPr="00EE619A" w:rsidRDefault="00147883" w:rsidP="00147883">
            <w:pPr>
              <w:pStyle w:val="ListParagraph"/>
              <w:numPr>
                <w:ilvl w:val="1"/>
                <w:numId w:val="86"/>
              </w:numPr>
              <w:ind w:left="641" w:hanging="357"/>
              <w:rPr>
                <w:sz w:val="18"/>
              </w:rPr>
            </w:pPr>
            <w:r w:rsidRPr="00EE619A">
              <w:rPr>
                <w:sz w:val="18"/>
              </w:rPr>
              <w:t>Values beliefs</w:t>
            </w:r>
          </w:p>
          <w:p w14:paraId="1137DDC4" w14:textId="4FA509FE" w:rsidR="00147883" w:rsidRPr="00EE619A" w:rsidRDefault="00147883" w:rsidP="00147883">
            <w:pPr>
              <w:pStyle w:val="ListParagraph"/>
              <w:numPr>
                <w:ilvl w:val="2"/>
                <w:numId w:val="86"/>
              </w:numPr>
              <w:ind w:left="811" w:hanging="357"/>
              <w:rPr>
                <w:sz w:val="18"/>
              </w:rPr>
            </w:pPr>
            <w:r w:rsidRPr="00EE619A">
              <w:rPr>
                <w:sz w:val="18"/>
              </w:rPr>
              <w:t>R</w:t>
            </w:r>
            <w:r w:rsidRPr="00EE619A">
              <w:rPr>
                <w:sz w:val="18"/>
                <w:vertAlign w:val="superscript"/>
              </w:rPr>
              <w:t>2</w:t>
            </w:r>
            <w:r w:rsidRPr="00EE619A">
              <w:rPr>
                <w:sz w:val="18"/>
              </w:rPr>
              <w:t>=.12, p=.01</w:t>
            </w:r>
          </w:p>
          <w:p w14:paraId="27435935" w14:textId="77777777" w:rsidR="00147883" w:rsidRPr="00EE619A" w:rsidRDefault="00147883" w:rsidP="00147883">
            <w:pPr>
              <w:pStyle w:val="ListParagraph"/>
              <w:numPr>
                <w:ilvl w:val="1"/>
                <w:numId w:val="86"/>
              </w:numPr>
              <w:ind w:left="641" w:hanging="357"/>
              <w:rPr>
                <w:sz w:val="18"/>
              </w:rPr>
            </w:pPr>
            <w:r w:rsidRPr="00EE619A">
              <w:rPr>
                <w:sz w:val="18"/>
              </w:rPr>
              <w:t>Resources beliefs</w:t>
            </w:r>
          </w:p>
          <w:p w14:paraId="5DC21826" w14:textId="3A25B2CC" w:rsidR="00147883" w:rsidRPr="00EE619A" w:rsidRDefault="00147883" w:rsidP="00147883">
            <w:pPr>
              <w:pStyle w:val="ListParagraph"/>
              <w:numPr>
                <w:ilvl w:val="2"/>
                <w:numId w:val="86"/>
              </w:numPr>
              <w:ind w:left="811" w:hanging="357"/>
              <w:rPr>
                <w:sz w:val="18"/>
              </w:rPr>
            </w:pPr>
            <w:r w:rsidRPr="00EE619A">
              <w:rPr>
                <w:sz w:val="18"/>
              </w:rPr>
              <w:t>R</w:t>
            </w:r>
            <w:r w:rsidRPr="00EE619A">
              <w:rPr>
                <w:sz w:val="18"/>
                <w:vertAlign w:val="superscript"/>
              </w:rPr>
              <w:t>2</w:t>
            </w:r>
            <w:r w:rsidRPr="00EE619A">
              <w:rPr>
                <w:sz w:val="18"/>
              </w:rPr>
              <w:t>=.29, p=.01</w:t>
            </w:r>
          </w:p>
          <w:p w14:paraId="7D0F0035" w14:textId="27961FD1" w:rsidR="00147883" w:rsidRPr="00EE619A" w:rsidRDefault="00147883" w:rsidP="00147883">
            <w:pPr>
              <w:pStyle w:val="ListParagraph"/>
              <w:ind w:left="360"/>
              <w:rPr>
                <w:sz w:val="20"/>
              </w:rPr>
            </w:pPr>
          </w:p>
        </w:tc>
      </w:tr>
      <w:tr w:rsidR="00147883" w:rsidRPr="00EE619A" w14:paraId="5F4C2C45" w14:textId="77777777" w:rsidTr="001A4A2F">
        <w:trPr>
          <w:trHeight w:val="701"/>
        </w:trPr>
        <w:tc>
          <w:tcPr>
            <w:tcW w:w="2038" w:type="dxa"/>
          </w:tcPr>
          <w:p w14:paraId="169985E7" w14:textId="77777777" w:rsidR="00147883" w:rsidRPr="00EE619A" w:rsidRDefault="00147883" w:rsidP="00147883">
            <w:pPr>
              <w:rPr>
                <w:rFonts w:cstheme="minorHAnsi"/>
                <w:b/>
              </w:rPr>
            </w:pPr>
          </w:p>
        </w:tc>
        <w:tc>
          <w:tcPr>
            <w:tcW w:w="1692" w:type="dxa"/>
          </w:tcPr>
          <w:p w14:paraId="2BA71C4D" w14:textId="352C3D21" w:rsidR="00147883" w:rsidRPr="00EE619A" w:rsidRDefault="00147883" w:rsidP="00147883">
            <w:pPr>
              <w:rPr>
                <w:rFonts w:ascii="Calibri" w:hAnsi="Calibri" w:cs="Calibri"/>
              </w:rPr>
            </w:pPr>
            <w:r w:rsidRPr="00EE619A">
              <w:rPr>
                <w:rFonts w:ascii="Calibri" w:hAnsi="Calibri" w:cs="Calibri"/>
              </w:rPr>
              <w:t>B. M. Melnyk, E. Fineout-Overholt, M. Z. Mays (2008)</w:t>
            </w:r>
            <w:r w:rsidR="006E155D" w:rsidRPr="00EE619A">
              <w:rPr>
                <w:rFonts w:ascii="Calibri" w:hAnsi="Calibri" w:cs="Calibri"/>
              </w:rPr>
              <w:t xml:space="preserve"> </w:t>
            </w:r>
            <w:r w:rsidR="003B7D53" w:rsidRPr="00EE619A">
              <w:rPr>
                <w:rFonts w:ascii="Calibri" w:hAnsi="Calibri" w:cs="Calibri"/>
              </w:rPr>
              <w:t>[</w:t>
            </w:r>
            <w:r w:rsidR="00746496" w:rsidRPr="00EE619A">
              <w:rPr>
                <w:rFonts w:ascii="Calibri" w:hAnsi="Calibri" w:cs="Calibri"/>
              </w:rPr>
              <w:t>84</w:t>
            </w:r>
            <w:r w:rsidR="003B7D53" w:rsidRPr="00EE619A">
              <w:rPr>
                <w:rFonts w:ascii="Calibri" w:hAnsi="Calibri" w:cs="Calibri"/>
              </w:rPr>
              <w:t>]</w:t>
            </w:r>
          </w:p>
          <w:p w14:paraId="1AB2AE63" w14:textId="77777777" w:rsidR="00147883" w:rsidRPr="00EE619A" w:rsidRDefault="00147883" w:rsidP="00147883">
            <w:pPr>
              <w:autoSpaceDE w:val="0"/>
              <w:autoSpaceDN w:val="0"/>
              <w:adjustRightInd w:val="0"/>
              <w:rPr>
                <w:rFonts w:ascii="Avenir-Book" w:hAnsi="Avenir-Book" w:cs="Avenir-Book"/>
                <w:sz w:val="20"/>
                <w:szCs w:val="20"/>
              </w:rPr>
            </w:pPr>
          </w:p>
        </w:tc>
        <w:tc>
          <w:tcPr>
            <w:tcW w:w="1358" w:type="dxa"/>
          </w:tcPr>
          <w:p w14:paraId="7FB81B39" w14:textId="77777777" w:rsidR="00147883" w:rsidRPr="00EE619A" w:rsidRDefault="00147883" w:rsidP="00147883">
            <w:pPr>
              <w:rPr>
                <w:sz w:val="24"/>
                <w:szCs w:val="24"/>
              </w:rPr>
            </w:pPr>
            <w:r w:rsidRPr="00EE619A">
              <w:rPr>
                <w:sz w:val="24"/>
                <w:szCs w:val="24"/>
              </w:rPr>
              <w:t>United States</w:t>
            </w:r>
          </w:p>
          <w:p w14:paraId="53D8B9AC" w14:textId="70C58B4C" w:rsidR="00147883" w:rsidRPr="00EE619A" w:rsidRDefault="00147883" w:rsidP="00147883">
            <w:pPr>
              <w:rPr>
                <w:sz w:val="24"/>
                <w:szCs w:val="24"/>
              </w:rPr>
            </w:pPr>
            <w:r w:rsidRPr="00EE619A">
              <w:rPr>
                <w:sz w:val="24"/>
                <w:szCs w:val="24"/>
              </w:rPr>
              <w:t>Licensure group not specified</w:t>
            </w:r>
          </w:p>
        </w:tc>
        <w:tc>
          <w:tcPr>
            <w:tcW w:w="682" w:type="dxa"/>
          </w:tcPr>
          <w:p w14:paraId="3C57CDAE" w14:textId="77777777" w:rsidR="00147883" w:rsidRPr="00EE619A" w:rsidRDefault="00147883" w:rsidP="00147883">
            <w:pPr>
              <w:pStyle w:val="ListParagraph"/>
            </w:pPr>
          </w:p>
        </w:tc>
        <w:tc>
          <w:tcPr>
            <w:tcW w:w="535" w:type="dxa"/>
          </w:tcPr>
          <w:p w14:paraId="0F7A7005" w14:textId="77777777" w:rsidR="00147883" w:rsidRPr="00EE619A" w:rsidRDefault="00147883" w:rsidP="00147883">
            <w:pPr>
              <w:jc w:val="center"/>
              <w:rPr>
                <w:sz w:val="19"/>
                <w:szCs w:val="19"/>
              </w:rPr>
            </w:pPr>
          </w:p>
        </w:tc>
        <w:tc>
          <w:tcPr>
            <w:tcW w:w="807" w:type="dxa"/>
          </w:tcPr>
          <w:p w14:paraId="67282131" w14:textId="77777777" w:rsidR="00147883" w:rsidRPr="00EE619A" w:rsidRDefault="00147883" w:rsidP="00147883">
            <w:pPr>
              <w:jc w:val="center"/>
            </w:pPr>
          </w:p>
        </w:tc>
        <w:tc>
          <w:tcPr>
            <w:tcW w:w="754" w:type="dxa"/>
          </w:tcPr>
          <w:p w14:paraId="098E498B" w14:textId="77777777" w:rsidR="00147883" w:rsidRPr="00EE619A" w:rsidRDefault="00147883" w:rsidP="00147883">
            <w:pPr>
              <w:jc w:val="center"/>
            </w:pPr>
          </w:p>
        </w:tc>
        <w:tc>
          <w:tcPr>
            <w:tcW w:w="544" w:type="dxa"/>
          </w:tcPr>
          <w:p w14:paraId="32A80CD3" w14:textId="77777777" w:rsidR="00147883" w:rsidRPr="00EE619A" w:rsidRDefault="00147883" w:rsidP="00147883">
            <w:pPr>
              <w:jc w:val="center"/>
            </w:pPr>
          </w:p>
        </w:tc>
        <w:tc>
          <w:tcPr>
            <w:tcW w:w="1185" w:type="dxa"/>
          </w:tcPr>
          <w:p w14:paraId="7400BE62" w14:textId="77777777" w:rsidR="00147883" w:rsidRPr="00EE619A" w:rsidRDefault="00147883" w:rsidP="00147883">
            <w:pPr>
              <w:pStyle w:val="ListParagraph"/>
              <w:numPr>
                <w:ilvl w:val="0"/>
                <w:numId w:val="7"/>
              </w:numPr>
              <w:rPr>
                <w:rStyle w:val="CommentReference"/>
              </w:rPr>
            </w:pPr>
          </w:p>
        </w:tc>
        <w:tc>
          <w:tcPr>
            <w:tcW w:w="1703" w:type="dxa"/>
          </w:tcPr>
          <w:p w14:paraId="5B94BD98" w14:textId="0021EDD1" w:rsidR="00147883" w:rsidRPr="00EE619A" w:rsidRDefault="00147883" w:rsidP="00147883">
            <w:pPr>
              <w:pStyle w:val="ListParagraph"/>
              <w:ind w:left="0"/>
              <w:rPr>
                <w:sz w:val="18"/>
              </w:rPr>
            </w:pPr>
            <w:r w:rsidRPr="00EE619A">
              <w:rPr>
                <w:sz w:val="18"/>
              </w:rPr>
              <w:t>Assessed in convenience samples of staff nurses (n=15) and EBP experts (n=8).</w:t>
            </w:r>
          </w:p>
        </w:tc>
        <w:tc>
          <w:tcPr>
            <w:tcW w:w="1575" w:type="dxa"/>
          </w:tcPr>
          <w:p w14:paraId="743A6421" w14:textId="3254B276" w:rsidR="00147883" w:rsidRPr="00EE619A" w:rsidRDefault="00147883" w:rsidP="00147883">
            <w:pPr>
              <w:jc w:val="center"/>
            </w:pPr>
            <w:r w:rsidRPr="00EE619A">
              <w:rPr>
                <w:sz w:val="18"/>
              </w:rPr>
              <w:t>Not reported</w:t>
            </w:r>
          </w:p>
        </w:tc>
        <w:tc>
          <w:tcPr>
            <w:tcW w:w="3412" w:type="dxa"/>
          </w:tcPr>
          <w:p w14:paraId="2BEE9373" w14:textId="77777777" w:rsidR="00147883" w:rsidRPr="00EE619A" w:rsidRDefault="00147883" w:rsidP="00147883">
            <w:pPr>
              <w:pStyle w:val="ListParagraph"/>
              <w:ind w:left="0"/>
              <w:jc w:val="center"/>
              <w:rPr>
                <w:sz w:val="20"/>
              </w:rPr>
            </w:pPr>
            <w:r w:rsidRPr="00EE619A">
              <w:rPr>
                <w:sz w:val="20"/>
              </w:rPr>
              <w:t>+</w:t>
            </w:r>
          </w:p>
          <w:p w14:paraId="42527DEB" w14:textId="77777777" w:rsidR="00147883" w:rsidRPr="00EE619A" w:rsidRDefault="00147883" w:rsidP="00147883">
            <w:pPr>
              <w:pStyle w:val="ListParagraph"/>
              <w:ind w:left="0"/>
              <w:rPr>
                <w:sz w:val="18"/>
                <w:szCs w:val="18"/>
              </w:rPr>
            </w:pPr>
            <w:r w:rsidRPr="00EE619A">
              <w:rPr>
                <w:sz w:val="18"/>
                <w:szCs w:val="18"/>
              </w:rPr>
              <w:t>Exploratory Principal Components Analysis:</w:t>
            </w:r>
          </w:p>
          <w:p w14:paraId="7F20461D" w14:textId="7C3112E5" w:rsidR="00147883" w:rsidRPr="00EE619A" w:rsidRDefault="00147883" w:rsidP="00147883">
            <w:pPr>
              <w:pStyle w:val="ListParagraph"/>
              <w:ind w:left="0"/>
              <w:rPr>
                <w:sz w:val="18"/>
                <w:szCs w:val="18"/>
              </w:rPr>
            </w:pPr>
            <w:r w:rsidRPr="00EE619A">
              <w:rPr>
                <w:sz w:val="18"/>
              </w:rPr>
              <w:t>First factor had an eigenvalue of 6.44 and accounted for 40% of the variance in the scale. Three other factors had eigenvalues &gt; 1.0 (1.8, 1.3, and 1.1, respectively). They accounted for 11%, 8%, and 7% of the variance in the scale, respectively. Single-factor solution was most appropriate interpretation.</w:t>
            </w:r>
          </w:p>
        </w:tc>
        <w:tc>
          <w:tcPr>
            <w:tcW w:w="4264" w:type="dxa"/>
          </w:tcPr>
          <w:p w14:paraId="33EB76D5" w14:textId="77777777" w:rsidR="00147883" w:rsidRPr="00EE619A" w:rsidRDefault="00147883" w:rsidP="00147883">
            <w:pPr>
              <w:jc w:val="center"/>
            </w:pPr>
            <w:r w:rsidRPr="00EE619A">
              <w:t>+</w:t>
            </w:r>
          </w:p>
          <w:p w14:paraId="50DCF126" w14:textId="77777777" w:rsidR="00147883" w:rsidRPr="00EE619A" w:rsidRDefault="00147883" w:rsidP="00147883">
            <w:pPr>
              <w:rPr>
                <w:sz w:val="18"/>
                <w:szCs w:val="18"/>
                <w:u w:val="single"/>
              </w:rPr>
            </w:pPr>
            <w:r w:rsidRPr="00EE619A">
              <w:rPr>
                <w:sz w:val="18"/>
                <w:szCs w:val="18"/>
                <w:u w:val="single"/>
              </w:rPr>
              <w:t>ANOVA:</w:t>
            </w:r>
          </w:p>
          <w:p w14:paraId="2E4A6898" w14:textId="5FA0A185" w:rsidR="00147883" w:rsidRPr="00EE619A" w:rsidRDefault="00147883" w:rsidP="00147883">
            <w:pPr>
              <w:pStyle w:val="ListParagraph"/>
              <w:numPr>
                <w:ilvl w:val="0"/>
                <w:numId w:val="52"/>
              </w:numPr>
              <w:rPr>
                <w:sz w:val="14"/>
                <w:szCs w:val="18"/>
                <w:u w:val="single"/>
              </w:rPr>
            </w:pPr>
            <w:r w:rsidRPr="00EE619A">
              <w:rPr>
                <w:sz w:val="18"/>
                <w:szCs w:val="18"/>
              </w:rPr>
              <w:t xml:space="preserve">Education: Significant increase in EBP </w:t>
            </w:r>
            <w:proofErr w:type="gramStart"/>
            <w:r w:rsidRPr="00EE619A">
              <w:rPr>
                <w:sz w:val="18"/>
                <w:szCs w:val="18"/>
              </w:rPr>
              <w:t xml:space="preserve">beliefs </w:t>
            </w:r>
            <w:r w:rsidRPr="00EE619A">
              <w:rPr>
                <w:sz w:val="18"/>
              </w:rPr>
              <w:t xml:space="preserve"> with</w:t>
            </w:r>
            <w:proofErr w:type="gramEnd"/>
            <w:r w:rsidRPr="00EE619A">
              <w:rPr>
                <w:sz w:val="18"/>
              </w:rPr>
              <w:t xml:space="preserve"> level of education, F(4, 344) = 7.03, p &lt; .001</w:t>
            </w:r>
          </w:p>
          <w:p w14:paraId="306144EF" w14:textId="47E3B367" w:rsidR="00147883" w:rsidRPr="00EE619A" w:rsidRDefault="00147883" w:rsidP="00147883">
            <w:pPr>
              <w:pStyle w:val="ListParagraph"/>
              <w:numPr>
                <w:ilvl w:val="1"/>
                <w:numId w:val="52"/>
              </w:numPr>
              <w:rPr>
                <w:sz w:val="14"/>
                <w:szCs w:val="18"/>
                <w:u w:val="single"/>
              </w:rPr>
            </w:pPr>
            <w:r w:rsidRPr="00EE619A">
              <w:rPr>
                <w:sz w:val="18"/>
                <w:szCs w:val="18"/>
              </w:rPr>
              <w:t>Associate degree lowest score (M=49.70, SD=19.95)</w:t>
            </w:r>
          </w:p>
          <w:p w14:paraId="6A72F69D" w14:textId="4596A4E3" w:rsidR="00147883" w:rsidRPr="00EE619A" w:rsidRDefault="00147883" w:rsidP="00147883">
            <w:pPr>
              <w:pStyle w:val="ListParagraph"/>
              <w:numPr>
                <w:ilvl w:val="1"/>
                <w:numId w:val="52"/>
              </w:numPr>
              <w:rPr>
                <w:sz w:val="18"/>
                <w:szCs w:val="18"/>
                <w:u w:val="single"/>
              </w:rPr>
            </w:pPr>
            <w:r w:rsidRPr="00EE619A">
              <w:rPr>
                <w:sz w:val="18"/>
                <w:szCs w:val="18"/>
              </w:rPr>
              <w:t>Doctoral degree highest score (M=64.06, SD=9.14)</w:t>
            </w:r>
          </w:p>
          <w:p w14:paraId="5B10AF5A" w14:textId="1A9FE984" w:rsidR="00147883" w:rsidRPr="00EE619A" w:rsidRDefault="00147883" w:rsidP="00147883">
            <w:pPr>
              <w:pStyle w:val="ListParagraph"/>
              <w:numPr>
                <w:ilvl w:val="0"/>
                <w:numId w:val="52"/>
              </w:numPr>
              <w:rPr>
                <w:sz w:val="14"/>
                <w:szCs w:val="18"/>
              </w:rPr>
            </w:pPr>
            <w:r w:rsidRPr="00EE619A">
              <w:rPr>
                <w:sz w:val="18"/>
                <w:szCs w:val="18"/>
              </w:rPr>
              <w:t xml:space="preserve">Nursing roles: Significant increase in EBP beliefs from staff nurses to educator/faculty </w:t>
            </w:r>
            <w:proofErr w:type="gramStart"/>
            <w:r w:rsidRPr="00EE619A">
              <w:rPr>
                <w:sz w:val="18"/>
              </w:rPr>
              <w:t>F(</w:t>
            </w:r>
            <w:proofErr w:type="gramEnd"/>
            <w:r w:rsidRPr="00EE619A">
              <w:rPr>
                <w:sz w:val="18"/>
              </w:rPr>
              <w:t>3, 233) = 9.34, p &lt; .001</w:t>
            </w:r>
          </w:p>
          <w:p w14:paraId="18B9ADE4" w14:textId="77777777" w:rsidR="00147883" w:rsidRPr="00EE619A" w:rsidRDefault="00147883" w:rsidP="00147883">
            <w:pPr>
              <w:pStyle w:val="ListParagraph"/>
              <w:numPr>
                <w:ilvl w:val="1"/>
                <w:numId w:val="52"/>
              </w:numPr>
              <w:rPr>
                <w:sz w:val="18"/>
                <w:szCs w:val="18"/>
              </w:rPr>
            </w:pPr>
            <w:r w:rsidRPr="00EE619A">
              <w:rPr>
                <w:sz w:val="18"/>
                <w:szCs w:val="18"/>
              </w:rPr>
              <w:t>Staff nurse lowest score (M=48.72, SD=21.63)</w:t>
            </w:r>
          </w:p>
          <w:p w14:paraId="137FF6F3" w14:textId="77777777" w:rsidR="00147883" w:rsidRPr="00EE619A" w:rsidRDefault="00147883" w:rsidP="00147883">
            <w:pPr>
              <w:pStyle w:val="ListParagraph"/>
              <w:numPr>
                <w:ilvl w:val="1"/>
                <w:numId w:val="52"/>
              </w:numPr>
              <w:rPr>
                <w:sz w:val="18"/>
                <w:szCs w:val="18"/>
              </w:rPr>
            </w:pPr>
            <w:r w:rsidRPr="00EE619A">
              <w:rPr>
                <w:sz w:val="18"/>
                <w:szCs w:val="18"/>
              </w:rPr>
              <w:t>Educator/faculty highest score (M=61.50, SD=8.51)</w:t>
            </w:r>
          </w:p>
          <w:p w14:paraId="33B685BA" w14:textId="77777777" w:rsidR="00147883" w:rsidRPr="00EE619A" w:rsidRDefault="00147883" w:rsidP="00147883">
            <w:pPr>
              <w:pStyle w:val="ListParagraph"/>
              <w:numPr>
                <w:ilvl w:val="0"/>
                <w:numId w:val="52"/>
              </w:numPr>
              <w:rPr>
                <w:sz w:val="18"/>
                <w:szCs w:val="18"/>
              </w:rPr>
            </w:pPr>
            <w:r w:rsidRPr="00EE619A">
              <w:rPr>
                <w:sz w:val="18"/>
                <w:szCs w:val="18"/>
              </w:rPr>
              <w:t xml:space="preserve">Age: Significant increase in EBP beliefs with age: </w:t>
            </w:r>
            <w:proofErr w:type="gramStart"/>
            <w:r w:rsidRPr="00EE619A">
              <w:rPr>
                <w:sz w:val="18"/>
              </w:rPr>
              <w:t>F(</w:t>
            </w:r>
            <w:proofErr w:type="gramEnd"/>
            <w:r w:rsidRPr="00EE619A">
              <w:rPr>
                <w:sz w:val="18"/>
              </w:rPr>
              <w:t>4, 337) = 5.60, p &lt; .001</w:t>
            </w:r>
          </w:p>
          <w:p w14:paraId="7243FE33" w14:textId="77777777" w:rsidR="00147883" w:rsidRPr="00EE619A" w:rsidRDefault="00147883" w:rsidP="00147883">
            <w:pPr>
              <w:pStyle w:val="ListParagraph"/>
              <w:numPr>
                <w:ilvl w:val="1"/>
                <w:numId w:val="52"/>
              </w:numPr>
              <w:rPr>
                <w:sz w:val="18"/>
                <w:szCs w:val="18"/>
              </w:rPr>
            </w:pPr>
            <w:r w:rsidRPr="00EE619A">
              <w:rPr>
                <w:sz w:val="18"/>
              </w:rPr>
              <w:t>21 to 30 years lowest score (M=48.35, SD=23.87)</w:t>
            </w:r>
          </w:p>
          <w:p w14:paraId="142EB7C1" w14:textId="67D74797" w:rsidR="00147883" w:rsidRPr="00EE619A" w:rsidRDefault="00147883" w:rsidP="00147883">
            <w:pPr>
              <w:pStyle w:val="ListParagraph"/>
              <w:numPr>
                <w:ilvl w:val="1"/>
                <w:numId w:val="52"/>
              </w:numPr>
              <w:rPr>
                <w:sz w:val="18"/>
                <w:szCs w:val="18"/>
              </w:rPr>
            </w:pPr>
            <w:r w:rsidRPr="00EE619A">
              <w:rPr>
                <w:sz w:val="18"/>
                <w:szCs w:val="18"/>
              </w:rPr>
              <w:t>61 to 70 years highest score (M=59.75, SD=4.74)</w:t>
            </w:r>
          </w:p>
        </w:tc>
      </w:tr>
      <w:tr w:rsidR="00147883" w:rsidRPr="00EE619A" w14:paraId="6CDBD9DA" w14:textId="77777777" w:rsidTr="001A4A2F">
        <w:trPr>
          <w:trHeight w:val="701"/>
        </w:trPr>
        <w:tc>
          <w:tcPr>
            <w:tcW w:w="2038" w:type="dxa"/>
          </w:tcPr>
          <w:p w14:paraId="14BD2D98" w14:textId="77777777" w:rsidR="00147883" w:rsidRPr="00EE619A" w:rsidRDefault="00147883" w:rsidP="00147883">
            <w:pPr>
              <w:rPr>
                <w:rFonts w:cstheme="minorHAnsi"/>
                <w:b/>
              </w:rPr>
            </w:pPr>
          </w:p>
        </w:tc>
        <w:tc>
          <w:tcPr>
            <w:tcW w:w="1692" w:type="dxa"/>
          </w:tcPr>
          <w:p w14:paraId="25C4403D" w14:textId="62F24FA0" w:rsidR="00147883" w:rsidRPr="00EE619A" w:rsidRDefault="00147883" w:rsidP="00147883">
            <w:pPr>
              <w:rPr>
                <w:rFonts w:ascii="Calibri" w:hAnsi="Calibri" w:cs="Calibri"/>
              </w:rPr>
            </w:pPr>
            <w:r w:rsidRPr="00EE619A">
              <w:rPr>
                <w:rFonts w:ascii="Calibri" w:hAnsi="Calibri" w:cs="Calibri"/>
              </w:rPr>
              <w:t>G. Varnell, B. Haas, G. Duke, K. Hudson (2008)</w:t>
            </w:r>
            <w:r w:rsidR="009E3CDE" w:rsidRPr="00EE619A">
              <w:rPr>
                <w:rFonts w:ascii="Calibri" w:hAnsi="Calibri" w:cs="Calibri"/>
              </w:rPr>
              <w:t xml:space="preserve"> </w:t>
            </w:r>
            <w:r w:rsidR="00165A39" w:rsidRPr="00EE619A">
              <w:rPr>
                <w:rFonts w:ascii="Calibri" w:hAnsi="Calibri" w:cs="Calibri"/>
              </w:rPr>
              <w:t>[1</w:t>
            </w:r>
            <w:r w:rsidR="00B1387E" w:rsidRPr="00EE619A">
              <w:rPr>
                <w:rFonts w:ascii="Calibri" w:hAnsi="Calibri" w:cs="Calibri"/>
              </w:rPr>
              <w:t>15</w:t>
            </w:r>
            <w:r w:rsidR="00165A39" w:rsidRPr="00EE619A">
              <w:rPr>
                <w:rFonts w:ascii="Calibri" w:hAnsi="Calibri" w:cs="Calibri"/>
              </w:rPr>
              <w:t>]</w:t>
            </w:r>
          </w:p>
          <w:p w14:paraId="388AEBD2" w14:textId="77777777" w:rsidR="00147883" w:rsidRPr="00EE619A" w:rsidRDefault="00147883" w:rsidP="00147883">
            <w:pPr>
              <w:autoSpaceDE w:val="0"/>
              <w:autoSpaceDN w:val="0"/>
              <w:adjustRightInd w:val="0"/>
              <w:rPr>
                <w:rFonts w:ascii="Avenir-Book" w:hAnsi="Avenir-Book" w:cs="Avenir-Book"/>
                <w:sz w:val="20"/>
                <w:szCs w:val="20"/>
              </w:rPr>
            </w:pPr>
          </w:p>
        </w:tc>
        <w:tc>
          <w:tcPr>
            <w:tcW w:w="1358" w:type="dxa"/>
          </w:tcPr>
          <w:p w14:paraId="44119DAF" w14:textId="77777777" w:rsidR="00147883" w:rsidRPr="00EE619A" w:rsidRDefault="00147883" w:rsidP="00147883">
            <w:pPr>
              <w:rPr>
                <w:sz w:val="24"/>
                <w:szCs w:val="24"/>
              </w:rPr>
            </w:pPr>
            <w:r w:rsidRPr="00EE619A">
              <w:rPr>
                <w:sz w:val="24"/>
                <w:szCs w:val="24"/>
              </w:rPr>
              <w:t>United States</w:t>
            </w:r>
          </w:p>
          <w:p w14:paraId="4485BBB1" w14:textId="72DB2B8C" w:rsidR="00147883" w:rsidRPr="00EE619A" w:rsidRDefault="00147883" w:rsidP="00147883">
            <w:pPr>
              <w:rPr>
                <w:sz w:val="24"/>
                <w:szCs w:val="24"/>
              </w:rPr>
            </w:pPr>
            <w:r w:rsidRPr="00EE619A">
              <w:rPr>
                <w:sz w:val="24"/>
                <w:szCs w:val="24"/>
              </w:rPr>
              <w:t>Licensure group not specified</w:t>
            </w:r>
          </w:p>
        </w:tc>
        <w:tc>
          <w:tcPr>
            <w:tcW w:w="682" w:type="dxa"/>
          </w:tcPr>
          <w:p w14:paraId="597E5E6D" w14:textId="77777777" w:rsidR="00147883" w:rsidRPr="00EE619A" w:rsidRDefault="00147883" w:rsidP="00147883">
            <w:pPr>
              <w:pStyle w:val="ListParagraph"/>
              <w:numPr>
                <w:ilvl w:val="0"/>
                <w:numId w:val="7"/>
              </w:numPr>
            </w:pPr>
          </w:p>
        </w:tc>
        <w:tc>
          <w:tcPr>
            <w:tcW w:w="535" w:type="dxa"/>
          </w:tcPr>
          <w:p w14:paraId="5FF94F5E" w14:textId="77777777" w:rsidR="00147883" w:rsidRPr="00EE619A" w:rsidRDefault="00147883" w:rsidP="00147883">
            <w:pPr>
              <w:jc w:val="center"/>
              <w:rPr>
                <w:sz w:val="19"/>
                <w:szCs w:val="19"/>
              </w:rPr>
            </w:pPr>
          </w:p>
        </w:tc>
        <w:tc>
          <w:tcPr>
            <w:tcW w:w="807" w:type="dxa"/>
          </w:tcPr>
          <w:p w14:paraId="7A66A5D5" w14:textId="77777777" w:rsidR="00147883" w:rsidRPr="00EE619A" w:rsidRDefault="00147883" w:rsidP="00147883">
            <w:pPr>
              <w:jc w:val="center"/>
            </w:pPr>
          </w:p>
        </w:tc>
        <w:tc>
          <w:tcPr>
            <w:tcW w:w="754" w:type="dxa"/>
          </w:tcPr>
          <w:p w14:paraId="4EF4D0AB" w14:textId="77777777" w:rsidR="00147883" w:rsidRPr="00EE619A" w:rsidRDefault="00147883" w:rsidP="00147883">
            <w:pPr>
              <w:jc w:val="center"/>
            </w:pPr>
          </w:p>
        </w:tc>
        <w:tc>
          <w:tcPr>
            <w:tcW w:w="544" w:type="dxa"/>
          </w:tcPr>
          <w:p w14:paraId="20F6065E" w14:textId="77777777" w:rsidR="00147883" w:rsidRPr="00EE619A" w:rsidRDefault="00147883" w:rsidP="00147883">
            <w:pPr>
              <w:jc w:val="center"/>
            </w:pPr>
          </w:p>
        </w:tc>
        <w:tc>
          <w:tcPr>
            <w:tcW w:w="1185" w:type="dxa"/>
          </w:tcPr>
          <w:p w14:paraId="195EFA40" w14:textId="77777777" w:rsidR="00147883" w:rsidRPr="00EE619A" w:rsidRDefault="00147883" w:rsidP="00147883">
            <w:pPr>
              <w:pStyle w:val="ListParagraph"/>
              <w:rPr>
                <w:rStyle w:val="CommentReference"/>
              </w:rPr>
            </w:pPr>
          </w:p>
        </w:tc>
        <w:tc>
          <w:tcPr>
            <w:tcW w:w="1703" w:type="dxa"/>
          </w:tcPr>
          <w:p w14:paraId="6BB32245" w14:textId="0B881E94" w:rsidR="00147883" w:rsidRPr="00EE619A" w:rsidRDefault="00147883" w:rsidP="00147883">
            <w:pPr>
              <w:jc w:val="center"/>
              <w:rPr>
                <w:sz w:val="18"/>
              </w:rPr>
            </w:pPr>
            <w:r w:rsidRPr="00EE619A">
              <w:rPr>
                <w:sz w:val="18"/>
              </w:rPr>
              <w:t>Not reported</w:t>
            </w:r>
          </w:p>
        </w:tc>
        <w:tc>
          <w:tcPr>
            <w:tcW w:w="1575" w:type="dxa"/>
          </w:tcPr>
          <w:p w14:paraId="523693AC" w14:textId="0009BB09" w:rsidR="00147883" w:rsidRPr="00EE619A" w:rsidRDefault="00147883" w:rsidP="00147883">
            <w:pPr>
              <w:jc w:val="center"/>
              <w:rPr>
                <w:sz w:val="18"/>
              </w:rPr>
            </w:pPr>
            <w:r w:rsidRPr="00EE619A">
              <w:rPr>
                <w:sz w:val="18"/>
              </w:rPr>
              <w:t>Not reported</w:t>
            </w:r>
          </w:p>
        </w:tc>
        <w:tc>
          <w:tcPr>
            <w:tcW w:w="3412" w:type="dxa"/>
          </w:tcPr>
          <w:p w14:paraId="12CC08D3" w14:textId="1058F346" w:rsidR="00147883" w:rsidRPr="00EE619A" w:rsidRDefault="00147883" w:rsidP="00147883">
            <w:pPr>
              <w:pStyle w:val="ListParagraph"/>
              <w:rPr>
                <w:sz w:val="18"/>
              </w:rPr>
            </w:pPr>
            <w:r w:rsidRPr="00EE619A">
              <w:rPr>
                <w:sz w:val="18"/>
              </w:rPr>
              <w:t>Not reported</w:t>
            </w:r>
          </w:p>
        </w:tc>
        <w:tc>
          <w:tcPr>
            <w:tcW w:w="4264" w:type="dxa"/>
          </w:tcPr>
          <w:p w14:paraId="3A20D445" w14:textId="5FC88B08" w:rsidR="00147883" w:rsidRPr="00EE619A" w:rsidRDefault="00147883" w:rsidP="00147883">
            <w:pPr>
              <w:jc w:val="center"/>
              <w:rPr>
                <w:sz w:val="20"/>
              </w:rPr>
            </w:pPr>
            <w:r w:rsidRPr="00EE619A">
              <w:rPr>
                <w:sz w:val="20"/>
              </w:rPr>
              <w:t>+#</w:t>
            </w:r>
          </w:p>
          <w:p w14:paraId="2B8AAC57" w14:textId="7F04EF6E" w:rsidR="00147883" w:rsidRPr="00EE619A" w:rsidRDefault="00147883" w:rsidP="00147883">
            <w:pPr>
              <w:rPr>
                <w:sz w:val="18"/>
                <w:szCs w:val="18"/>
                <w:u w:val="single"/>
              </w:rPr>
            </w:pPr>
            <w:r w:rsidRPr="00EE619A">
              <w:rPr>
                <w:sz w:val="18"/>
                <w:szCs w:val="18"/>
                <w:u w:val="single"/>
              </w:rPr>
              <w:t>Correlations:</w:t>
            </w:r>
          </w:p>
          <w:p w14:paraId="6FDF7B4A" w14:textId="7B625142" w:rsidR="00147883" w:rsidRPr="00EE619A" w:rsidRDefault="00147883" w:rsidP="00147883">
            <w:pPr>
              <w:pStyle w:val="ListParagraph"/>
              <w:numPr>
                <w:ilvl w:val="0"/>
                <w:numId w:val="56"/>
              </w:numPr>
              <w:rPr>
                <w:sz w:val="18"/>
                <w:szCs w:val="18"/>
              </w:rPr>
            </w:pPr>
            <w:r w:rsidRPr="00EE619A">
              <w:rPr>
                <w:sz w:val="18"/>
                <w:szCs w:val="18"/>
              </w:rPr>
              <w:t>Awareness of EBP (learned in nursing school, continuing education, don’t know about EBP) associated with higher pre-test scores of EBP beliefs (r</w:t>
            </w:r>
            <w:r w:rsidRPr="00EE619A">
              <w:rPr>
                <w:sz w:val="18"/>
                <w:szCs w:val="18"/>
                <w:vertAlign w:val="subscript"/>
              </w:rPr>
              <w:t>s</w:t>
            </w:r>
            <w:r w:rsidRPr="00EE619A">
              <w:rPr>
                <w:sz w:val="18"/>
                <w:szCs w:val="18"/>
              </w:rPr>
              <w:t>=0.32, p&lt;0.05)</w:t>
            </w:r>
          </w:p>
          <w:p w14:paraId="05D44C63" w14:textId="592F1DAC" w:rsidR="00147883" w:rsidRPr="00EE619A" w:rsidRDefault="00147883" w:rsidP="00147883">
            <w:pPr>
              <w:pStyle w:val="ListParagraph"/>
              <w:ind w:left="0"/>
              <w:rPr>
                <w:sz w:val="18"/>
                <w:szCs w:val="18"/>
                <w:u w:val="single"/>
              </w:rPr>
            </w:pPr>
            <w:r w:rsidRPr="00EE619A">
              <w:rPr>
                <w:sz w:val="18"/>
                <w:szCs w:val="18"/>
                <w:u w:val="single"/>
              </w:rPr>
              <w:t>Paired t-test:</w:t>
            </w:r>
          </w:p>
          <w:p w14:paraId="387B4A3D" w14:textId="254F3DDD" w:rsidR="00147883" w:rsidRPr="00EE619A" w:rsidRDefault="00147883" w:rsidP="00147883">
            <w:pPr>
              <w:pStyle w:val="ListParagraph"/>
              <w:numPr>
                <w:ilvl w:val="0"/>
                <w:numId w:val="56"/>
              </w:numPr>
              <w:rPr>
                <w:sz w:val="18"/>
                <w:szCs w:val="18"/>
              </w:rPr>
            </w:pPr>
            <w:r w:rsidRPr="00EE619A">
              <w:rPr>
                <w:sz w:val="18"/>
                <w:szCs w:val="18"/>
              </w:rPr>
              <w:lastRenderedPageBreak/>
              <w:t>After EBP champion intervention significant differences found between EBP belief pre-test (M=57.10, SD=5.73) and post-test (M=63.73, SD=4.5) scores (p&lt;0.01)</w:t>
            </w:r>
          </w:p>
        </w:tc>
      </w:tr>
      <w:tr w:rsidR="00147883" w:rsidRPr="00EE619A" w14:paraId="7829B02A" w14:textId="77777777" w:rsidTr="001A4A2F">
        <w:trPr>
          <w:trHeight w:val="701"/>
        </w:trPr>
        <w:tc>
          <w:tcPr>
            <w:tcW w:w="2038" w:type="dxa"/>
          </w:tcPr>
          <w:p w14:paraId="062679D5" w14:textId="77777777" w:rsidR="00147883" w:rsidRPr="00EE619A" w:rsidRDefault="00147883" w:rsidP="00147883">
            <w:pPr>
              <w:rPr>
                <w:rFonts w:cstheme="minorHAnsi"/>
                <w:b/>
              </w:rPr>
            </w:pPr>
          </w:p>
        </w:tc>
        <w:tc>
          <w:tcPr>
            <w:tcW w:w="1692" w:type="dxa"/>
          </w:tcPr>
          <w:p w14:paraId="42E4DF3B" w14:textId="79C6B463" w:rsidR="00147883" w:rsidRPr="00EE619A" w:rsidRDefault="00147883" w:rsidP="00147883">
            <w:pPr>
              <w:rPr>
                <w:rFonts w:ascii="Calibri" w:hAnsi="Calibri" w:cs="Calibri"/>
              </w:rPr>
            </w:pPr>
            <w:r w:rsidRPr="00EE619A">
              <w:rPr>
                <w:rFonts w:ascii="Calibri" w:hAnsi="Calibri" w:cs="Calibri"/>
              </w:rPr>
              <w:t>K. G. Mariano, L. M. Caley, L. Eschberger, A. Woloszyn, P. Volker, M. S. Leonard, Y. Tung</w:t>
            </w:r>
            <w:r w:rsidR="00EC1C90" w:rsidRPr="00EE619A">
              <w:rPr>
                <w:rFonts w:ascii="Calibri" w:hAnsi="Calibri" w:cs="Calibri"/>
              </w:rPr>
              <w:t xml:space="preserve"> </w:t>
            </w:r>
            <w:r w:rsidR="00971372" w:rsidRPr="00EE619A">
              <w:rPr>
                <w:rFonts w:ascii="Calibri" w:hAnsi="Calibri" w:cs="Calibri"/>
              </w:rPr>
              <w:t>[1</w:t>
            </w:r>
            <w:r w:rsidR="006A0772" w:rsidRPr="00EE619A">
              <w:rPr>
                <w:rFonts w:ascii="Calibri" w:hAnsi="Calibri" w:cs="Calibri"/>
              </w:rPr>
              <w:t>04</w:t>
            </w:r>
            <w:r w:rsidR="00971372" w:rsidRPr="00EE619A">
              <w:rPr>
                <w:rFonts w:ascii="Calibri" w:hAnsi="Calibri" w:cs="Calibri"/>
              </w:rPr>
              <w:t>]</w:t>
            </w:r>
          </w:p>
          <w:p w14:paraId="0D1C8CF7" w14:textId="77777777" w:rsidR="00147883" w:rsidRPr="00EE619A" w:rsidRDefault="00147883" w:rsidP="00147883">
            <w:pPr>
              <w:autoSpaceDE w:val="0"/>
              <w:autoSpaceDN w:val="0"/>
              <w:adjustRightInd w:val="0"/>
              <w:rPr>
                <w:rFonts w:ascii="Avenir-Book" w:hAnsi="Avenir-Book" w:cs="Avenir-Book"/>
                <w:sz w:val="20"/>
                <w:szCs w:val="20"/>
              </w:rPr>
            </w:pPr>
          </w:p>
        </w:tc>
        <w:tc>
          <w:tcPr>
            <w:tcW w:w="1358" w:type="dxa"/>
          </w:tcPr>
          <w:p w14:paraId="3D1926D0" w14:textId="77777777" w:rsidR="00147883" w:rsidRPr="00EE619A" w:rsidRDefault="00147883" w:rsidP="00147883">
            <w:pPr>
              <w:rPr>
                <w:sz w:val="24"/>
                <w:szCs w:val="24"/>
              </w:rPr>
            </w:pPr>
            <w:r w:rsidRPr="00EE619A">
              <w:rPr>
                <w:sz w:val="24"/>
                <w:szCs w:val="24"/>
              </w:rPr>
              <w:t>United States</w:t>
            </w:r>
          </w:p>
          <w:p w14:paraId="1B589622" w14:textId="08F2D6C7" w:rsidR="00147883" w:rsidRPr="00EE619A" w:rsidRDefault="00147883" w:rsidP="00147883">
            <w:pPr>
              <w:rPr>
                <w:sz w:val="24"/>
                <w:szCs w:val="24"/>
              </w:rPr>
            </w:pPr>
            <w:r w:rsidRPr="00EE619A">
              <w:rPr>
                <w:sz w:val="24"/>
                <w:szCs w:val="24"/>
              </w:rPr>
              <w:t>RNs</w:t>
            </w:r>
          </w:p>
        </w:tc>
        <w:tc>
          <w:tcPr>
            <w:tcW w:w="682" w:type="dxa"/>
          </w:tcPr>
          <w:p w14:paraId="308444E2" w14:textId="77777777" w:rsidR="00147883" w:rsidRPr="00EE619A" w:rsidRDefault="00147883" w:rsidP="00147883">
            <w:pPr>
              <w:pStyle w:val="ListParagraph"/>
              <w:numPr>
                <w:ilvl w:val="0"/>
                <w:numId w:val="7"/>
              </w:numPr>
            </w:pPr>
          </w:p>
        </w:tc>
        <w:tc>
          <w:tcPr>
            <w:tcW w:w="535" w:type="dxa"/>
          </w:tcPr>
          <w:p w14:paraId="5D536439" w14:textId="77777777" w:rsidR="00147883" w:rsidRPr="00EE619A" w:rsidRDefault="00147883" w:rsidP="00147883">
            <w:pPr>
              <w:jc w:val="center"/>
              <w:rPr>
                <w:sz w:val="19"/>
                <w:szCs w:val="19"/>
              </w:rPr>
            </w:pPr>
          </w:p>
        </w:tc>
        <w:tc>
          <w:tcPr>
            <w:tcW w:w="807" w:type="dxa"/>
          </w:tcPr>
          <w:p w14:paraId="6338BB8B" w14:textId="77777777" w:rsidR="00147883" w:rsidRPr="00EE619A" w:rsidRDefault="00147883" w:rsidP="00147883">
            <w:pPr>
              <w:jc w:val="center"/>
            </w:pPr>
          </w:p>
        </w:tc>
        <w:tc>
          <w:tcPr>
            <w:tcW w:w="754" w:type="dxa"/>
          </w:tcPr>
          <w:p w14:paraId="127F9F5C" w14:textId="77777777" w:rsidR="00147883" w:rsidRPr="00EE619A" w:rsidRDefault="00147883" w:rsidP="00147883">
            <w:pPr>
              <w:jc w:val="center"/>
            </w:pPr>
          </w:p>
        </w:tc>
        <w:tc>
          <w:tcPr>
            <w:tcW w:w="544" w:type="dxa"/>
          </w:tcPr>
          <w:p w14:paraId="45115A6C" w14:textId="77777777" w:rsidR="00147883" w:rsidRPr="00EE619A" w:rsidRDefault="00147883" w:rsidP="00147883">
            <w:pPr>
              <w:jc w:val="center"/>
            </w:pPr>
          </w:p>
        </w:tc>
        <w:tc>
          <w:tcPr>
            <w:tcW w:w="1185" w:type="dxa"/>
          </w:tcPr>
          <w:p w14:paraId="45C6BE72" w14:textId="77777777" w:rsidR="00147883" w:rsidRPr="00EE619A" w:rsidRDefault="00147883" w:rsidP="00147883">
            <w:pPr>
              <w:pStyle w:val="ListParagraph"/>
              <w:rPr>
                <w:rStyle w:val="CommentReference"/>
              </w:rPr>
            </w:pPr>
          </w:p>
        </w:tc>
        <w:tc>
          <w:tcPr>
            <w:tcW w:w="1703" w:type="dxa"/>
          </w:tcPr>
          <w:p w14:paraId="7484F3C0" w14:textId="28D922D3" w:rsidR="00147883" w:rsidRPr="00EE619A" w:rsidRDefault="00147883" w:rsidP="00147883">
            <w:pPr>
              <w:jc w:val="center"/>
              <w:rPr>
                <w:sz w:val="18"/>
              </w:rPr>
            </w:pPr>
            <w:r w:rsidRPr="00EE619A">
              <w:rPr>
                <w:sz w:val="18"/>
              </w:rPr>
              <w:t>Not reported</w:t>
            </w:r>
          </w:p>
        </w:tc>
        <w:tc>
          <w:tcPr>
            <w:tcW w:w="1575" w:type="dxa"/>
          </w:tcPr>
          <w:p w14:paraId="2B8812E0" w14:textId="2D19B98B" w:rsidR="00147883" w:rsidRPr="00EE619A" w:rsidRDefault="00147883" w:rsidP="00147883">
            <w:pPr>
              <w:jc w:val="center"/>
              <w:rPr>
                <w:sz w:val="18"/>
              </w:rPr>
            </w:pPr>
            <w:r w:rsidRPr="00EE619A">
              <w:rPr>
                <w:sz w:val="18"/>
              </w:rPr>
              <w:t>Not reported</w:t>
            </w:r>
          </w:p>
        </w:tc>
        <w:tc>
          <w:tcPr>
            <w:tcW w:w="3412" w:type="dxa"/>
          </w:tcPr>
          <w:p w14:paraId="1E48D43F" w14:textId="4EEFC883" w:rsidR="00147883" w:rsidRPr="00EE619A" w:rsidRDefault="00147883" w:rsidP="00147883">
            <w:pPr>
              <w:pStyle w:val="ListParagraph"/>
              <w:rPr>
                <w:sz w:val="18"/>
              </w:rPr>
            </w:pPr>
            <w:r w:rsidRPr="00EE619A">
              <w:rPr>
                <w:sz w:val="18"/>
              </w:rPr>
              <w:t>Not reported</w:t>
            </w:r>
          </w:p>
        </w:tc>
        <w:tc>
          <w:tcPr>
            <w:tcW w:w="4264" w:type="dxa"/>
          </w:tcPr>
          <w:p w14:paraId="615E79B5" w14:textId="77777777" w:rsidR="00147883" w:rsidRPr="00EE619A" w:rsidRDefault="00147883" w:rsidP="00147883">
            <w:pPr>
              <w:jc w:val="center"/>
            </w:pPr>
            <w:r w:rsidRPr="00EE619A">
              <w:t>*</w:t>
            </w:r>
          </w:p>
          <w:p w14:paraId="01051C28" w14:textId="19B47E87" w:rsidR="00147883" w:rsidRPr="00EE619A" w:rsidRDefault="00147883" w:rsidP="00147883">
            <w:pPr>
              <w:rPr>
                <w:sz w:val="18"/>
                <w:szCs w:val="18"/>
                <w:u w:val="single"/>
              </w:rPr>
            </w:pPr>
            <w:r w:rsidRPr="00EE619A">
              <w:rPr>
                <w:sz w:val="18"/>
                <w:szCs w:val="18"/>
                <w:u w:val="single"/>
              </w:rPr>
              <w:t xml:space="preserve">Regression analyses: </w:t>
            </w:r>
          </w:p>
          <w:p w14:paraId="73C741D8" w14:textId="77777777" w:rsidR="00147883" w:rsidRPr="00EE619A" w:rsidRDefault="00147883" w:rsidP="00147883">
            <w:pPr>
              <w:rPr>
                <w:sz w:val="18"/>
                <w:szCs w:val="18"/>
              </w:rPr>
            </w:pPr>
            <w:r w:rsidRPr="00EE619A">
              <w:rPr>
                <w:sz w:val="18"/>
                <w:szCs w:val="18"/>
              </w:rPr>
              <w:t>Significant coefficients for independent variables of demographics</w:t>
            </w:r>
          </w:p>
          <w:p w14:paraId="4723AB5A" w14:textId="761707A2" w:rsidR="00147883" w:rsidRPr="00EE619A" w:rsidRDefault="00147883" w:rsidP="00147883">
            <w:pPr>
              <w:pStyle w:val="ListParagraph"/>
              <w:numPr>
                <w:ilvl w:val="0"/>
                <w:numId w:val="57"/>
              </w:numPr>
              <w:rPr>
                <w:sz w:val="18"/>
                <w:szCs w:val="18"/>
              </w:rPr>
            </w:pPr>
            <w:r w:rsidRPr="00EE619A">
              <w:rPr>
                <w:sz w:val="18"/>
                <w:szCs w:val="18"/>
              </w:rPr>
              <w:t>Age (</w:t>
            </w:r>
            <w:r w:rsidRPr="00EE619A">
              <w:rPr>
                <w:rFonts w:cstheme="minorHAnsi"/>
                <w:sz w:val="18"/>
                <w:szCs w:val="18"/>
              </w:rPr>
              <w:t>β=-0.28, p=0.028)</w:t>
            </w:r>
          </w:p>
          <w:p w14:paraId="06A50982" w14:textId="509F16ED" w:rsidR="00147883" w:rsidRPr="00EE619A" w:rsidRDefault="00147883" w:rsidP="00147883">
            <w:pPr>
              <w:pStyle w:val="ListParagraph"/>
              <w:numPr>
                <w:ilvl w:val="0"/>
                <w:numId w:val="57"/>
              </w:numPr>
              <w:rPr>
                <w:sz w:val="18"/>
                <w:szCs w:val="18"/>
              </w:rPr>
            </w:pPr>
            <w:r w:rsidRPr="00EE619A">
              <w:rPr>
                <w:sz w:val="18"/>
                <w:szCs w:val="18"/>
              </w:rPr>
              <w:t>Years of experience (</w:t>
            </w:r>
            <w:r w:rsidRPr="00EE619A">
              <w:rPr>
                <w:rFonts w:cstheme="minorHAnsi"/>
                <w:sz w:val="18"/>
                <w:szCs w:val="18"/>
              </w:rPr>
              <w:t>β=0.37, p=0.006)</w:t>
            </w:r>
          </w:p>
          <w:p w14:paraId="6B03498E" w14:textId="1D57A268" w:rsidR="00147883" w:rsidRPr="00EE619A" w:rsidRDefault="00147883" w:rsidP="00147883">
            <w:pPr>
              <w:pStyle w:val="ListParagraph"/>
              <w:ind w:left="0"/>
              <w:rPr>
                <w:sz w:val="18"/>
                <w:szCs w:val="18"/>
              </w:rPr>
            </w:pPr>
          </w:p>
        </w:tc>
      </w:tr>
      <w:tr w:rsidR="00147883" w:rsidRPr="00EE619A" w14:paraId="6A36F1B0" w14:textId="77777777" w:rsidTr="001A4A2F">
        <w:trPr>
          <w:trHeight w:val="701"/>
        </w:trPr>
        <w:tc>
          <w:tcPr>
            <w:tcW w:w="2038" w:type="dxa"/>
          </w:tcPr>
          <w:p w14:paraId="5C75AFFB" w14:textId="77777777" w:rsidR="00147883" w:rsidRPr="00EE619A" w:rsidRDefault="00147883" w:rsidP="00147883">
            <w:pPr>
              <w:rPr>
                <w:rFonts w:cstheme="minorHAnsi"/>
                <w:b/>
              </w:rPr>
            </w:pPr>
          </w:p>
        </w:tc>
        <w:tc>
          <w:tcPr>
            <w:tcW w:w="1692" w:type="dxa"/>
          </w:tcPr>
          <w:p w14:paraId="673C742B" w14:textId="6F321FCA" w:rsidR="00147883" w:rsidRPr="00EE619A" w:rsidRDefault="00147883" w:rsidP="00147883">
            <w:pPr>
              <w:rPr>
                <w:rFonts w:ascii="Calibri" w:hAnsi="Calibri" w:cs="Calibri"/>
              </w:rPr>
            </w:pPr>
            <w:r w:rsidRPr="00EE619A">
              <w:rPr>
                <w:rFonts w:ascii="Calibri" w:hAnsi="Calibri" w:cs="Calibri"/>
              </w:rPr>
              <w:t>B. M. Melnyk, T. Bullock, J. McGrath, D. Jacobson, S. Kelly, L. Baba</w:t>
            </w:r>
          </w:p>
          <w:p w14:paraId="70FA74F4" w14:textId="6E71E461" w:rsidR="00147883" w:rsidRPr="00EE619A" w:rsidRDefault="00147883" w:rsidP="00147883">
            <w:pPr>
              <w:rPr>
                <w:rFonts w:ascii="Calibri" w:hAnsi="Calibri" w:cs="Calibri"/>
              </w:rPr>
            </w:pPr>
            <w:r w:rsidRPr="00EE619A">
              <w:rPr>
                <w:rFonts w:ascii="Calibri" w:hAnsi="Calibri" w:cs="Calibri"/>
              </w:rPr>
              <w:t>(2010)</w:t>
            </w:r>
            <w:r w:rsidR="00EC1C90" w:rsidRPr="00EE619A">
              <w:rPr>
                <w:rFonts w:ascii="Calibri" w:hAnsi="Calibri" w:cs="Calibri"/>
              </w:rPr>
              <w:t xml:space="preserve"> </w:t>
            </w:r>
            <w:r w:rsidR="009E4FE7" w:rsidRPr="00EE619A">
              <w:rPr>
                <w:rFonts w:ascii="Calibri" w:hAnsi="Calibri" w:cs="Calibri"/>
              </w:rPr>
              <w:t>[1</w:t>
            </w:r>
            <w:r w:rsidR="00D47F1A" w:rsidRPr="00EE619A">
              <w:rPr>
                <w:rFonts w:ascii="Calibri" w:hAnsi="Calibri" w:cs="Calibri"/>
              </w:rPr>
              <w:t>05</w:t>
            </w:r>
            <w:r w:rsidR="009E4FE7" w:rsidRPr="00EE619A">
              <w:rPr>
                <w:rFonts w:ascii="Calibri" w:hAnsi="Calibri" w:cs="Calibri"/>
              </w:rPr>
              <w:t>]</w:t>
            </w:r>
          </w:p>
          <w:p w14:paraId="29ED17D0" w14:textId="77777777" w:rsidR="00147883" w:rsidRPr="00EE619A" w:rsidRDefault="00147883" w:rsidP="00147883">
            <w:pPr>
              <w:autoSpaceDE w:val="0"/>
              <w:autoSpaceDN w:val="0"/>
              <w:adjustRightInd w:val="0"/>
              <w:rPr>
                <w:rFonts w:ascii="Avenir-Book" w:hAnsi="Avenir-Book" w:cs="Avenir-Book"/>
                <w:sz w:val="20"/>
                <w:szCs w:val="20"/>
              </w:rPr>
            </w:pPr>
          </w:p>
        </w:tc>
        <w:tc>
          <w:tcPr>
            <w:tcW w:w="1358" w:type="dxa"/>
          </w:tcPr>
          <w:p w14:paraId="2D782E69" w14:textId="77777777" w:rsidR="00147883" w:rsidRPr="00EE619A" w:rsidRDefault="00147883" w:rsidP="00147883">
            <w:pPr>
              <w:rPr>
                <w:sz w:val="24"/>
                <w:szCs w:val="24"/>
              </w:rPr>
            </w:pPr>
            <w:r w:rsidRPr="00EE619A">
              <w:rPr>
                <w:sz w:val="24"/>
                <w:szCs w:val="24"/>
              </w:rPr>
              <w:t>United States</w:t>
            </w:r>
          </w:p>
          <w:p w14:paraId="07B7420F" w14:textId="76993A26" w:rsidR="00147883" w:rsidRPr="00EE619A" w:rsidRDefault="00147883" w:rsidP="00147883">
            <w:pPr>
              <w:rPr>
                <w:sz w:val="24"/>
                <w:szCs w:val="24"/>
              </w:rPr>
            </w:pPr>
            <w:r w:rsidRPr="00EE619A">
              <w:rPr>
                <w:sz w:val="24"/>
                <w:szCs w:val="24"/>
              </w:rPr>
              <w:t>RNs</w:t>
            </w:r>
          </w:p>
        </w:tc>
        <w:tc>
          <w:tcPr>
            <w:tcW w:w="682" w:type="dxa"/>
          </w:tcPr>
          <w:p w14:paraId="1C6DF578" w14:textId="77777777" w:rsidR="00147883" w:rsidRPr="00EE619A" w:rsidRDefault="00147883" w:rsidP="00147883">
            <w:pPr>
              <w:pStyle w:val="ListParagraph"/>
              <w:numPr>
                <w:ilvl w:val="0"/>
                <w:numId w:val="7"/>
              </w:numPr>
            </w:pPr>
          </w:p>
        </w:tc>
        <w:tc>
          <w:tcPr>
            <w:tcW w:w="535" w:type="dxa"/>
          </w:tcPr>
          <w:p w14:paraId="416EC307" w14:textId="77777777" w:rsidR="00147883" w:rsidRPr="00EE619A" w:rsidRDefault="00147883" w:rsidP="00147883">
            <w:pPr>
              <w:jc w:val="center"/>
              <w:rPr>
                <w:sz w:val="19"/>
                <w:szCs w:val="19"/>
              </w:rPr>
            </w:pPr>
          </w:p>
        </w:tc>
        <w:tc>
          <w:tcPr>
            <w:tcW w:w="807" w:type="dxa"/>
          </w:tcPr>
          <w:p w14:paraId="513CB37E" w14:textId="77777777" w:rsidR="00147883" w:rsidRPr="00EE619A" w:rsidRDefault="00147883" w:rsidP="00147883">
            <w:pPr>
              <w:jc w:val="center"/>
            </w:pPr>
          </w:p>
        </w:tc>
        <w:tc>
          <w:tcPr>
            <w:tcW w:w="754" w:type="dxa"/>
          </w:tcPr>
          <w:p w14:paraId="20BEBB59" w14:textId="77777777" w:rsidR="00147883" w:rsidRPr="00EE619A" w:rsidRDefault="00147883" w:rsidP="00147883">
            <w:pPr>
              <w:jc w:val="center"/>
            </w:pPr>
          </w:p>
        </w:tc>
        <w:tc>
          <w:tcPr>
            <w:tcW w:w="544" w:type="dxa"/>
          </w:tcPr>
          <w:p w14:paraId="5025FF40" w14:textId="77777777" w:rsidR="00147883" w:rsidRPr="00EE619A" w:rsidRDefault="00147883" w:rsidP="00147883">
            <w:pPr>
              <w:jc w:val="center"/>
            </w:pPr>
          </w:p>
        </w:tc>
        <w:tc>
          <w:tcPr>
            <w:tcW w:w="1185" w:type="dxa"/>
          </w:tcPr>
          <w:p w14:paraId="5CBE23BF" w14:textId="77777777" w:rsidR="00147883" w:rsidRPr="00EE619A" w:rsidRDefault="00147883" w:rsidP="00147883">
            <w:pPr>
              <w:pStyle w:val="ListParagraph"/>
              <w:rPr>
                <w:rStyle w:val="CommentReference"/>
              </w:rPr>
            </w:pPr>
          </w:p>
        </w:tc>
        <w:tc>
          <w:tcPr>
            <w:tcW w:w="1703" w:type="dxa"/>
          </w:tcPr>
          <w:p w14:paraId="056E4D01" w14:textId="687D3BBB" w:rsidR="00147883" w:rsidRPr="00EE619A" w:rsidRDefault="00147883" w:rsidP="00147883">
            <w:pPr>
              <w:jc w:val="center"/>
              <w:rPr>
                <w:sz w:val="18"/>
              </w:rPr>
            </w:pPr>
            <w:r w:rsidRPr="00EE619A">
              <w:rPr>
                <w:sz w:val="18"/>
              </w:rPr>
              <w:t>Original findings reported</w:t>
            </w:r>
          </w:p>
        </w:tc>
        <w:tc>
          <w:tcPr>
            <w:tcW w:w="1575" w:type="dxa"/>
          </w:tcPr>
          <w:p w14:paraId="738CC114" w14:textId="046E184E" w:rsidR="00147883" w:rsidRPr="00EE619A" w:rsidRDefault="00147883" w:rsidP="00147883">
            <w:pPr>
              <w:jc w:val="center"/>
              <w:rPr>
                <w:sz w:val="18"/>
              </w:rPr>
            </w:pPr>
            <w:r w:rsidRPr="00EE619A">
              <w:rPr>
                <w:sz w:val="18"/>
              </w:rPr>
              <w:t>Not reported</w:t>
            </w:r>
          </w:p>
        </w:tc>
        <w:tc>
          <w:tcPr>
            <w:tcW w:w="3412" w:type="dxa"/>
          </w:tcPr>
          <w:p w14:paraId="79D8126D" w14:textId="5198E603" w:rsidR="00147883" w:rsidRPr="00EE619A" w:rsidRDefault="00147883" w:rsidP="00147883">
            <w:pPr>
              <w:pStyle w:val="ListParagraph"/>
              <w:rPr>
                <w:sz w:val="18"/>
              </w:rPr>
            </w:pPr>
            <w:r w:rsidRPr="00EE619A">
              <w:rPr>
                <w:sz w:val="18"/>
              </w:rPr>
              <w:t>Original findings reported</w:t>
            </w:r>
          </w:p>
        </w:tc>
        <w:tc>
          <w:tcPr>
            <w:tcW w:w="4264" w:type="dxa"/>
          </w:tcPr>
          <w:p w14:paraId="7147CAAB" w14:textId="682E215C" w:rsidR="00147883" w:rsidRPr="00EE619A" w:rsidRDefault="00147883" w:rsidP="00147883">
            <w:pPr>
              <w:jc w:val="center"/>
            </w:pPr>
            <w:r w:rsidRPr="00EE619A">
              <w:t>No supporting validity evidence</w:t>
            </w:r>
          </w:p>
        </w:tc>
      </w:tr>
      <w:tr w:rsidR="00147883" w:rsidRPr="00EE619A" w14:paraId="20F9F669" w14:textId="77777777" w:rsidTr="001A4A2F">
        <w:trPr>
          <w:trHeight w:val="701"/>
        </w:trPr>
        <w:tc>
          <w:tcPr>
            <w:tcW w:w="2038" w:type="dxa"/>
          </w:tcPr>
          <w:p w14:paraId="5F306CF4" w14:textId="77777777" w:rsidR="00147883" w:rsidRPr="00EE619A" w:rsidRDefault="00147883" w:rsidP="00147883">
            <w:pPr>
              <w:rPr>
                <w:rFonts w:cstheme="minorHAnsi"/>
                <w:b/>
              </w:rPr>
            </w:pPr>
          </w:p>
        </w:tc>
        <w:tc>
          <w:tcPr>
            <w:tcW w:w="1692" w:type="dxa"/>
          </w:tcPr>
          <w:p w14:paraId="36C4994A" w14:textId="77777777" w:rsidR="00147883" w:rsidRPr="00EE619A" w:rsidRDefault="00147883" w:rsidP="00147883">
            <w:pPr>
              <w:rPr>
                <w:rFonts w:ascii="Calibri" w:hAnsi="Calibri" w:cs="Calibri"/>
              </w:rPr>
            </w:pPr>
            <w:r w:rsidRPr="00EE619A">
              <w:rPr>
                <w:rFonts w:ascii="Calibri" w:hAnsi="Calibri" w:cs="Calibri"/>
              </w:rPr>
              <w:t>R. F. Levin, E. Fineout-Overholt, B. M. Melnyk, M. Barnes, M. J. Vetter</w:t>
            </w:r>
          </w:p>
          <w:p w14:paraId="5FD0BB3C" w14:textId="6BE3DB46"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(2011)</w:t>
            </w:r>
            <w:r w:rsidR="00EC1C90" w:rsidRPr="00EE619A">
              <w:rPr>
                <w:rFonts w:ascii="Avenir-Book" w:hAnsi="Avenir-Book" w:cs="Avenir-Book"/>
                <w:sz w:val="20"/>
                <w:szCs w:val="20"/>
              </w:rPr>
              <w:t xml:space="preserve"> </w:t>
            </w:r>
            <w:r w:rsidR="008430C2" w:rsidRPr="00EE619A">
              <w:rPr>
                <w:rFonts w:ascii="Avenir-Book" w:hAnsi="Avenir-Book" w:cs="Avenir-Book"/>
                <w:sz w:val="20"/>
                <w:szCs w:val="20"/>
              </w:rPr>
              <w:t>[1</w:t>
            </w:r>
            <w:r w:rsidR="00C23574" w:rsidRPr="00EE619A">
              <w:rPr>
                <w:rFonts w:ascii="Avenir-Book" w:hAnsi="Avenir-Book" w:cs="Avenir-Book"/>
                <w:sz w:val="20"/>
                <w:szCs w:val="20"/>
              </w:rPr>
              <w:t>01</w:t>
            </w:r>
            <w:r w:rsidR="008430C2" w:rsidRPr="00EE619A">
              <w:rPr>
                <w:rFonts w:ascii="Avenir-Book" w:hAnsi="Avenir-Book" w:cs="Avenir-Book"/>
                <w:sz w:val="20"/>
                <w:szCs w:val="20"/>
              </w:rPr>
              <w:t>]</w:t>
            </w:r>
          </w:p>
        </w:tc>
        <w:tc>
          <w:tcPr>
            <w:tcW w:w="1358" w:type="dxa"/>
          </w:tcPr>
          <w:p w14:paraId="670AFE82" w14:textId="77777777" w:rsidR="00147883" w:rsidRPr="00EE619A" w:rsidRDefault="00147883" w:rsidP="00147883">
            <w:pPr>
              <w:rPr>
                <w:sz w:val="24"/>
                <w:szCs w:val="24"/>
              </w:rPr>
            </w:pPr>
            <w:r w:rsidRPr="00EE619A">
              <w:rPr>
                <w:sz w:val="24"/>
                <w:szCs w:val="24"/>
              </w:rPr>
              <w:t>United States</w:t>
            </w:r>
          </w:p>
          <w:p w14:paraId="65ABCA88" w14:textId="2BD2A675" w:rsidR="00147883" w:rsidRPr="00EE619A" w:rsidRDefault="00147883" w:rsidP="00147883">
            <w:pPr>
              <w:rPr>
                <w:sz w:val="24"/>
                <w:szCs w:val="24"/>
              </w:rPr>
            </w:pPr>
            <w:r w:rsidRPr="00EE619A">
              <w:rPr>
                <w:sz w:val="24"/>
                <w:szCs w:val="24"/>
              </w:rPr>
              <w:t>RNs</w:t>
            </w:r>
          </w:p>
        </w:tc>
        <w:tc>
          <w:tcPr>
            <w:tcW w:w="682" w:type="dxa"/>
          </w:tcPr>
          <w:p w14:paraId="0A85A62A" w14:textId="77777777" w:rsidR="00147883" w:rsidRPr="00EE619A" w:rsidRDefault="00147883" w:rsidP="00147883">
            <w:pPr>
              <w:pStyle w:val="ListParagraph"/>
            </w:pPr>
          </w:p>
        </w:tc>
        <w:tc>
          <w:tcPr>
            <w:tcW w:w="535" w:type="dxa"/>
          </w:tcPr>
          <w:p w14:paraId="44445C2B" w14:textId="77777777" w:rsidR="00147883" w:rsidRPr="00EE619A" w:rsidRDefault="00147883" w:rsidP="00147883">
            <w:pPr>
              <w:jc w:val="center"/>
              <w:rPr>
                <w:sz w:val="19"/>
                <w:szCs w:val="19"/>
              </w:rPr>
            </w:pPr>
          </w:p>
        </w:tc>
        <w:tc>
          <w:tcPr>
            <w:tcW w:w="807" w:type="dxa"/>
          </w:tcPr>
          <w:p w14:paraId="0D90BF55" w14:textId="77777777" w:rsidR="00147883" w:rsidRPr="00EE619A" w:rsidRDefault="00147883" w:rsidP="00147883">
            <w:pPr>
              <w:jc w:val="center"/>
            </w:pPr>
          </w:p>
        </w:tc>
        <w:tc>
          <w:tcPr>
            <w:tcW w:w="754" w:type="dxa"/>
          </w:tcPr>
          <w:p w14:paraId="0508CDF7" w14:textId="77777777" w:rsidR="00147883" w:rsidRPr="00EE619A" w:rsidRDefault="00147883" w:rsidP="00147883">
            <w:pPr>
              <w:pStyle w:val="ListParagraph"/>
              <w:numPr>
                <w:ilvl w:val="0"/>
                <w:numId w:val="7"/>
              </w:numPr>
              <w:jc w:val="center"/>
            </w:pPr>
          </w:p>
        </w:tc>
        <w:tc>
          <w:tcPr>
            <w:tcW w:w="544" w:type="dxa"/>
          </w:tcPr>
          <w:p w14:paraId="3DD2250B" w14:textId="77777777" w:rsidR="00147883" w:rsidRPr="00EE619A" w:rsidRDefault="00147883" w:rsidP="00147883">
            <w:pPr>
              <w:jc w:val="center"/>
            </w:pPr>
          </w:p>
        </w:tc>
        <w:tc>
          <w:tcPr>
            <w:tcW w:w="1185" w:type="dxa"/>
          </w:tcPr>
          <w:p w14:paraId="41E3E632" w14:textId="77777777" w:rsidR="00147883" w:rsidRPr="00EE619A" w:rsidRDefault="00147883" w:rsidP="00147883">
            <w:pPr>
              <w:pStyle w:val="ListParagraph"/>
              <w:rPr>
                <w:rStyle w:val="CommentReference"/>
              </w:rPr>
            </w:pPr>
          </w:p>
        </w:tc>
        <w:tc>
          <w:tcPr>
            <w:tcW w:w="1703" w:type="dxa"/>
          </w:tcPr>
          <w:p w14:paraId="5F02E5C7" w14:textId="2BC615AA" w:rsidR="00147883" w:rsidRPr="00EE619A" w:rsidRDefault="00147883" w:rsidP="00147883">
            <w:pPr>
              <w:jc w:val="center"/>
              <w:rPr>
                <w:sz w:val="18"/>
              </w:rPr>
            </w:pPr>
            <w:r w:rsidRPr="00EE619A">
              <w:rPr>
                <w:sz w:val="18"/>
              </w:rPr>
              <w:t>Not reported</w:t>
            </w:r>
          </w:p>
        </w:tc>
        <w:tc>
          <w:tcPr>
            <w:tcW w:w="1575" w:type="dxa"/>
          </w:tcPr>
          <w:p w14:paraId="0D35E66D" w14:textId="38F983BC" w:rsidR="00147883" w:rsidRPr="00EE619A" w:rsidRDefault="00147883" w:rsidP="00147883">
            <w:pPr>
              <w:jc w:val="center"/>
              <w:rPr>
                <w:sz w:val="18"/>
              </w:rPr>
            </w:pPr>
            <w:r w:rsidRPr="00EE619A">
              <w:rPr>
                <w:sz w:val="18"/>
              </w:rPr>
              <w:t>Not reported</w:t>
            </w:r>
          </w:p>
        </w:tc>
        <w:tc>
          <w:tcPr>
            <w:tcW w:w="3412" w:type="dxa"/>
          </w:tcPr>
          <w:p w14:paraId="67D5A2FC" w14:textId="1A8F4C85" w:rsidR="00147883" w:rsidRPr="00EE619A" w:rsidRDefault="00147883" w:rsidP="00147883">
            <w:pPr>
              <w:pStyle w:val="ListParagraph"/>
              <w:ind w:left="0"/>
              <w:jc w:val="center"/>
              <w:rPr>
                <w:sz w:val="18"/>
              </w:rPr>
            </w:pPr>
            <w:r w:rsidRPr="00EE619A">
              <w:rPr>
                <w:sz w:val="18"/>
              </w:rPr>
              <w:t>Original findings reported</w:t>
            </w:r>
          </w:p>
        </w:tc>
        <w:tc>
          <w:tcPr>
            <w:tcW w:w="4264" w:type="dxa"/>
          </w:tcPr>
          <w:p w14:paraId="69CAB798" w14:textId="77777777" w:rsidR="00147883" w:rsidRPr="00EE619A" w:rsidRDefault="00147883" w:rsidP="00147883">
            <w:pPr>
              <w:jc w:val="center"/>
              <w:rPr>
                <w:sz w:val="20"/>
              </w:rPr>
            </w:pPr>
            <w:r w:rsidRPr="00EE619A">
              <w:rPr>
                <w:sz w:val="20"/>
              </w:rPr>
              <w:sym w:font="Symbol" w:char="F0A8"/>
            </w:r>
          </w:p>
          <w:p w14:paraId="7D7D7523" w14:textId="77777777" w:rsidR="00147883" w:rsidRPr="00EE619A" w:rsidRDefault="00147883" w:rsidP="00147883">
            <w:pPr>
              <w:rPr>
                <w:sz w:val="18"/>
                <w:szCs w:val="18"/>
              </w:rPr>
            </w:pPr>
            <w:r w:rsidRPr="00EE619A">
              <w:rPr>
                <w:sz w:val="18"/>
                <w:szCs w:val="18"/>
              </w:rPr>
              <w:t>Intervention: Advancing Research and Clinical practice (ARCC) model intervention</w:t>
            </w:r>
          </w:p>
          <w:p w14:paraId="09DA9104" w14:textId="71A074EA" w:rsidR="00147883" w:rsidRPr="00EE619A" w:rsidRDefault="00147883" w:rsidP="00147883">
            <w:pPr>
              <w:pStyle w:val="ListParagraph"/>
              <w:numPr>
                <w:ilvl w:val="0"/>
                <w:numId w:val="58"/>
              </w:numPr>
              <w:rPr>
                <w:sz w:val="18"/>
                <w:szCs w:val="18"/>
              </w:rPr>
            </w:pPr>
            <w:r w:rsidRPr="00EE619A">
              <w:rPr>
                <w:sz w:val="18"/>
                <w:szCs w:val="18"/>
              </w:rPr>
              <w:t>Significant improvement in ARCC nurses’ EBP beliefs at times 3 and 4, compared with control group. Main effect for group (F1,15 = 33.105, p &lt; .001), a quadratic main effect of time (F1,15 = 7.335, p = .016), and a significant interaction between group and time (F3,45 = 16.342, p = .001).</w:t>
            </w:r>
          </w:p>
        </w:tc>
      </w:tr>
      <w:tr w:rsidR="00147883" w:rsidRPr="00EE619A" w14:paraId="0E9D7129" w14:textId="77777777" w:rsidTr="001A4A2F">
        <w:trPr>
          <w:trHeight w:val="701"/>
        </w:trPr>
        <w:tc>
          <w:tcPr>
            <w:tcW w:w="2038" w:type="dxa"/>
          </w:tcPr>
          <w:p w14:paraId="51CCD768" w14:textId="77777777" w:rsidR="00147883" w:rsidRPr="00EE619A" w:rsidRDefault="00147883" w:rsidP="00147883">
            <w:pPr>
              <w:rPr>
                <w:rFonts w:cstheme="minorHAnsi"/>
                <w:b/>
              </w:rPr>
            </w:pPr>
          </w:p>
        </w:tc>
        <w:tc>
          <w:tcPr>
            <w:tcW w:w="1692" w:type="dxa"/>
          </w:tcPr>
          <w:p w14:paraId="41A95CEE" w14:textId="477D92F6" w:rsidR="00147883" w:rsidRPr="00EE619A" w:rsidRDefault="00147883" w:rsidP="00147883">
            <w:pPr>
              <w:rPr>
                <w:rFonts w:ascii="Calibri" w:hAnsi="Calibri" w:cs="Calibri"/>
              </w:rPr>
            </w:pPr>
            <w:r w:rsidRPr="00EE619A">
              <w:rPr>
                <w:rFonts w:ascii="Calibri" w:hAnsi="Calibri" w:cs="Calibri"/>
              </w:rPr>
              <w:t>D. Hagler, M. Z. Mays, S. B. Stillwell, B. Kastenbaum, R. Brooks, E. Fineout-Overholt, K. M. Williamson, J. Jirsak</w:t>
            </w:r>
            <w:r w:rsidR="00EC1C90" w:rsidRPr="00EE619A">
              <w:rPr>
                <w:rFonts w:ascii="Calibri" w:hAnsi="Calibri" w:cs="Calibri"/>
              </w:rPr>
              <w:t xml:space="preserve"> </w:t>
            </w:r>
            <w:r w:rsidR="00DF366C" w:rsidRPr="00EE619A">
              <w:rPr>
                <w:rFonts w:ascii="Calibri" w:hAnsi="Calibri" w:cs="Calibri"/>
              </w:rPr>
              <w:t>[1</w:t>
            </w:r>
            <w:r w:rsidR="00B06C60" w:rsidRPr="00EE619A">
              <w:rPr>
                <w:rFonts w:ascii="Calibri" w:hAnsi="Calibri" w:cs="Calibri"/>
              </w:rPr>
              <w:t>28</w:t>
            </w:r>
            <w:r w:rsidR="00DF366C" w:rsidRPr="00EE619A">
              <w:rPr>
                <w:rFonts w:ascii="Calibri" w:hAnsi="Calibri" w:cs="Calibri"/>
              </w:rPr>
              <w:t>]</w:t>
            </w:r>
          </w:p>
          <w:p w14:paraId="3A7085C0" w14:textId="77777777" w:rsidR="00147883" w:rsidRPr="00EE619A" w:rsidRDefault="00147883" w:rsidP="00147883">
            <w:pPr>
              <w:autoSpaceDE w:val="0"/>
              <w:autoSpaceDN w:val="0"/>
              <w:adjustRightInd w:val="0"/>
              <w:rPr>
                <w:rFonts w:ascii="Avenir-Book" w:hAnsi="Avenir-Book" w:cs="Avenir-Book"/>
                <w:sz w:val="20"/>
                <w:szCs w:val="20"/>
              </w:rPr>
            </w:pPr>
          </w:p>
        </w:tc>
        <w:tc>
          <w:tcPr>
            <w:tcW w:w="1358" w:type="dxa"/>
          </w:tcPr>
          <w:p w14:paraId="487E3E99" w14:textId="77777777" w:rsidR="00147883" w:rsidRPr="00EE619A" w:rsidRDefault="00147883" w:rsidP="00147883">
            <w:pPr>
              <w:rPr>
                <w:sz w:val="24"/>
                <w:szCs w:val="24"/>
              </w:rPr>
            </w:pPr>
            <w:r w:rsidRPr="00EE619A">
              <w:rPr>
                <w:sz w:val="24"/>
                <w:szCs w:val="24"/>
              </w:rPr>
              <w:t>United States</w:t>
            </w:r>
          </w:p>
          <w:p w14:paraId="09C7EFD8" w14:textId="64451B36" w:rsidR="00147883" w:rsidRPr="00EE619A" w:rsidRDefault="00147883" w:rsidP="00147883">
            <w:pPr>
              <w:rPr>
                <w:sz w:val="24"/>
                <w:szCs w:val="24"/>
              </w:rPr>
            </w:pPr>
            <w:r w:rsidRPr="00EE619A">
              <w:rPr>
                <w:sz w:val="24"/>
                <w:szCs w:val="24"/>
              </w:rPr>
              <w:t>Licensure group not specified</w:t>
            </w:r>
          </w:p>
        </w:tc>
        <w:tc>
          <w:tcPr>
            <w:tcW w:w="682" w:type="dxa"/>
          </w:tcPr>
          <w:p w14:paraId="5648E3D2" w14:textId="77777777" w:rsidR="00147883" w:rsidRPr="00EE619A" w:rsidRDefault="00147883" w:rsidP="00147883">
            <w:pPr>
              <w:pStyle w:val="ListParagraph"/>
              <w:numPr>
                <w:ilvl w:val="0"/>
                <w:numId w:val="7"/>
              </w:numPr>
            </w:pPr>
          </w:p>
        </w:tc>
        <w:tc>
          <w:tcPr>
            <w:tcW w:w="535" w:type="dxa"/>
          </w:tcPr>
          <w:p w14:paraId="4558CB87" w14:textId="77777777" w:rsidR="00147883" w:rsidRPr="00EE619A" w:rsidRDefault="00147883" w:rsidP="00147883">
            <w:pPr>
              <w:jc w:val="center"/>
              <w:rPr>
                <w:sz w:val="19"/>
                <w:szCs w:val="19"/>
              </w:rPr>
            </w:pPr>
          </w:p>
        </w:tc>
        <w:tc>
          <w:tcPr>
            <w:tcW w:w="807" w:type="dxa"/>
          </w:tcPr>
          <w:p w14:paraId="7A84C485" w14:textId="77777777" w:rsidR="00147883" w:rsidRPr="00EE619A" w:rsidRDefault="00147883" w:rsidP="00147883">
            <w:pPr>
              <w:jc w:val="center"/>
            </w:pPr>
          </w:p>
        </w:tc>
        <w:tc>
          <w:tcPr>
            <w:tcW w:w="754" w:type="dxa"/>
          </w:tcPr>
          <w:p w14:paraId="52741149" w14:textId="77777777" w:rsidR="00147883" w:rsidRPr="00EE619A" w:rsidRDefault="00147883" w:rsidP="00147883">
            <w:pPr>
              <w:jc w:val="center"/>
            </w:pPr>
          </w:p>
        </w:tc>
        <w:tc>
          <w:tcPr>
            <w:tcW w:w="544" w:type="dxa"/>
          </w:tcPr>
          <w:p w14:paraId="49C7F7CF" w14:textId="77777777" w:rsidR="00147883" w:rsidRPr="00EE619A" w:rsidRDefault="00147883" w:rsidP="00147883">
            <w:pPr>
              <w:jc w:val="center"/>
            </w:pPr>
          </w:p>
        </w:tc>
        <w:tc>
          <w:tcPr>
            <w:tcW w:w="1185" w:type="dxa"/>
          </w:tcPr>
          <w:p w14:paraId="177A9552" w14:textId="77777777" w:rsidR="00147883" w:rsidRPr="00EE619A" w:rsidRDefault="00147883" w:rsidP="00147883">
            <w:pPr>
              <w:pStyle w:val="ListParagraph"/>
              <w:rPr>
                <w:rStyle w:val="CommentReference"/>
              </w:rPr>
            </w:pPr>
          </w:p>
        </w:tc>
        <w:tc>
          <w:tcPr>
            <w:tcW w:w="1703" w:type="dxa"/>
          </w:tcPr>
          <w:p w14:paraId="54BF2B74" w14:textId="66112993" w:rsidR="00147883" w:rsidRPr="00EE619A" w:rsidRDefault="00147883" w:rsidP="00147883">
            <w:pPr>
              <w:jc w:val="center"/>
              <w:rPr>
                <w:sz w:val="18"/>
                <w:szCs w:val="18"/>
              </w:rPr>
            </w:pPr>
            <w:r w:rsidRPr="00EE619A">
              <w:rPr>
                <w:sz w:val="18"/>
                <w:szCs w:val="18"/>
              </w:rPr>
              <w:t>Not reported</w:t>
            </w:r>
          </w:p>
        </w:tc>
        <w:tc>
          <w:tcPr>
            <w:tcW w:w="1575" w:type="dxa"/>
          </w:tcPr>
          <w:p w14:paraId="44F2D19D" w14:textId="3B74DD78" w:rsidR="00147883" w:rsidRPr="00EE619A" w:rsidRDefault="00147883" w:rsidP="00147883">
            <w:pPr>
              <w:jc w:val="center"/>
              <w:rPr>
                <w:sz w:val="18"/>
                <w:szCs w:val="18"/>
              </w:rPr>
            </w:pPr>
            <w:r w:rsidRPr="00EE619A">
              <w:rPr>
                <w:sz w:val="18"/>
                <w:szCs w:val="18"/>
              </w:rPr>
              <w:t>Not reported</w:t>
            </w:r>
          </w:p>
        </w:tc>
        <w:tc>
          <w:tcPr>
            <w:tcW w:w="3412" w:type="dxa"/>
          </w:tcPr>
          <w:p w14:paraId="32605106" w14:textId="0D61221C" w:rsidR="00147883" w:rsidRPr="00EE619A" w:rsidRDefault="00147883" w:rsidP="00147883">
            <w:pPr>
              <w:pStyle w:val="ListParagraph"/>
              <w:ind w:left="0"/>
              <w:jc w:val="center"/>
              <w:rPr>
                <w:sz w:val="18"/>
                <w:szCs w:val="18"/>
              </w:rPr>
            </w:pPr>
            <w:r w:rsidRPr="00EE619A">
              <w:rPr>
                <w:sz w:val="18"/>
                <w:szCs w:val="18"/>
              </w:rPr>
              <w:t>Not reported</w:t>
            </w:r>
          </w:p>
        </w:tc>
        <w:tc>
          <w:tcPr>
            <w:tcW w:w="4264" w:type="dxa"/>
          </w:tcPr>
          <w:p w14:paraId="52557C92" w14:textId="77777777" w:rsidR="00147883" w:rsidRPr="00EE619A" w:rsidRDefault="00147883" w:rsidP="00147883">
            <w:pPr>
              <w:jc w:val="center"/>
              <w:rPr>
                <w:sz w:val="20"/>
              </w:rPr>
            </w:pPr>
            <w:r w:rsidRPr="00EE619A">
              <w:rPr>
                <w:sz w:val="20"/>
              </w:rPr>
              <w:t>#</w:t>
            </w:r>
          </w:p>
          <w:p w14:paraId="5888C3C3" w14:textId="16131D4B" w:rsidR="00147883" w:rsidRPr="00EE619A" w:rsidRDefault="00147883" w:rsidP="00147883">
            <w:pPr>
              <w:rPr>
                <w:sz w:val="18"/>
                <w:szCs w:val="18"/>
              </w:rPr>
            </w:pPr>
            <w:r w:rsidRPr="00EE619A">
              <w:rPr>
                <w:sz w:val="18"/>
                <w:szCs w:val="18"/>
              </w:rPr>
              <w:t>Intervention EBP workshop</w:t>
            </w:r>
          </w:p>
          <w:p w14:paraId="765778BF" w14:textId="07CD8AF8" w:rsidR="00147883" w:rsidRPr="00EE619A" w:rsidRDefault="00147883" w:rsidP="00147883">
            <w:pPr>
              <w:pStyle w:val="ListParagraph"/>
              <w:numPr>
                <w:ilvl w:val="0"/>
                <w:numId w:val="58"/>
              </w:numPr>
              <w:rPr>
                <w:sz w:val="18"/>
                <w:szCs w:val="18"/>
              </w:rPr>
            </w:pPr>
            <w:r w:rsidRPr="00EE619A">
              <w:rPr>
                <w:sz w:val="18"/>
                <w:szCs w:val="18"/>
              </w:rPr>
              <w:t xml:space="preserve">Following intervention, significant improvement from pre-test (M=59.0, SD=8.4) and post-test (M=66.4, SD=6.8) EBP belief scores, </w:t>
            </w:r>
            <w:proofErr w:type="gramStart"/>
            <w:r w:rsidRPr="00EE619A">
              <w:rPr>
                <w:sz w:val="18"/>
                <w:szCs w:val="18"/>
              </w:rPr>
              <w:t>t(</w:t>
            </w:r>
            <w:proofErr w:type="gramEnd"/>
            <w:r w:rsidRPr="00EE619A">
              <w:rPr>
                <w:sz w:val="18"/>
                <w:szCs w:val="18"/>
              </w:rPr>
              <w:t xml:space="preserve">146)=12.61, p&lt;0.001 </w:t>
            </w:r>
          </w:p>
          <w:p w14:paraId="3411169E" w14:textId="624874B4" w:rsidR="00147883" w:rsidRPr="00EE619A" w:rsidRDefault="00147883" w:rsidP="00147883">
            <w:pPr>
              <w:rPr>
                <w:sz w:val="18"/>
                <w:szCs w:val="18"/>
              </w:rPr>
            </w:pPr>
          </w:p>
        </w:tc>
      </w:tr>
      <w:tr w:rsidR="00147883" w:rsidRPr="00EE619A" w14:paraId="16AD9448" w14:textId="77777777" w:rsidTr="001A4A2F">
        <w:trPr>
          <w:trHeight w:val="701"/>
        </w:trPr>
        <w:tc>
          <w:tcPr>
            <w:tcW w:w="2038" w:type="dxa"/>
          </w:tcPr>
          <w:p w14:paraId="6120A258" w14:textId="77777777" w:rsidR="00147883" w:rsidRPr="00EE619A" w:rsidRDefault="00147883" w:rsidP="00147883">
            <w:pPr>
              <w:rPr>
                <w:rFonts w:cstheme="minorHAnsi"/>
                <w:b/>
              </w:rPr>
            </w:pPr>
          </w:p>
        </w:tc>
        <w:tc>
          <w:tcPr>
            <w:tcW w:w="1692" w:type="dxa"/>
          </w:tcPr>
          <w:p w14:paraId="30D19E4E" w14:textId="77777777" w:rsidR="00147883" w:rsidRPr="00EE619A" w:rsidRDefault="00147883" w:rsidP="00147883">
            <w:pPr>
              <w:rPr>
                <w:rFonts w:ascii="Calibri" w:hAnsi="Calibri" w:cs="Calibri"/>
              </w:rPr>
            </w:pPr>
            <w:r w:rsidRPr="00EE619A">
              <w:rPr>
                <w:rFonts w:ascii="Calibri" w:hAnsi="Calibri" w:cs="Calibri"/>
              </w:rPr>
              <w:t>B. M. Melnyk, E. Fineout-Overholt, L. Gallagher-Ford, L. Kaplan</w:t>
            </w:r>
          </w:p>
          <w:p w14:paraId="3C00FA36" w14:textId="4741E304"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(2012)</w:t>
            </w:r>
            <w:r w:rsidR="00276272" w:rsidRPr="00EE619A">
              <w:rPr>
                <w:rFonts w:ascii="Avenir-Book" w:hAnsi="Avenir-Book" w:cs="Avenir-Book"/>
                <w:sz w:val="20"/>
                <w:szCs w:val="20"/>
              </w:rPr>
              <w:t xml:space="preserve"> </w:t>
            </w:r>
            <w:r w:rsidR="00E13A93" w:rsidRPr="00EE619A">
              <w:rPr>
                <w:rFonts w:ascii="Avenir-Book" w:hAnsi="Avenir-Book" w:cs="Avenir-Book"/>
                <w:sz w:val="20"/>
                <w:szCs w:val="20"/>
              </w:rPr>
              <w:t>[1</w:t>
            </w:r>
            <w:r w:rsidR="00C012C8" w:rsidRPr="00EE619A">
              <w:rPr>
                <w:rFonts w:ascii="Avenir-Book" w:hAnsi="Avenir-Book" w:cs="Avenir-Book"/>
                <w:sz w:val="20"/>
                <w:szCs w:val="20"/>
              </w:rPr>
              <w:t>06</w:t>
            </w:r>
            <w:r w:rsidR="00E13A93" w:rsidRPr="00EE619A">
              <w:rPr>
                <w:rFonts w:ascii="Avenir-Book" w:hAnsi="Avenir-Book" w:cs="Avenir-Book"/>
                <w:sz w:val="20"/>
                <w:szCs w:val="20"/>
              </w:rPr>
              <w:t>]</w:t>
            </w:r>
          </w:p>
        </w:tc>
        <w:tc>
          <w:tcPr>
            <w:tcW w:w="1358" w:type="dxa"/>
          </w:tcPr>
          <w:p w14:paraId="7149A401" w14:textId="77777777" w:rsidR="00147883" w:rsidRPr="00EE619A" w:rsidRDefault="00147883" w:rsidP="00147883">
            <w:pPr>
              <w:rPr>
                <w:sz w:val="24"/>
                <w:szCs w:val="24"/>
              </w:rPr>
            </w:pPr>
            <w:r w:rsidRPr="00EE619A">
              <w:rPr>
                <w:sz w:val="24"/>
                <w:szCs w:val="24"/>
              </w:rPr>
              <w:t>United States</w:t>
            </w:r>
          </w:p>
          <w:p w14:paraId="0C8BC735" w14:textId="31259E2B" w:rsidR="00147883" w:rsidRPr="00EE619A" w:rsidRDefault="00147883" w:rsidP="00147883">
            <w:pPr>
              <w:rPr>
                <w:sz w:val="24"/>
                <w:szCs w:val="24"/>
              </w:rPr>
            </w:pPr>
            <w:r w:rsidRPr="00EE619A">
              <w:rPr>
                <w:sz w:val="24"/>
                <w:szCs w:val="24"/>
              </w:rPr>
              <w:t>Licensure group not specified</w:t>
            </w:r>
          </w:p>
        </w:tc>
        <w:tc>
          <w:tcPr>
            <w:tcW w:w="682" w:type="dxa"/>
          </w:tcPr>
          <w:p w14:paraId="6965EAB5" w14:textId="77777777" w:rsidR="00147883" w:rsidRPr="00EE619A" w:rsidRDefault="00147883" w:rsidP="00147883">
            <w:pPr>
              <w:pStyle w:val="ListParagraph"/>
              <w:numPr>
                <w:ilvl w:val="0"/>
                <w:numId w:val="7"/>
              </w:numPr>
            </w:pPr>
          </w:p>
        </w:tc>
        <w:tc>
          <w:tcPr>
            <w:tcW w:w="535" w:type="dxa"/>
          </w:tcPr>
          <w:p w14:paraId="05EA1346" w14:textId="77777777" w:rsidR="00147883" w:rsidRPr="00EE619A" w:rsidRDefault="00147883" w:rsidP="00147883">
            <w:pPr>
              <w:pStyle w:val="ListParagraph"/>
              <w:numPr>
                <w:ilvl w:val="0"/>
                <w:numId w:val="7"/>
              </w:numPr>
              <w:ind w:left="357" w:hanging="357"/>
              <w:jc w:val="both"/>
              <w:rPr>
                <w:sz w:val="19"/>
                <w:szCs w:val="19"/>
              </w:rPr>
            </w:pPr>
          </w:p>
        </w:tc>
        <w:tc>
          <w:tcPr>
            <w:tcW w:w="807" w:type="dxa"/>
          </w:tcPr>
          <w:p w14:paraId="7FF21F05" w14:textId="77777777" w:rsidR="00147883" w:rsidRPr="00EE619A" w:rsidRDefault="00147883" w:rsidP="00147883">
            <w:pPr>
              <w:jc w:val="center"/>
            </w:pPr>
          </w:p>
        </w:tc>
        <w:tc>
          <w:tcPr>
            <w:tcW w:w="754" w:type="dxa"/>
          </w:tcPr>
          <w:p w14:paraId="069D04AC" w14:textId="77777777" w:rsidR="00147883" w:rsidRPr="00EE619A" w:rsidRDefault="00147883" w:rsidP="00147883">
            <w:pPr>
              <w:jc w:val="center"/>
            </w:pPr>
          </w:p>
        </w:tc>
        <w:tc>
          <w:tcPr>
            <w:tcW w:w="544" w:type="dxa"/>
          </w:tcPr>
          <w:p w14:paraId="50C8E5B8" w14:textId="77777777" w:rsidR="00147883" w:rsidRPr="00EE619A" w:rsidRDefault="00147883" w:rsidP="00147883">
            <w:pPr>
              <w:jc w:val="center"/>
            </w:pPr>
          </w:p>
        </w:tc>
        <w:tc>
          <w:tcPr>
            <w:tcW w:w="1185" w:type="dxa"/>
          </w:tcPr>
          <w:p w14:paraId="46219644" w14:textId="77777777" w:rsidR="00147883" w:rsidRPr="00EE619A" w:rsidRDefault="00147883" w:rsidP="00147883">
            <w:pPr>
              <w:pStyle w:val="ListParagraph"/>
              <w:numPr>
                <w:ilvl w:val="0"/>
                <w:numId w:val="7"/>
              </w:numPr>
              <w:rPr>
                <w:rStyle w:val="CommentReference"/>
              </w:rPr>
            </w:pPr>
          </w:p>
        </w:tc>
        <w:tc>
          <w:tcPr>
            <w:tcW w:w="1703" w:type="dxa"/>
          </w:tcPr>
          <w:p w14:paraId="118E810D" w14:textId="2C70C0DA" w:rsidR="00147883" w:rsidRPr="00EE619A" w:rsidRDefault="00147883" w:rsidP="00147883">
            <w:pPr>
              <w:pStyle w:val="ListParagraph"/>
              <w:ind w:left="0"/>
              <w:rPr>
                <w:sz w:val="18"/>
                <w:szCs w:val="18"/>
              </w:rPr>
            </w:pPr>
            <w:r w:rsidRPr="00EE619A">
              <w:rPr>
                <w:sz w:val="18"/>
                <w:szCs w:val="18"/>
              </w:rPr>
              <w:t>Content validity supported by 3 EBP experts.</w:t>
            </w:r>
          </w:p>
        </w:tc>
        <w:tc>
          <w:tcPr>
            <w:tcW w:w="1575" w:type="dxa"/>
          </w:tcPr>
          <w:p w14:paraId="22F99B1A" w14:textId="7B8FF330" w:rsidR="00147883" w:rsidRPr="00EE619A" w:rsidRDefault="00147883" w:rsidP="00147883">
            <w:pPr>
              <w:jc w:val="center"/>
              <w:rPr>
                <w:sz w:val="18"/>
                <w:szCs w:val="18"/>
              </w:rPr>
            </w:pPr>
            <w:r w:rsidRPr="00EE619A">
              <w:rPr>
                <w:sz w:val="18"/>
                <w:szCs w:val="18"/>
              </w:rPr>
              <w:t>Not reported</w:t>
            </w:r>
          </w:p>
        </w:tc>
        <w:tc>
          <w:tcPr>
            <w:tcW w:w="3412" w:type="dxa"/>
          </w:tcPr>
          <w:p w14:paraId="5CC003F1" w14:textId="5C71805B" w:rsidR="00147883" w:rsidRPr="00EE619A" w:rsidRDefault="00147883" w:rsidP="00147883">
            <w:pPr>
              <w:pStyle w:val="ListParagraph"/>
              <w:rPr>
                <w:sz w:val="18"/>
                <w:szCs w:val="18"/>
              </w:rPr>
            </w:pPr>
            <w:r w:rsidRPr="00EE619A">
              <w:rPr>
                <w:sz w:val="18"/>
                <w:szCs w:val="18"/>
              </w:rPr>
              <w:t>Not reported</w:t>
            </w:r>
          </w:p>
        </w:tc>
        <w:tc>
          <w:tcPr>
            <w:tcW w:w="4264" w:type="dxa"/>
          </w:tcPr>
          <w:p w14:paraId="2149FAB6" w14:textId="7D11E11C" w:rsidR="00147883" w:rsidRPr="00EE619A" w:rsidRDefault="00147883" w:rsidP="00147883">
            <w:pPr>
              <w:jc w:val="center"/>
            </w:pPr>
            <w:r w:rsidRPr="00EE619A">
              <w:t>+</w:t>
            </w:r>
          </w:p>
          <w:p w14:paraId="31F5EEED" w14:textId="33A9A64B" w:rsidR="00147883" w:rsidRPr="00EE619A" w:rsidRDefault="00147883" w:rsidP="00147883">
            <w:pPr>
              <w:pStyle w:val="ListParagraph"/>
              <w:ind w:left="0"/>
              <w:rPr>
                <w:sz w:val="18"/>
              </w:rPr>
            </w:pPr>
            <w:r w:rsidRPr="00EE619A">
              <w:rPr>
                <w:sz w:val="18"/>
              </w:rPr>
              <w:t>EBP beliefs item: I am clear about the steps in EBP:</w:t>
            </w:r>
          </w:p>
          <w:p w14:paraId="1211220C" w14:textId="3B85ED2B" w:rsidR="00147883" w:rsidRPr="00EE619A" w:rsidRDefault="00147883" w:rsidP="00147883">
            <w:pPr>
              <w:pStyle w:val="ListParagraph"/>
              <w:numPr>
                <w:ilvl w:val="0"/>
                <w:numId w:val="58"/>
              </w:numPr>
              <w:rPr>
                <w:sz w:val="18"/>
                <w:szCs w:val="18"/>
              </w:rPr>
            </w:pPr>
            <w:r w:rsidRPr="00EE619A">
              <w:rPr>
                <w:sz w:val="18"/>
                <w:szCs w:val="18"/>
              </w:rPr>
              <w:t xml:space="preserve">Significantly more </w:t>
            </w:r>
            <w:proofErr w:type="gramStart"/>
            <w:r w:rsidRPr="00EE619A">
              <w:rPr>
                <w:sz w:val="18"/>
                <w:szCs w:val="18"/>
              </w:rPr>
              <w:t>Master’s</w:t>
            </w:r>
            <w:proofErr w:type="gramEnd"/>
            <w:r w:rsidRPr="00EE619A">
              <w:rPr>
                <w:sz w:val="18"/>
                <w:szCs w:val="18"/>
              </w:rPr>
              <w:t xml:space="preserve"> degree nurses than non-Master’s degree nurses indicated they were clear about the steps in EBP (p&lt;0.001)</w:t>
            </w:r>
          </w:p>
          <w:p w14:paraId="4D642A0A" w14:textId="0C93F5F4" w:rsidR="00147883" w:rsidRPr="00EE619A" w:rsidRDefault="00147883" w:rsidP="00147883">
            <w:pPr>
              <w:pStyle w:val="ListParagraph"/>
              <w:numPr>
                <w:ilvl w:val="0"/>
                <w:numId w:val="58"/>
              </w:numPr>
              <w:rPr>
                <w:sz w:val="18"/>
                <w:szCs w:val="18"/>
              </w:rPr>
            </w:pPr>
            <w:r w:rsidRPr="00EE619A">
              <w:rPr>
                <w:sz w:val="18"/>
                <w:szCs w:val="18"/>
              </w:rPr>
              <w:t>Levels of education were positively correlated with being clear about the steps in EBP (r = 0.26; p&lt;0.01)</w:t>
            </w:r>
          </w:p>
        </w:tc>
      </w:tr>
      <w:tr w:rsidR="00147883" w:rsidRPr="00EE619A" w14:paraId="07148AAD" w14:textId="77777777" w:rsidTr="001A4A2F">
        <w:trPr>
          <w:trHeight w:val="1563"/>
        </w:trPr>
        <w:tc>
          <w:tcPr>
            <w:tcW w:w="2038" w:type="dxa"/>
          </w:tcPr>
          <w:p w14:paraId="72245B4C" w14:textId="77777777" w:rsidR="00147883" w:rsidRPr="00EE619A" w:rsidRDefault="00147883" w:rsidP="00147883">
            <w:pPr>
              <w:rPr>
                <w:rFonts w:cstheme="minorHAnsi"/>
                <w:b/>
              </w:rPr>
            </w:pPr>
          </w:p>
        </w:tc>
        <w:tc>
          <w:tcPr>
            <w:tcW w:w="1692" w:type="dxa"/>
          </w:tcPr>
          <w:p w14:paraId="2B3D82E6" w14:textId="77777777" w:rsidR="00147883" w:rsidRPr="00EE619A" w:rsidRDefault="00147883" w:rsidP="00147883">
            <w:pPr>
              <w:rPr>
                <w:rFonts w:ascii="Calibri" w:hAnsi="Calibri" w:cs="Calibri"/>
              </w:rPr>
            </w:pPr>
            <w:r w:rsidRPr="00EE619A">
              <w:rPr>
                <w:rFonts w:ascii="Calibri" w:hAnsi="Calibri" w:cs="Calibri"/>
              </w:rPr>
              <w:t>H. S. Thorsteinsson</w:t>
            </w:r>
          </w:p>
          <w:p w14:paraId="22EB7ACB" w14:textId="7E57B35D"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(2012)</w:t>
            </w:r>
            <w:r w:rsidR="008C23D9" w:rsidRPr="00EE619A">
              <w:rPr>
                <w:rFonts w:ascii="Avenir-Book" w:hAnsi="Avenir-Book" w:cs="Avenir-Book"/>
                <w:sz w:val="20"/>
                <w:szCs w:val="20"/>
              </w:rPr>
              <w:t xml:space="preserve"> </w:t>
            </w:r>
            <w:r w:rsidR="009C1884" w:rsidRPr="00EE619A">
              <w:rPr>
                <w:rFonts w:ascii="Avenir-Book" w:hAnsi="Avenir-Book" w:cs="Avenir-Book"/>
                <w:sz w:val="20"/>
                <w:szCs w:val="20"/>
              </w:rPr>
              <w:t>[1</w:t>
            </w:r>
            <w:r w:rsidR="008B5954" w:rsidRPr="00EE619A">
              <w:rPr>
                <w:rFonts w:ascii="Avenir-Book" w:hAnsi="Avenir-Book" w:cs="Avenir-Book"/>
                <w:sz w:val="20"/>
                <w:szCs w:val="20"/>
              </w:rPr>
              <w:t>30</w:t>
            </w:r>
            <w:r w:rsidR="009C1884" w:rsidRPr="00EE619A">
              <w:rPr>
                <w:rFonts w:ascii="Avenir-Book" w:hAnsi="Avenir-Book" w:cs="Avenir-Book"/>
                <w:sz w:val="20"/>
                <w:szCs w:val="20"/>
              </w:rPr>
              <w:t>]</w:t>
            </w:r>
          </w:p>
          <w:p w14:paraId="4DEBE635" w14:textId="77777777" w:rsidR="00147883" w:rsidRPr="00EE619A" w:rsidRDefault="00147883" w:rsidP="00147883">
            <w:pPr>
              <w:autoSpaceDE w:val="0"/>
              <w:autoSpaceDN w:val="0"/>
              <w:adjustRightInd w:val="0"/>
              <w:rPr>
                <w:rFonts w:ascii="Avenir-Book" w:hAnsi="Avenir-Book" w:cs="Avenir-Book"/>
                <w:sz w:val="20"/>
                <w:szCs w:val="20"/>
              </w:rPr>
            </w:pPr>
          </w:p>
          <w:p w14:paraId="3ED27F9C" w14:textId="77777777" w:rsidR="00147883" w:rsidRPr="00EE619A" w:rsidRDefault="00147883" w:rsidP="00147883">
            <w:pPr>
              <w:rPr>
                <w:rFonts w:ascii="Calibri" w:hAnsi="Calibri" w:cs="Calibri"/>
              </w:rPr>
            </w:pPr>
            <w:r w:rsidRPr="00EE619A">
              <w:rPr>
                <w:rFonts w:ascii="Calibri" w:hAnsi="Calibri" w:cs="Calibri"/>
              </w:rPr>
              <w:t>H. S. Thorsteinsson</w:t>
            </w:r>
          </w:p>
          <w:p w14:paraId="77CF7894" w14:textId="0DA6DC88"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(2013)</w:t>
            </w:r>
            <w:r w:rsidR="008C23D9" w:rsidRPr="00EE619A">
              <w:rPr>
                <w:rFonts w:ascii="Avenir-Book" w:hAnsi="Avenir-Book" w:cs="Avenir-Book"/>
                <w:sz w:val="20"/>
                <w:szCs w:val="20"/>
              </w:rPr>
              <w:t xml:space="preserve"> </w:t>
            </w:r>
            <w:r w:rsidR="003452AE" w:rsidRPr="00EE619A">
              <w:rPr>
                <w:rFonts w:ascii="Avenir-Book" w:hAnsi="Avenir-Book" w:cs="Avenir-Book"/>
                <w:sz w:val="20"/>
                <w:szCs w:val="20"/>
              </w:rPr>
              <w:t>[1</w:t>
            </w:r>
            <w:r w:rsidR="008B5954" w:rsidRPr="00EE619A">
              <w:rPr>
                <w:rFonts w:ascii="Avenir-Book" w:hAnsi="Avenir-Book" w:cs="Avenir-Book"/>
                <w:sz w:val="20"/>
                <w:szCs w:val="20"/>
              </w:rPr>
              <w:t>31</w:t>
            </w:r>
            <w:r w:rsidR="003452AE" w:rsidRPr="00EE619A">
              <w:rPr>
                <w:rFonts w:ascii="Avenir-Book" w:hAnsi="Avenir-Book" w:cs="Avenir-Book"/>
                <w:sz w:val="20"/>
                <w:szCs w:val="20"/>
              </w:rPr>
              <w:t>]</w:t>
            </w:r>
          </w:p>
        </w:tc>
        <w:tc>
          <w:tcPr>
            <w:tcW w:w="1358" w:type="dxa"/>
          </w:tcPr>
          <w:p w14:paraId="42FE6451" w14:textId="77777777" w:rsidR="00147883" w:rsidRPr="00EE619A" w:rsidRDefault="00147883" w:rsidP="00147883">
            <w:pPr>
              <w:rPr>
                <w:sz w:val="24"/>
                <w:szCs w:val="24"/>
              </w:rPr>
            </w:pPr>
            <w:r w:rsidRPr="00EE619A">
              <w:rPr>
                <w:sz w:val="24"/>
                <w:szCs w:val="24"/>
              </w:rPr>
              <w:t>Iceland</w:t>
            </w:r>
          </w:p>
          <w:p w14:paraId="6D51BD46" w14:textId="24924016" w:rsidR="00147883" w:rsidRPr="00EE619A" w:rsidRDefault="00147883" w:rsidP="00147883">
            <w:pPr>
              <w:rPr>
                <w:sz w:val="24"/>
                <w:szCs w:val="24"/>
              </w:rPr>
            </w:pPr>
            <w:r w:rsidRPr="00EE619A">
              <w:rPr>
                <w:sz w:val="24"/>
                <w:szCs w:val="24"/>
              </w:rPr>
              <w:t>RNs</w:t>
            </w:r>
          </w:p>
        </w:tc>
        <w:tc>
          <w:tcPr>
            <w:tcW w:w="682" w:type="dxa"/>
          </w:tcPr>
          <w:p w14:paraId="73D71BD7" w14:textId="77777777" w:rsidR="00147883" w:rsidRPr="00EE619A" w:rsidRDefault="00147883" w:rsidP="00147883">
            <w:pPr>
              <w:pStyle w:val="ListParagraph"/>
              <w:numPr>
                <w:ilvl w:val="0"/>
                <w:numId w:val="7"/>
              </w:numPr>
            </w:pPr>
          </w:p>
        </w:tc>
        <w:tc>
          <w:tcPr>
            <w:tcW w:w="535" w:type="dxa"/>
          </w:tcPr>
          <w:p w14:paraId="1E53F939" w14:textId="77777777" w:rsidR="00147883" w:rsidRPr="00EE619A" w:rsidRDefault="00147883" w:rsidP="00147883">
            <w:pPr>
              <w:jc w:val="center"/>
              <w:rPr>
                <w:sz w:val="19"/>
                <w:szCs w:val="19"/>
              </w:rPr>
            </w:pPr>
          </w:p>
        </w:tc>
        <w:tc>
          <w:tcPr>
            <w:tcW w:w="807" w:type="dxa"/>
          </w:tcPr>
          <w:p w14:paraId="168CCBC3" w14:textId="77777777" w:rsidR="00147883" w:rsidRPr="00EE619A" w:rsidRDefault="00147883" w:rsidP="00147883">
            <w:pPr>
              <w:jc w:val="center"/>
            </w:pPr>
          </w:p>
        </w:tc>
        <w:tc>
          <w:tcPr>
            <w:tcW w:w="754" w:type="dxa"/>
          </w:tcPr>
          <w:p w14:paraId="3271B954" w14:textId="77777777" w:rsidR="00147883" w:rsidRPr="00EE619A" w:rsidRDefault="00147883" w:rsidP="00147883">
            <w:pPr>
              <w:jc w:val="center"/>
            </w:pPr>
          </w:p>
        </w:tc>
        <w:tc>
          <w:tcPr>
            <w:tcW w:w="544" w:type="dxa"/>
          </w:tcPr>
          <w:p w14:paraId="4FDF9BEA" w14:textId="77777777" w:rsidR="00147883" w:rsidRPr="00EE619A" w:rsidRDefault="00147883" w:rsidP="00147883">
            <w:pPr>
              <w:jc w:val="center"/>
            </w:pPr>
          </w:p>
        </w:tc>
        <w:tc>
          <w:tcPr>
            <w:tcW w:w="1185" w:type="dxa"/>
          </w:tcPr>
          <w:p w14:paraId="506D3606" w14:textId="77777777" w:rsidR="00147883" w:rsidRPr="00EE619A" w:rsidRDefault="00147883" w:rsidP="00147883">
            <w:pPr>
              <w:pStyle w:val="ListParagraph"/>
              <w:rPr>
                <w:rStyle w:val="CommentReference"/>
              </w:rPr>
            </w:pPr>
          </w:p>
        </w:tc>
        <w:tc>
          <w:tcPr>
            <w:tcW w:w="1703" w:type="dxa"/>
          </w:tcPr>
          <w:p w14:paraId="08BE721A" w14:textId="7F1E1ACE" w:rsidR="00147883" w:rsidRPr="00EE619A" w:rsidRDefault="00147883" w:rsidP="00147883">
            <w:pPr>
              <w:rPr>
                <w:sz w:val="18"/>
                <w:szCs w:val="18"/>
              </w:rPr>
            </w:pPr>
            <w:r w:rsidRPr="00EE619A">
              <w:rPr>
                <w:sz w:val="18"/>
                <w:szCs w:val="18"/>
              </w:rPr>
              <w:t xml:space="preserve">Translated and reviewed by certified translator and bilingual healthcare professional and </w:t>
            </w:r>
            <w:proofErr w:type="gramStart"/>
            <w:r w:rsidRPr="00EE619A">
              <w:rPr>
                <w:sz w:val="18"/>
                <w:szCs w:val="18"/>
              </w:rPr>
              <w:t>Master’s</w:t>
            </w:r>
            <w:proofErr w:type="gramEnd"/>
            <w:r w:rsidRPr="00EE619A">
              <w:rPr>
                <w:sz w:val="18"/>
                <w:szCs w:val="18"/>
              </w:rPr>
              <w:t xml:space="preserve"> prepared nurses familiar with EBP. Minor modification on wording and order.</w:t>
            </w:r>
          </w:p>
        </w:tc>
        <w:tc>
          <w:tcPr>
            <w:tcW w:w="1575" w:type="dxa"/>
          </w:tcPr>
          <w:p w14:paraId="0D2C14D5" w14:textId="52C977F2" w:rsidR="00147883" w:rsidRPr="00EE619A" w:rsidRDefault="00147883" w:rsidP="00147883">
            <w:pPr>
              <w:rPr>
                <w:sz w:val="18"/>
              </w:rPr>
            </w:pPr>
            <w:r w:rsidRPr="00EE619A">
              <w:rPr>
                <w:sz w:val="18"/>
              </w:rPr>
              <w:t>Pilot tested with 12 nurses from university and community hospitals for clarity, acceptability, relevance.</w:t>
            </w:r>
          </w:p>
        </w:tc>
        <w:tc>
          <w:tcPr>
            <w:tcW w:w="3412" w:type="dxa"/>
          </w:tcPr>
          <w:p w14:paraId="2AE6401B" w14:textId="77777777" w:rsidR="00147883" w:rsidRPr="00EE619A" w:rsidRDefault="00147883" w:rsidP="00147883">
            <w:pPr>
              <w:pStyle w:val="ListParagraph"/>
              <w:ind w:left="0"/>
              <w:jc w:val="center"/>
            </w:pPr>
            <w:r w:rsidRPr="00EE619A">
              <w:t>+</w:t>
            </w:r>
          </w:p>
          <w:p w14:paraId="086548DA" w14:textId="77777777" w:rsidR="00147883" w:rsidRPr="00EE619A" w:rsidRDefault="00147883" w:rsidP="00147883">
            <w:pPr>
              <w:pStyle w:val="ListParagraph"/>
              <w:ind w:left="0"/>
              <w:rPr>
                <w:sz w:val="18"/>
                <w:szCs w:val="18"/>
                <w:u w:val="single"/>
              </w:rPr>
            </w:pPr>
            <w:r w:rsidRPr="00EE619A">
              <w:rPr>
                <w:sz w:val="18"/>
                <w:szCs w:val="18"/>
                <w:u w:val="single"/>
              </w:rPr>
              <w:t>Principle component analysis</w:t>
            </w:r>
          </w:p>
          <w:p w14:paraId="4164DF7C" w14:textId="77777777" w:rsidR="00147883" w:rsidRPr="00EE619A" w:rsidRDefault="00147883" w:rsidP="00147883">
            <w:pPr>
              <w:pStyle w:val="ListParagraph"/>
              <w:ind w:left="0"/>
              <w:rPr>
                <w:sz w:val="18"/>
                <w:szCs w:val="18"/>
              </w:rPr>
            </w:pPr>
            <w:r w:rsidRPr="00EE619A">
              <w:rPr>
                <w:sz w:val="18"/>
                <w:szCs w:val="18"/>
              </w:rPr>
              <w:t>Four factors identified:</w:t>
            </w:r>
          </w:p>
          <w:p w14:paraId="69AFA5A6" w14:textId="77777777" w:rsidR="00147883" w:rsidRPr="00EE619A" w:rsidRDefault="00147883" w:rsidP="00147883">
            <w:pPr>
              <w:pStyle w:val="ListParagraph"/>
              <w:numPr>
                <w:ilvl w:val="0"/>
                <w:numId w:val="59"/>
              </w:numPr>
              <w:rPr>
                <w:sz w:val="18"/>
                <w:szCs w:val="18"/>
              </w:rPr>
            </w:pPr>
            <w:r w:rsidRPr="00EE619A">
              <w:rPr>
                <w:sz w:val="18"/>
                <w:szCs w:val="18"/>
              </w:rPr>
              <w:t>Factor #1: Eigenvalue 5.33 (33.3% variance)</w:t>
            </w:r>
          </w:p>
          <w:p w14:paraId="14574C81" w14:textId="77777777" w:rsidR="00147883" w:rsidRPr="00EE619A" w:rsidRDefault="00147883" w:rsidP="00147883">
            <w:pPr>
              <w:pStyle w:val="ListParagraph"/>
              <w:numPr>
                <w:ilvl w:val="0"/>
                <w:numId w:val="59"/>
              </w:numPr>
              <w:rPr>
                <w:sz w:val="18"/>
                <w:szCs w:val="18"/>
              </w:rPr>
            </w:pPr>
            <w:r w:rsidRPr="00EE619A">
              <w:rPr>
                <w:sz w:val="18"/>
                <w:szCs w:val="18"/>
              </w:rPr>
              <w:t>Factor #2 (Eigenvalue 1.8)</w:t>
            </w:r>
          </w:p>
          <w:p w14:paraId="1B0D8D24" w14:textId="76BBDE4C" w:rsidR="00147883" w:rsidRPr="00EE619A" w:rsidRDefault="00147883" w:rsidP="00147883">
            <w:pPr>
              <w:pStyle w:val="ListParagraph"/>
              <w:numPr>
                <w:ilvl w:val="0"/>
                <w:numId w:val="59"/>
              </w:numPr>
              <w:rPr>
                <w:sz w:val="18"/>
                <w:szCs w:val="18"/>
              </w:rPr>
            </w:pPr>
            <w:r w:rsidRPr="00EE619A">
              <w:rPr>
                <w:sz w:val="18"/>
                <w:szCs w:val="18"/>
              </w:rPr>
              <w:t>Factor#3 (Eigenvalue 1.4)</w:t>
            </w:r>
          </w:p>
          <w:p w14:paraId="6AB307EB" w14:textId="77777777" w:rsidR="00147883" w:rsidRPr="00EE619A" w:rsidRDefault="00147883" w:rsidP="00147883">
            <w:pPr>
              <w:pStyle w:val="ListParagraph"/>
              <w:numPr>
                <w:ilvl w:val="0"/>
                <w:numId w:val="59"/>
              </w:numPr>
              <w:rPr>
                <w:sz w:val="18"/>
                <w:szCs w:val="18"/>
              </w:rPr>
            </w:pPr>
            <w:r w:rsidRPr="00EE619A">
              <w:rPr>
                <w:sz w:val="18"/>
                <w:szCs w:val="18"/>
              </w:rPr>
              <w:t>Factor #4 (Eigenvalue 1.1)</w:t>
            </w:r>
          </w:p>
          <w:p w14:paraId="6F27EA7F" w14:textId="0B0EFC4C" w:rsidR="00147883" w:rsidRPr="00EE619A" w:rsidRDefault="00147883" w:rsidP="00147883">
            <w:pPr>
              <w:rPr>
                <w:sz w:val="18"/>
                <w:szCs w:val="18"/>
              </w:rPr>
            </w:pPr>
            <w:r w:rsidRPr="00EE619A">
              <w:rPr>
                <w:sz w:val="18"/>
                <w:szCs w:val="18"/>
              </w:rPr>
              <w:t>High factor loadings on first factor indicate unidimensionality.</w:t>
            </w:r>
          </w:p>
        </w:tc>
        <w:tc>
          <w:tcPr>
            <w:tcW w:w="4264" w:type="dxa"/>
          </w:tcPr>
          <w:p w14:paraId="76130FE0" w14:textId="27FD3583" w:rsidR="00147883" w:rsidRPr="00EE619A" w:rsidRDefault="00147883" w:rsidP="00147883">
            <w:pPr>
              <w:ind w:left="360"/>
              <w:jc w:val="center"/>
            </w:pPr>
            <w:r w:rsidRPr="00EE619A">
              <w:t>#</w:t>
            </w:r>
            <w:r w:rsidRPr="00EE619A">
              <w:sym w:font="Symbol" w:char="F0A8"/>
            </w:r>
          </w:p>
          <w:p w14:paraId="6CDFD542" w14:textId="5FA5D90A" w:rsidR="00147883" w:rsidRPr="00EE619A" w:rsidRDefault="00147883" w:rsidP="00147883">
            <w:r w:rsidRPr="00EE619A">
              <w:rPr>
                <w:sz w:val="18"/>
              </w:rPr>
              <w:t>Strength of EBP beliefs significantly increased:</w:t>
            </w:r>
          </w:p>
          <w:p w14:paraId="5D1573AE" w14:textId="1D4E5332" w:rsidR="00147883" w:rsidRPr="00EE619A" w:rsidRDefault="00147883" w:rsidP="00147883">
            <w:pPr>
              <w:pStyle w:val="ListParagraph"/>
              <w:numPr>
                <w:ilvl w:val="0"/>
                <w:numId w:val="61"/>
              </w:numPr>
              <w:rPr>
                <w:sz w:val="18"/>
              </w:rPr>
            </w:pPr>
            <w:r w:rsidRPr="00EE619A">
              <w:rPr>
                <w:sz w:val="18"/>
              </w:rPr>
              <w:t xml:space="preserve">With more familiarity of EBP term; </w:t>
            </w:r>
            <w:proofErr w:type="gramStart"/>
            <w:r w:rsidRPr="00EE619A">
              <w:rPr>
                <w:sz w:val="18"/>
              </w:rPr>
              <w:t>F(</w:t>
            </w:r>
            <w:proofErr w:type="gramEnd"/>
            <w:r w:rsidRPr="00EE619A">
              <w:rPr>
                <w:sz w:val="18"/>
              </w:rPr>
              <w:t>5, 468) = 44.62, p &lt; 0.001.</w:t>
            </w:r>
          </w:p>
          <w:p w14:paraId="63CD496E" w14:textId="77777777" w:rsidR="00147883" w:rsidRPr="00EE619A" w:rsidRDefault="00147883" w:rsidP="00147883">
            <w:pPr>
              <w:pStyle w:val="ListParagraph"/>
              <w:numPr>
                <w:ilvl w:val="1"/>
                <w:numId w:val="60"/>
              </w:numPr>
              <w:ind w:left="811" w:hanging="357"/>
              <w:rPr>
                <w:sz w:val="18"/>
                <w:szCs w:val="18"/>
              </w:rPr>
            </w:pPr>
            <w:r w:rsidRPr="00EE619A">
              <w:rPr>
                <w:sz w:val="18"/>
              </w:rPr>
              <w:t xml:space="preserve">Participants very familiar with EBP term scored highest (M = 64.96, SD = 6.71), whereas those not at all familiar with EBP scored lowest (M = 54.29, SD = 7.22). </w:t>
            </w:r>
          </w:p>
          <w:p w14:paraId="26F5DEC7" w14:textId="72B2A1E9" w:rsidR="00147883" w:rsidRPr="00EE619A" w:rsidRDefault="00147883" w:rsidP="00147883">
            <w:pPr>
              <w:pStyle w:val="ListParagraph"/>
              <w:numPr>
                <w:ilvl w:val="0"/>
                <w:numId w:val="60"/>
              </w:numPr>
              <w:rPr>
                <w:sz w:val="18"/>
                <w:szCs w:val="18"/>
              </w:rPr>
            </w:pPr>
            <w:r w:rsidRPr="00EE619A">
              <w:rPr>
                <w:sz w:val="18"/>
                <w:szCs w:val="18"/>
              </w:rPr>
              <w:t>With increased participation (frequency) in EBP-related activities</w:t>
            </w:r>
          </w:p>
          <w:p w14:paraId="69AF241A" w14:textId="09CE02C2" w:rsidR="00147883" w:rsidRPr="00EE619A" w:rsidRDefault="00147883" w:rsidP="00147883">
            <w:pPr>
              <w:pStyle w:val="ListParagraph"/>
              <w:numPr>
                <w:ilvl w:val="1"/>
                <w:numId w:val="60"/>
              </w:numPr>
              <w:ind w:left="811" w:hanging="357"/>
              <w:rPr>
                <w:sz w:val="18"/>
                <w:szCs w:val="18"/>
              </w:rPr>
            </w:pPr>
            <w:r w:rsidRPr="00EE619A">
              <w:rPr>
                <w:sz w:val="18"/>
                <w:szCs w:val="18"/>
              </w:rPr>
              <w:t xml:space="preserve">Identified researchable problems </w:t>
            </w:r>
            <w:proofErr w:type="gramStart"/>
            <w:r w:rsidRPr="00EE619A">
              <w:rPr>
                <w:sz w:val="18"/>
                <w:szCs w:val="18"/>
              </w:rPr>
              <w:t>F(</w:t>
            </w:r>
            <w:proofErr w:type="gramEnd"/>
            <w:r w:rsidRPr="00EE619A">
              <w:rPr>
                <w:sz w:val="18"/>
                <w:szCs w:val="18"/>
              </w:rPr>
              <w:t>3, 459) = 25.48, p</w:t>
            </w:r>
            <w:r w:rsidRPr="00EE619A">
              <w:rPr>
                <w:rFonts w:cstheme="minorHAnsi"/>
                <w:sz w:val="18"/>
                <w:szCs w:val="18"/>
              </w:rPr>
              <w:t>≤</w:t>
            </w:r>
            <w:r w:rsidRPr="00EE619A">
              <w:rPr>
                <w:sz w:val="18"/>
                <w:szCs w:val="18"/>
              </w:rPr>
              <w:t>0.001</w:t>
            </w:r>
          </w:p>
          <w:p w14:paraId="3F4C7444" w14:textId="611E26C7" w:rsidR="00147883" w:rsidRPr="00EE619A" w:rsidRDefault="00147883" w:rsidP="00147883">
            <w:pPr>
              <w:pStyle w:val="ListParagraph"/>
              <w:numPr>
                <w:ilvl w:val="1"/>
                <w:numId w:val="60"/>
              </w:numPr>
              <w:ind w:left="811" w:hanging="357"/>
              <w:rPr>
                <w:sz w:val="18"/>
                <w:szCs w:val="18"/>
              </w:rPr>
            </w:pPr>
            <w:r w:rsidRPr="00EE619A">
              <w:rPr>
                <w:sz w:val="18"/>
                <w:szCs w:val="18"/>
              </w:rPr>
              <w:t xml:space="preserve">Evaluated research reports </w:t>
            </w:r>
            <w:proofErr w:type="gramStart"/>
            <w:r w:rsidRPr="00EE619A">
              <w:rPr>
                <w:sz w:val="18"/>
                <w:szCs w:val="18"/>
              </w:rPr>
              <w:t>F(</w:t>
            </w:r>
            <w:proofErr w:type="gramEnd"/>
            <w:r w:rsidRPr="00EE619A">
              <w:rPr>
                <w:sz w:val="18"/>
                <w:szCs w:val="18"/>
              </w:rPr>
              <w:t>3, 455) = 42.56, p</w:t>
            </w:r>
            <w:r w:rsidRPr="00EE619A">
              <w:rPr>
                <w:rFonts w:cstheme="minorHAnsi"/>
                <w:sz w:val="18"/>
                <w:szCs w:val="18"/>
              </w:rPr>
              <w:t>≤</w:t>
            </w:r>
            <w:r w:rsidRPr="00EE619A">
              <w:rPr>
                <w:sz w:val="18"/>
                <w:szCs w:val="18"/>
              </w:rPr>
              <w:t>0.001</w:t>
            </w:r>
          </w:p>
          <w:p w14:paraId="5CC29554" w14:textId="0912897F" w:rsidR="00147883" w:rsidRPr="00EE619A" w:rsidRDefault="00147883" w:rsidP="00147883">
            <w:pPr>
              <w:pStyle w:val="ListParagraph"/>
              <w:numPr>
                <w:ilvl w:val="1"/>
                <w:numId w:val="60"/>
              </w:numPr>
              <w:ind w:left="811" w:hanging="357"/>
              <w:rPr>
                <w:sz w:val="18"/>
                <w:szCs w:val="18"/>
              </w:rPr>
            </w:pPr>
            <w:r w:rsidRPr="00EE619A">
              <w:rPr>
                <w:sz w:val="18"/>
                <w:szCs w:val="18"/>
              </w:rPr>
              <w:t xml:space="preserve">Participated in research </w:t>
            </w:r>
            <w:proofErr w:type="gramStart"/>
            <w:r w:rsidRPr="00EE619A">
              <w:rPr>
                <w:sz w:val="18"/>
                <w:szCs w:val="18"/>
              </w:rPr>
              <w:t>F(</w:t>
            </w:r>
            <w:proofErr w:type="gramEnd"/>
            <w:r w:rsidRPr="00EE619A">
              <w:rPr>
                <w:sz w:val="18"/>
                <w:szCs w:val="18"/>
              </w:rPr>
              <w:t>3, 465) = 11.60, p</w:t>
            </w:r>
            <w:r w:rsidRPr="00EE619A">
              <w:rPr>
                <w:rFonts w:cstheme="minorHAnsi"/>
                <w:sz w:val="18"/>
                <w:szCs w:val="18"/>
              </w:rPr>
              <w:t>≤</w:t>
            </w:r>
            <w:r w:rsidRPr="00EE619A">
              <w:rPr>
                <w:sz w:val="18"/>
                <w:szCs w:val="18"/>
              </w:rPr>
              <w:t>0.001</w:t>
            </w:r>
          </w:p>
          <w:p w14:paraId="7922536A" w14:textId="1CEDBA6A" w:rsidR="00147883" w:rsidRPr="00EE619A" w:rsidRDefault="00147883" w:rsidP="00147883">
            <w:pPr>
              <w:pStyle w:val="ListParagraph"/>
              <w:numPr>
                <w:ilvl w:val="1"/>
                <w:numId w:val="60"/>
              </w:numPr>
              <w:ind w:left="811" w:hanging="357"/>
              <w:rPr>
                <w:sz w:val="18"/>
                <w:szCs w:val="18"/>
              </w:rPr>
            </w:pPr>
            <w:r w:rsidRPr="00EE619A">
              <w:rPr>
                <w:sz w:val="18"/>
                <w:szCs w:val="18"/>
              </w:rPr>
              <w:t xml:space="preserve">Used research in practice </w:t>
            </w:r>
            <w:proofErr w:type="gramStart"/>
            <w:r w:rsidRPr="00EE619A">
              <w:rPr>
                <w:sz w:val="18"/>
                <w:szCs w:val="18"/>
              </w:rPr>
              <w:t>F(</w:t>
            </w:r>
            <w:proofErr w:type="gramEnd"/>
            <w:r w:rsidRPr="00EE619A">
              <w:rPr>
                <w:sz w:val="18"/>
                <w:szCs w:val="18"/>
              </w:rPr>
              <w:t>3, 455) = 44.28, p</w:t>
            </w:r>
            <w:r w:rsidRPr="00EE619A">
              <w:rPr>
                <w:rFonts w:cstheme="minorHAnsi"/>
                <w:sz w:val="18"/>
                <w:szCs w:val="18"/>
              </w:rPr>
              <w:t>≤</w:t>
            </w:r>
            <w:r w:rsidRPr="00EE619A">
              <w:rPr>
                <w:sz w:val="18"/>
                <w:szCs w:val="18"/>
              </w:rPr>
              <w:t>0.001</w:t>
            </w:r>
          </w:p>
          <w:p w14:paraId="67154128" w14:textId="6C6FDC44" w:rsidR="00147883" w:rsidRPr="00EE619A" w:rsidRDefault="00147883" w:rsidP="00147883">
            <w:pPr>
              <w:pStyle w:val="ListParagraph"/>
              <w:numPr>
                <w:ilvl w:val="0"/>
                <w:numId w:val="60"/>
              </w:numPr>
              <w:rPr>
                <w:sz w:val="18"/>
                <w:szCs w:val="18"/>
              </w:rPr>
            </w:pPr>
            <w:r w:rsidRPr="00EE619A">
              <w:rPr>
                <w:sz w:val="18"/>
                <w:szCs w:val="18"/>
              </w:rPr>
              <w:t>Based on work setting:</w:t>
            </w:r>
          </w:p>
          <w:p w14:paraId="1A620AED" w14:textId="4027CED1" w:rsidR="00147883" w:rsidRPr="00EE619A" w:rsidRDefault="00147883" w:rsidP="00147883">
            <w:pPr>
              <w:pStyle w:val="ListParagraph"/>
              <w:numPr>
                <w:ilvl w:val="1"/>
                <w:numId w:val="60"/>
              </w:numPr>
              <w:ind w:left="811" w:hanging="357"/>
              <w:rPr>
                <w:sz w:val="18"/>
                <w:szCs w:val="18"/>
              </w:rPr>
            </w:pPr>
            <w:r w:rsidRPr="00EE619A">
              <w:rPr>
                <w:sz w:val="18"/>
                <w:szCs w:val="18"/>
              </w:rPr>
              <w:t xml:space="preserve">University hospital nurses scores were higher (M=59.29, SD = 7.29) compared with nurses who worked elsewhere (M=56.85; SD = 6.97; p &lt; 0.001) </w:t>
            </w:r>
          </w:p>
          <w:p w14:paraId="316EE102" w14:textId="4F058B29" w:rsidR="00147883" w:rsidRPr="00EE619A" w:rsidRDefault="00147883" w:rsidP="00147883">
            <w:pPr>
              <w:pStyle w:val="ListParagraph"/>
              <w:numPr>
                <w:ilvl w:val="0"/>
                <w:numId w:val="60"/>
              </w:numPr>
              <w:rPr>
                <w:sz w:val="18"/>
                <w:szCs w:val="18"/>
              </w:rPr>
            </w:pPr>
            <w:r w:rsidRPr="00EE619A">
              <w:rPr>
                <w:sz w:val="18"/>
                <w:szCs w:val="18"/>
              </w:rPr>
              <w:t>Nursing role</w:t>
            </w:r>
          </w:p>
          <w:p w14:paraId="6EA7989C" w14:textId="23F3D645" w:rsidR="00147883" w:rsidRPr="00EE619A" w:rsidRDefault="00147883" w:rsidP="00147883">
            <w:pPr>
              <w:pStyle w:val="ListParagraph"/>
              <w:numPr>
                <w:ilvl w:val="1"/>
                <w:numId w:val="60"/>
              </w:numPr>
              <w:ind w:left="811" w:hanging="357"/>
              <w:rPr>
                <w:sz w:val="18"/>
                <w:szCs w:val="18"/>
              </w:rPr>
            </w:pPr>
            <w:r w:rsidRPr="00EE619A">
              <w:rPr>
                <w:sz w:val="18"/>
                <w:szCs w:val="18"/>
              </w:rPr>
              <w:t>Cinical RNs scores were 57.59 (SD = 6.91) compared with (M=59.51; SD = 7.59) for administrators or educators (p = 0.012)</w:t>
            </w:r>
          </w:p>
          <w:p w14:paraId="695BF009" w14:textId="2A9322EA" w:rsidR="00147883" w:rsidRPr="00EE619A" w:rsidRDefault="00147883" w:rsidP="00147883">
            <w:pPr>
              <w:pStyle w:val="ListParagraph"/>
              <w:ind w:left="1440"/>
              <w:rPr>
                <w:sz w:val="18"/>
                <w:szCs w:val="18"/>
              </w:rPr>
            </w:pPr>
          </w:p>
        </w:tc>
      </w:tr>
      <w:tr w:rsidR="00147883" w:rsidRPr="00EE619A" w14:paraId="5800C423" w14:textId="77777777" w:rsidTr="001A4A2F">
        <w:trPr>
          <w:trHeight w:val="701"/>
        </w:trPr>
        <w:tc>
          <w:tcPr>
            <w:tcW w:w="2038" w:type="dxa"/>
          </w:tcPr>
          <w:p w14:paraId="0BCA3EAA" w14:textId="77777777" w:rsidR="00147883" w:rsidRPr="00EE619A" w:rsidRDefault="00147883" w:rsidP="00147883">
            <w:pPr>
              <w:rPr>
                <w:rFonts w:cstheme="minorHAnsi"/>
                <w:b/>
              </w:rPr>
            </w:pPr>
          </w:p>
        </w:tc>
        <w:tc>
          <w:tcPr>
            <w:tcW w:w="1692" w:type="dxa"/>
          </w:tcPr>
          <w:p w14:paraId="00BEB7E0" w14:textId="77777777" w:rsidR="00147883" w:rsidRPr="00EE619A" w:rsidRDefault="00147883" w:rsidP="00147883">
            <w:pPr>
              <w:rPr>
                <w:rFonts w:ascii="Calibri" w:hAnsi="Calibri" w:cs="Calibri"/>
              </w:rPr>
            </w:pPr>
            <w:r w:rsidRPr="00EE619A">
              <w:rPr>
                <w:rFonts w:ascii="Calibri" w:hAnsi="Calibri" w:cs="Calibri"/>
              </w:rPr>
              <w:t>S. C. Wang, L. L. Lee, W. H. Wang, H. C. Sung, H. K. Chang, M. Y. Hsu, S. C. Chang, C. H. Tai</w:t>
            </w:r>
          </w:p>
          <w:p w14:paraId="68D2B28F" w14:textId="76139FC7"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(2012)</w:t>
            </w:r>
            <w:r w:rsidR="0054307D" w:rsidRPr="00EE619A">
              <w:rPr>
                <w:rFonts w:ascii="Avenir-Book" w:hAnsi="Avenir-Book" w:cs="Avenir-Book"/>
                <w:sz w:val="20"/>
                <w:szCs w:val="20"/>
              </w:rPr>
              <w:t xml:space="preserve"> </w:t>
            </w:r>
            <w:r w:rsidR="00280A1E" w:rsidRPr="00EE619A">
              <w:rPr>
                <w:rFonts w:ascii="Avenir-Book" w:hAnsi="Avenir-Book" w:cs="Avenir-Book"/>
                <w:sz w:val="20"/>
                <w:szCs w:val="20"/>
              </w:rPr>
              <w:t>[1</w:t>
            </w:r>
            <w:r w:rsidR="000B0E9C" w:rsidRPr="00EE619A">
              <w:rPr>
                <w:rFonts w:ascii="Avenir-Book" w:hAnsi="Avenir-Book" w:cs="Avenir-Book"/>
                <w:sz w:val="20"/>
                <w:szCs w:val="20"/>
              </w:rPr>
              <w:t>17</w:t>
            </w:r>
            <w:r w:rsidR="00280A1E" w:rsidRPr="00EE619A">
              <w:rPr>
                <w:rFonts w:ascii="Avenir-Book" w:hAnsi="Avenir-Book" w:cs="Avenir-Book"/>
                <w:sz w:val="20"/>
                <w:szCs w:val="20"/>
              </w:rPr>
              <w:t>]</w:t>
            </w:r>
          </w:p>
        </w:tc>
        <w:tc>
          <w:tcPr>
            <w:tcW w:w="1358" w:type="dxa"/>
          </w:tcPr>
          <w:p w14:paraId="7AD06359" w14:textId="77777777" w:rsidR="00147883" w:rsidRPr="00EE619A" w:rsidRDefault="00147883" w:rsidP="00147883">
            <w:pPr>
              <w:rPr>
                <w:sz w:val="24"/>
                <w:szCs w:val="24"/>
              </w:rPr>
            </w:pPr>
            <w:r w:rsidRPr="00EE619A">
              <w:rPr>
                <w:sz w:val="24"/>
                <w:szCs w:val="24"/>
              </w:rPr>
              <w:t>Taiwan</w:t>
            </w:r>
          </w:p>
          <w:p w14:paraId="7618F7A1" w14:textId="53CBC3B9" w:rsidR="00147883" w:rsidRPr="00EE619A" w:rsidRDefault="00147883" w:rsidP="00147883">
            <w:pPr>
              <w:rPr>
                <w:sz w:val="24"/>
                <w:szCs w:val="24"/>
              </w:rPr>
            </w:pPr>
            <w:r w:rsidRPr="00EE619A">
              <w:rPr>
                <w:sz w:val="24"/>
                <w:szCs w:val="24"/>
              </w:rPr>
              <w:t>RNs</w:t>
            </w:r>
          </w:p>
        </w:tc>
        <w:tc>
          <w:tcPr>
            <w:tcW w:w="682" w:type="dxa"/>
          </w:tcPr>
          <w:p w14:paraId="36E0D9F8" w14:textId="77777777" w:rsidR="00147883" w:rsidRPr="00EE619A" w:rsidRDefault="00147883" w:rsidP="00147883">
            <w:pPr>
              <w:pStyle w:val="ListParagraph"/>
              <w:numPr>
                <w:ilvl w:val="0"/>
                <w:numId w:val="7"/>
              </w:numPr>
            </w:pPr>
          </w:p>
        </w:tc>
        <w:tc>
          <w:tcPr>
            <w:tcW w:w="535" w:type="dxa"/>
          </w:tcPr>
          <w:p w14:paraId="6B16C9F2" w14:textId="77777777" w:rsidR="00147883" w:rsidRPr="00EE619A" w:rsidRDefault="00147883" w:rsidP="00147883">
            <w:pPr>
              <w:jc w:val="center"/>
              <w:rPr>
                <w:sz w:val="19"/>
                <w:szCs w:val="19"/>
              </w:rPr>
            </w:pPr>
          </w:p>
        </w:tc>
        <w:tc>
          <w:tcPr>
            <w:tcW w:w="807" w:type="dxa"/>
          </w:tcPr>
          <w:p w14:paraId="644E345C" w14:textId="77777777" w:rsidR="00147883" w:rsidRPr="00EE619A" w:rsidRDefault="00147883" w:rsidP="00147883">
            <w:pPr>
              <w:jc w:val="center"/>
            </w:pPr>
          </w:p>
        </w:tc>
        <w:tc>
          <w:tcPr>
            <w:tcW w:w="754" w:type="dxa"/>
          </w:tcPr>
          <w:p w14:paraId="273B998C" w14:textId="77777777" w:rsidR="00147883" w:rsidRPr="00EE619A" w:rsidRDefault="00147883" w:rsidP="00147883">
            <w:pPr>
              <w:jc w:val="center"/>
            </w:pPr>
          </w:p>
        </w:tc>
        <w:tc>
          <w:tcPr>
            <w:tcW w:w="544" w:type="dxa"/>
          </w:tcPr>
          <w:p w14:paraId="347E4775" w14:textId="77777777" w:rsidR="00147883" w:rsidRPr="00EE619A" w:rsidRDefault="00147883" w:rsidP="00147883">
            <w:pPr>
              <w:jc w:val="center"/>
            </w:pPr>
          </w:p>
        </w:tc>
        <w:tc>
          <w:tcPr>
            <w:tcW w:w="1185" w:type="dxa"/>
          </w:tcPr>
          <w:p w14:paraId="6B8824CC" w14:textId="77777777" w:rsidR="00147883" w:rsidRPr="00EE619A" w:rsidRDefault="00147883" w:rsidP="00147883">
            <w:pPr>
              <w:pStyle w:val="ListParagraph"/>
              <w:rPr>
                <w:rStyle w:val="CommentReference"/>
              </w:rPr>
            </w:pPr>
          </w:p>
        </w:tc>
        <w:tc>
          <w:tcPr>
            <w:tcW w:w="1703" w:type="dxa"/>
          </w:tcPr>
          <w:p w14:paraId="60F8A962" w14:textId="39451918" w:rsidR="00147883" w:rsidRPr="00EE619A" w:rsidRDefault="00147883" w:rsidP="00147883">
            <w:r w:rsidRPr="00EE619A">
              <w:rPr>
                <w:sz w:val="18"/>
              </w:rPr>
              <w:t xml:space="preserve">Back translation to ensure conceptual equivalence of each item. If unsure about content, physician was </w:t>
            </w:r>
            <w:proofErr w:type="gramStart"/>
            <w:r w:rsidRPr="00EE619A">
              <w:rPr>
                <w:sz w:val="18"/>
              </w:rPr>
              <w:t>consulted</w:t>
            </w:r>
            <w:proofErr w:type="gramEnd"/>
            <w:r w:rsidRPr="00EE619A">
              <w:rPr>
                <w:sz w:val="18"/>
              </w:rPr>
              <w:t xml:space="preserve"> and discussions took place until consensus reached.  </w:t>
            </w:r>
          </w:p>
        </w:tc>
        <w:tc>
          <w:tcPr>
            <w:tcW w:w="1575" w:type="dxa"/>
          </w:tcPr>
          <w:p w14:paraId="3E86F76F" w14:textId="224C5CE9" w:rsidR="00147883" w:rsidRPr="00EE619A" w:rsidRDefault="00147883" w:rsidP="00147883">
            <w:pPr>
              <w:rPr>
                <w:sz w:val="18"/>
              </w:rPr>
            </w:pPr>
            <w:r w:rsidRPr="00EE619A">
              <w:rPr>
                <w:sz w:val="18"/>
              </w:rPr>
              <w:t xml:space="preserve">Piloted with an EBP medical centre group (n=9), nursing (n=12) and social work students (n=5) to ensure linguistic appropriateness and utility. </w:t>
            </w:r>
          </w:p>
        </w:tc>
        <w:tc>
          <w:tcPr>
            <w:tcW w:w="3412" w:type="dxa"/>
          </w:tcPr>
          <w:p w14:paraId="430929BB" w14:textId="6EB9432F" w:rsidR="00147883" w:rsidRPr="00EE619A" w:rsidRDefault="00147883" w:rsidP="00147883">
            <w:pPr>
              <w:pStyle w:val="ListParagraph"/>
              <w:ind w:left="0"/>
              <w:jc w:val="center"/>
            </w:pPr>
            <w:r w:rsidRPr="00EE619A">
              <w:t>*</w:t>
            </w:r>
          </w:p>
          <w:p w14:paraId="4C0401E3" w14:textId="4E3AC493" w:rsidR="00147883" w:rsidRPr="00EE619A" w:rsidRDefault="00147883" w:rsidP="00147883">
            <w:pPr>
              <w:pStyle w:val="ListParagraph"/>
              <w:ind w:left="0"/>
              <w:rPr>
                <w:sz w:val="14"/>
                <w:szCs w:val="18"/>
              </w:rPr>
            </w:pPr>
            <w:r w:rsidRPr="00EE619A">
              <w:rPr>
                <w:sz w:val="18"/>
              </w:rPr>
              <w:t>The NFI (Normed Fit Index) was above 0.70, and the RMSEA (Root Mean Square Error of Approximation) was less than 0.15.</w:t>
            </w:r>
          </w:p>
          <w:p w14:paraId="5ACF2734" w14:textId="31C73A02" w:rsidR="00147883" w:rsidRPr="00EE619A" w:rsidRDefault="00147883" w:rsidP="00147883">
            <w:pPr>
              <w:pStyle w:val="ListParagraph"/>
              <w:ind w:left="0"/>
              <w:rPr>
                <w:sz w:val="18"/>
                <w:szCs w:val="18"/>
              </w:rPr>
            </w:pPr>
          </w:p>
        </w:tc>
        <w:tc>
          <w:tcPr>
            <w:tcW w:w="4264" w:type="dxa"/>
          </w:tcPr>
          <w:p w14:paraId="0ACF726F" w14:textId="46B6E679" w:rsidR="00147883" w:rsidRPr="00EE619A" w:rsidRDefault="00147883" w:rsidP="00147883">
            <w:pPr>
              <w:jc w:val="center"/>
              <w:rPr>
                <w:sz w:val="18"/>
              </w:rPr>
            </w:pPr>
            <w:r w:rsidRPr="00EE619A">
              <w:rPr>
                <w:sz w:val="18"/>
              </w:rPr>
              <w:sym w:font="Symbol" w:char="F0A8"/>
            </w:r>
            <w:r w:rsidRPr="00EE619A">
              <w:rPr>
                <w:sz w:val="18"/>
              </w:rPr>
              <w:t>#</w:t>
            </w:r>
          </w:p>
          <w:p w14:paraId="4A6F91BB" w14:textId="77777777" w:rsidR="00147883" w:rsidRPr="00EE619A" w:rsidRDefault="00147883" w:rsidP="00147883">
            <w:pPr>
              <w:rPr>
                <w:sz w:val="18"/>
              </w:rPr>
            </w:pPr>
            <w:r w:rsidRPr="00EE619A">
              <w:rPr>
                <w:sz w:val="18"/>
              </w:rPr>
              <w:t>EBP beliefs scores increased with:</w:t>
            </w:r>
          </w:p>
          <w:p w14:paraId="39D63B6D" w14:textId="77777777" w:rsidR="00147883" w:rsidRPr="00EE619A" w:rsidRDefault="00147883" w:rsidP="00147883">
            <w:pPr>
              <w:pStyle w:val="ListParagraph"/>
              <w:numPr>
                <w:ilvl w:val="0"/>
                <w:numId w:val="62"/>
              </w:numPr>
              <w:rPr>
                <w:sz w:val="18"/>
              </w:rPr>
            </w:pPr>
            <w:r w:rsidRPr="00EE619A">
              <w:rPr>
                <w:sz w:val="18"/>
              </w:rPr>
              <w:t>Education (F=4.58, p&lt;0.011)</w:t>
            </w:r>
          </w:p>
          <w:p w14:paraId="060C0B2C" w14:textId="2BEEE179" w:rsidR="00147883" w:rsidRPr="00EE619A" w:rsidRDefault="00147883" w:rsidP="00147883">
            <w:pPr>
              <w:pStyle w:val="ListParagraph"/>
              <w:numPr>
                <w:ilvl w:val="1"/>
                <w:numId w:val="62"/>
              </w:numPr>
              <w:ind w:left="811" w:hanging="357"/>
              <w:rPr>
                <w:sz w:val="18"/>
              </w:rPr>
            </w:pPr>
            <w:r w:rsidRPr="00EE619A">
              <w:rPr>
                <w:sz w:val="18"/>
              </w:rPr>
              <w:t>Associate (M=3.19)</w:t>
            </w:r>
          </w:p>
          <w:p w14:paraId="6A9449C0" w14:textId="05309CC5" w:rsidR="00147883" w:rsidRPr="00EE619A" w:rsidRDefault="00147883" w:rsidP="00147883">
            <w:pPr>
              <w:pStyle w:val="ListParagraph"/>
              <w:numPr>
                <w:ilvl w:val="1"/>
                <w:numId w:val="62"/>
              </w:numPr>
              <w:ind w:left="811" w:hanging="357"/>
              <w:rPr>
                <w:sz w:val="18"/>
              </w:rPr>
            </w:pPr>
            <w:r w:rsidRPr="00EE619A">
              <w:rPr>
                <w:sz w:val="18"/>
              </w:rPr>
              <w:t>Bachelor (M=3.28)</w:t>
            </w:r>
          </w:p>
          <w:p w14:paraId="7A6EC0DA" w14:textId="77777777" w:rsidR="00147883" w:rsidRPr="00EE619A" w:rsidRDefault="00147883" w:rsidP="00147883">
            <w:pPr>
              <w:pStyle w:val="ListParagraph"/>
              <w:numPr>
                <w:ilvl w:val="1"/>
                <w:numId w:val="62"/>
              </w:numPr>
              <w:ind w:left="811" w:hanging="357"/>
              <w:rPr>
                <w:sz w:val="18"/>
              </w:rPr>
            </w:pPr>
            <w:r w:rsidRPr="00EE619A">
              <w:rPr>
                <w:sz w:val="18"/>
              </w:rPr>
              <w:t>Master or higher (M=3.61)</w:t>
            </w:r>
          </w:p>
          <w:p w14:paraId="5693C6CD" w14:textId="0FC92E6F" w:rsidR="00147883" w:rsidRPr="00EE619A" w:rsidRDefault="00147883" w:rsidP="00147883">
            <w:pPr>
              <w:pStyle w:val="ListParagraph"/>
              <w:numPr>
                <w:ilvl w:val="0"/>
                <w:numId w:val="62"/>
              </w:numPr>
              <w:rPr>
                <w:sz w:val="18"/>
              </w:rPr>
            </w:pPr>
            <w:r w:rsidRPr="00EE619A">
              <w:rPr>
                <w:sz w:val="18"/>
              </w:rPr>
              <w:t>Greater EBP implementation (p&lt;0.001)</w:t>
            </w:r>
          </w:p>
          <w:p w14:paraId="0042A37A" w14:textId="10280EB3" w:rsidR="00147883" w:rsidRPr="00EE619A" w:rsidRDefault="00147883" w:rsidP="00147883">
            <w:pPr>
              <w:pStyle w:val="ListParagraph"/>
              <w:numPr>
                <w:ilvl w:val="1"/>
                <w:numId w:val="62"/>
              </w:numPr>
              <w:ind w:left="811" w:hanging="357"/>
              <w:rPr>
                <w:sz w:val="18"/>
              </w:rPr>
            </w:pPr>
            <w:r w:rsidRPr="00EE619A">
              <w:rPr>
                <w:sz w:val="18"/>
              </w:rPr>
              <w:t>Implement EBP &gt;1 in previous 8 weeks (M=3.33)</w:t>
            </w:r>
          </w:p>
          <w:p w14:paraId="52D55A23" w14:textId="77777777" w:rsidR="00147883" w:rsidRPr="00EE619A" w:rsidRDefault="00147883" w:rsidP="00147883">
            <w:pPr>
              <w:pStyle w:val="ListParagraph"/>
              <w:numPr>
                <w:ilvl w:val="1"/>
                <w:numId w:val="62"/>
              </w:numPr>
              <w:ind w:left="811" w:hanging="357"/>
              <w:rPr>
                <w:sz w:val="18"/>
              </w:rPr>
            </w:pPr>
            <w:r w:rsidRPr="00EE619A">
              <w:rPr>
                <w:sz w:val="18"/>
              </w:rPr>
              <w:t>Implement EBP&lt;1 in previous 8 weeks (M=3.06)</w:t>
            </w:r>
          </w:p>
          <w:p w14:paraId="0EFD9ED1" w14:textId="77777777" w:rsidR="00147883" w:rsidRPr="00EE619A" w:rsidRDefault="00147883" w:rsidP="00147883">
            <w:pPr>
              <w:pStyle w:val="ListParagraph"/>
              <w:numPr>
                <w:ilvl w:val="0"/>
                <w:numId w:val="62"/>
              </w:numPr>
              <w:rPr>
                <w:sz w:val="18"/>
              </w:rPr>
            </w:pPr>
            <w:r w:rsidRPr="00EE619A">
              <w:rPr>
                <w:sz w:val="18"/>
              </w:rPr>
              <w:t>Nursing role (p</w:t>
            </w:r>
            <w:r w:rsidRPr="00EE619A">
              <w:rPr>
                <w:rFonts w:cstheme="minorHAnsi"/>
                <w:sz w:val="18"/>
              </w:rPr>
              <w:t>≤</w:t>
            </w:r>
            <w:r w:rsidRPr="00EE619A">
              <w:rPr>
                <w:sz w:val="18"/>
              </w:rPr>
              <w:t>0.001)</w:t>
            </w:r>
          </w:p>
          <w:p w14:paraId="29DBFC56" w14:textId="5CAAAF7D" w:rsidR="00147883" w:rsidRPr="00EE619A" w:rsidRDefault="00147883" w:rsidP="00147883">
            <w:pPr>
              <w:pStyle w:val="ListParagraph"/>
              <w:numPr>
                <w:ilvl w:val="1"/>
                <w:numId w:val="62"/>
              </w:numPr>
              <w:ind w:left="811" w:hanging="357"/>
              <w:rPr>
                <w:sz w:val="18"/>
              </w:rPr>
            </w:pPr>
            <w:r w:rsidRPr="00EE619A">
              <w:rPr>
                <w:sz w:val="18"/>
              </w:rPr>
              <w:t>Experienced nurse researchers (M=3.92)</w:t>
            </w:r>
          </w:p>
          <w:p w14:paraId="581FD37A" w14:textId="1E1491F1" w:rsidR="00147883" w:rsidRPr="00EE619A" w:rsidRDefault="00147883" w:rsidP="00147883">
            <w:pPr>
              <w:pStyle w:val="ListParagraph"/>
              <w:numPr>
                <w:ilvl w:val="1"/>
                <w:numId w:val="62"/>
              </w:numPr>
              <w:ind w:left="811" w:hanging="357"/>
              <w:rPr>
                <w:sz w:val="18"/>
              </w:rPr>
            </w:pPr>
            <w:r w:rsidRPr="00EE619A">
              <w:rPr>
                <w:sz w:val="18"/>
              </w:rPr>
              <w:t>Clinical nurses (M=3.24)</w:t>
            </w:r>
          </w:p>
        </w:tc>
      </w:tr>
      <w:tr w:rsidR="00147883" w:rsidRPr="00EE619A" w14:paraId="4A88AB41" w14:textId="77777777" w:rsidTr="001A4A2F">
        <w:trPr>
          <w:trHeight w:val="701"/>
        </w:trPr>
        <w:tc>
          <w:tcPr>
            <w:tcW w:w="2038" w:type="dxa"/>
          </w:tcPr>
          <w:p w14:paraId="0D8563D9" w14:textId="77777777" w:rsidR="00147883" w:rsidRPr="00EE619A" w:rsidRDefault="00147883" w:rsidP="00147883">
            <w:pPr>
              <w:rPr>
                <w:rFonts w:cstheme="minorHAnsi"/>
                <w:b/>
              </w:rPr>
            </w:pPr>
          </w:p>
        </w:tc>
        <w:tc>
          <w:tcPr>
            <w:tcW w:w="1692" w:type="dxa"/>
          </w:tcPr>
          <w:p w14:paraId="19761E86" w14:textId="77777777" w:rsidR="00147883" w:rsidRPr="00EE619A" w:rsidRDefault="00147883" w:rsidP="00147883">
            <w:pPr>
              <w:rPr>
                <w:rFonts w:ascii="Calibri" w:hAnsi="Calibri" w:cs="Calibri"/>
              </w:rPr>
            </w:pPr>
            <w:r w:rsidRPr="00EE619A">
              <w:rPr>
                <w:rFonts w:ascii="Calibri" w:hAnsi="Calibri" w:cs="Calibri"/>
              </w:rPr>
              <w:t>Steve Mooney</w:t>
            </w:r>
          </w:p>
          <w:p w14:paraId="5154251E" w14:textId="0E6F2504"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(2012)</w:t>
            </w:r>
            <w:r w:rsidR="0054307D" w:rsidRPr="00EE619A">
              <w:rPr>
                <w:rFonts w:ascii="Avenir-Book" w:hAnsi="Avenir-Book" w:cs="Avenir-Book"/>
                <w:sz w:val="20"/>
                <w:szCs w:val="20"/>
              </w:rPr>
              <w:t xml:space="preserve"> </w:t>
            </w:r>
            <w:r w:rsidR="00D0554B" w:rsidRPr="00EE619A">
              <w:rPr>
                <w:rFonts w:ascii="Avenir-Book" w:hAnsi="Avenir-Book" w:cs="Avenir-Book"/>
                <w:sz w:val="20"/>
                <w:szCs w:val="20"/>
              </w:rPr>
              <w:t>[8</w:t>
            </w:r>
            <w:r w:rsidR="00596146" w:rsidRPr="00EE619A">
              <w:rPr>
                <w:rFonts w:ascii="Avenir-Book" w:hAnsi="Avenir-Book" w:cs="Avenir-Book"/>
                <w:sz w:val="20"/>
                <w:szCs w:val="20"/>
              </w:rPr>
              <w:t>6</w:t>
            </w:r>
            <w:r w:rsidR="00D0554B" w:rsidRPr="00EE619A">
              <w:rPr>
                <w:rFonts w:ascii="Avenir-Book" w:hAnsi="Avenir-Book" w:cs="Avenir-Book"/>
                <w:sz w:val="20"/>
                <w:szCs w:val="20"/>
              </w:rPr>
              <w:t>]</w:t>
            </w:r>
          </w:p>
        </w:tc>
        <w:tc>
          <w:tcPr>
            <w:tcW w:w="1358" w:type="dxa"/>
          </w:tcPr>
          <w:p w14:paraId="34C765CE" w14:textId="77777777" w:rsidR="00147883" w:rsidRPr="00EE619A" w:rsidRDefault="00147883" w:rsidP="00147883">
            <w:pPr>
              <w:rPr>
                <w:sz w:val="24"/>
                <w:szCs w:val="24"/>
              </w:rPr>
            </w:pPr>
            <w:r w:rsidRPr="00EE619A">
              <w:rPr>
                <w:sz w:val="24"/>
                <w:szCs w:val="24"/>
              </w:rPr>
              <w:t>United States</w:t>
            </w:r>
          </w:p>
          <w:p w14:paraId="2420CCF6" w14:textId="60994D5A" w:rsidR="00147883" w:rsidRPr="00EE619A" w:rsidRDefault="00147883" w:rsidP="00147883">
            <w:pPr>
              <w:rPr>
                <w:sz w:val="24"/>
                <w:szCs w:val="24"/>
              </w:rPr>
            </w:pPr>
            <w:r w:rsidRPr="00EE619A">
              <w:rPr>
                <w:sz w:val="24"/>
                <w:szCs w:val="24"/>
              </w:rPr>
              <w:t>RNs</w:t>
            </w:r>
          </w:p>
        </w:tc>
        <w:tc>
          <w:tcPr>
            <w:tcW w:w="682" w:type="dxa"/>
          </w:tcPr>
          <w:p w14:paraId="1963C3C6" w14:textId="77777777" w:rsidR="00147883" w:rsidRPr="00EE619A" w:rsidRDefault="00147883" w:rsidP="00147883">
            <w:pPr>
              <w:pStyle w:val="ListParagraph"/>
              <w:numPr>
                <w:ilvl w:val="0"/>
                <w:numId w:val="7"/>
              </w:numPr>
            </w:pPr>
          </w:p>
        </w:tc>
        <w:tc>
          <w:tcPr>
            <w:tcW w:w="535" w:type="dxa"/>
          </w:tcPr>
          <w:p w14:paraId="235A4492" w14:textId="77777777" w:rsidR="00147883" w:rsidRPr="00EE619A" w:rsidRDefault="00147883" w:rsidP="00147883">
            <w:pPr>
              <w:jc w:val="center"/>
              <w:rPr>
                <w:sz w:val="19"/>
                <w:szCs w:val="19"/>
              </w:rPr>
            </w:pPr>
          </w:p>
        </w:tc>
        <w:tc>
          <w:tcPr>
            <w:tcW w:w="807" w:type="dxa"/>
          </w:tcPr>
          <w:p w14:paraId="59054D02" w14:textId="77777777" w:rsidR="00147883" w:rsidRPr="00EE619A" w:rsidRDefault="00147883" w:rsidP="00147883">
            <w:pPr>
              <w:jc w:val="center"/>
            </w:pPr>
          </w:p>
        </w:tc>
        <w:tc>
          <w:tcPr>
            <w:tcW w:w="754" w:type="dxa"/>
          </w:tcPr>
          <w:p w14:paraId="3B6839DE" w14:textId="77777777" w:rsidR="00147883" w:rsidRPr="00EE619A" w:rsidRDefault="00147883" w:rsidP="00147883">
            <w:pPr>
              <w:jc w:val="center"/>
            </w:pPr>
          </w:p>
        </w:tc>
        <w:tc>
          <w:tcPr>
            <w:tcW w:w="544" w:type="dxa"/>
          </w:tcPr>
          <w:p w14:paraId="2880C1F5" w14:textId="77777777" w:rsidR="00147883" w:rsidRPr="00EE619A" w:rsidRDefault="00147883" w:rsidP="00147883">
            <w:pPr>
              <w:jc w:val="center"/>
            </w:pPr>
          </w:p>
        </w:tc>
        <w:tc>
          <w:tcPr>
            <w:tcW w:w="1185" w:type="dxa"/>
          </w:tcPr>
          <w:p w14:paraId="6E9D9257" w14:textId="77777777" w:rsidR="00147883" w:rsidRPr="00EE619A" w:rsidRDefault="00147883" w:rsidP="00147883">
            <w:pPr>
              <w:pStyle w:val="ListParagraph"/>
              <w:rPr>
                <w:rStyle w:val="CommentReference"/>
              </w:rPr>
            </w:pPr>
          </w:p>
        </w:tc>
        <w:tc>
          <w:tcPr>
            <w:tcW w:w="1703" w:type="dxa"/>
          </w:tcPr>
          <w:p w14:paraId="2E04189B" w14:textId="16675768" w:rsidR="00147883" w:rsidRPr="00EE619A" w:rsidRDefault="00147883" w:rsidP="00147883">
            <w:pPr>
              <w:jc w:val="center"/>
              <w:rPr>
                <w:sz w:val="18"/>
              </w:rPr>
            </w:pPr>
            <w:r w:rsidRPr="00EE619A">
              <w:rPr>
                <w:sz w:val="18"/>
              </w:rPr>
              <w:t>Not reported</w:t>
            </w:r>
          </w:p>
        </w:tc>
        <w:tc>
          <w:tcPr>
            <w:tcW w:w="1575" w:type="dxa"/>
          </w:tcPr>
          <w:p w14:paraId="6E30B5AB" w14:textId="44F6D5C7" w:rsidR="00147883" w:rsidRPr="00EE619A" w:rsidRDefault="00147883" w:rsidP="00147883">
            <w:pPr>
              <w:jc w:val="center"/>
              <w:rPr>
                <w:sz w:val="18"/>
              </w:rPr>
            </w:pPr>
            <w:r w:rsidRPr="00EE619A">
              <w:rPr>
                <w:sz w:val="18"/>
              </w:rPr>
              <w:t>Not reported</w:t>
            </w:r>
          </w:p>
        </w:tc>
        <w:tc>
          <w:tcPr>
            <w:tcW w:w="3412" w:type="dxa"/>
          </w:tcPr>
          <w:p w14:paraId="5DB64646" w14:textId="4C7405F0" w:rsidR="00147883" w:rsidRPr="00EE619A" w:rsidRDefault="00147883" w:rsidP="00147883">
            <w:pPr>
              <w:pStyle w:val="ListParagraph"/>
              <w:rPr>
                <w:sz w:val="18"/>
              </w:rPr>
            </w:pPr>
            <w:r w:rsidRPr="00EE619A">
              <w:rPr>
                <w:sz w:val="18"/>
              </w:rPr>
              <w:t>Not reported</w:t>
            </w:r>
          </w:p>
        </w:tc>
        <w:tc>
          <w:tcPr>
            <w:tcW w:w="4264" w:type="dxa"/>
          </w:tcPr>
          <w:p w14:paraId="356E229D" w14:textId="77777777" w:rsidR="00147883" w:rsidRPr="00EE619A" w:rsidRDefault="00147883" w:rsidP="00147883">
            <w:pPr>
              <w:jc w:val="center"/>
              <w:rPr>
                <w:sz w:val="20"/>
              </w:rPr>
            </w:pPr>
            <w:r w:rsidRPr="00EE619A">
              <w:rPr>
                <w:sz w:val="20"/>
              </w:rPr>
              <w:t>#</w:t>
            </w:r>
          </w:p>
          <w:p w14:paraId="00AF5BFC" w14:textId="5914C8CB" w:rsidR="00147883" w:rsidRPr="00EE619A" w:rsidRDefault="00147883" w:rsidP="00147883">
            <w:pPr>
              <w:pStyle w:val="ListParagraph"/>
              <w:ind w:left="0"/>
              <w:rPr>
                <w:sz w:val="18"/>
                <w:szCs w:val="18"/>
              </w:rPr>
            </w:pPr>
            <w:r w:rsidRPr="00EE619A">
              <w:rPr>
                <w:sz w:val="18"/>
                <w:szCs w:val="18"/>
              </w:rPr>
              <w:t>Significant difference between pre-test and post-test EBP belief scores after EBP educational intervention (p=0.000)</w:t>
            </w:r>
          </w:p>
          <w:p w14:paraId="294B4AFB" w14:textId="2C7BBF0B" w:rsidR="00147883" w:rsidRPr="00EE619A" w:rsidRDefault="00147883" w:rsidP="00147883">
            <w:pPr>
              <w:pStyle w:val="ListParagraph"/>
              <w:numPr>
                <w:ilvl w:val="0"/>
                <w:numId w:val="63"/>
              </w:numPr>
              <w:rPr>
                <w:sz w:val="18"/>
                <w:szCs w:val="18"/>
              </w:rPr>
            </w:pPr>
            <w:r w:rsidRPr="00EE619A">
              <w:rPr>
                <w:sz w:val="18"/>
                <w:szCs w:val="18"/>
              </w:rPr>
              <w:t>Pre-test (M=53.8; SD=5.53)</w:t>
            </w:r>
          </w:p>
          <w:p w14:paraId="34B2CDA9" w14:textId="4300F494" w:rsidR="00147883" w:rsidRPr="00EE619A" w:rsidRDefault="00147883" w:rsidP="00147883">
            <w:pPr>
              <w:pStyle w:val="ListParagraph"/>
              <w:numPr>
                <w:ilvl w:val="0"/>
                <w:numId w:val="63"/>
              </w:numPr>
              <w:rPr>
                <w:sz w:val="18"/>
                <w:szCs w:val="18"/>
              </w:rPr>
            </w:pPr>
            <w:r w:rsidRPr="00EE619A">
              <w:rPr>
                <w:sz w:val="18"/>
                <w:szCs w:val="18"/>
              </w:rPr>
              <w:t>Post-test (56.4; SD=4.62)</w:t>
            </w:r>
          </w:p>
        </w:tc>
      </w:tr>
      <w:tr w:rsidR="00147883" w:rsidRPr="00EE619A" w14:paraId="41B88A48" w14:textId="77777777" w:rsidTr="001A4A2F">
        <w:trPr>
          <w:trHeight w:val="701"/>
        </w:trPr>
        <w:tc>
          <w:tcPr>
            <w:tcW w:w="2038" w:type="dxa"/>
          </w:tcPr>
          <w:p w14:paraId="43A0FCF4" w14:textId="77777777" w:rsidR="00147883" w:rsidRPr="00EE619A" w:rsidRDefault="00147883" w:rsidP="00147883">
            <w:pPr>
              <w:rPr>
                <w:rFonts w:cstheme="minorHAnsi"/>
                <w:b/>
              </w:rPr>
            </w:pPr>
          </w:p>
        </w:tc>
        <w:tc>
          <w:tcPr>
            <w:tcW w:w="1692" w:type="dxa"/>
          </w:tcPr>
          <w:p w14:paraId="49E5E59E" w14:textId="77777777" w:rsidR="00147883" w:rsidRPr="00EE619A" w:rsidRDefault="00147883" w:rsidP="00147883">
            <w:pPr>
              <w:rPr>
                <w:rFonts w:ascii="Calibri" w:hAnsi="Calibri" w:cs="Calibri"/>
              </w:rPr>
            </w:pPr>
            <w:r w:rsidRPr="00EE619A">
              <w:rPr>
                <w:rFonts w:ascii="Calibri" w:hAnsi="Calibri" w:cs="Calibri"/>
              </w:rPr>
              <w:t>Lynn Gallagher-Ford</w:t>
            </w:r>
          </w:p>
          <w:p w14:paraId="12150458" w14:textId="49EB95F2"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(2012)</w:t>
            </w:r>
            <w:r w:rsidR="00B60DD6" w:rsidRPr="00EE619A">
              <w:rPr>
                <w:rFonts w:ascii="Avenir-Book" w:hAnsi="Avenir-Book" w:cs="Avenir-Book"/>
                <w:sz w:val="20"/>
                <w:szCs w:val="20"/>
              </w:rPr>
              <w:t xml:space="preserve"> </w:t>
            </w:r>
            <w:r w:rsidR="00824031" w:rsidRPr="00EE619A">
              <w:rPr>
                <w:rFonts w:ascii="Avenir-Book" w:hAnsi="Avenir-Book" w:cs="Avenir-Book"/>
                <w:sz w:val="20"/>
                <w:szCs w:val="20"/>
              </w:rPr>
              <w:t>[</w:t>
            </w:r>
            <w:r w:rsidR="00FE2659" w:rsidRPr="00EE619A">
              <w:rPr>
                <w:rFonts w:ascii="Avenir-Book" w:hAnsi="Avenir-Book" w:cs="Avenir-Book"/>
                <w:sz w:val="20"/>
                <w:szCs w:val="20"/>
              </w:rPr>
              <w:t>8</w:t>
            </w:r>
            <w:r w:rsidR="00824031" w:rsidRPr="00EE619A">
              <w:rPr>
                <w:rFonts w:ascii="Avenir-Book" w:hAnsi="Avenir-Book" w:cs="Avenir-Book"/>
                <w:sz w:val="20"/>
                <w:szCs w:val="20"/>
              </w:rPr>
              <w:t>5]</w:t>
            </w:r>
          </w:p>
        </w:tc>
        <w:tc>
          <w:tcPr>
            <w:tcW w:w="1358" w:type="dxa"/>
          </w:tcPr>
          <w:p w14:paraId="49C05138" w14:textId="77777777" w:rsidR="00147883" w:rsidRPr="00EE619A" w:rsidRDefault="00147883" w:rsidP="00147883">
            <w:pPr>
              <w:rPr>
                <w:sz w:val="24"/>
                <w:szCs w:val="24"/>
              </w:rPr>
            </w:pPr>
            <w:r w:rsidRPr="00EE619A">
              <w:rPr>
                <w:sz w:val="24"/>
                <w:szCs w:val="24"/>
              </w:rPr>
              <w:t>United States</w:t>
            </w:r>
          </w:p>
          <w:p w14:paraId="4B54666E" w14:textId="71F8B153" w:rsidR="00147883" w:rsidRPr="00EE619A" w:rsidRDefault="00147883" w:rsidP="00147883">
            <w:pPr>
              <w:rPr>
                <w:sz w:val="24"/>
                <w:szCs w:val="24"/>
              </w:rPr>
            </w:pPr>
            <w:r w:rsidRPr="00EE619A">
              <w:rPr>
                <w:sz w:val="24"/>
                <w:szCs w:val="24"/>
              </w:rPr>
              <w:t>RNs</w:t>
            </w:r>
          </w:p>
        </w:tc>
        <w:tc>
          <w:tcPr>
            <w:tcW w:w="682" w:type="dxa"/>
          </w:tcPr>
          <w:p w14:paraId="7FEA6838" w14:textId="77777777" w:rsidR="00147883" w:rsidRPr="00EE619A" w:rsidRDefault="00147883" w:rsidP="00147883">
            <w:pPr>
              <w:pStyle w:val="ListParagraph"/>
              <w:numPr>
                <w:ilvl w:val="0"/>
                <w:numId w:val="8"/>
              </w:numPr>
            </w:pPr>
          </w:p>
        </w:tc>
        <w:tc>
          <w:tcPr>
            <w:tcW w:w="535" w:type="dxa"/>
          </w:tcPr>
          <w:p w14:paraId="5EAD1983" w14:textId="77777777" w:rsidR="00147883" w:rsidRPr="00EE619A" w:rsidRDefault="00147883" w:rsidP="00147883">
            <w:pPr>
              <w:jc w:val="center"/>
              <w:rPr>
                <w:sz w:val="19"/>
                <w:szCs w:val="19"/>
              </w:rPr>
            </w:pPr>
          </w:p>
        </w:tc>
        <w:tc>
          <w:tcPr>
            <w:tcW w:w="807" w:type="dxa"/>
          </w:tcPr>
          <w:p w14:paraId="31B8A975" w14:textId="77777777" w:rsidR="00147883" w:rsidRPr="00EE619A" w:rsidRDefault="00147883" w:rsidP="00147883">
            <w:pPr>
              <w:jc w:val="center"/>
            </w:pPr>
          </w:p>
        </w:tc>
        <w:tc>
          <w:tcPr>
            <w:tcW w:w="754" w:type="dxa"/>
          </w:tcPr>
          <w:p w14:paraId="1449B271" w14:textId="77777777" w:rsidR="00147883" w:rsidRPr="00EE619A" w:rsidRDefault="00147883" w:rsidP="00147883">
            <w:pPr>
              <w:jc w:val="center"/>
            </w:pPr>
          </w:p>
        </w:tc>
        <w:tc>
          <w:tcPr>
            <w:tcW w:w="544" w:type="dxa"/>
          </w:tcPr>
          <w:p w14:paraId="6A4F50B8" w14:textId="77777777" w:rsidR="00147883" w:rsidRPr="00EE619A" w:rsidRDefault="00147883" w:rsidP="00147883">
            <w:pPr>
              <w:jc w:val="center"/>
            </w:pPr>
          </w:p>
        </w:tc>
        <w:tc>
          <w:tcPr>
            <w:tcW w:w="1185" w:type="dxa"/>
          </w:tcPr>
          <w:p w14:paraId="7FD8A178" w14:textId="77777777" w:rsidR="00147883" w:rsidRPr="00EE619A" w:rsidRDefault="00147883" w:rsidP="00147883">
            <w:pPr>
              <w:pStyle w:val="ListParagraph"/>
              <w:rPr>
                <w:rStyle w:val="CommentReference"/>
              </w:rPr>
            </w:pPr>
          </w:p>
        </w:tc>
        <w:tc>
          <w:tcPr>
            <w:tcW w:w="1703" w:type="dxa"/>
          </w:tcPr>
          <w:p w14:paraId="34B777C0" w14:textId="60EB9ECF" w:rsidR="00147883" w:rsidRPr="00EE619A" w:rsidRDefault="00147883" w:rsidP="00147883">
            <w:pPr>
              <w:jc w:val="center"/>
              <w:rPr>
                <w:sz w:val="18"/>
              </w:rPr>
            </w:pPr>
            <w:r w:rsidRPr="00EE619A">
              <w:rPr>
                <w:sz w:val="18"/>
              </w:rPr>
              <w:t>Original findings reported</w:t>
            </w:r>
          </w:p>
        </w:tc>
        <w:tc>
          <w:tcPr>
            <w:tcW w:w="1575" w:type="dxa"/>
          </w:tcPr>
          <w:p w14:paraId="7D79BDAA" w14:textId="4A385CB7" w:rsidR="00147883" w:rsidRPr="00EE619A" w:rsidRDefault="00147883" w:rsidP="00147883">
            <w:pPr>
              <w:jc w:val="center"/>
              <w:rPr>
                <w:sz w:val="18"/>
              </w:rPr>
            </w:pPr>
            <w:r w:rsidRPr="00EE619A">
              <w:rPr>
                <w:sz w:val="18"/>
              </w:rPr>
              <w:t>Original findings reported</w:t>
            </w:r>
          </w:p>
        </w:tc>
        <w:tc>
          <w:tcPr>
            <w:tcW w:w="3412" w:type="dxa"/>
          </w:tcPr>
          <w:p w14:paraId="426E1673" w14:textId="6F49B96F" w:rsidR="00147883" w:rsidRPr="00EE619A" w:rsidRDefault="00147883" w:rsidP="00147883">
            <w:pPr>
              <w:pStyle w:val="ListParagraph"/>
              <w:ind w:left="0"/>
              <w:jc w:val="center"/>
              <w:rPr>
                <w:sz w:val="18"/>
              </w:rPr>
            </w:pPr>
            <w:r w:rsidRPr="00EE619A">
              <w:rPr>
                <w:sz w:val="18"/>
              </w:rPr>
              <w:t>Original findings reported</w:t>
            </w:r>
          </w:p>
        </w:tc>
        <w:tc>
          <w:tcPr>
            <w:tcW w:w="4264" w:type="dxa"/>
          </w:tcPr>
          <w:p w14:paraId="41CCC86E" w14:textId="6B0C0BAD" w:rsidR="00147883" w:rsidRPr="00EE619A" w:rsidRDefault="00147883" w:rsidP="00147883">
            <w:pPr>
              <w:jc w:val="center"/>
              <w:rPr>
                <w:sz w:val="20"/>
              </w:rPr>
            </w:pPr>
            <w:r w:rsidRPr="00EE619A">
              <w:rPr>
                <w:sz w:val="20"/>
              </w:rPr>
              <w:t>+</w:t>
            </w:r>
            <w:r w:rsidRPr="00EE619A">
              <w:rPr>
                <w:sz w:val="20"/>
              </w:rPr>
              <w:sym w:font="Symbol" w:char="F0A8"/>
            </w:r>
            <w:r w:rsidRPr="00EE619A">
              <w:rPr>
                <w:sz w:val="20"/>
              </w:rPr>
              <w:t>#</w:t>
            </w:r>
          </w:p>
          <w:p w14:paraId="5F367347" w14:textId="7C0ACD5E" w:rsidR="00147883" w:rsidRPr="00EE619A" w:rsidRDefault="00147883" w:rsidP="00147883">
            <w:pPr>
              <w:rPr>
                <w:sz w:val="18"/>
                <w:szCs w:val="18"/>
                <w:u w:val="single"/>
              </w:rPr>
            </w:pPr>
            <w:r w:rsidRPr="00EE619A">
              <w:rPr>
                <w:sz w:val="18"/>
                <w:szCs w:val="18"/>
                <w:u w:val="single"/>
              </w:rPr>
              <w:t>ANOVA</w:t>
            </w:r>
          </w:p>
          <w:p w14:paraId="5E7A84DF" w14:textId="77777777" w:rsidR="00147883" w:rsidRPr="00EE619A" w:rsidRDefault="00147883" w:rsidP="00147883">
            <w:pPr>
              <w:rPr>
                <w:sz w:val="18"/>
                <w:szCs w:val="18"/>
              </w:rPr>
            </w:pPr>
            <w:r w:rsidRPr="00EE619A">
              <w:rPr>
                <w:sz w:val="18"/>
                <w:szCs w:val="18"/>
              </w:rPr>
              <w:t>Significant EBP belief differences:</w:t>
            </w:r>
          </w:p>
          <w:p w14:paraId="31DCE146" w14:textId="38C1B06B" w:rsidR="00147883" w:rsidRPr="00EE619A" w:rsidRDefault="00147883" w:rsidP="00147883">
            <w:pPr>
              <w:pStyle w:val="ListParagraph"/>
              <w:numPr>
                <w:ilvl w:val="0"/>
                <w:numId w:val="64"/>
              </w:numPr>
              <w:rPr>
                <w:sz w:val="18"/>
                <w:szCs w:val="18"/>
              </w:rPr>
            </w:pPr>
            <w:r w:rsidRPr="00EE619A">
              <w:rPr>
                <w:sz w:val="18"/>
                <w:szCs w:val="18"/>
              </w:rPr>
              <w:t>Nurse groups (F = 6.72, p = .001):</w:t>
            </w:r>
          </w:p>
          <w:p w14:paraId="5596DF6F" w14:textId="0D883500" w:rsidR="00147883" w:rsidRPr="00EE619A" w:rsidRDefault="00147883" w:rsidP="00147883">
            <w:pPr>
              <w:pStyle w:val="ListParagraph"/>
              <w:numPr>
                <w:ilvl w:val="1"/>
                <w:numId w:val="64"/>
              </w:numPr>
              <w:ind w:left="641" w:hanging="357"/>
              <w:rPr>
                <w:sz w:val="18"/>
                <w:szCs w:val="18"/>
              </w:rPr>
            </w:pPr>
            <w:r w:rsidRPr="00EE619A">
              <w:rPr>
                <w:sz w:val="18"/>
                <w:szCs w:val="18"/>
              </w:rPr>
              <w:lastRenderedPageBreak/>
              <w:t>Staff nurses (M=58.3)</w:t>
            </w:r>
          </w:p>
          <w:p w14:paraId="18069BB7" w14:textId="6AC3AB40" w:rsidR="00147883" w:rsidRPr="00EE619A" w:rsidRDefault="00147883" w:rsidP="00147883">
            <w:pPr>
              <w:pStyle w:val="ListParagraph"/>
              <w:numPr>
                <w:ilvl w:val="1"/>
                <w:numId w:val="64"/>
              </w:numPr>
              <w:ind w:left="641" w:hanging="357"/>
              <w:rPr>
                <w:sz w:val="18"/>
                <w:szCs w:val="18"/>
              </w:rPr>
            </w:pPr>
            <w:r w:rsidRPr="00EE619A">
              <w:rPr>
                <w:sz w:val="18"/>
                <w:szCs w:val="18"/>
              </w:rPr>
              <w:t>Educators (M=64.4)</w:t>
            </w:r>
          </w:p>
          <w:p w14:paraId="6206A2B0" w14:textId="3F68E2A6" w:rsidR="00147883" w:rsidRPr="00EE619A" w:rsidRDefault="00147883" w:rsidP="00147883">
            <w:pPr>
              <w:pStyle w:val="ListParagraph"/>
              <w:numPr>
                <w:ilvl w:val="1"/>
                <w:numId w:val="64"/>
              </w:numPr>
              <w:ind w:left="641" w:hanging="357"/>
              <w:rPr>
                <w:sz w:val="20"/>
              </w:rPr>
            </w:pPr>
            <w:r w:rsidRPr="00EE619A">
              <w:rPr>
                <w:sz w:val="18"/>
                <w:szCs w:val="18"/>
              </w:rPr>
              <w:t>Leaders (M=61.0)</w:t>
            </w:r>
          </w:p>
          <w:p w14:paraId="35CBCAC7" w14:textId="5BDCEBC6" w:rsidR="00147883" w:rsidRPr="00EE619A" w:rsidRDefault="00147883" w:rsidP="00147883">
            <w:pPr>
              <w:rPr>
                <w:sz w:val="18"/>
              </w:rPr>
            </w:pPr>
            <w:r w:rsidRPr="00EE619A">
              <w:rPr>
                <w:sz w:val="18"/>
              </w:rPr>
              <w:t>*Post-hoc analysis</w:t>
            </w:r>
          </w:p>
          <w:p w14:paraId="57D16EC2" w14:textId="454DFDCB" w:rsidR="00147883" w:rsidRPr="00EE619A" w:rsidRDefault="00147883" w:rsidP="00147883">
            <w:pPr>
              <w:pStyle w:val="ListParagraph"/>
              <w:numPr>
                <w:ilvl w:val="1"/>
                <w:numId w:val="64"/>
              </w:numPr>
              <w:ind w:left="641" w:hanging="357"/>
              <w:rPr>
                <w:sz w:val="18"/>
              </w:rPr>
            </w:pPr>
            <w:r w:rsidRPr="00EE619A">
              <w:rPr>
                <w:sz w:val="18"/>
              </w:rPr>
              <w:t>Significant difference between staff nurses and educators (p=.003)</w:t>
            </w:r>
          </w:p>
          <w:p w14:paraId="5C0E400B" w14:textId="4A0F67E2" w:rsidR="00147883" w:rsidRPr="00EE619A" w:rsidRDefault="00147883" w:rsidP="00147883">
            <w:pPr>
              <w:pStyle w:val="ListParagraph"/>
              <w:numPr>
                <w:ilvl w:val="0"/>
                <w:numId w:val="64"/>
              </w:numPr>
              <w:rPr>
                <w:sz w:val="18"/>
              </w:rPr>
            </w:pPr>
            <w:r w:rsidRPr="00EE619A">
              <w:rPr>
                <w:sz w:val="18"/>
              </w:rPr>
              <w:t xml:space="preserve">Education </w:t>
            </w:r>
            <w:r w:rsidRPr="00EE619A">
              <w:rPr>
                <w:sz w:val="18"/>
                <w:szCs w:val="18"/>
              </w:rPr>
              <w:t>(F = 7.48, p &lt; .001)</w:t>
            </w:r>
          </w:p>
          <w:p w14:paraId="0694B309" w14:textId="4BC0B95E" w:rsidR="00147883" w:rsidRPr="00EE619A" w:rsidRDefault="00147883" w:rsidP="00147883">
            <w:pPr>
              <w:pStyle w:val="ListParagraph"/>
              <w:numPr>
                <w:ilvl w:val="1"/>
                <w:numId w:val="64"/>
              </w:numPr>
              <w:ind w:left="641" w:hanging="357"/>
              <w:rPr>
                <w:sz w:val="18"/>
              </w:rPr>
            </w:pPr>
            <w:r w:rsidRPr="00EE619A">
              <w:rPr>
                <w:sz w:val="18"/>
              </w:rPr>
              <w:t>Doctorate degrees (M=68.0)</w:t>
            </w:r>
          </w:p>
          <w:p w14:paraId="3BED61E3" w14:textId="6074ED51" w:rsidR="00147883" w:rsidRPr="00EE619A" w:rsidRDefault="00147883" w:rsidP="00147883">
            <w:pPr>
              <w:pStyle w:val="ListParagraph"/>
              <w:numPr>
                <w:ilvl w:val="1"/>
                <w:numId w:val="64"/>
              </w:numPr>
              <w:ind w:left="641" w:hanging="357"/>
              <w:rPr>
                <w:sz w:val="18"/>
              </w:rPr>
            </w:pPr>
            <w:r w:rsidRPr="00EE619A">
              <w:rPr>
                <w:sz w:val="18"/>
              </w:rPr>
              <w:t>Master’s degree (M=66.9)</w:t>
            </w:r>
          </w:p>
          <w:p w14:paraId="00C113B9" w14:textId="06281FFF" w:rsidR="00147883" w:rsidRPr="00EE619A" w:rsidRDefault="00147883" w:rsidP="00147883">
            <w:pPr>
              <w:pStyle w:val="ListParagraph"/>
              <w:numPr>
                <w:ilvl w:val="1"/>
                <w:numId w:val="64"/>
              </w:numPr>
              <w:ind w:left="641" w:hanging="357"/>
              <w:rPr>
                <w:sz w:val="18"/>
              </w:rPr>
            </w:pPr>
            <w:r w:rsidRPr="00EE619A">
              <w:rPr>
                <w:sz w:val="18"/>
              </w:rPr>
              <w:t>Bachelor’s degree (M=59.4)</w:t>
            </w:r>
          </w:p>
          <w:p w14:paraId="11D7BCEF" w14:textId="77777777" w:rsidR="00147883" w:rsidRPr="00EE619A" w:rsidRDefault="00147883" w:rsidP="00147883">
            <w:pPr>
              <w:pStyle w:val="ListParagraph"/>
              <w:numPr>
                <w:ilvl w:val="1"/>
                <w:numId w:val="64"/>
              </w:numPr>
              <w:ind w:left="641" w:hanging="357"/>
              <w:rPr>
                <w:sz w:val="18"/>
              </w:rPr>
            </w:pPr>
            <w:r w:rsidRPr="00EE619A">
              <w:rPr>
                <w:sz w:val="18"/>
              </w:rPr>
              <w:t>Associate degree (M=57.7)</w:t>
            </w:r>
          </w:p>
          <w:p w14:paraId="402B719F" w14:textId="37E04C03" w:rsidR="00147883" w:rsidRPr="00EE619A" w:rsidRDefault="00147883" w:rsidP="00147883">
            <w:pPr>
              <w:pStyle w:val="ListParagraph"/>
              <w:numPr>
                <w:ilvl w:val="1"/>
                <w:numId w:val="64"/>
              </w:numPr>
              <w:ind w:left="641" w:hanging="357"/>
              <w:rPr>
                <w:sz w:val="18"/>
              </w:rPr>
            </w:pPr>
            <w:r w:rsidRPr="00EE619A">
              <w:rPr>
                <w:sz w:val="18"/>
              </w:rPr>
              <w:t>Diploma degree (M=57.0)</w:t>
            </w:r>
          </w:p>
          <w:p w14:paraId="7C302E59" w14:textId="2D49936C" w:rsidR="00147883" w:rsidRPr="00EE619A" w:rsidRDefault="00147883" w:rsidP="00147883">
            <w:pPr>
              <w:rPr>
                <w:sz w:val="18"/>
                <w:szCs w:val="18"/>
                <w:u w:val="single"/>
              </w:rPr>
            </w:pPr>
            <w:r w:rsidRPr="00EE619A">
              <w:rPr>
                <w:sz w:val="18"/>
                <w:szCs w:val="18"/>
                <w:u w:val="single"/>
              </w:rPr>
              <w:t>Correlations</w:t>
            </w:r>
          </w:p>
          <w:p w14:paraId="4BFC66A7" w14:textId="33ECE842" w:rsidR="00147883" w:rsidRPr="00EE619A" w:rsidRDefault="00147883" w:rsidP="00147883">
            <w:pPr>
              <w:pStyle w:val="ListParagraph"/>
              <w:numPr>
                <w:ilvl w:val="0"/>
                <w:numId w:val="64"/>
              </w:numPr>
              <w:rPr>
                <w:sz w:val="18"/>
                <w:szCs w:val="18"/>
              </w:rPr>
            </w:pPr>
            <w:r w:rsidRPr="00EE619A">
              <w:rPr>
                <w:sz w:val="18"/>
                <w:szCs w:val="18"/>
              </w:rPr>
              <w:t>EBP Implementation</w:t>
            </w:r>
          </w:p>
          <w:p w14:paraId="3DAD8BD1" w14:textId="2C95D5BB" w:rsidR="00147883" w:rsidRPr="00EE619A" w:rsidRDefault="00147883" w:rsidP="00147883">
            <w:pPr>
              <w:pStyle w:val="ListParagraph"/>
              <w:numPr>
                <w:ilvl w:val="1"/>
                <w:numId w:val="64"/>
              </w:numPr>
              <w:ind w:left="641" w:hanging="357"/>
              <w:rPr>
                <w:sz w:val="18"/>
                <w:szCs w:val="18"/>
              </w:rPr>
            </w:pPr>
            <w:r w:rsidRPr="00EE619A">
              <w:rPr>
                <w:sz w:val="18"/>
                <w:szCs w:val="18"/>
              </w:rPr>
              <w:t>Staff nurses (r=0.42, p=.001)</w:t>
            </w:r>
          </w:p>
          <w:p w14:paraId="5361EE59" w14:textId="41703688" w:rsidR="00147883" w:rsidRPr="00EE619A" w:rsidRDefault="00147883" w:rsidP="00147883">
            <w:pPr>
              <w:pStyle w:val="ListParagraph"/>
              <w:numPr>
                <w:ilvl w:val="1"/>
                <w:numId w:val="64"/>
              </w:numPr>
              <w:ind w:left="641" w:hanging="357"/>
              <w:rPr>
                <w:sz w:val="18"/>
                <w:szCs w:val="18"/>
              </w:rPr>
            </w:pPr>
            <w:r w:rsidRPr="00EE619A">
              <w:rPr>
                <w:sz w:val="18"/>
                <w:szCs w:val="18"/>
              </w:rPr>
              <w:t>Educators (r=0.54, p=.001)</w:t>
            </w:r>
          </w:p>
          <w:p w14:paraId="7772371E" w14:textId="77777777" w:rsidR="00147883" w:rsidRPr="00EE619A" w:rsidRDefault="00147883" w:rsidP="00147883">
            <w:pPr>
              <w:pStyle w:val="ListParagraph"/>
              <w:numPr>
                <w:ilvl w:val="1"/>
                <w:numId w:val="64"/>
              </w:numPr>
              <w:ind w:left="641" w:hanging="357"/>
              <w:rPr>
                <w:sz w:val="18"/>
                <w:szCs w:val="18"/>
              </w:rPr>
            </w:pPr>
            <w:r w:rsidRPr="00EE619A">
              <w:rPr>
                <w:sz w:val="18"/>
                <w:szCs w:val="18"/>
              </w:rPr>
              <w:t>Leaders (r=0.49, p&lt;.001)</w:t>
            </w:r>
          </w:p>
          <w:p w14:paraId="1A5FAFE2" w14:textId="77777777" w:rsidR="00147883" w:rsidRPr="00EE619A" w:rsidRDefault="00147883" w:rsidP="00147883">
            <w:pPr>
              <w:rPr>
                <w:sz w:val="18"/>
                <w:szCs w:val="18"/>
                <w:u w:val="single"/>
              </w:rPr>
            </w:pPr>
            <w:r w:rsidRPr="00EE619A">
              <w:rPr>
                <w:sz w:val="18"/>
                <w:szCs w:val="18"/>
                <w:u w:val="single"/>
              </w:rPr>
              <w:t>T-test</w:t>
            </w:r>
          </w:p>
          <w:p w14:paraId="75F1A3AB" w14:textId="332648E0" w:rsidR="00147883" w:rsidRPr="00EE619A" w:rsidRDefault="00147883" w:rsidP="00147883">
            <w:pPr>
              <w:pStyle w:val="ListParagraph"/>
              <w:numPr>
                <w:ilvl w:val="0"/>
                <w:numId w:val="65"/>
              </w:numPr>
              <w:rPr>
                <w:sz w:val="18"/>
                <w:szCs w:val="18"/>
              </w:rPr>
            </w:pPr>
            <w:r w:rsidRPr="00EE619A">
              <w:rPr>
                <w:sz w:val="18"/>
                <w:szCs w:val="18"/>
              </w:rPr>
              <w:t>Certification (p=.009)</w:t>
            </w:r>
          </w:p>
          <w:p w14:paraId="2BB23D54" w14:textId="77777777" w:rsidR="00147883" w:rsidRPr="00EE619A" w:rsidRDefault="00147883" w:rsidP="00147883">
            <w:pPr>
              <w:pStyle w:val="ListParagraph"/>
              <w:numPr>
                <w:ilvl w:val="2"/>
                <w:numId w:val="65"/>
              </w:numPr>
              <w:ind w:left="641" w:hanging="357"/>
              <w:rPr>
                <w:sz w:val="18"/>
                <w:szCs w:val="18"/>
              </w:rPr>
            </w:pPr>
            <w:r w:rsidRPr="00EE619A">
              <w:rPr>
                <w:sz w:val="18"/>
                <w:szCs w:val="18"/>
              </w:rPr>
              <w:t>Certified nurses (M=62)</w:t>
            </w:r>
          </w:p>
          <w:p w14:paraId="145FFEA4" w14:textId="62079ED0" w:rsidR="00147883" w:rsidRPr="00EE619A" w:rsidRDefault="00147883" w:rsidP="00147883">
            <w:pPr>
              <w:pStyle w:val="ListParagraph"/>
              <w:numPr>
                <w:ilvl w:val="2"/>
                <w:numId w:val="65"/>
              </w:numPr>
              <w:ind w:left="641" w:hanging="357"/>
              <w:rPr>
                <w:sz w:val="18"/>
                <w:szCs w:val="18"/>
              </w:rPr>
            </w:pPr>
            <w:r w:rsidRPr="00EE619A">
              <w:rPr>
                <w:sz w:val="18"/>
                <w:szCs w:val="18"/>
              </w:rPr>
              <w:t>Non-certified (M=58)</w:t>
            </w:r>
          </w:p>
        </w:tc>
      </w:tr>
      <w:tr w:rsidR="00147883" w:rsidRPr="00EE619A" w14:paraId="1DAE8099" w14:textId="77777777" w:rsidTr="001A4A2F">
        <w:trPr>
          <w:trHeight w:val="701"/>
        </w:trPr>
        <w:tc>
          <w:tcPr>
            <w:tcW w:w="2038" w:type="dxa"/>
          </w:tcPr>
          <w:p w14:paraId="292527E1" w14:textId="77777777" w:rsidR="00147883" w:rsidRPr="00EE619A" w:rsidRDefault="00147883" w:rsidP="00147883">
            <w:pPr>
              <w:rPr>
                <w:rFonts w:cstheme="minorHAnsi"/>
                <w:b/>
              </w:rPr>
            </w:pPr>
          </w:p>
        </w:tc>
        <w:tc>
          <w:tcPr>
            <w:tcW w:w="1692" w:type="dxa"/>
          </w:tcPr>
          <w:p w14:paraId="5CA29BD8" w14:textId="77777777" w:rsidR="00147883" w:rsidRPr="00EE619A" w:rsidRDefault="00147883" w:rsidP="00147883">
            <w:pPr>
              <w:rPr>
                <w:rFonts w:ascii="Calibri" w:hAnsi="Calibri" w:cs="Calibri"/>
              </w:rPr>
            </w:pPr>
            <w:r w:rsidRPr="00EE619A">
              <w:rPr>
                <w:rFonts w:ascii="Calibri" w:hAnsi="Calibri" w:cs="Calibri"/>
              </w:rPr>
              <w:t>Susan Hall Lynch</w:t>
            </w:r>
          </w:p>
          <w:p w14:paraId="1177AF05" w14:textId="5D5E6506"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(2012)</w:t>
            </w:r>
            <w:r w:rsidR="006C5BE8" w:rsidRPr="00EE619A">
              <w:rPr>
                <w:rFonts w:ascii="Avenir-Book" w:hAnsi="Avenir-Book" w:cs="Avenir-Book"/>
                <w:sz w:val="20"/>
                <w:szCs w:val="20"/>
              </w:rPr>
              <w:t xml:space="preserve"> </w:t>
            </w:r>
            <w:r w:rsidR="00345930" w:rsidRPr="00EE619A">
              <w:rPr>
                <w:rFonts w:ascii="Avenir-Book" w:hAnsi="Avenir-Book" w:cs="Avenir-Book"/>
                <w:sz w:val="20"/>
                <w:szCs w:val="20"/>
              </w:rPr>
              <w:t>[1</w:t>
            </w:r>
            <w:r w:rsidR="001F14FB" w:rsidRPr="00EE619A">
              <w:rPr>
                <w:rFonts w:ascii="Avenir-Book" w:hAnsi="Avenir-Book" w:cs="Avenir-Book"/>
                <w:sz w:val="20"/>
                <w:szCs w:val="20"/>
              </w:rPr>
              <w:t>02</w:t>
            </w:r>
            <w:r w:rsidR="00345930" w:rsidRPr="00EE619A">
              <w:rPr>
                <w:rFonts w:ascii="Avenir-Book" w:hAnsi="Avenir-Book" w:cs="Avenir-Book"/>
                <w:sz w:val="20"/>
                <w:szCs w:val="20"/>
              </w:rPr>
              <w:t>]</w:t>
            </w:r>
          </w:p>
        </w:tc>
        <w:tc>
          <w:tcPr>
            <w:tcW w:w="1358" w:type="dxa"/>
          </w:tcPr>
          <w:p w14:paraId="096E6142" w14:textId="77777777" w:rsidR="00147883" w:rsidRPr="00EE619A" w:rsidRDefault="00147883" w:rsidP="00147883">
            <w:pPr>
              <w:rPr>
                <w:sz w:val="24"/>
                <w:szCs w:val="24"/>
              </w:rPr>
            </w:pPr>
            <w:r w:rsidRPr="00EE619A">
              <w:rPr>
                <w:sz w:val="24"/>
                <w:szCs w:val="24"/>
              </w:rPr>
              <w:t>United States</w:t>
            </w:r>
          </w:p>
          <w:p w14:paraId="378202D9" w14:textId="6A95D340" w:rsidR="00147883" w:rsidRPr="00EE619A" w:rsidRDefault="00147883" w:rsidP="00147883">
            <w:pPr>
              <w:rPr>
                <w:sz w:val="24"/>
                <w:szCs w:val="24"/>
              </w:rPr>
            </w:pPr>
            <w:r w:rsidRPr="00EE619A">
              <w:rPr>
                <w:sz w:val="24"/>
                <w:szCs w:val="24"/>
              </w:rPr>
              <w:t>RNs</w:t>
            </w:r>
          </w:p>
        </w:tc>
        <w:tc>
          <w:tcPr>
            <w:tcW w:w="682" w:type="dxa"/>
          </w:tcPr>
          <w:p w14:paraId="11B402DF" w14:textId="77777777" w:rsidR="00147883" w:rsidRPr="00EE619A" w:rsidRDefault="00147883" w:rsidP="00147883">
            <w:pPr>
              <w:pStyle w:val="ListParagraph"/>
              <w:numPr>
                <w:ilvl w:val="0"/>
                <w:numId w:val="8"/>
              </w:numPr>
            </w:pPr>
          </w:p>
        </w:tc>
        <w:tc>
          <w:tcPr>
            <w:tcW w:w="535" w:type="dxa"/>
          </w:tcPr>
          <w:p w14:paraId="41DED5CA" w14:textId="77777777" w:rsidR="00147883" w:rsidRPr="00EE619A" w:rsidRDefault="00147883" w:rsidP="00147883">
            <w:pPr>
              <w:jc w:val="center"/>
              <w:rPr>
                <w:sz w:val="19"/>
                <w:szCs w:val="19"/>
              </w:rPr>
            </w:pPr>
          </w:p>
        </w:tc>
        <w:tc>
          <w:tcPr>
            <w:tcW w:w="807" w:type="dxa"/>
          </w:tcPr>
          <w:p w14:paraId="1CBC89BD" w14:textId="77777777" w:rsidR="00147883" w:rsidRPr="00EE619A" w:rsidRDefault="00147883" w:rsidP="00147883">
            <w:pPr>
              <w:jc w:val="center"/>
            </w:pPr>
          </w:p>
        </w:tc>
        <w:tc>
          <w:tcPr>
            <w:tcW w:w="754" w:type="dxa"/>
          </w:tcPr>
          <w:p w14:paraId="07FCEBF5" w14:textId="77777777" w:rsidR="00147883" w:rsidRPr="00EE619A" w:rsidRDefault="00147883" w:rsidP="00147883">
            <w:pPr>
              <w:jc w:val="center"/>
            </w:pPr>
          </w:p>
        </w:tc>
        <w:tc>
          <w:tcPr>
            <w:tcW w:w="544" w:type="dxa"/>
          </w:tcPr>
          <w:p w14:paraId="0CF4D6BF" w14:textId="77777777" w:rsidR="00147883" w:rsidRPr="00EE619A" w:rsidRDefault="00147883" w:rsidP="00147883">
            <w:pPr>
              <w:jc w:val="center"/>
            </w:pPr>
          </w:p>
        </w:tc>
        <w:tc>
          <w:tcPr>
            <w:tcW w:w="1185" w:type="dxa"/>
          </w:tcPr>
          <w:p w14:paraId="27DF0E77" w14:textId="77777777" w:rsidR="00147883" w:rsidRPr="00EE619A" w:rsidRDefault="00147883" w:rsidP="00147883">
            <w:pPr>
              <w:pStyle w:val="ListParagraph"/>
              <w:rPr>
                <w:rStyle w:val="CommentReference"/>
              </w:rPr>
            </w:pPr>
          </w:p>
        </w:tc>
        <w:tc>
          <w:tcPr>
            <w:tcW w:w="1703" w:type="dxa"/>
          </w:tcPr>
          <w:p w14:paraId="333AC419" w14:textId="171DB2D5" w:rsidR="00147883" w:rsidRPr="00EE619A" w:rsidRDefault="00147883" w:rsidP="00147883">
            <w:pPr>
              <w:ind w:left="360"/>
              <w:jc w:val="center"/>
              <w:rPr>
                <w:sz w:val="18"/>
              </w:rPr>
            </w:pPr>
            <w:r w:rsidRPr="00EE619A">
              <w:rPr>
                <w:sz w:val="18"/>
              </w:rPr>
              <w:t>Original findings reported</w:t>
            </w:r>
          </w:p>
        </w:tc>
        <w:tc>
          <w:tcPr>
            <w:tcW w:w="1575" w:type="dxa"/>
          </w:tcPr>
          <w:p w14:paraId="7081B6E4" w14:textId="31D734DD" w:rsidR="00147883" w:rsidRPr="00EE619A" w:rsidRDefault="00147883" w:rsidP="00147883">
            <w:pPr>
              <w:jc w:val="center"/>
              <w:rPr>
                <w:sz w:val="18"/>
              </w:rPr>
            </w:pPr>
            <w:r w:rsidRPr="00EE619A">
              <w:rPr>
                <w:sz w:val="18"/>
              </w:rPr>
              <w:t>Not reported</w:t>
            </w:r>
          </w:p>
        </w:tc>
        <w:tc>
          <w:tcPr>
            <w:tcW w:w="3412" w:type="dxa"/>
          </w:tcPr>
          <w:p w14:paraId="3B52316E" w14:textId="5A7816F7" w:rsidR="00147883" w:rsidRPr="00EE619A" w:rsidRDefault="00147883" w:rsidP="00147883">
            <w:pPr>
              <w:pStyle w:val="ListParagraph"/>
              <w:ind w:left="0"/>
              <w:jc w:val="center"/>
              <w:rPr>
                <w:sz w:val="18"/>
              </w:rPr>
            </w:pPr>
            <w:r w:rsidRPr="00EE619A">
              <w:rPr>
                <w:sz w:val="18"/>
              </w:rPr>
              <w:t>Original findings reported</w:t>
            </w:r>
          </w:p>
        </w:tc>
        <w:tc>
          <w:tcPr>
            <w:tcW w:w="4264" w:type="dxa"/>
          </w:tcPr>
          <w:p w14:paraId="5C75F08F" w14:textId="77777777" w:rsidR="00147883" w:rsidRPr="00EE619A" w:rsidRDefault="00147883" w:rsidP="00147883">
            <w:pPr>
              <w:jc w:val="center"/>
            </w:pPr>
            <w:r w:rsidRPr="00EE619A">
              <w:t>+</w:t>
            </w:r>
            <w:r w:rsidRPr="00EE619A">
              <w:sym w:font="Symbol" w:char="F0A8"/>
            </w:r>
          </w:p>
          <w:p w14:paraId="3DC6DDE5" w14:textId="77777777" w:rsidR="00147883" w:rsidRPr="00EE619A" w:rsidRDefault="00147883" w:rsidP="00147883">
            <w:pPr>
              <w:rPr>
                <w:sz w:val="18"/>
                <w:szCs w:val="18"/>
                <w:u w:val="single"/>
              </w:rPr>
            </w:pPr>
            <w:r w:rsidRPr="00EE619A">
              <w:rPr>
                <w:sz w:val="18"/>
                <w:szCs w:val="18"/>
                <w:u w:val="single"/>
              </w:rPr>
              <w:t>Correlations</w:t>
            </w:r>
          </w:p>
          <w:p w14:paraId="2CF4E12F" w14:textId="449BF8CC" w:rsidR="00147883" w:rsidRPr="00EE619A" w:rsidRDefault="00147883" w:rsidP="00147883">
            <w:pPr>
              <w:pStyle w:val="ListParagraph"/>
              <w:numPr>
                <w:ilvl w:val="0"/>
                <w:numId w:val="66"/>
              </w:numPr>
              <w:rPr>
                <w:sz w:val="18"/>
                <w:szCs w:val="18"/>
              </w:rPr>
            </w:pPr>
            <w:r w:rsidRPr="00EE619A">
              <w:rPr>
                <w:sz w:val="18"/>
                <w:szCs w:val="18"/>
              </w:rPr>
              <w:t>Age (r=-.120, p=.044)</w:t>
            </w:r>
          </w:p>
          <w:p w14:paraId="2EA48C44" w14:textId="1562713C" w:rsidR="00147883" w:rsidRPr="00EE619A" w:rsidRDefault="00147883" w:rsidP="00147883">
            <w:pPr>
              <w:pStyle w:val="ListParagraph"/>
              <w:numPr>
                <w:ilvl w:val="0"/>
                <w:numId w:val="66"/>
              </w:numPr>
              <w:rPr>
                <w:sz w:val="18"/>
                <w:szCs w:val="18"/>
              </w:rPr>
            </w:pPr>
            <w:r w:rsidRPr="00EE619A">
              <w:rPr>
                <w:sz w:val="18"/>
                <w:szCs w:val="18"/>
              </w:rPr>
              <w:t>EBP implementation (r=.334, p=.0001)</w:t>
            </w:r>
          </w:p>
          <w:p w14:paraId="043AF503" w14:textId="77777777" w:rsidR="00147883" w:rsidRPr="00EE619A" w:rsidRDefault="00147883" w:rsidP="00147883">
            <w:pPr>
              <w:rPr>
                <w:sz w:val="18"/>
                <w:szCs w:val="18"/>
              </w:rPr>
            </w:pPr>
          </w:p>
          <w:p w14:paraId="3B5DF119" w14:textId="77777777" w:rsidR="00147883" w:rsidRPr="00EE619A" w:rsidRDefault="00147883" w:rsidP="00147883">
            <w:pPr>
              <w:rPr>
                <w:sz w:val="18"/>
                <w:szCs w:val="18"/>
                <w:u w:val="single"/>
              </w:rPr>
            </w:pPr>
            <w:r w:rsidRPr="00EE619A">
              <w:rPr>
                <w:sz w:val="18"/>
                <w:szCs w:val="18"/>
                <w:u w:val="single"/>
              </w:rPr>
              <w:t>ANOVA</w:t>
            </w:r>
          </w:p>
          <w:p w14:paraId="5B3F1250" w14:textId="66AC2CCE" w:rsidR="00147883" w:rsidRPr="00EE619A" w:rsidRDefault="00147883" w:rsidP="00147883">
            <w:pPr>
              <w:pStyle w:val="ListParagraph"/>
              <w:numPr>
                <w:ilvl w:val="0"/>
                <w:numId w:val="66"/>
              </w:numPr>
              <w:rPr>
                <w:sz w:val="18"/>
                <w:szCs w:val="18"/>
                <w:u w:val="single"/>
              </w:rPr>
            </w:pPr>
            <w:r w:rsidRPr="00EE619A">
              <w:rPr>
                <w:sz w:val="18"/>
                <w:szCs w:val="18"/>
              </w:rPr>
              <w:t xml:space="preserve">Higher education levels </w:t>
            </w:r>
            <w:r w:rsidRPr="00EE619A">
              <w:t>(</w:t>
            </w:r>
            <w:r w:rsidRPr="00EE619A">
              <w:rPr>
                <w:sz w:val="18"/>
              </w:rPr>
              <w:t>F=2.829, p=.025)</w:t>
            </w:r>
          </w:p>
        </w:tc>
      </w:tr>
      <w:tr w:rsidR="00147883" w:rsidRPr="00EE619A" w14:paraId="0C24C630" w14:textId="77777777" w:rsidTr="001A4A2F">
        <w:trPr>
          <w:trHeight w:val="701"/>
        </w:trPr>
        <w:tc>
          <w:tcPr>
            <w:tcW w:w="2038" w:type="dxa"/>
          </w:tcPr>
          <w:p w14:paraId="233F9C2F" w14:textId="77777777" w:rsidR="00147883" w:rsidRPr="00EE619A" w:rsidRDefault="00147883" w:rsidP="00147883">
            <w:pPr>
              <w:rPr>
                <w:rFonts w:cstheme="minorHAnsi"/>
                <w:b/>
              </w:rPr>
            </w:pPr>
          </w:p>
        </w:tc>
        <w:tc>
          <w:tcPr>
            <w:tcW w:w="1692" w:type="dxa"/>
          </w:tcPr>
          <w:p w14:paraId="0FFC3590" w14:textId="77777777" w:rsidR="00147883" w:rsidRPr="00EE619A" w:rsidRDefault="00147883" w:rsidP="00147883">
            <w:pPr>
              <w:rPr>
                <w:rFonts w:ascii="Calibri" w:hAnsi="Calibri" w:cs="Calibri"/>
              </w:rPr>
            </w:pPr>
            <w:r w:rsidRPr="00EE619A">
              <w:rPr>
                <w:rFonts w:ascii="Calibri" w:hAnsi="Calibri" w:cs="Calibri"/>
              </w:rPr>
              <w:t>Yvette M. Pryse</w:t>
            </w:r>
          </w:p>
          <w:p w14:paraId="5A577BEF" w14:textId="52FBF109"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(2012)</w:t>
            </w:r>
            <w:r w:rsidR="006A77BB" w:rsidRPr="00EE619A">
              <w:rPr>
                <w:rFonts w:ascii="Avenir-Book" w:hAnsi="Avenir-Book" w:cs="Avenir-Book"/>
                <w:sz w:val="20"/>
                <w:szCs w:val="20"/>
              </w:rPr>
              <w:t xml:space="preserve"> </w:t>
            </w:r>
            <w:r w:rsidR="007D4930" w:rsidRPr="00EE619A">
              <w:rPr>
                <w:rFonts w:ascii="Avenir-Book" w:hAnsi="Avenir-Book" w:cs="Avenir-Book"/>
                <w:sz w:val="20"/>
                <w:szCs w:val="20"/>
              </w:rPr>
              <w:t>[1</w:t>
            </w:r>
            <w:r w:rsidR="0039382A" w:rsidRPr="00EE619A">
              <w:rPr>
                <w:rFonts w:ascii="Avenir-Book" w:hAnsi="Avenir-Book" w:cs="Avenir-Book"/>
                <w:sz w:val="20"/>
                <w:szCs w:val="20"/>
              </w:rPr>
              <w:t>07</w:t>
            </w:r>
            <w:r w:rsidR="007D4930" w:rsidRPr="00EE619A">
              <w:rPr>
                <w:rFonts w:ascii="Avenir-Book" w:hAnsi="Avenir-Book" w:cs="Avenir-Book"/>
                <w:sz w:val="20"/>
                <w:szCs w:val="20"/>
              </w:rPr>
              <w:t>]</w:t>
            </w:r>
          </w:p>
        </w:tc>
        <w:tc>
          <w:tcPr>
            <w:tcW w:w="1358" w:type="dxa"/>
          </w:tcPr>
          <w:p w14:paraId="3784BB62" w14:textId="77777777" w:rsidR="00147883" w:rsidRPr="00EE619A" w:rsidRDefault="00147883" w:rsidP="00147883">
            <w:pPr>
              <w:rPr>
                <w:sz w:val="24"/>
                <w:szCs w:val="24"/>
              </w:rPr>
            </w:pPr>
            <w:r w:rsidRPr="00EE619A">
              <w:rPr>
                <w:sz w:val="24"/>
                <w:szCs w:val="24"/>
              </w:rPr>
              <w:t>United States</w:t>
            </w:r>
          </w:p>
          <w:p w14:paraId="693A56E4" w14:textId="7A156F5F" w:rsidR="00147883" w:rsidRPr="00EE619A" w:rsidRDefault="00147883" w:rsidP="00147883">
            <w:pPr>
              <w:rPr>
                <w:sz w:val="24"/>
                <w:szCs w:val="24"/>
              </w:rPr>
            </w:pPr>
            <w:r w:rsidRPr="00EE619A">
              <w:rPr>
                <w:sz w:val="24"/>
                <w:szCs w:val="24"/>
              </w:rPr>
              <w:t>RNs</w:t>
            </w:r>
          </w:p>
        </w:tc>
        <w:tc>
          <w:tcPr>
            <w:tcW w:w="682" w:type="dxa"/>
          </w:tcPr>
          <w:p w14:paraId="7E244536" w14:textId="77777777" w:rsidR="00147883" w:rsidRPr="00EE619A" w:rsidRDefault="00147883" w:rsidP="00147883">
            <w:pPr>
              <w:pStyle w:val="ListParagraph"/>
              <w:numPr>
                <w:ilvl w:val="0"/>
                <w:numId w:val="8"/>
              </w:numPr>
            </w:pPr>
          </w:p>
        </w:tc>
        <w:tc>
          <w:tcPr>
            <w:tcW w:w="535" w:type="dxa"/>
          </w:tcPr>
          <w:p w14:paraId="50802765" w14:textId="77777777" w:rsidR="00147883" w:rsidRPr="00EE619A" w:rsidRDefault="00147883" w:rsidP="00147883">
            <w:pPr>
              <w:jc w:val="center"/>
              <w:rPr>
                <w:sz w:val="19"/>
                <w:szCs w:val="19"/>
              </w:rPr>
            </w:pPr>
          </w:p>
        </w:tc>
        <w:tc>
          <w:tcPr>
            <w:tcW w:w="807" w:type="dxa"/>
          </w:tcPr>
          <w:p w14:paraId="5F74346B" w14:textId="77777777" w:rsidR="00147883" w:rsidRPr="00EE619A" w:rsidRDefault="00147883" w:rsidP="00147883">
            <w:pPr>
              <w:jc w:val="center"/>
            </w:pPr>
          </w:p>
        </w:tc>
        <w:tc>
          <w:tcPr>
            <w:tcW w:w="754" w:type="dxa"/>
          </w:tcPr>
          <w:p w14:paraId="080BC7D6" w14:textId="77777777" w:rsidR="00147883" w:rsidRPr="00EE619A" w:rsidRDefault="00147883" w:rsidP="00147883">
            <w:pPr>
              <w:jc w:val="center"/>
            </w:pPr>
          </w:p>
        </w:tc>
        <w:tc>
          <w:tcPr>
            <w:tcW w:w="544" w:type="dxa"/>
          </w:tcPr>
          <w:p w14:paraId="46FE23D9" w14:textId="77777777" w:rsidR="00147883" w:rsidRPr="00EE619A" w:rsidRDefault="00147883" w:rsidP="00147883">
            <w:pPr>
              <w:jc w:val="center"/>
            </w:pPr>
          </w:p>
        </w:tc>
        <w:tc>
          <w:tcPr>
            <w:tcW w:w="1185" w:type="dxa"/>
          </w:tcPr>
          <w:p w14:paraId="1EB22422" w14:textId="77777777" w:rsidR="00147883" w:rsidRPr="00EE619A" w:rsidRDefault="00147883" w:rsidP="00147883">
            <w:pPr>
              <w:pStyle w:val="ListParagraph"/>
              <w:rPr>
                <w:rStyle w:val="CommentReference"/>
              </w:rPr>
            </w:pPr>
          </w:p>
        </w:tc>
        <w:tc>
          <w:tcPr>
            <w:tcW w:w="1703" w:type="dxa"/>
          </w:tcPr>
          <w:p w14:paraId="33210033" w14:textId="365649BB" w:rsidR="00147883" w:rsidRPr="00EE619A" w:rsidRDefault="00147883" w:rsidP="00147883">
            <w:pPr>
              <w:jc w:val="center"/>
              <w:rPr>
                <w:sz w:val="18"/>
              </w:rPr>
            </w:pPr>
            <w:r w:rsidRPr="00EE619A">
              <w:rPr>
                <w:sz w:val="18"/>
              </w:rPr>
              <w:t>Original findings reported</w:t>
            </w:r>
          </w:p>
        </w:tc>
        <w:tc>
          <w:tcPr>
            <w:tcW w:w="1575" w:type="dxa"/>
          </w:tcPr>
          <w:p w14:paraId="141161D2" w14:textId="27575C4F" w:rsidR="00147883" w:rsidRPr="00EE619A" w:rsidRDefault="00147883" w:rsidP="00147883">
            <w:pPr>
              <w:jc w:val="center"/>
              <w:rPr>
                <w:sz w:val="18"/>
              </w:rPr>
            </w:pPr>
            <w:r w:rsidRPr="00EE619A">
              <w:rPr>
                <w:sz w:val="18"/>
              </w:rPr>
              <w:t>Original findings reported</w:t>
            </w:r>
          </w:p>
        </w:tc>
        <w:tc>
          <w:tcPr>
            <w:tcW w:w="3412" w:type="dxa"/>
          </w:tcPr>
          <w:p w14:paraId="79E27F17" w14:textId="0D384308" w:rsidR="00147883" w:rsidRPr="00EE619A" w:rsidRDefault="00147883" w:rsidP="00147883">
            <w:pPr>
              <w:pStyle w:val="ListParagraph"/>
              <w:rPr>
                <w:sz w:val="18"/>
              </w:rPr>
            </w:pPr>
            <w:r w:rsidRPr="00EE619A">
              <w:rPr>
                <w:sz w:val="18"/>
              </w:rPr>
              <w:t>Not reported</w:t>
            </w:r>
          </w:p>
        </w:tc>
        <w:tc>
          <w:tcPr>
            <w:tcW w:w="4264" w:type="dxa"/>
          </w:tcPr>
          <w:p w14:paraId="53F0437B" w14:textId="5FE7EDBF" w:rsidR="00147883" w:rsidRPr="00EE619A" w:rsidRDefault="00147883" w:rsidP="00147883">
            <w:pPr>
              <w:jc w:val="center"/>
            </w:pPr>
            <w:r w:rsidRPr="00EE619A">
              <w:t>Established</w:t>
            </w:r>
          </w:p>
          <w:p w14:paraId="4F9BE3BF" w14:textId="3B967E26" w:rsidR="00147883" w:rsidRPr="00EE619A" w:rsidRDefault="00147883" w:rsidP="00147883">
            <w:pPr>
              <w:jc w:val="center"/>
            </w:pPr>
            <w:r w:rsidRPr="00EE619A">
              <w:t>+#</w:t>
            </w:r>
            <w:r w:rsidRPr="00EE619A">
              <w:sym w:font="Symbol" w:char="F0A8"/>
            </w:r>
          </w:p>
          <w:p w14:paraId="1EF870FC" w14:textId="77777777" w:rsidR="00147883" w:rsidRPr="00EE619A" w:rsidRDefault="00147883" w:rsidP="00147883">
            <w:pPr>
              <w:rPr>
                <w:sz w:val="18"/>
                <w:szCs w:val="18"/>
                <w:u w:val="single"/>
              </w:rPr>
            </w:pPr>
            <w:r w:rsidRPr="00EE619A">
              <w:rPr>
                <w:sz w:val="18"/>
                <w:szCs w:val="18"/>
                <w:u w:val="single"/>
              </w:rPr>
              <w:t>ANOVA</w:t>
            </w:r>
          </w:p>
          <w:p w14:paraId="76B787EA" w14:textId="77777777" w:rsidR="00147883" w:rsidRPr="00EE619A" w:rsidRDefault="00147883" w:rsidP="00147883">
            <w:pPr>
              <w:pStyle w:val="ListParagraph"/>
              <w:numPr>
                <w:ilvl w:val="0"/>
                <w:numId w:val="66"/>
              </w:numPr>
              <w:rPr>
                <w:sz w:val="18"/>
                <w:szCs w:val="18"/>
              </w:rPr>
            </w:pPr>
            <w:r w:rsidRPr="00EE619A">
              <w:rPr>
                <w:sz w:val="18"/>
                <w:szCs w:val="18"/>
              </w:rPr>
              <w:t xml:space="preserve">Significant difference found among education levels (ASN, BSN, or MSN/NP/DNS/PhD) </w:t>
            </w:r>
            <w:proofErr w:type="gramStart"/>
            <w:r w:rsidRPr="00EE619A">
              <w:rPr>
                <w:sz w:val="18"/>
              </w:rPr>
              <w:t>F(</w:t>
            </w:r>
            <w:proofErr w:type="gramEnd"/>
            <w:r w:rsidRPr="00EE619A">
              <w:rPr>
                <w:sz w:val="18"/>
              </w:rPr>
              <w:t>2,418) = 3.042, p = .049</w:t>
            </w:r>
          </w:p>
          <w:p w14:paraId="7634283B" w14:textId="77777777" w:rsidR="00147883" w:rsidRPr="00EE619A" w:rsidRDefault="00147883" w:rsidP="00147883">
            <w:pPr>
              <w:pStyle w:val="ListParagraph"/>
              <w:ind w:left="360"/>
              <w:rPr>
                <w:sz w:val="18"/>
                <w:szCs w:val="18"/>
              </w:rPr>
            </w:pPr>
          </w:p>
          <w:p w14:paraId="1E5D7E02" w14:textId="77777777" w:rsidR="00147883" w:rsidRPr="00EE619A" w:rsidRDefault="00147883" w:rsidP="00147883">
            <w:pPr>
              <w:pStyle w:val="ListParagraph"/>
              <w:ind w:left="0"/>
              <w:rPr>
                <w:sz w:val="18"/>
                <w:szCs w:val="18"/>
                <w:u w:val="single"/>
              </w:rPr>
            </w:pPr>
            <w:r w:rsidRPr="00EE619A">
              <w:rPr>
                <w:sz w:val="18"/>
                <w:szCs w:val="18"/>
                <w:u w:val="single"/>
              </w:rPr>
              <w:t>T-test</w:t>
            </w:r>
          </w:p>
          <w:p w14:paraId="7B7DC829" w14:textId="77777777" w:rsidR="00147883" w:rsidRPr="00EE619A" w:rsidRDefault="00147883" w:rsidP="00147883">
            <w:pPr>
              <w:pStyle w:val="ListParagraph"/>
              <w:numPr>
                <w:ilvl w:val="0"/>
                <w:numId w:val="66"/>
              </w:numPr>
              <w:rPr>
                <w:sz w:val="18"/>
                <w:szCs w:val="18"/>
              </w:rPr>
            </w:pPr>
            <w:r w:rsidRPr="00EE619A">
              <w:rPr>
                <w:sz w:val="18"/>
                <w:szCs w:val="18"/>
              </w:rPr>
              <w:t>Significant difference found among Magnet (M=60.47; SD=7.48) and non-Magnet nurses (M=57.98; SD=8.51); t (419) = 3.183, p =.002</w:t>
            </w:r>
          </w:p>
          <w:p w14:paraId="38F81DFD" w14:textId="77777777" w:rsidR="00147883" w:rsidRPr="00EE619A" w:rsidRDefault="00147883" w:rsidP="00147883">
            <w:pPr>
              <w:rPr>
                <w:sz w:val="18"/>
                <w:szCs w:val="18"/>
              </w:rPr>
            </w:pPr>
          </w:p>
          <w:p w14:paraId="7B312EF7" w14:textId="77777777" w:rsidR="00147883" w:rsidRPr="00EE619A" w:rsidRDefault="00147883" w:rsidP="00147883">
            <w:pPr>
              <w:rPr>
                <w:sz w:val="18"/>
                <w:szCs w:val="18"/>
                <w:u w:val="single"/>
              </w:rPr>
            </w:pPr>
            <w:r w:rsidRPr="00EE619A">
              <w:rPr>
                <w:sz w:val="18"/>
                <w:szCs w:val="18"/>
                <w:u w:val="single"/>
              </w:rPr>
              <w:t>Correlation</w:t>
            </w:r>
          </w:p>
          <w:p w14:paraId="650D3907" w14:textId="77777777" w:rsidR="00147883" w:rsidRPr="00EE619A" w:rsidRDefault="00147883" w:rsidP="00147883">
            <w:pPr>
              <w:pStyle w:val="ListParagraph"/>
              <w:numPr>
                <w:ilvl w:val="0"/>
                <w:numId w:val="66"/>
              </w:numPr>
              <w:rPr>
                <w:sz w:val="18"/>
                <w:szCs w:val="18"/>
              </w:rPr>
            </w:pPr>
            <w:r w:rsidRPr="00EE619A">
              <w:rPr>
                <w:sz w:val="18"/>
                <w:szCs w:val="18"/>
              </w:rPr>
              <w:t>Perceptions of nursing leadership support (r=.430, p&lt;.000)</w:t>
            </w:r>
          </w:p>
          <w:p w14:paraId="01329257" w14:textId="707E8C0D" w:rsidR="00147883" w:rsidRPr="00EE619A" w:rsidRDefault="00147883" w:rsidP="00147883">
            <w:pPr>
              <w:pStyle w:val="ListParagraph"/>
              <w:numPr>
                <w:ilvl w:val="0"/>
                <w:numId w:val="66"/>
              </w:numPr>
              <w:rPr>
                <w:sz w:val="18"/>
                <w:szCs w:val="18"/>
              </w:rPr>
            </w:pPr>
            <w:r w:rsidRPr="00EE619A">
              <w:rPr>
                <w:sz w:val="18"/>
                <w:szCs w:val="18"/>
              </w:rPr>
              <w:t>Perceptions of work environment (r=.486, p&lt;.000)</w:t>
            </w:r>
          </w:p>
        </w:tc>
      </w:tr>
      <w:tr w:rsidR="00147883" w:rsidRPr="00EE619A" w14:paraId="59247524" w14:textId="77777777" w:rsidTr="001A4A2F">
        <w:trPr>
          <w:trHeight w:val="701"/>
        </w:trPr>
        <w:tc>
          <w:tcPr>
            <w:tcW w:w="2038" w:type="dxa"/>
          </w:tcPr>
          <w:p w14:paraId="3A5AB969" w14:textId="77777777" w:rsidR="00147883" w:rsidRPr="00EE619A" w:rsidRDefault="00147883" w:rsidP="00147883">
            <w:pPr>
              <w:rPr>
                <w:rFonts w:cstheme="minorHAnsi"/>
                <w:b/>
              </w:rPr>
            </w:pPr>
          </w:p>
        </w:tc>
        <w:tc>
          <w:tcPr>
            <w:tcW w:w="1692" w:type="dxa"/>
          </w:tcPr>
          <w:p w14:paraId="0D4261E6" w14:textId="77777777" w:rsidR="00147883" w:rsidRPr="00EE619A" w:rsidRDefault="00147883" w:rsidP="00147883">
            <w:pPr>
              <w:rPr>
                <w:rFonts w:ascii="Calibri" w:hAnsi="Calibri" w:cs="Calibri"/>
              </w:rPr>
            </w:pPr>
            <w:r w:rsidRPr="00EE619A">
              <w:rPr>
                <w:rFonts w:ascii="Calibri" w:hAnsi="Calibri" w:cs="Calibri"/>
              </w:rPr>
              <w:t>M. J. Dropkin</w:t>
            </w:r>
          </w:p>
          <w:p w14:paraId="4587BA20" w14:textId="7F6C27BE"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(2013)</w:t>
            </w:r>
            <w:r w:rsidR="006A77BB" w:rsidRPr="00EE619A">
              <w:rPr>
                <w:rFonts w:ascii="Avenir-Book" w:hAnsi="Avenir-Book" w:cs="Avenir-Book"/>
                <w:sz w:val="20"/>
                <w:szCs w:val="20"/>
              </w:rPr>
              <w:t xml:space="preserve"> </w:t>
            </w:r>
            <w:r w:rsidR="007B51DD" w:rsidRPr="00EE619A">
              <w:rPr>
                <w:rFonts w:ascii="Avenir-Book" w:hAnsi="Avenir-Book" w:cs="Avenir-Book"/>
                <w:sz w:val="20"/>
                <w:szCs w:val="20"/>
              </w:rPr>
              <w:t>[</w:t>
            </w:r>
            <w:r w:rsidR="006A31DE" w:rsidRPr="00EE619A">
              <w:rPr>
                <w:rFonts w:ascii="Avenir-Book" w:hAnsi="Avenir-Book" w:cs="Avenir-Book"/>
                <w:sz w:val="20"/>
                <w:szCs w:val="20"/>
              </w:rPr>
              <w:t>90</w:t>
            </w:r>
            <w:r w:rsidR="007B51DD" w:rsidRPr="00EE619A">
              <w:rPr>
                <w:rFonts w:ascii="Avenir-Book" w:hAnsi="Avenir-Book" w:cs="Avenir-Book"/>
                <w:sz w:val="20"/>
                <w:szCs w:val="20"/>
              </w:rPr>
              <w:t>]</w:t>
            </w:r>
          </w:p>
        </w:tc>
        <w:tc>
          <w:tcPr>
            <w:tcW w:w="1358" w:type="dxa"/>
          </w:tcPr>
          <w:p w14:paraId="0DA8B4DC" w14:textId="77777777" w:rsidR="00147883" w:rsidRPr="00EE619A" w:rsidRDefault="00147883" w:rsidP="00147883">
            <w:pPr>
              <w:rPr>
                <w:sz w:val="24"/>
                <w:szCs w:val="24"/>
              </w:rPr>
            </w:pPr>
            <w:r w:rsidRPr="00EE619A">
              <w:rPr>
                <w:sz w:val="24"/>
                <w:szCs w:val="24"/>
              </w:rPr>
              <w:t>United States</w:t>
            </w:r>
          </w:p>
          <w:p w14:paraId="02FC3452" w14:textId="30C8BECC" w:rsidR="00147883" w:rsidRPr="00EE619A" w:rsidRDefault="00147883" w:rsidP="00147883">
            <w:pPr>
              <w:rPr>
                <w:sz w:val="24"/>
                <w:szCs w:val="24"/>
              </w:rPr>
            </w:pPr>
            <w:r w:rsidRPr="00EE619A">
              <w:rPr>
                <w:sz w:val="24"/>
                <w:szCs w:val="24"/>
              </w:rPr>
              <w:t>Licensure group not specified</w:t>
            </w:r>
          </w:p>
        </w:tc>
        <w:tc>
          <w:tcPr>
            <w:tcW w:w="682" w:type="dxa"/>
          </w:tcPr>
          <w:p w14:paraId="206FE756" w14:textId="77777777" w:rsidR="00147883" w:rsidRPr="00EE619A" w:rsidRDefault="00147883" w:rsidP="00147883">
            <w:pPr>
              <w:pStyle w:val="ListParagraph"/>
              <w:numPr>
                <w:ilvl w:val="0"/>
                <w:numId w:val="8"/>
              </w:numPr>
            </w:pPr>
          </w:p>
        </w:tc>
        <w:tc>
          <w:tcPr>
            <w:tcW w:w="535" w:type="dxa"/>
          </w:tcPr>
          <w:p w14:paraId="000A94E8" w14:textId="77777777" w:rsidR="00147883" w:rsidRPr="00EE619A" w:rsidRDefault="00147883" w:rsidP="00147883">
            <w:pPr>
              <w:pStyle w:val="ListParagraph"/>
              <w:numPr>
                <w:ilvl w:val="0"/>
                <w:numId w:val="8"/>
              </w:numPr>
              <w:jc w:val="center"/>
              <w:rPr>
                <w:sz w:val="19"/>
                <w:szCs w:val="19"/>
              </w:rPr>
            </w:pPr>
          </w:p>
        </w:tc>
        <w:tc>
          <w:tcPr>
            <w:tcW w:w="807" w:type="dxa"/>
          </w:tcPr>
          <w:p w14:paraId="30FF376A" w14:textId="77777777" w:rsidR="00147883" w:rsidRPr="00EE619A" w:rsidRDefault="00147883" w:rsidP="00147883">
            <w:pPr>
              <w:jc w:val="center"/>
            </w:pPr>
          </w:p>
        </w:tc>
        <w:tc>
          <w:tcPr>
            <w:tcW w:w="754" w:type="dxa"/>
          </w:tcPr>
          <w:p w14:paraId="49FD9AA7" w14:textId="77777777" w:rsidR="00147883" w:rsidRPr="00EE619A" w:rsidRDefault="00147883" w:rsidP="00147883">
            <w:pPr>
              <w:jc w:val="center"/>
            </w:pPr>
          </w:p>
        </w:tc>
        <w:tc>
          <w:tcPr>
            <w:tcW w:w="544" w:type="dxa"/>
          </w:tcPr>
          <w:p w14:paraId="2122C22D" w14:textId="77777777" w:rsidR="00147883" w:rsidRPr="00EE619A" w:rsidRDefault="00147883" w:rsidP="00147883">
            <w:pPr>
              <w:jc w:val="center"/>
            </w:pPr>
          </w:p>
        </w:tc>
        <w:tc>
          <w:tcPr>
            <w:tcW w:w="1185" w:type="dxa"/>
          </w:tcPr>
          <w:p w14:paraId="4D7FF317" w14:textId="77777777" w:rsidR="00147883" w:rsidRPr="00EE619A" w:rsidRDefault="00147883" w:rsidP="00147883">
            <w:pPr>
              <w:pStyle w:val="ListParagraph"/>
              <w:numPr>
                <w:ilvl w:val="0"/>
                <w:numId w:val="8"/>
              </w:numPr>
              <w:rPr>
                <w:rStyle w:val="CommentReference"/>
              </w:rPr>
            </w:pPr>
          </w:p>
        </w:tc>
        <w:tc>
          <w:tcPr>
            <w:tcW w:w="1703" w:type="dxa"/>
          </w:tcPr>
          <w:p w14:paraId="409DA2C8" w14:textId="61E9278A" w:rsidR="00147883" w:rsidRPr="00EE619A" w:rsidRDefault="00147883" w:rsidP="00147883">
            <w:pPr>
              <w:jc w:val="center"/>
              <w:rPr>
                <w:sz w:val="18"/>
              </w:rPr>
            </w:pPr>
            <w:r w:rsidRPr="00EE619A">
              <w:rPr>
                <w:sz w:val="18"/>
              </w:rPr>
              <w:t>Not reported</w:t>
            </w:r>
          </w:p>
        </w:tc>
        <w:tc>
          <w:tcPr>
            <w:tcW w:w="1575" w:type="dxa"/>
          </w:tcPr>
          <w:p w14:paraId="7A7A9BEF" w14:textId="0F16021D" w:rsidR="00147883" w:rsidRPr="00EE619A" w:rsidRDefault="00147883" w:rsidP="00147883">
            <w:pPr>
              <w:jc w:val="center"/>
              <w:rPr>
                <w:sz w:val="18"/>
              </w:rPr>
            </w:pPr>
            <w:r w:rsidRPr="00EE619A">
              <w:rPr>
                <w:sz w:val="18"/>
              </w:rPr>
              <w:t>Not reported</w:t>
            </w:r>
          </w:p>
        </w:tc>
        <w:tc>
          <w:tcPr>
            <w:tcW w:w="3412" w:type="dxa"/>
          </w:tcPr>
          <w:p w14:paraId="4CBD1264" w14:textId="5A5BD6F2" w:rsidR="00147883" w:rsidRPr="00EE619A" w:rsidRDefault="00147883" w:rsidP="00147883">
            <w:pPr>
              <w:pStyle w:val="ListParagraph"/>
              <w:rPr>
                <w:sz w:val="18"/>
              </w:rPr>
            </w:pPr>
            <w:r w:rsidRPr="00EE619A">
              <w:rPr>
                <w:sz w:val="18"/>
              </w:rPr>
              <w:t>Not reported</w:t>
            </w:r>
          </w:p>
        </w:tc>
        <w:tc>
          <w:tcPr>
            <w:tcW w:w="4264" w:type="dxa"/>
          </w:tcPr>
          <w:p w14:paraId="0C7755D5" w14:textId="15645214" w:rsidR="00147883" w:rsidRPr="00EE619A" w:rsidRDefault="00147883" w:rsidP="00147883">
            <w:pPr>
              <w:jc w:val="center"/>
            </w:pPr>
            <w:r w:rsidRPr="00EE619A">
              <w:t>No supporting validity evidence</w:t>
            </w:r>
          </w:p>
        </w:tc>
      </w:tr>
      <w:tr w:rsidR="00147883" w:rsidRPr="00EE619A" w14:paraId="6433212C" w14:textId="77777777" w:rsidTr="001A4A2F">
        <w:trPr>
          <w:trHeight w:val="701"/>
        </w:trPr>
        <w:tc>
          <w:tcPr>
            <w:tcW w:w="2038" w:type="dxa"/>
          </w:tcPr>
          <w:p w14:paraId="1F7EC040" w14:textId="77777777" w:rsidR="00147883" w:rsidRPr="00EE619A" w:rsidRDefault="00147883" w:rsidP="00147883">
            <w:pPr>
              <w:rPr>
                <w:rFonts w:cstheme="minorHAnsi"/>
                <w:b/>
              </w:rPr>
            </w:pPr>
          </w:p>
        </w:tc>
        <w:tc>
          <w:tcPr>
            <w:tcW w:w="1692" w:type="dxa"/>
          </w:tcPr>
          <w:p w14:paraId="29A83CD2" w14:textId="77777777" w:rsidR="00147883" w:rsidRPr="00EE619A" w:rsidRDefault="00147883" w:rsidP="00147883">
            <w:pPr>
              <w:rPr>
                <w:rFonts w:ascii="Calibri" w:hAnsi="Calibri" w:cs="Calibri"/>
              </w:rPr>
            </w:pPr>
            <w:r w:rsidRPr="00EE619A">
              <w:rPr>
                <w:rFonts w:ascii="Calibri" w:hAnsi="Calibri" w:cs="Calibri"/>
              </w:rPr>
              <w:t>S. Hauck, R. P. Winsett, J. Kuric</w:t>
            </w:r>
          </w:p>
          <w:p w14:paraId="5CA221CD" w14:textId="4F32287E"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(2013)</w:t>
            </w:r>
            <w:r w:rsidR="006A77BB" w:rsidRPr="00EE619A">
              <w:rPr>
                <w:rFonts w:ascii="Avenir-Book" w:hAnsi="Avenir-Book" w:cs="Avenir-Book"/>
                <w:sz w:val="20"/>
                <w:szCs w:val="20"/>
              </w:rPr>
              <w:t xml:space="preserve"> </w:t>
            </w:r>
            <w:r w:rsidR="003146AD" w:rsidRPr="00EE619A">
              <w:rPr>
                <w:rFonts w:ascii="Avenir-Book" w:hAnsi="Avenir-Book" w:cs="Avenir-Book"/>
                <w:sz w:val="20"/>
                <w:szCs w:val="20"/>
              </w:rPr>
              <w:t>[</w:t>
            </w:r>
            <w:r w:rsidR="007438DC" w:rsidRPr="00EE619A">
              <w:rPr>
                <w:rFonts w:ascii="Avenir-Book" w:hAnsi="Avenir-Book" w:cs="Avenir-Book"/>
                <w:sz w:val="20"/>
                <w:szCs w:val="20"/>
              </w:rPr>
              <w:t>96</w:t>
            </w:r>
            <w:r w:rsidR="003146AD" w:rsidRPr="00EE619A">
              <w:rPr>
                <w:rFonts w:ascii="Avenir-Book" w:hAnsi="Avenir-Book" w:cs="Avenir-Book"/>
                <w:sz w:val="20"/>
                <w:szCs w:val="20"/>
              </w:rPr>
              <w:t>]</w:t>
            </w:r>
          </w:p>
        </w:tc>
        <w:tc>
          <w:tcPr>
            <w:tcW w:w="1358" w:type="dxa"/>
          </w:tcPr>
          <w:p w14:paraId="0209B3B6" w14:textId="77777777" w:rsidR="00147883" w:rsidRPr="00EE619A" w:rsidRDefault="00147883" w:rsidP="00147883">
            <w:pPr>
              <w:rPr>
                <w:sz w:val="24"/>
                <w:szCs w:val="24"/>
              </w:rPr>
            </w:pPr>
            <w:r w:rsidRPr="00EE619A">
              <w:rPr>
                <w:sz w:val="24"/>
                <w:szCs w:val="24"/>
              </w:rPr>
              <w:t>United States</w:t>
            </w:r>
          </w:p>
          <w:p w14:paraId="52F7AB69" w14:textId="493FF547" w:rsidR="00147883" w:rsidRPr="00EE619A" w:rsidRDefault="00147883" w:rsidP="00147883">
            <w:pPr>
              <w:rPr>
                <w:sz w:val="24"/>
                <w:szCs w:val="24"/>
              </w:rPr>
            </w:pPr>
            <w:r w:rsidRPr="00EE619A">
              <w:rPr>
                <w:sz w:val="24"/>
                <w:szCs w:val="24"/>
              </w:rPr>
              <w:t>RNs</w:t>
            </w:r>
          </w:p>
        </w:tc>
        <w:tc>
          <w:tcPr>
            <w:tcW w:w="682" w:type="dxa"/>
          </w:tcPr>
          <w:p w14:paraId="0277B13E" w14:textId="77777777" w:rsidR="00147883" w:rsidRPr="00EE619A" w:rsidRDefault="00147883" w:rsidP="00147883">
            <w:pPr>
              <w:pStyle w:val="ListParagraph"/>
              <w:numPr>
                <w:ilvl w:val="0"/>
                <w:numId w:val="8"/>
              </w:numPr>
            </w:pPr>
          </w:p>
        </w:tc>
        <w:tc>
          <w:tcPr>
            <w:tcW w:w="535" w:type="dxa"/>
          </w:tcPr>
          <w:p w14:paraId="44D73FAF" w14:textId="77777777" w:rsidR="00147883" w:rsidRPr="00EE619A" w:rsidRDefault="00147883" w:rsidP="00147883">
            <w:pPr>
              <w:jc w:val="center"/>
              <w:rPr>
                <w:sz w:val="19"/>
                <w:szCs w:val="19"/>
              </w:rPr>
            </w:pPr>
          </w:p>
        </w:tc>
        <w:tc>
          <w:tcPr>
            <w:tcW w:w="807" w:type="dxa"/>
          </w:tcPr>
          <w:p w14:paraId="10B30435" w14:textId="77777777" w:rsidR="00147883" w:rsidRPr="00EE619A" w:rsidRDefault="00147883" w:rsidP="00147883">
            <w:pPr>
              <w:jc w:val="center"/>
            </w:pPr>
          </w:p>
        </w:tc>
        <w:tc>
          <w:tcPr>
            <w:tcW w:w="754" w:type="dxa"/>
          </w:tcPr>
          <w:p w14:paraId="3EB51163" w14:textId="77777777" w:rsidR="00147883" w:rsidRPr="00EE619A" w:rsidRDefault="00147883" w:rsidP="00147883">
            <w:pPr>
              <w:jc w:val="center"/>
            </w:pPr>
          </w:p>
        </w:tc>
        <w:tc>
          <w:tcPr>
            <w:tcW w:w="544" w:type="dxa"/>
          </w:tcPr>
          <w:p w14:paraId="4368DC48" w14:textId="77777777" w:rsidR="00147883" w:rsidRPr="00EE619A" w:rsidRDefault="00147883" w:rsidP="00147883">
            <w:pPr>
              <w:jc w:val="center"/>
            </w:pPr>
          </w:p>
        </w:tc>
        <w:tc>
          <w:tcPr>
            <w:tcW w:w="1185" w:type="dxa"/>
          </w:tcPr>
          <w:p w14:paraId="28D77D6A" w14:textId="77777777" w:rsidR="00147883" w:rsidRPr="00EE619A" w:rsidRDefault="00147883" w:rsidP="00147883">
            <w:pPr>
              <w:pStyle w:val="ListParagraph"/>
              <w:rPr>
                <w:rStyle w:val="CommentReference"/>
              </w:rPr>
            </w:pPr>
          </w:p>
        </w:tc>
        <w:tc>
          <w:tcPr>
            <w:tcW w:w="1703" w:type="dxa"/>
          </w:tcPr>
          <w:p w14:paraId="6DF31B61" w14:textId="36DF2F54" w:rsidR="00147883" w:rsidRPr="00EE619A" w:rsidRDefault="00147883" w:rsidP="00147883">
            <w:pPr>
              <w:jc w:val="center"/>
              <w:rPr>
                <w:sz w:val="18"/>
              </w:rPr>
            </w:pPr>
            <w:r w:rsidRPr="00EE619A">
              <w:rPr>
                <w:sz w:val="18"/>
              </w:rPr>
              <w:t>Not reported</w:t>
            </w:r>
          </w:p>
        </w:tc>
        <w:tc>
          <w:tcPr>
            <w:tcW w:w="1575" w:type="dxa"/>
          </w:tcPr>
          <w:p w14:paraId="226E4A35" w14:textId="2B276EFA" w:rsidR="00147883" w:rsidRPr="00EE619A" w:rsidRDefault="00147883" w:rsidP="00147883">
            <w:pPr>
              <w:jc w:val="center"/>
              <w:rPr>
                <w:sz w:val="18"/>
              </w:rPr>
            </w:pPr>
            <w:r w:rsidRPr="00EE619A">
              <w:rPr>
                <w:sz w:val="18"/>
              </w:rPr>
              <w:t>Not reported</w:t>
            </w:r>
          </w:p>
        </w:tc>
        <w:tc>
          <w:tcPr>
            <w:tcW w:w="3412" w:type="dxa"/>
          </w:tcPr>
          <w:p w14:paraId="7C21915E" w14:textId="22D92EE9" w:rsidR="00147883" w:rsidRPr="00EE619A" w:rsidRDefault="00147883" w:rsidP="00147883">
            <w:pPr>
              <w:pStyle w:val="ListParagraph"/>
              <w:rPr>
                <w:sz w:val="18"/>
              </w:rPr>
            </w:pPr>
            <w:r w:rsidRPr="00EE619A">
              <w:rPr>
                <w:sz w:val="18"/>
              </w:rPr>
              <w:t>Not reported</w:t>
            </w:r>
          </w:p>
        </w:tc>
        <w:tc>
          <w:tcPr>
            <w:tcW w:w="4264" w:type="dxa"/>
          </w:tcPr>
          <w:p w14:paraId="225F4E0B" w14:textId="77777777" w:rsidR="00147883" w:rsidRPr="00EE619A" w:rsidRDefault="00147883" w:rsidP="00147883">
            <w:pPr>
              <w:jc w:val="center"/>
            </w:pPr>
            <w:r w:rsidRPr="00EE619A">
              <w:sym w:font="Symbol" w:char="F0A8"/>
            </w:r>
          </w:p>
          <w:p w14:paraId="1461CC0B" w14:textId="77777777" w:rsidR="00147883" w:rsidRPr="00EE619A" w:rsidRDefault="00147883" w:rsidP="00147883">
            <w:pPr>
              <w:rPr>
                <w:sz w:val="18"/>
                <w:szCs w:val="18"/>
              </w:rPr>
            </w:pPr>
            <w:r w:rsidRPr="00EE619A">
              <w:rPr>
                <w:sz w:val="18"/>
                <w:szCs w:val="18"/>
              </w:rPr>
              <w:t>Intervention: facilitating strategies for evidence-based practice enculturation</w:t>
            </w:r>
          </w:p>
          <w:p w14:paraId="1CDB7FFC" w14:textId="67399250" w:rsidR="00147883" w:rsidRPr="00EE619A" w:rsidRDefault="00147883" w:rsidP="00147883">
            <w:pPr>
              <w:pStyle w:val="ListParagraph"/>
              <w:numPr>
                <w:ilvl w:val="0"/>
                <w:numId w:val="67"/>
              </w:numPr>
              <w:rPr>
                <w:sz w:val="18"/>
                <w:szCs w:val="18"/>
              </w:rPr>
            </w:pPr>
            <w:r w:rsidRPr="00EE619A">
              <w:rPr>
                <w:sz w:val="18"/>
                <w:szCs w:val="18"/>
              </w:rPr>
              <w:t xml:space="preserve">Significant difference between baseline (M=3.67; SD=0.58) and final (M=3.94; SD=0.58) EBP belief scores </w:t>
            </w:r>
            <w:proofErr w:type="gramStart"/>
            <w:r w:rsidRPr="00EE619A">
              <w:rPr>
                <w:sz w:val="18"/>
                <w:szCs w:val="18"/>
              </w:rPr>
              <w:t>F(</w:t>
            </w:r>
            <w:proofErr w:type="gramEnd"/>
            <w:r w:rsidRPr="00EE619A">
              <w:rPr>
                <w:sz w:val="18"/>
                <w:szCs w:val="18"/>
              </w:rPr>
              <w:t>1,899)=52.2, p&lt;0.001</w:t>
            </w:r>
          </w:p>
          <w:p w14:paraId="43A24D3E" w14:textId="77777777" w:rsidR="00147883" w:rsidRPr="00EE619A" w:rsidRDefault="00147883" w:rsidP="00147883">
            <w:pPr>
              <w:rPr>
                <w:sz w:val="18"/>
                <w:szCs w:val="18"/>
              </w:rPr>
            </w:pPr>
          </w:p>
          <w:p w14:paraId="2ED2B33E" w14:textId="6E90BDB8" w:rsidR="00147883" w:rsidRPr="00EE619A" w:rsidRDefault="00147883" w:rsidP="00147883">
            <w:pPr>
              <w:pStyle w:val="ListParagraph"/>
              <w:numPr>
                <w:ilvl w:val="0"/>
                <w:numId w:val="67"/>
              </w:numPr>
              <w:rPr>
                <w:sz w:val="18"/>
                <w:szCs w:val="18"/>
              </w:rPr>
            </w:pPr>
            <w:r w:rsidRPr="00EE619A">
              <w:rPr>
                <w:sz w:val="18"/>
              </w:rPr>
              <w:t>Significant main effect of time, F (1, 881) = 21.4, p &lt; 0.001 and job role, F (2, 881) = 51.0, p &lt; 0.001 with moderate effect size (partial eta squared = 0.104 on EBP beliefs</w:t>
            </w:r>
          </w:p>
        </w:tc>
      </w:tr>
      <w:tr w:rsidR="00147883" w:rsidRPr="00EE619A" w14:paraId="18B7ADF3" w14:textId="77777777" w:rsidTr="001A4A2F">
        <w:trPr>
          <w:trHeight w:val="701"/>
        </w:trPr>
        <w:tc>
          <w:tcPr>
            <w:tcW w:w="2038" w:type="dxa"/>
          </w:tcPr>
          <w:p w14:paraId="3876F14F" w14:textId="77777777" w:rsidR="00147883" w:rsidRPr="00EE619A" w:rsidRDefault="00147883" w:rsidP="00147883">
            <w:pPr>
              <w:rPr>
                <w:rFonts w:cstheme="minorHAnsi"/>
                <w:b/>
              </w:rPr>
            </w:pPr>
          </w:p>
        </w:tc>
        <w:tc>
          <w:tcPr>
            <w:tcW w:w="1692" w:type="dxa"/>
          </w:tcPr>
          <w:p w14:paraId="54254B2B" w14:textId="7D0E494F" w:rsidR="00147883" w:rsidRPr="00EE619A" w:rsidRDefault="00147883" w:rsidP="00147883">
            <w:pPr>
              <w:rPr>
                <w:rFonts w:ascii="Calibri" w:hAnsi="Calibri" w:cs="Calibri"/>
              </w:rPr>
            </w:pPr>
            <w:r w:rsidRPr="00EE619A">
              <w:rPr>
                <w:rFonts w:ascii="Calibri" w:hAnsi="Calibri" w:cs="Calibri"/>
              </w:rPr>
              <w:t>Dawna L. Cato</w:t>
            </w:r>
            <w:r w:rsidR="006A77BB" w:rsidRPr="00EE619A">
              <w:rPr>
                <w:rFonts w:ascii="Calibri" w:hAnsi="Calibri" w:cs="Calibri"/>
              </w:rPr>
              <w:t xml:space="preserve"> </w:t>
            </w:r>
            <w:r w:rsidR="00836165" w:rsidRPr="00EE619A">
              <w:rPr>
                <w:rFonts w:ascii="Calibri" w:hAnsi="Calibri" w:cs="Calibri"/>
              </w:rPr>
              <w:t>(2013) [1</w:t>
            </w:r>
            <w:r w:rsidR="00714FAA" w:rsidRPr="00EE619A">
              <w:rPr>
                <w:rFonts w:ascii="Calibri" w:hAnsi="Calibri" w:cs="Calibri"/>
              </w:rPr>
              <w:t>27</w:t>
            </w:r>
            <w:r w:rsidR="00836165" w:rsidRPr="00EE619A">
              <w:rPr>
                <w:rFonts w:ascii="Calibri" w:hAnsi="Calibri" w:cs="Calibri"/>
              </w:rPr>
              <w:t>]</w:t>
            </w:r>
          </w:p>
          <w:p w14:paraId="46142C3B" w14:textId="77777777" w:rsidR="00147883" w:rsidRPr="00EE619A" w:rsidRDefault="00147883" w:rsidP="00147883">
            <w:pPr>
              <w:autoSpaceDE w:val="0"/>
              <w:autoSpaceDN w:val="0"/>
              <w:adjustRightInd w:val="0"/>
              <w:rPr>
                <w:rFonts w:ascii="Avenir-Book" w:hAnsi="Avenir-Book" w:cs="Avenir-Book"/>
                <w:sz w:val="20"/>
                <w:szCs w:val="20"/>
              </w:rPr>
            </w:pPr>
          </w:p>
        </w:tc>
        <w:tc>
          <w:tcPr>
            <w:tcW w:w="1358" w:type="dxa"/>
          </w:tcPr>
          <w:p w14:paraId="7D87919B" w14:textId="77777777" w:rsidR="00147883" w:rsidRPr="00EE619A" w:rsidRDefault="00147883" w:rsidP="00147883">
            <w:pPr>
              <w:rPr>
                <w:sz w:val="24"/>
                <w:szCs w:val="24"/>
              </w:rPr>
            </w:pPr>
            <w:r w:rsidRPr="00EE619A">
              <w:rPr>
                <w:sz w:val="24"/>
                <w:szCs w:val="24"/>
              </w:rPr>
              <w:t>United States</w:t>
            </w:r>
          </w:p>
          <w:p w14:paraId="0EF1BDAF" w14:textId="54E9F1ED" w:rsidR="00147883" w:rsidRPr="00EE619A" w:rsidRDefault="00147883" w:rsidP="00147883">
            <w:pPr>
              <w:rPr>
                <w:sz w:val="24"/>
                <w:szCs w:val="24"/>
              </w:rPr>
            </w:pPr>
            <w:r w:rsidRPr="00EE619A">
              <w:rPr>
                <w:sz w:val="24"/>
                <w:szCs w:val="24"/>
              </w:rPr>
              <w:t>RNs</w:t>
            </w:r>
          </w:p>
        </w:tc>
        <w:tc>
          <w:tcPr>
            <w:tcW w:w="682" w:type="dxa"/>
          </w:tcPr>
          <w:p w14:paraId="6B06ABC7" w14:textId="77777777" w:rsidR="00147883" w:rsidRPr="00EE619A" w:rsidRDefault="00147883" w:rsidP="00147883">
            <w:pPr>
              <w:pStyle w:val="ListParagraph"/>
              <w:numPr>
                <w:ilvl w:val="0"/>
                <w:numId w:val="8"/>
              </w:numPr>
            </w:pPr>
          </w:p>
        </w:tc>
        <w:tc>
          <w:tcPr>
            <w:tcW w:w="535" w:type="dxa"/>
          </w:tcPr>
          <w:p w14:paraId="79F8DCE3" w14:textId="77777777" w:rsidR="00147883" w:rsidRPr="00EE619A" w:rsidRDefault="00147883" w:rsidP="00147883">
            <w:pPr>
              <w:jc w:val="center"/>
              <w:rPr>
                <w:sz w:val="19"/>
                <w:szCs w:val="19"/>
              </w:rPr>
            </w:pPr>
          </w:p>
        </w:tc>
        <w:tc>
          <w:tcPr>
            <w:tcW w:w="807" w:type="dxa"/>
          </w:tcPr>
          <w:p w14:paraId="5B3EEA5F" w14:textId="77777777" w:rsidR="00147883" w:rsidRPr="00EE619A" w:rsidRDefault="00147883" w:rsidP="00147883">
            <w:pPr>
              <w:jc w:val="center"/>
            </w:pPr>
          </w:p>
        </w:tc>
        <w:tc>
          <w:tcPr>
            <w:tcW w:w="754" w:type="dxa"/>
          </w:tcPr>
          <w:p w14:paraId="17B22CBC" w14:textId="77777777" w:rsidR="00147883" w:rsidRPr="00EE619A" w:rsidRDefault="00147883" w:rsidP="00147883">
            <w:pPr>
              <w:jc w:val="center"/>
            </w:pPr>
          </w:p>
        </w:tc>
        <w:tc>
          <w:tcPr>
            <w:tcW w:w="544" w:type="dxa"/>
          </w:tcPr>
          <w:p w14:paraId="296AE331" w14:textId="77777777" w:rsidR="00147883" w:rsidRPr="00EE619A" w:rsidRDefault="00147883" w:rsidP="00147883">
            <w:pPr>
              <w:jc w:val="center"/>
            </w:pPr>
          </w:p>
        </w:tc>
        <w:tc>
          <w:tcPr>
            <w:tcW w:w="1185" w:type="dxa"/>
          </w:tcPr>
          <w:p w14:paraId="049A9FCD" w14:textId="77777777" w:rsidR="00147883" w:rsidRPr="00EE619A" w:rsidRDefault="00147883" w:rsidP="00147883">
            <w:pPr>
              <w:pStyle w:val="ListParagraph"/>
              <w:rPr>
                <w:rStyle w:val="CommentReference"/>
              </w:rPr>
            </w:pPr>
          </w:p>
        </w:tc>
        <w:tc>
          <w:tcPr>
            <w:tcW w:w="1703" w:type="dxa"/>
          </w:tcPr>
          <w:p w14:paraId="3AF13C83" w14:textId="388CB220" w:rsidR="00147883" w:rsidRPr="00EE619A" w:rsidRDefault="00147883" w:rsidP="00147883">
            <w:pPr>
              <w:jc w:val="center"/>
              <w:rPr>
                <w:sz w:val="18"/>
              </w:rPr>
            </w:pPr>
            <w:r w:rsidRPr="00EE619A">
              <w:rPr>
                <w:sz w:val="18"/>
              </w:rPr>
              <w:t>Not reported</w:t>
            </w:r>
          </w:p>
        </w:tc>
        <w:tc>
          <w:tcPr>
            <w:tcW w:w="1575" w:type="dxa"/>
          </w:tcPr>
          <w:p w14:paraId="53AB3A8A" w14:textId="089A4E6B" w:rsidR="00147883" w:rsidRPr="00EE619A" w:rsidRDefault="00147883" w:rsidP="00147883">
            <w:pPr>
              <w:jc w:val="center"/>
              <w:rPr>
                <w:sz w:val="18"/>
              </w:rPr>
            </w:pPr>
            <w:r w:rsidRPr="00EE619A">
              <w:rPr>
                <w:sz w:val="18"/>
              </w:rPr>
              <w:t>Not reported</w:t>
            </w:r>
          </w:p>
        </w:tc>
        <w:tc>
          <w:tcPr>
            <w:tcW w:w="3412" w:type="dxa"/>
          </w:tcPr>
          <w:p w14:paraId="6AF1AEE0" w14:textId="39A65586" w:rsidR="00147883" w:rsidRPr="00EE619A" w:rsidRDefault="00147883" w:rsidP="00147883">
            <w:pPr>
              <w:pStyle w:val="ListParagraph"/>
              <w:rPr>
                <w:sz w:val="18"/>
              </w:rPr>
            </w:pPr>
            <w:r w:rsidRPr="00EE619A">
              <w:rPr>
                <w:sz w:val="18"/>
              </w:rPr>
              <w:t>Original findings reported</w:t>
            </w:r>
          </w:p>
        </w:tc>
        <w:tc>
          <w:tcPr>
            <w:tcW w:w="4264" w:type="dxa"/>
            <w:shd w:val="clear" w:color="auto" w:fill="auto"/>
          </w:tcPr>
          <w:p w14:paraId="54CEB30C" w14:textId="53AC5662" w:rsidR="00147883" w:rsidRPr="00EE619A" w:rsidRDefault="00147883" w:rsidP="00147883">
            <w:pPr>
              <w:jc w:val="center"/>
            </w:pPr>
            <w:r w:rsidRPr="00EE619A">
              <w:t>No supporting validity evidence</w:t>
            </w:r>
          </w:p>
        </w:tc>
      </w:tr>
      <w:tr w:rsidR="00147883" w:rsidRPr="00EE619A" w14:paraId="1FDA0316" w14:textId="77777777" w:rsidTr="001A4A2F">
        <w:trPr>
          <w:trHeight w:val="701"/>
        </w:trPr>
        <w:tc>
          <w:tcPr>
            <w:tcW w:w="2038" w:type="dxa"/>
          </w:tcPr>
          <w:p w14:paraId="56BA7958" w14:textId="77777777" w:rsidR="00147883" w:rsidRPr="00EE619A" w:rsidRDefault="00147883" w:rsidP="00147883">
            <w:pPr>
              <w:rPr>
                <w:rFonts w:cstheme="minorHAnsi"/>
                <w:b/>
              </w:rPr>
            </w:pPr>
          </w:p>
        </w:tc>
        <w:tc>
          <w:tcPr>
            <w:tcW w:w="1692" w:type="dxa"/>
          </w:tcPr>
          <w:p w14:paraId="5F730509" w14:textId="20ADB4B6" w:rsidR="00147883" w:rsidRPr="00EE619A" w:rsidRDefault="00147883" w:rsidP="00147883">
            <w:pPr>
              <w:rPr>
                <w:rFonts w:ascii="Calibri" w:hAnsi="Calibri" w:cs="Calibri"/>
              </w:rPr>
            </w:pPr>
            <w:r w:rsidRPr="00EE619A">
              <w:rPr>
                <w:rFonts w:ascii="Calibri" w:hAnsi="Calibri" w:cs="Calibri"/>
              </w:rPr>
              <w:t>K. Stokke, N. R. Olsen, B. Espehaug, M. W. Nortvedt</w:t>
            </w:r>
            <w:r w:rsidR="006A77BB" w:rsidRPr="00EE619A">
              <w:rPr>
                <w:rFonts w:ascii="Calibri" w:hAnsi="Calibri" w:cs="Calibri"/>
              </w:rPr>
              <w:t xml:space="preserve"> </w:t>
            </w:r>
            <w:r w:rsidR="00D274CA" w:rsidRPr="00EE619A">
              <w:rPr>
                <w:rFonts w:ascii="Calibri" w:hAnsi="Calibri" w:cs="Calibri"/>
              </w:rPr>
              <w:t>(2014) [1</w:t>
            </w:r>
            <w:r w:rsidR="009236D2" w:rsidRPr="00EE619A">
              <w:rPr>
                <w:rFonts w:ascii="Calibri" w:hAnsi="Calibri" w:cs="Calibri"/>
              </w:rPr>
              <w:t>12</w:t>
            </w:r>
            <w:r w:rsidR="00D274CA" w:rsidRPr="00EE619A">
              <w:rPr>
                <w:rFonts w:ascii="Calibri" w:hAnsi="Calibri" w:cs="Calibri"/>
              </w:rPr>
              <w:t>]</w:t>
            </w:r>
          </w:p>
          <w:p w14:paraId="4ACE0A92" w14:textId="77777777" w:rsidR="00147883" w:rsidRPr="00EE619A" w:rsidRDefault="00147883" w:rsidP="00147883">
            <w:pPr>
              <w:autoSpaceDE w:val="0"/>
              <w:autoSpaceDN w:val="0"/>
              <w:adjustRightInd w:val="0"/>
              <w:rPr>
                <w:rFonts w:ascii="Avenir-Book" w:hAnsi="Avenir-Book" w:cs="Avenir-Book"/>
                <w:sz w:val="20"/>
                <w:szCs w:val="20"/>
              </w:rPr>
            </w:pPr>
          </w:p>
        </w:tc>
        <w:tc>
          <w:tcPr>
            <w:tcW w:w="1358" w:type="dxa"/>
          </w:tcPr>
          <w:p w14:paraId="78E75957" w14:textId="77777777" w:rsidR="00147883" w:rsidRPr="00EE619A" w:rsidRDefault="00147883" w:rsidP="00147883">
            <w:pPr>
              <w:rPr>
                <w:sz w:val="24"/>
                <w:szCs w:val="24"/>
              </w:rPr>
            </w:pPr>
            <w:r w:rsidRPr="00EE619A">
              <w:rPr>
                <w:sz w:val="24"/>
                <w:szCs w:val="24"/>
              </w:rPr>
              <w:t>Norway</w:t>
            </w:r>
          </w:p>
          <w:p w14:paraId="5D786891" w14:textId="2E740B1B" w:rsidR="00147883" w:rsidRPr="00EE619A" w:rsidRDefault="00147883" w:rsidP="00147883">
            <w:pPr>
              <w:rPr>
                <w:sz w:val="24"/>
                <w:szCs w:val="24"/>
              </w:rPr>
            </w:pPr>
            <w:r w:rsidRPr="00EE619A">
              <w:rPr>
                <w:sz w:val="24"/>
                <w:szCs w:val="24"/>
              </w:rPr>
              <w:t>RNs</w:t>
            </w:r>
          </w:p>
        </w:tc>
        <w:tc>
          <w:tcPr>
            <w:tcW w:w="682" w:type="dxa"/>
          </w:tcPr>
          <w:p w14:paraId="6F50613C" w14:textId="77777777" w:rsidR="00147883" w:rsidRPr="00EE619A" w:rsidRDefault="00147883" w:rsidP="00147883">
            <w:pPr>
              <w:pStyle w:val="ListParagraph"/>
              <w:numPr>
                <w:ilvl w:val="0"/>
                <w:numId w:val="8"/>
              </w:numPr>
            </w:pPr>
          </w:p>
        </w:tc>
        <w:tc>
          <w:tcPr>
            <w:tcW w:w="535" w:type="dxa"/>
          </w:tcPr>
          <w:p w14:paraId="79AF1D79" w14:textId="77777777" w:rsidR="00147883" w:rsidRPr="00EE619A" w:rsidRDefault="00147883" w:rsidP="00147883">
            <w:pPr>
              <w:jc w:val="center"/>
              <w:rPr>
                <w:sz w:val="19"/>
                <w:szCs w:val="19"/>
              </w:rPr>
            </w:pPr>
          </w:p>
        </w:tc>
        <w:tc>
          <w:tcPr>
            <w:tcW w:w="807" w:type="dxa"/>
          </w:tcPr>
          <w:p w14:paraId="4E0AB3B3" w14:textId="77777777" w:rsidR="00147883" w:rsidRPr="00EE619A" w:rsidRDefault="00147883" w:rsidP="00147883">
            <w:pPr>
              <w:jc w:val="center"/>
            </w:pPr>
          </w:p>
        </w:tc>
        <w:tc>
          <w:tcPr>
            <w:tcW w:w="754" w:type="dxa"/>
          </w:tcPr>
          <w:p w14:paraId="0B9CC6E7" w14:textId="77777777" w:rsidR="00147883" w:rsidRPr="00EE619A" w:rsidRDefault="00147883" w:rsidP="00147883">
            <w:pPr>
              <w:jc w:val="center"/>
            </w:pPr>
          </w:p>
        </w:tc>
        <w:tc>
          <w:tcPr>
            <w:tcW w:w="544" w:type="dxa"/>
          </w:tcPr>
          <w:p w14:paraId="18873C79" w14:textId="77777777" w:rsidR="00147883" w:rsidRPr="00EE619A" w:rsidRDefault="00147883" w:rsidP="00147883">
            <w:pPr>
              <w:jc w:val="center"/>
            </w:pPr>
          </w:p>
        </w:tc>
        <w:tc>
          <w:tcPr>
            <w:tcW w:w="1185" w:type="dxa"/>
          </w:tcPr>
          <w:p w14:paraId="1727BC69" w14:textId="77777777" w:rsidR="00147883" w:rsidRPr="00EE619A" w:rsidRDefault="00147883" w:rsidP="00147883">
            <w:pPr>
              <w:pStyle w:val="ListParagraph"/>
              <w:rPr>
                <w:rStyle w:val="CommentReference"/>
              </w:rPr>
            </w:pPr>
          </w:p>
        </w:tc>
        <w:tc>
          <w:tcPr>
            <w:tcW w:w="1703" w:type="dxa"/>
          </w:tcPr>
          <w:p w14:paraId="6A73C270" w14:textId="612B708E" w:rsidR="00147883" w:rsidRPr="00EE619A" w:rsidRDefault="00147883" w:rsidP="00147883">
            <w:pPr>
              <w:jc w:val="center"/>
              <w:rPr>
                <w:sz w:val="18"/>
              </w:rPr>
            </w:pPr>
            <w:r w:rsidRPr="00EE619A">
              <w:rPr>
                <w:sz w:val="18"/>
              </w:rPr>
              <w:t>Not reported</w:t>
            </w:r>
          </w:p>
        </w:tc>
        <w:tc>
          <w:tcPr>
            <w:tcW w:w="1575" w:type="dxa"/>
          </w:tcPr>
          <w:p w14:paraId="75F728A9" w14:textId="5A89E282" w:rsidR="00147883" w:rsidRPr="00EE619A" w:rsidRDefault="00147883" w:rsidP="00147883">
            <w:pPr>
              <w:jc w:val="center"/>
              <w:rPr>
                <w:sz w:val="18"/>
              </w:rPr>
            </w:pPr>
            <w:r w:rsidRPr="00EE619A">
              <w:rPr>
                <w:sz w:val="18"/>
              </w:rPr>
              <w:t>Not reported</w:t>
            </w:r>
          </w:p>
        </w:tc>
        <w:tc>
          <w:tcPr>
            <w:tcW w:w="3412" w:type="dxa"/>
          </w:tcPr>
          <w:p w14:paraId="25DFE3C4" w14:textId="76C376C8" w:rsidR="00147883" w:rsidRPr="00EE619A" w:rsidRDefault="00147883" w:rsidP="00147883">
            <w:pPr>
              <w:pStyle w:val="ListParagraph"/>
              <w:rPr>
                <w:sz w:val="18"/>
              </w:rPr>
            </w:pPr>
            <w:r w:rsidRPr="00EE619A">
              <w:rPr>
                <w:sz w:val="18"/>
              </w:rPr>
              <w:t>Not reported</w:t>
            </w:r>
          </w:p>
        </w:tc>
        <w:tc>
          <w:tcPr>
            <w:tcW w:w="4264" w:type="dxa"/>
          </w:tcPr>
          <w:p w14:paraId="7FB3EC29" w14:textId="0A5E7603" w:rsidR="00147883" w:rsidRPr="00EE619A" w:rsidRDefault="00147883" w:rsidP="00147883">
            <w:pPr>
              <w:jc w:val="center"/>
              <w:rPr>
                <w:sz w:val="20"/>
              </w:rPr>
            </w:pPr>
            <w:r w:rsidRPr="00EE619A">
              <w:rPr>
                <w:sz w:val="20"/>
              </w:rPr>
              <w:t>+*</w:t>
            </w:r>
          </w:p>
          <w:p w14:paraId="64E207DC" w14:textId="0F4013F0" w:rsidR="00147883" w:rsidRPr="00EE619A" w:rsidRDefault="00147883" w:rsidP="00147883">
            <w:pPr>
              <w:rPr>
                <w:sz w:val="18"/>
                <w:szCs w:val="18"/>
                <w:u w:val="single"/>
              </w:rPr>
            </w:pPr>
            <w:r w:rsidRPr="00EE619A">
              <w:rPr>
                <w:sz w:val="18"/>
                <w:szCs w:val="18"/>
                <w:u w:val="single"/>
              </w:rPr>
              <w:t>Correlation</w:t>
            </w:r>
          </w:p>
          <w:p w14:paraId="284991E4" w14:textId="088CE03C" w:rsidR="00147883" w:rsidRPr="00EE619A" w:rsidRDefault="00147883" w:rsidP="00147883">
            <w:pPr>
              <w:pStyle w:val="ListParagraph"/>
              <w:numPr>
                <w:ilvl w:val="0"/>
                <w:numId w:val="68"/>
              </w:numPr>
              <w:rPr>
                <w:sz w:val="18"/>
                <w:szCs w:val="18"/>
              </w:rPr>
            </w:pPr>
            <w:r w:rsidRPr="00EE619A">
              <w:rPr>
                <w:sz w:val="18"/>
                <w:szCs w:val="18"/>
              </w:rPr>
              <w:t xml:space="preserve">Overall EBP beliefs score and EBP implementation </w:t>
            </w:r>
            <w:r w:rsidRPr="00EE619A">
              <w:rPr>
                <w:sz w:val="18"/>
              </w:rPr>
              <w:t>(r = 0.59, p = 0.001)</w:t>
            </w:r>
          </w:p>
          <w:p w14:paraId="1F830FC7" w14:textId="488BC4F3" w:rsidR="00147883" w:rsidRPr="00EE619A" w:rsidRDefault="00147883" w:rsidP="00147883">
            <w:pPr>
              <w:pStyle w:val="ListParagraph"/>
              <w:numPr>
                <w:ilvl w:val="0"/>
                <w:numId w:val="68"/>
              </w:numPr>
              <w:rPr>
                <w:sz w:val="18"/>
                <w:szCs w:val="18"/>
              </w:rPr>
            </w:pPr>
            <w:r w:rsidRPr="00EE619A">
              <w:rPr>
                <w:sz w:val="18"/>
              </w:rPr>
              <w:t>EBP implementation and EBP beliefs subscales (significant at p</w:t>
            </w:r>
            <w:r w:rsidRPr="00EE619A">
              <w:rPr>
                <w:rFonts w:cstheme="minorHAnsi"/>
                <w:sz w:val="18"/>
              </w:rPr>
              <w:t>≤0.001)</w:t>
            </w:r>
            <w:r w:rsidRPr="00EE619A">
              <w:rPr>
                <w:sz w:val="18"/>
              </w:rPr>
              <w:t>:</w:t>
            </w:r>
          </w:p>
          <w:p w14:paraId="3162791A" w14:textId="0B28B8A6" w:rsidR="00147883" w:rsidRPr="00EE619A" w:rsidRDefault="00147883" w:rsidP="00147883">
            <w:pPr>
              <w:pStyle w:val="ListParagraph"/>
              <w:numPr>
                <w:ilvl w:val="1"/>
                <w:numId w:val="68"/>
              </w:numPr>
              <w:ind w:left="641" w:hanging="357"/>
              <w:rPr>
                <w:sz w:val="18"/>
                <w:szCs w:val="18"/>
              </w:rPr>
            </w:pPr>
            <w:r w:rsidRPr="00EE619A">
              <w:rPr>
                <w:sz w:val="18"/>
                <w:szCs w:val="18"/>
              </w:rPr>
              <w:t>Knowledge attitudes (r=0.38)</w:t>
            </w:r>
          </w:p>
          <w:p w14:paraId="3440602B" w14:textId="71D3C97E" w:rsidR="00147883" w:rsidRPr="00EE619A" w:rsidRDefault="00147883" w:rsidP="00147883">
            <w:pPr>
              <w:pStyle w:val="ListParagraph"/>
              <w:numPr>
                <w:ilvl w:val="1"/>
                <w:numId w:val="68"/>
              </w:numPr>
              <w:ind w:left="641" w:hanging="357"/>
              <w:rPr>
                <w:sz w:val="18"/>
                <w:szCs w:val="18"/>
              </w:rPr>
            </w:pPr>
            <w:r w:rsidRPr="00EE619A">
              <w:rPr>
                <w:sz w:val="18"/>
                <w:szCs w:val="18"/>
              </w:rPr>
              <w:t>Resource attitudes (r=0.29)</w:t>
            </w:r>
          </w:p>
          <w:p w14:paraId="64E5CA0D" w14:textId="611C40A1" w:rsidR="00147883" w:rsidRPr="00EE619A" w:rsidRDefault="00147883" w:rsidP="00147883">
            <w:pPr>
              <w:pStyle w:val="ListParagraph"/>
              <w:numPr>
                <w:ilvl w:val="1"/>
                <w:numId w:val="68"/>
              </w:numPr>
              <w:ind w:left="641" w:hanging="357"/>
              <w:rPr>
                <w:sz w:val="18"/>
                <w:szCs w:val="18"/>
              </w:rPr>
            </w:pPr>
            <w:r w:rsidRPr="00EE619A">
              <w:rPr>
                <w:sz w:val="18"/>
                <w:szCs w:val="18"/>
              </w:rPr>
              <w:t>Value of EBP (r=0.29)</w:t>
            </w:r>
          </w:p>
          <w:p w14:paraId="13E84D4A" w14:textId="0834B802" w:rsidR="00147883" w:rsidRPr="00EE619A" w:rsidRDefault="00147883" w:rsidP="00147883">
            <w:pPr>
              <w:pStyle w:val="ListParagraph"/>
              <w:numPr>
                <w:ilvl w:val="1"/>
                <w:numId w:val="68"/>
              </w:numPr>
              <w:ind w:left="641" w:hanging="357"/>
              <w:rPr>
                <w:sz w:val="18"/>
                <w:szCs w:val="18"/>
              </w:rPr>
            </w:pPr>
            <w:r w:rsidRPr="00EE619A">
              <w:rPr>
                <w:sz w:val="18"/>
                <w:szCs w:val="18"/>
              </w:rPr>
              <w:t>Difficulty and time (r=0.25)</w:t>
            </w:r>
          </w:p>
          <w:p w14:paraId="6983E28A" w14:textId="3590FAA4" w:rsidR="00147883" w:rsidRPr="00EE619A" w:rsidRDefault="00147883" w:rsidP="00147883">
            <w:pPr>
              <w:rPr>
                <w:sz w:val="18"/>
                <w:szCs w:val="18"/>
              </w:rPr>
            </w:pPr>
          </w:p>
          <w:p w14:paraId="15EC2D10" w14:textId="1BA44CD3" w:rsidR="00147883" w:rsidRPr="00EE619A" w:rsidRDefault="00147883" w:rsidP="00147883">
            <w:pPr>
              <w:rPr>
                <w:sz w:val="18"/>
                <w:szCs w:val="18"/>
                <w:u w:val="single"/>
              </w:rPr>
            </w:pPr>
            <w:r w:rsidRPr="00EE619A">
              <w:rPr>
                <w:sz w:val="18"/>
                <w:szCs w:val="18"/>
                <w:u w:val="single"/>
              </w:rPr>
              <w:t>Regression analyses</w:t>
            </w:r>
          </w:p>
          <w:p w14:paraId="0923F82C" w14:textId="690C798B" w:rsidR="00147883" w:rsidRPr="00EE619A" w:rsidRDefault="00147883" w:rsidP="00147883">
            <w:pPr>
              <w:rPr>
                <w:sz w:val="18"/>
                <w:szCs w:val="18"/>
              </w:rPr>
            </w:pPr>
            <w:r w:rsidRPr="00EE619A">
              <w:rPr>
                <w:sz w:val="18"/>
                <w:szCs w:val="18"/>
              </w:rPr>
              <w:t>Significant coefficients</w:t>
            </w:r>
          </w:p>
          <w:p w14:paraId="1E9FC56E" w14:textId="449665E2" w:rsidR="00147883" w:rsidRPr="00EE619A" w:rsidRDefault="00147883" w:rsidP="00147883">
            <w:pPr>
              <w:pStyle w:val="ListParagraph"/>
              <w:numPr>
                <w:ilvl w:val="0"/>
                <w:numId w:val="69"/>
              </w:numPr>
              <w:rPr>
                <w:sz w:val="18"/>
                <w:szCs w:val="18"/>
              </w:rPr>
            </w:pPr>
            <w:r w:rsidRPr="00EE619A">
              <w:rPr>
                <w:sz w:val="18"/>
                <w:szCs w:val="18"/>
              </w:rPr>
              <w:t>RN Bachelor’s degree (</w:t>
            </w:r>
            <w:r w:rsidRPr="00EE619A">
              <w:rPr>
                <w:rFonts w:cstheme="minorHAnsi"/>
                <w:sz w:val="18"/>
                <w:szCs w:val="18"/>
              </w:rPr>
              <w:t>β=-0.31, p=0.04)</w:t>
            </w:r>
          </w:p>
          <w:p w14:paraId="6DFE63F2" w14:textId="45299BA1" w:rsidR="00147883" w:rsidRPr="00EE619A" w:rsidRDefault="00147883" w:rsidP="00147883">
            <w:pPr>
              <w:pStyle w:val="ListParagraph"/>
              <w:numPr>
                <w:ilvl w:val="0"/>
                <w:numId w:val="69"/>
              </w:numPr>
              <w:rPr>
                <w:sz w:val="18"/>
                <w:szCs w:val="18"/>
              </w:rPr>
            </w:pPr>
            <w:r w:rsidRPr="00EE619A">
              <w:rPr>
                <w:sz w:val="18"/>
                <w:szCs w:val="18"/>
              </w:rPr>
              <w:t>Learned about EBP (</w:t>
            </w:r>
            <w:r w:rsidRPr="00EE619A">
              <w:rPr>
                <w:rFonts w:cstheme="minorHAnsi"/>
                <w:sz w:val="18"/>
                <w:szCs w:val="18"/>
              </w:rPr>
              <w:t>β=0.15, p=0.04)</w:t>
            </w:r>
          </w:p>
          <w:p w14:paraId="628941C9" w14:textId="100273EC" w:rsidR="00147883" w:rsidRPr="00EE619A" w:rsidRDefault="00147883" w:rsidP="00147883">
            <w:pPr>
              <w:pStyle w:val="ListParagraph"/>
              <w:numPr>
                <w:ilvl w:val="0"/>
                <w:numId w:val="69"/>
              </w:numPr>
              <w:rPr>
                <w:sz w:val="18"/>
                <w:szCs w:val="18"/>
              </w:rPr>
            </w:pPr>
            <w:r w:rsidRPr="00EE619A">
              <w:rPr>
                <w:sz w:val="18"/>
                <w:szCs w:val="18"/>
              </w:rPr>
              <w:t>Participation in EBP working group (</w:t>
            </w:r>
            <w:r w:rsidRPr="00EE619A">
              <w:rPr>
                <w:rFonts w:cstheme="minorHAnsi"/>
                <w:sz w:val="18"/>
                <w:szCs w:val="18"/>
              </w:rPr>
              <w:t>β=0.15, p=0.05)</w:t>
            </w:r>
          </w:p>
          <w:p w14:paraId="1931A029" w14:textId="0CC86ABF" w:rsidR="00147883" w:rsidRPr="00EE619A" w:rsidRDefault="00147883" w:rsidP="00147883">
            <w:pPr>
              <w:rPr>
                <w:sz w:val="18"/>
                <w:szCs w:val="18"/>
              </w:rPr>
            </w:pPr>
          </w:p>
        </w:tc>
      </w:tr>
      <w:tr w:rsidR="00147883" w:rsidRPr="00EE619A" w14:paraId="4912A2C5" w14:textId="77777777" w:rsidTr="001A4A2F">
        <w:trPr>
          <w:trHeight w:val="701"/>
        </w:trPr>
        <w:tc>
          <w:tcPr>
            <w:tcW w:w="2038" w:type="dxa"/>
          </w:tcPr>
          <w:p w14:paraId="0BD9597A" w14:textId="77777777" w:rsidR="00147883" w:rsidRPr="00EE619A" w:rsidRDefault="00147883" w:rsidP="00147883">
            <w:pPr>
              <w:rPr>
                <w:rFonts w:cstheme="minorHAnsi"/>
                <w:b/>
              </w:rPr>
            </w:pPr>
          </w:p>
        </w:tc>
        <w:tc>
          <w:tcPr>
            <w:tcW w:w="1692" w:type="dxa"/>
          </w:tcPr>
          <w:p w14:paraId="6125B09C" w14:textId="49AF8CE4" w:rsidR="00147883" w:rsidRPr="00EE619A" w:rsidRDefault="00147883" w:rsidP="00147883">
            <w:pPr>
              <w:rPr>
                <w:rFonts w:ascii="Calibri" w:hAnsi="Calibri" w:cs="Calibri"/>
              </w:rPr>
            </w:pPr>
            <w:r w:rsidRPr="00EE619A">
              <w:rPr>
                <w:rFonts w:ascii="Calibri" w:hAnsi="Calibri" w:cs="Calibri"/>
              </w:rPr>
              <w:t>L. Kaplan, E. Zeller, D. Damitio, S. Culbert, K. B. Bayley</w:t>
            </w:r>
          </w:p>
          <w:p w14:paraId="2C4A604F" w14:textId="672671FE" w:rsidR="00147883" w:rsidRPr="00EE619A" w:rsidRDefault="00147883" w:rsidP="00147883">
            <w:pPr>
              <w:rPr>
                <w:rFonts w:ascii="Calibri" w:hAnsi="Calibri" w:cs="Calibri"/>
              </w:rPr>
            </w:pPr>
            <w:r w:rsidRPr="00EE619A">
              <w:rPr>
                <w:rFonts w:ascii="Calibri" w:hAnsi="Calibri" w:cs="Calibri"/>
              </w:rPr>
              <w:t>(2014)</w:t>
            </w:r>
            <w:r w:rsidR="006A77BB" w:rsidRPr="00EE619A">
              <w:rPr>
                <w:rFonts w:ascii="Calibri" w:hAnsi="Calibri" w:cs="Calibri"/>
              </w:rPr>
              <w:t xml:space="preserve"> </w:t>
            </w:r>
            <w:r w:rsidR="00CE7D0A" w:rsidRPr="00EE619A">
              <w:rPr>
                <w:rFonts w:ascii="Calibri" w:hAnsi="Calibri" w:cs="Calibri"/>
              </w:rPr>
              <w:t>[</w:t>
            </w:r>
            <w:r w:rsidR="00195C7C" w:rsidRPr="00EE619A">
              <w:rPr>
                <w:rFonts w:ascii="Calibri" w:hAnsi="Calibri" w:cs="Calibri"/>
              </w:rPr>
              <w:t>98</w:t>
            </w:r>
            <w:r w:rsidR="00CE7D0A" w:rsidRPr="00EE619A">
              <w:rPr>
                <w:rFonts w:ascii="Calibri" w:hAnsi="Calibri" w:cs="Calibri"/>
              </w:rPr>
              <w:t>]</w:t>
            </w:r>
          </w:p>
        </w:tc>
        <w:tc>
          <w:tcPr>
            <w:tcW w:w="1358" w:type="dxa"/>
          </w:tcPr>
          <w:p w14:paraId="1D6A349F" w14:textId="77777777" w:rsidR="00147883" w:rsidRPr="00EE619A" w:rsidRDefault="00147883" w:rsidP="00147883">
            <w:pPr>
              <w:rPr>
                <w:sz w:val="24"/>
                <w:szCs w:val="24"/>
              </w:rPr>
            </w:pPr>
            <w:r w:rsidRPr="00EE619A">
              <w:rPr>
                <w:sz w:val="24"/>
                <w:szCs w:val="24"/>
              </w:rPr>
              <w:t>United States</w:t>
            </w:r>
          </w:p>
          <w:p w14:paraId="3C5D7903" w14:textId="71648BC9" w:rsidR="00147883" w:rsidRPr="00EE619A" w:rsidRDefault="00147883" w:rsidP="00147883">
            <w:pPr>
              <w:rPr>
                <w:sz w:val="24"/>
                <w:szCs w:val="24"/>
              </w:rPr>
            </w:pPr>
            <w:r w:rsidRPr="00EE619A">
              <w:rPr>
                <w:sz w:val="24"/>
                <w:szCs w:val="24"/>
              </w:rPr>
              <w:t>RNs, APNs, LPNs/RPNs</w:t>
            </w:r>
          </w:p>
        </w:tc>
        <w:tc>
          <w:tcPr>
            <w:tcW w:w="682" w:type="dxa"/>
          </w:tcPr>
          <w:p w14:paraId="68F83869" w14:textId="77777777" w:rsidR="00147883" w:rsidRPr="00EE619A" w:rsidRDefault="00147883" w:rsidP="00147883">
            <w:pPr>
              <w:pStyle w:val="ListParagraph"/>
            </w:pPr>
          </w:p>
        </w:tc>
        <w:tc>
          <w:tcPr>
            <w:tcW w:w="535" w:type="dxa"/>
          </w:tcPr>
          <w:p w14:paraId="1599098F" w14:textId="77777777" w:rsidR="00147883" w:rsidRPr="00EE619A" w:rsidRDefault="00147883" w:rsidP="00147883">
            <w:pPr>
              <w:jc w:val="center"/>
              <w:rPr>
                <w:sz w:val="19"/>
                <w:szCs w:val="19"/>
              </w:rPr>
            </w:pPr>
          </w:p>
        </w:tc>
        <w:tc>
          <w:tcPr>
            <w:tcW w:w="807" w:type="dxa"/>
          </w:tcPr>
          <w:p w14:paraId="2B107EA1" w14:textId="77777777" w:rsidR="00147883" w:rsidRPr="00EE619A" w:rsidRDefault="00147883" w:rsidP="00147883">
            <w:pPr>
              <w:jc w:val="center"/>
            </w:pPr>
          </w:p>
        </w:tc>
        <w:tc>
          <w:tcPr>
            <w:tcW w:w="754" w:type="dxa"/>
          </w:tcPr>
          <w:p w14:paraId="32D6AB80" w14:textId="77777777" w:rsidR="00147883" w:rsidRPr="00EE619A" w:rsidRDefault="00147883" w:rsidP="00147883">
            <w:pPr>
              <w:jc w:val="center"/>
            </w:pPr>
          </w:p>
        </w:tc>
        <w:tc>
          <w:tcPr>
            <w:tcW w:w="544" w:type="dxa"/>
          </w:tcPr>
          <w:p w14:paraId="707E0C23" w14:textId="77777777" w:rsidR="00147883" w:rsidRPr="00EE619A" w:rsidRDefault="00147883" w:rsidP="00147883">
            <w:pPr>
              <w:jc w:val="center"/>
            </w:pPr>
          </w:p>
        </w:tc>
        <w:tc>
          <w:tcPr>
            <w:tcW w:w="1185" w:type="dxa"/>
          </w:tcPr>
          <w:p w14:paraId="2EA49539" w14:textId="77777777" w:rsidR="00147883" w:rsidRPr="00EE619A" w:rsidRDefault="00147883" w:rsidP="00147883">
            <w:pPr>
              <w:pStyle w:val="ListParagraph"/>
              <w:numPr>
                <w:ilvl w:val="0"/>
                <w:numId w:val="8"/>
              </w:numPr>
              <w:rPr>
                <w:rStyle w:val="CommentReference"/>
                <w:sz w:val="22"/>
                <w:szCs w:val="22"/>
              </w:rPr>
            </w:pPr>
          </w:p>
        </w:tc>
        <w:tc>
          <w:tcPr>
            <w:tcW w:w="1703" w:type="dxa"/>
          </w:tcPr>
          <w:p w14:paraId="7AFD84F1" w14:textId="1BD81427" w:rsidR="00147883" w:rsidRPr="00EE619A" w:rsidRDefault="00147883" w:rsidP="00147883">
            <w:pPr>
              <w:jc w:val="center"/>
              <w:rPr>
                <w:sz w:val="18"/>
              </w:rPr>
            </w:pPr>
            <w:r w:rsidRPr="00EE619A">
              <w:rPr>
                <w:sz w:val="18"/>
              </w:rPr>
              <w:t>Not reported</w:t>
            </w:r>
          </w:p>
        </w:tc>
        <w:tc>
          <w:tcPr>
            <w:tcW w:w="1575" w:type="dxa"/>
          </w:tcPr>
          <w:p w14:paraId="6AE21E90" w14:textId="4B89D20B" w:rsidR="00147883" w:rsidRPr="00EE619A" w:rsidRDefault="00147883" w:rsidP="00147883">
            <w:pPr>
              <w:jc w:val="center"/>
              <w:rPr>
                <w:sz w:val="18"/>
              </w:rPr>
            </w:pPr>
            <w:r w:rsidRPr="00EE619A">
              <w:rPr>
                <w:sz w:val="18"/>
              </w:rPr>
              <w:t>Not reported</w:t>
            </w:r>
          </w:p>
        </w:tc>
        <w:tc>
          <w:tcPr>
            <w:tcW w:w="3412" w:type="dxa"/>
          </w:tcPr>
          <w:p w14:paraId="7FBB74D1" w14:textId="014BBA7B" w:rsidR="00147883" w:rsidRPr="00EE619A" w:rsidRDefault="00147883" w:rsidP="00147883">
            <w:pPr>
              <w:pStyle w:val="ListParagraph"/>
              <w:rPr>
                <w:sz w:val="18"/>
              </w:rPr>
            </w:pPr>
            <w:r w:rsidRPr="00EE619A">
              <w:rPr>
                <w:sz w:val="18"/>
              </w:rPr>
              <w:t>Original findings reported</w:t>
            </w:r>
          </w:p>
        </w:tc>
        <w:tc>
          <w:tcPr>
            <w:tcW w:w="4264" w:type="dxa"/>
          </w:tcPr>
          <w:p w14:paraId="1E9EE980" w14:textId="038CA099" w:rsidR="00147883" w:rsidRPr="00EE619A" w:rsidRDefault="00147883" w:rsidP="00147883">
            <w:pPr>
              <w:jc w:val="center"/>
              <w:rPr>
                <w:sz w:val="20"/>
              </w:rPr>
            </w:pPr>
            <w:r w:rsidRPr="00EE619A">
              <w:rPr>
                <w:sz w:val="20"/>
              </w:rPr>
              <w:t>+</w:t>
            </w:r>
          </w:p>
          <w:p w14:paraId="44F9CFAB" w14:textId="7A0A5D27" w:rsidR="00147883" w:rsidRPr="00EE619A" w:rsidRDefault="00147883" w:rsidP="00147883">
            <w:pPr>
              <w:rPr>
                <w:sz w:val="20"/>
                <w:u w:val="single"/>
              </w:rPr>
            </w:pPr>
            <w:r w:rsidRPr="00EE619A">
              <w:rPr>
                <w:sz w:val="20"/>
                <w:u w:val="single"/>
              </w:rPr>
              <w:t>Correlation</w:t>
            </w:r>
          </w:p>
          <w:p w14:paraId="7AA4A2A4" w14:textId="608203C8" w:rsidR="00147883" w:rsidRPr="00EE619A" w:rsidRDefault="00147883" w:rsidP="00147883">
            <w:pPr>
              <w:pStyle w:val="ListParagraph"/>
              <w:numPr>
                <w:ilvl w:val="0"/>
                <w:numId w:val="70"/>
              </w:numPr>
              <w:rPr>
                <w:sz w:val="18"/>
                <w:szCs w:val="18"/>
              </w:rPr>
            </w:pPr>
            <w:r w:rsidRPr="00EE619A">
              <w:rPr>
                <w:sz w:val="18"/>
                <w:szCs w:val="18"/>
              </w:rPr>
              <w:t>Organizational culture and readiness (r = .623, p&lt;.001</w:t>
            </w:r>
          </w:p>
          <w:p w14:paraId="76D7F28F" w14:textId="7CA20243" w:rsidR="00147883" w:rsidRPr="00EE619A" w:rsidRDefault="00147883" w:rsidP="00147883">
            <w:pPr>
              <w:pStyle w:val="ListParagraph"/>
              <w:numPr>
                <w:ilvl w:val="0"/>
                <w:numId w:val="70"/>
              </w:numPr>
              <w:rPr>
                <w:sz w:val="18"/>
                <w:szCs w:val="18"/>
              </w:rPr>
            </w:pPr>
            <w:r w:rsidRPr="00EE619A">
              <w:rPr>
                <w:sz w:val="18"/>
                <w:szCs w:val="18"/>
              </w:rPr>
              <w:t>EBP implementation (r = .316, p&lt;.001)</w:t>
            </w:r>
          </w:p>
          <w:p w14:paraId="557D7587" w14:textId="17B0917D" w:rsidR="00147883" w:rsidRPr="00EE619A" w:rsidRDefault="00147883" w:rsidP="00147883">
            <w:pPr>
              <w:jc w:val="center"/>
              <w:rPr>
                <w:sz w:val="18"/>
                <w:szCs w:val="18"/>
              </w:rPr>
            </w:pPr>
          </w:p>
        </w:tc>
      </w:tr>
      <w:tr w:rsidR="00147883" w:rsidRPr="00EE619A" w14:paraId="0C7D01FF" w14:textId="77777777" w:rsidTr="001A4A2F">
        <w:trPr>
          <w:trHeight w:val="701"/>
        </w:trPr>
        <w:tc>
          <w:tcPr>
            <w:tcW w:w="2038" w:type="dxa"/>
          </w:tcPr>
          <w:p w14:paraId="57C29DA7" w14:textId="77777777" w:rsidR="00147883" w:rsidRPr="00EE619A" w:rsidRDefault="00147883" w:rsidP="00147883">
            <w:pPr>
              <w:rPr>
                <w:rFonts w:cstheme="minorHAnsi"/>
                <w:b/>
              </w:rPr>
            </w:pPr>
          </w:p>
        </w:tc>
        <w:tc>
          <w:tcPr>
            <w:tcW w:w="1692" w:type="dxa"/>
          </w:tcPr>
          <w:p w14:paraId="13202C15" w14:textId="77777777" w:rsidR="00147883" w:rsidRPr="00EE619A" w:rsidRDefault="00147883" w:rsidP="00147883">
            <w:pPr>
              <w:rPr>
                <w:rFonts w:ascii="Calibri" w:hAnsi="Calibri" w:cs="Calibri"/>
              </w:rPr>
            </w:pPr>
            <w:r w:rsidRPr="00EE619A">
              <w:rPr>
                <w:rFonts w:ascii="Calibri" w:hAnsi="Calibri" w:cs="Calibri"/>
              </w:rPr>
              <w:t>H. S. Thorsteinsson, H. Sveinsdottir</w:t>
            </w:r>
          </w:p>
          <w:p w14:paraId="6026FBA3" w14:textId="1FBDE0F6"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(2014)</w:t>
            </w:r>
            <w:r w:rsidR="00267E99" w:rsidRPr="00EE619A">
              <w:rPr>
                <w:rFonts w:ascii="Avenir-Book" w:hAnsi="Avenir-Book" w:cs="Avenir-Book"/>
                <w:sz w:val="20"/>
                <w:szCs w:val="20"/>
              </w:rPr>
              <w:t xml:space="preserve"> </w:t>
            </w:r>
            <w:r w:rsidR="00D94273" w:rsidRPr="00EE619A">
              <w:rPr>
                <w:rFonts w:ascii="Avenir-Book" w:hAnsi="Avenir-Book" w:cs="Avenir-Book"/>
                <w:sz w:val="20"/>
                <w:szCs w:val="20"/>
              </w:rPr>
              <w:t>[1</w:t>
            </w:r>
            <w:r w:rsidR="001F5BC5" w:rsidRPr="00EE619A">
              <w:rPr>
                <w:rFonts w:ascii="Avenir-Book" w:hAnsi="Avenir-Book" w:cs="Avenir-Book"/>
                <w:sz w:val="20"/>
                <w:szCs w:val="20"/>
              </w:rPr>
              <w:t>32</w:t>
            </w:r>
            <w:r w:rsidR="00D94273" w:rsidRPr="00EE619A">
              <w:rPr>
                <w:rFonts w:ascii="Avenir-Book" w:hAnsi="Avenir-Book" w:cs="Avenir-Book"/>
                <w:sz w:val="20"/>
                <w:szCs w:val="20"/>
              </w:rPr>
              <w:t>]</w:t>
            </w:r>
          </w:p>
        </w:tc>
        <w:tc>
          <w:tcPr>
            <w:tcW w:w="1358" w:type="dxa"/>
          </w:tcPr>
          <w:p w14:paraId="6F8E9C5D" w14:textId="77777777" w:rsidR="00147883" w:rsidRPr="00EE619A" w:rsidRDefault="00147883" w:rsidP="00147883">
            <w:pPr>
              <w:rPr>
                <w:sz w:val="24"/>
                <w:szCs w:val="24"/>
              </w:rPr>
            </w:pPr>
            <w:r w:rsidRPr="00EE619A">
              <w:rPr>
                <w:sz w:val="24"/>
                <w:szCs w:val="24"/>
              </w:rPr>
              <w:t>Iceland</w:t>
            </w:r>
          </w:p>
          <w:p w14:paraId="5290929A" w14:textId="512FF9E2" w:rsidR="00147883" w:rsidRPr="00EE619A" w:rsidRDefault="00147883" w:rsidP="00147883">
            <w:pPr>
              <w:rPr>
                <w:sz w:val="24"/>
                <w:szCs w:val="24"/>
              </w:rPr>
            </w:pPr>
            <w:r w:rsidRPr="00EE619A">
              <w:rPr>
                <w:sz w:val="24"/>
                <w:szCs w:val="24"/>
              </w:rPr>
              <w:t>RNs</w:t>
            </w:r>
          </w:p>
        </w:tc>
        <w:tc>
          <w:tcPr>
            <w:tcW w:w="682" w:type="dxa"/>
          </w:tcPr>
          <w:p w14:paraId="0F54F77D" w14:textId="77777777" w:rsidR="00147883" w:rsidRPr="00EE619A" w:rsidRDefault="00147883" w:rsidP="00147883">
            <w:pPr>
              <w:pStyle w:val="ListParagraph"/>
              <w:numPr>
                <w:ilvl w:val="0"/>
                <w:numId w:val="8"/>
              </w:numPr>
            </w:pPr>
          </w:p>
        </w:tc>
        <w:tc>
          <w:tcPr>
            <w:tcW w:w="535" w:type="dxa"/>
          </w:tcPr>
          <w:p w14:paraId="49A72C35" w14:textId="77777777" w:rsidR="00147883" w:rsidRPr="00EE619A" w:rsidRDefault="00147883" w:rsidP="00147883">
            <w:pPr>
              <w:jc w:val="center"/>
              <w:rPr>
                <w:sz w:val="19"/>
                <w:szCs w:val="19"/>
              </w:rPr>
            </w:pPr>
          </w:p>
        </w:tc>
        <w:tc>
          <w:tcPr>
            <w:tcW w:w="807" w:type="dxa"/>
          </w:tcPr>
          <w:p w14:paraId="2D57D721" w14:textId="77777777" w:rsidR="00147883" w:rsidRPr="00EE619A" w:rsidRDefault="00147883" w:rsidP="00147883">
            <w:pPr>
              <w:jc w:val="center"/>
            </w:pPr>
          </w:p>
        </w:tc>
        <w:tc>
          <w:tcPr>
            <w:tcW w:w="754" w:type="dxa"/>
          </w:tcPr>
          <w:p w14:paraId="1DE4D9B8" w14:textId="77777777" w:rsidR="00147883" w:rsidRPr="00EE619A" w:rsidRDefault="00147883" w:rsidP="00147883">
            <w:pPr>
              <w:jc w:val="center"/>
            </w:pPr>
          </w:p>
        </w:tc>
        <w:tc>
          <w:tcPr>
            <w:tcW w:w="544" w:type="dxa"/>
          </w:tcPr>
          <w:p w14:paraId="6F811B51" w14:textId="77777777" w:rsidR="00147883" w:rsidRPr="00EE619A" w:rsidRDefault="00147883" w:rsidP="00147883">
            <w:pPr>
              <w:jc w:val="center"/>
            </w:pPr>
          </w:p>
        </w:tc>
        <w:tc>
          <w:tcPr>
            <w:tcW w:w="1185" w:type="dxa"/>
          </w:tcPr>
          <w:p w14:paraId="4701EA76" w14:textId="77777777" w:rsidR="00147883" w:rsidRPr="00EE619A" w:rsidRDefault="00147883" w:rsidP="00147883">
            <w:pPr>
              <w:pStyle w:val="ListParagraph"/>
              <w:rPr>
                <w:rStyle w:val="CommentReference"/>
              </w:rPr>
            </w:pPr>
          </w:p>
        </w:tc>
        <w:tc>
          <w:tcPr>
            <w:tcW w:w="1703" w:type="dxa"/>
          </w:tcPr>
          <w:p w14:paraId="2F8C8A68" w14:textId="497E1E9A" w:rsidR="00147883" w:rsidRPr="00EE619A" w:rsidRDefault="00147883" w:rsidP="00147883">
            <w:pPr>
              <w:ind w:left="360"/>
              <w:jc w:val="center"/>
              <w:rPr>
                <w:sz w:val="18"/>
              </w:rPr>
            </w:pPr>
            <w:r w:rsidRPr="00EE619A">
              <w:rPr>
                <w:sz w:val="18"/>
              </w:rPr>
              <w:t>Not reported</w:t>
            </w:r>
          </w:p>
        </w:tc>
        <w:tc>
          <w:tcPr>
            <w:tcW w:w="1575" w:type="dxa"/>
          </w:tcPr>
          <w:p w14:paraId="3DA693F2" w14:textId="18012A37" w:rsidR="00147883" w:rsidRPr="00EE619A" w:rsidRDefault="00147883" w:rsidP="00147883">
            <w:pPr>
              <w:ind w:left="360"/>
              <w:jc w:val="center"/>
              <w:rPr>
                <w:sz w:val="18"/>
              </w:rPr>
            </w:pPr>
            <w:r w:rsidRPr="00EE619A">
              <w:rPr>
                <w:sz w:val="18"/>
              </w:rPr>
              <w:t>Not reported</w:t>
            </w:r>
          </w:p>
        </w:tc>
        <w:tc>
          <w:tcPr>
            <w:tcW w:w="3412" w:type="dxa"/>
          </w:tcPr>
          <w:p w14:paraId="3A866E6D" w14:textId="6D0FCDA4" w:rsidR="00147883" w:rsidRPr="00EE619A" w:rsidRDefault="00147883" w:rsidP="00147883">
            <w:pPr>
              <w:pStyle w:val="ListParagraph"/>
              <w:rPr>
                <w:sz w:val="18"/>
              </w:rPr>
            </w:pPr>
            <w:r w:rsidRPr="00EE619A">
              <w:rPr>
                <w:sz w:val="18"/>
              </w:rPr>
              <w:t>Not reported</w:t>
            </w:r>
          </w:p>
        </w:tc>
        <w:tc>
          <w:tcPr>
            <w:tcW w:w="4264" w:type="dxa"/>
          </w:tcPr>
          <w:p w14:paraId="358CEE67" w14:textId="77777777" w:rsidR="00147883" w:rsidRPr="00EE619A" w:rsidRDefault="00147883" w:rsidP="00147883">
            <w:pPr>
              <w:jc w:val="center"/>
              <w:rPr>
                <w:sz w:val="20"/>
              </w:rPr>
            </w:pPr>
            <w:r w:rsidRPr="00EE619A">
              <w:rPr>
                <w:sz w:val="20"/>
              </w:rPr>
              <w:t>*</w:t>
            </w:r>
          </w:p>
          <w:p w14:paraId="32E7A5EF" w14:textId="2A753F1E" w:rsidR="00147883" w:rsidRPr="00EE619A" w:rsidRDefault="00147883" w:rsidP="00147883">
            <w:pPr>
              <w:rPr>
                <w:sz w:val="14"/>
                <w:szCs w:val="18"/>
                <w:u w:val="single"/>
              </w:rPr>
            </w:pPr>
            <w:r w:rsidRPr="00EE619A">
              <w:rPr>
                <w:sz w:val="18"/>
                <w:szCs w:val="18"/>
                <w:u w:val="single"/>
              </w:rPr>
              <w:t xml:space="preserve">Regression analyses </w:t>
            </w:r>
            <w:r w:rsidRPr="00EE619A">
              <w:rPr>
                <w:sz w:val="18"/>
              </w:rPr>
              <w:t>F (8,283) = 23.919, p &lt; 0.001, R</w:t>
            </w:r>
            <w:r w:rsidRPr="00EE619A">
              <w:rPr>
                <w:sz w:val="18"/>
                <w:vertAlign w:val="superscript"/>
              </w:rPr>
              <w:t>2</w:t>
            </w:r>
            <w:r w:rsidRPr="00EE619A">
              <w:rPr>
                <w:sz w:val="18"/>
              </w:rPr>
              <w:t>=0.384</w:t>
            </w:r>
          </w:p>
          <w:p w14:paraId="4ABCDB7D" w14:textId="77777777" w:rsidR="00147883" w:rsidRPr="00EE619A" w:rsidRDefault="00147883" w:rsidP="00147883">
            <w:pPr>
              <w:rPr>
                <w:sz w:val="18"/>
                <w:szCs w:val="18"/>
              </w:rPr>
            </w:pPr>
            <w:r w:rsidRPr="00EE619A">
              <w:rPr>
                <w:sz w:val="18"/>
                <w:szCs w:val="18"/>
              </w:rPr>
              <w:t>Significant coefficients</w:t>
            </w:r>
          </w:p>
          <w:p w14:paraId="0E804EC4" w14:textId="7917CBF2" w:rsidR="00147883" w:rsidRPr="00EE619A" w:rsidRDefault="00147883" w:rsidP="00147883">
            <w:pPr>
              <w:pStyle w:val="ListParagraph"/>
              <w:numPr>
                <w:ilvl w:val="0"/>
                <w:numId w:val="71"/>
              </w:numPr>
              <w:rPr>
                <w:sz w:val="18"/>
                <w:szCs w:val="18"/>
              </w:rPr>
            </w:pPr>
            <w:r w:rsidRPr="00EE619A">
              <w:rPr>
                <w:sz w:val="18"/>
                <w:szCs w:val="18"/>
              </w:rPr>
              <w:t>EBP skills (</w:t>
            </w:r>
            <w:r w:rsidRPr="00EE619A">
              <w:rPr>
                <w:rFonts w:cstheme="minorHAnsi"/>
                <w:sz w:val="18"/>
                <w:szCs w:val="18"/>
              </w:rPr>
              <w:t>β</w:t>
            </w:r>
            <w:r w:rsidRPr="00EE619A">
              <w:rPr>
                <w:sz w:val="18"/>
                <w:szCs w:val="18"/>
              </w:rPr>
              <w:t>=0.280, p&lt;0.001)</w:t>
            </w:r>
          </w:p>
          <w:p w14:paraId="3930D289" w14:textId="4C7CCB2A" w:rsidR="00147883" w:rsidRPr="00EE619A" w:rsidRDefault="00147883" w:rsidP="00147883">
            <w:pPr>
              <w:pStyle w:val="ListParagraph"/>
              <w:numPr>
                <w:ilvl w:val="0"/>
                <w:numId w:val="71"/>
              </w:numPr>
              <w:rPr>
                <w:sz w:val="18"/>
                <w:szCs w:val="18"/>
              </w:rPr>
            </w:pPr>
            <w:r w:rsidRPr="00EE619A">
              <w:rPr>
                <w:sz w:val="18"/>
                <w:szCs w:val="18"/>
              </w:rPr>
              <w:t>EBP discussions at work (</w:t>
            </w:r>
            <w:r w:rsidRPr="00EE619A">
              <w:rPr>
                <w:rFonts w:cstheme="minorHAnsi"/>
                <w:sz w:val="18"/>
                <w:szCs w:val="18"/>
              </w:rPr>
              <w:t>β</w:t>
            </w:r>
            <w:r w:rsidRPr="00EE619A">
              <w:rPr>
                <w:sz w:val="18"/>
                <w:szCs w:val="18"/>
              </w:rPr>
              <w:t>=0.291, p&lt;0.001)</w:t>
            </w:r>
          </w:p>
          <w:p w14:paraId="52471853" w14:textId="2B928248" w:rsidR="00147883" w:rsidRPr="00EE619A" w:rsidRDefault="00147883" w:rsidP="00147883">
            <w:pPr>
              <w:pStyle w:val="ListParagraph"/>
              <w:numPr>
                <w:ilvl w:val="0"/>
                <w:numId w:val="71"/>
              </w:numPr>
              <w:rPr>
                <w:sz w:val="18"/>
                <w:szCs w:val="18"/>
              </w:rPr>
            </w:pPr>
            <w:r w:rsidRPr="00EE619A">
              <w:rPr>
                <w:sz w:val="18"/>
                <w:szCs w:val="18"/>
              </w:rPr>
              <w:t>Familiarity with EBP (</w:t>
            </w:r>
            <w:r w:rsidRPr="00EE619A">
              <w:rPr>
                <w:rFonts w:cstheme="minorHAnsi"/>
                <w:sz w:val="18"/>
                <w:szCs w:val="18"/>
              </w:rPr>
              <w:t>β</w:t>
            </w:r>
            <w:r w:rsidRPr="00EE619A">
              <w:rPr>
                <w:sz w:val="18"/>
                <w:szCs w:val="18"/>
              </w:rPr>
              <w:t>=0.145, p=0.037)</w:t>
            </w:r>
          </w:p>
        </w:tc>
      </w:tr>
      <w:tr w:rsidR="00147883" w:rsidRPr="00EE619A" w14:paraId="759904C1" w14:textId="77777777" w:rsidTr="001A4A2F">
        <w:trPr>
          <w:trHeight w:val="701"/>
        </w:trPr>
        <w:tc>
          <w:tcPr>
            <w:tcW w:w="2038" w:type="dxa"/>
          </w:tcPr>
          <w:p w14:paraId="7B8C70CF" w14:textId="77777777" w:rsidR="00147883" w:rsidRPr="00EE619A" w:rsidRDefault="00147883" w:rsidP="00147883">
            <w:pPr>
              <w:rPr>
                <w:rFonts w:cstheme="minorHAnsi"/>
                <w:b/>
              </w:rPr>
            </w:pPr>
          </w:p>
        </w:tc>
        <w:tc>
          <w:tcPr>
            <w:tcW w:w="1692" w:type="dxa"/>
          </w:tcPr>
          <w:p w14:paraId="3B713378" w14:textId="77777777" w:rsidR="00147883" w:rsidRPr="00EE619A" w:rsidRDefault="00147883" w:rsidP="00147883">
            <w:pPr>
              <w:rPr>
                <w:rFonts w:ascii="Calibri" w:hAnsi="Calibri" w:cs="Calibri"/>
              </w:rPr>
            </w:pPr>
            <w:r w:rsidRPr="00EE619A">
              <w:rPr>
                <w:rFonts w:ascii="Calibri" w:hAnsi="Calibri" w:cs="Calibri"/>
              </w:rPr>
              <w:t>Natasha Laibhen-Parkes</w:t>
            </w:r>
          </w:p>
          <w:p w14:paraId="55D0AC1C" w14:textId="3C80B624"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 xml:space="preserve">(2014) </w:t>
            </w:r>
            <w:r w:rsidR="00E97BEF" w:rsidRPr="00EE619A">
              <w:rPr>
                <w:rFonts w:ascii="Avenir-Book" w:hAnsi="Avenir-Book" w:cs="Avenir-Book"/>
                <w:sz w:val="20"/>
                <w:szCs w:val="20"/>
              </w:rPr>
              <w:t>[</w:t>
            </w:r>
            <w:r w:rsidR="0024617D" w:rsidRPr="00EE619A">
              <w:rPr>
                <w:rFonts w:ascii="Avenir-Book" w:hAnsi="Avenir-Book" w:cs="Avenir-Book"/>
                <w:sz w:val="20"/>
                <w:szCs w:val="20"/>
              </w:rPr>
              <w:t>83</w:t>
            </w:r>
            <w:r w:rsidR="00E97BEF" w:rsidRPr="00EE619A">
              <w:rPr>
                <w:rFonts w:ascii="Avenir-Book" w:hAnsi="Avenir-Book" w:cs="Avenir-Book"/>
                <w:sz w:val="20"/>
                <w:szCs w:val="20"/>
              </w:rPr>
              <w:t>]</w:t>
            </w:r>
          </w:p>
        </w:tc>
        <w:tc>
          <w:tcPr>
            <w:tcW w:w="1358" w:type="dxa"/>
          </w:tcPr>
          <w:p w14:paraId="4E046F68" w14:textId="77777777" w:rsidR="00147883" w:rsidRPr="00EE619A" w:rsidRDefault="00147883" w:rsidP="00147883">
            <w:pPr>
              <w:rPr>
                <w:sz w:val="24"/>
                <w:szCs w:val="24"/>
              </w:rPr>
            </w:pPr>
            <w:r w:rsidRPr="00EE619A">
              <w:rPr>
                <w:sz w:val="24"/>
                <w:szCs w:val="24"/>
              </w:rPr>
              <w:t>United States</w:t>
            </w:r>
          </w:p>
          <w:p w14:paraId="41679234" w14:textId="1B32BCDA" w:rsidR="00147883" w:rsidRPr="00EE619A" w:rsidRDefault="00147883" w:rsidP="00147883">
            <w:pPr>
              <w:rPr>
                <w:sz w:val="24"/>
                <w:szCs w:val="24"/>
              </w:rPr>
            </w:pPr>
            <w:r w:rsidRPr="00EE619A">
              <w:rPr>
                <w:sz w:val="24"/>
                <w:szCs w:val="24"/>
              </w:rPr>
              <w:t>RNs</w:t>
            </w:r>
          </w:p>
        </w:tc>
        <w:tc>
          <w:tcPr>
            <w:tcW w:w="682" w:type="dxa"/>
          </w:tcPr>
          <w:p w14:paraId="3D609B2D" w14:textId="77777777" w:rsidR="00147883" w:rsidRPr="00EE619A" w:rsidRDefault="00147883" w:rsidP="00147883">
            <w:pPr>
              <w:pStyle w:val="ListParagraph"/>
              <w:numPr>
                <w:ilvl w:val="0"/>
                <w:numId w:val="167"/>
              </w:numPr>
              <w:ind w:left="697" w:hanging="357"/>
            </w:pPr>
          </w:p>
        </w:tc>
        <w:tc>
          <w:tcPr>
            <w:tcW w:w="535" w:type="dxa"/>
          </w:tcPr>
          <w:p w14:paraId="3E2DCF5C" w14:textId="77777777" w:rsidR="00147883" w:rsidRPr="00EE619A" w:rsidRDefault="00147883" w:rsidP="00147883">
            <w:pPr>
              <w:jc w:val="center"/>
              <w:rPr>
                <w:sz w:val="19"/>
                <w:szCs w:val="19"/>
              </w:rPr>
            </w:pPr>
          </w:p>
        </w:tc>
        <w:tc>
          <w:tcPr>
            <w:tcW w:w="807" w:type="dxa"/>
          </w:tcPr>
          <w:p w14:paraId="7E78D73B" w14:textId="77777777" w:rsidR="00147883" w:rsidRPr="00EE619A" w:rsidRDefault="00147883" w:rsidP="00147883">
            <w:pPr>
              <w:jc w:val="center"/>
            </w:pPr>
          </w:p>
        </w:tc>
        <w:tc>
          <w:tcPr>
            <w:tcW w:w="754" w:type="dxa"/>
          </w:tcPr>
          <w:p w14:paraId="7CE5F854" w14:textId="77777777" w:rsidR="00147883" w:rsidRPr="00EE619A" w:rsidRDefault="00147883" w:rsidP="00147883">
            <w:pPr>
              <w:jc w:val="center"/>
            </w:pPr>
          </w:p>
        </w:tc>
        <w:tc>
          <w:tcPr>
            <w:tcW w:w="544" w:type="dxa"/>
          </w:tcPr>
          <w:p w14:paraId="1D749F23" w14:textId="77777777" w:rsidR="00147883" w:rsidRPr="00EE619A" w:rsidRDefault="00147883" w:rsidP="00147883">
            <w:pPr>
              <w:jc w:val="center"/>
            </w:pPr>
          </w:p>
        </w:tc>
        <w:tc>
          <w:tcPr>
            <w:tcW w:w="1185" w:type="dxa"/>
          </w:tcPr>
          <w:p w14:paraId="1E09B57E" w14:textId="77777777" w:rsidR="00147883" w:rsidRPr="00EE619A" w:rsidRDefault="00147883" w:rsidP="00147883">
            <w:pPr>
              <w:pStyle w:val="ListParagraph"/>
              <w:rPr>
                <w:rStyle w:val="CommentReference"/>
              </w:rPr>
            </w:pPr>
          </w:p>
        </w:tc>
        <w:tc>
          <w:tcPr>
            <w:tcW w:w="1703" w:type="dxa"/>
          </w:tcPr>
          <w:p w14:paraId="758469F4" w14:textId="490589B1" w:rsidR="00147883" w:rsidRPr="00EE619A" w:rsidRDefault="00147883" w:rsidP="00147883">
            <w:pPr>
              <w:jc w:val="center"/>
              <w:rPr>
                <w:sz w:val="18"/>
              </w:rPr>
            </w:pPr>
            <w:r w:rsidRPr="00EE619A">
              <w:rPr>
                <w:sz w:val="18"/>
              </w:rPr>
              <w:t>Not reported</w:t>
            </w:r>
          </w:p>
        </w:tc>
        <w:tc>
          <w:tcPr>
            <w:tcW w:w="1575" w:type="dxa"/>
          </w:tcPr>
          <w:p w14:paraId="73E1A4E8" w14:textId="74802A62" w:rsidR="00147883" w:rsidRPr="00EE619A" w:rsidRDefault="00147883" w:rsidP="00147883">
            <w:pPr>
              <w:jc w:val="center"/>
              <w:rPr>
                <w:sz w:val="18"/>
              </w:rPr>
            </w:pPr>
            <w:r w:rsidRPr="00EE619A">
              <w:rPr>
                <w:sz w:val="18"/>
              </w:rPr>
              <w:t>Not reported</w:t>
            </w:r>
          </w:p>
        </w:tc>
        <w:tc>
          <w:tcPr>
            <w:tcW w:w="3412" w:type="dxa"/>
          </w:tcPr>
          <w:p w14:paraId="32804E72" w14:textId="73E6F5B3" w:rsidR="00147883" w:rsidRPr="00EE619A" w:rsidRDefault="00147883" w:rsidP="00147883">
            <w:pPr>
              <w:pStyle w:val="ListParagraph"/>
              <w:rPr>
                <w:sz w:val="18"/>
              </w:rPr>
            </w:pPr>
            <w:r w:rsidRPr="00EE619A">
              <w:rPr>
                <w:sz w:val="18"/>
              </w:rPr>
              <w:t>Not reported</w:t>
            </w:r>
          </w:p>
        </w:tc>
        <w:tc>
          <w:tcPr>
            <w:tcW w:w="4264" w:type="dxa"/>
          </w:tcPr>
          <w:p w14:paraId="3A8395BF" w14:textId="77777777" w:rsidR="00147883" w:rsidRPr="00EE619A" w:rsidRDefault="00147883" w:rsidP="00147883">
            <w:pPr>
              <w:jc w:val="center"/>
            </w:pPr>
            <w:r w:rsidRPr="00EE619A">
              <w:sym w:font="Symbol" w:char="F0A8"/>
            </w:r>
          </w:p>
          <w:p w14:paraId="0BFCD42C" w14:textId="77777777" w:rsidR="00147883" w:rsidRPr="00EE619A" w:rsidRDefault="00147883" w:rsidP="00147883">
            <w:pPr>
              <w:rPr>
                <w:sz w:val="18"/>
                <w:szCs w:val="18"/>
              </w:rPr>
            </w:pPr>
            <w:r w:rsidRPr="00EE619A">
              <w:rPr>
                <w:sz w:val="18"/>
                <w:szCs w:val="18"/>
              </w:rPr>
              <w:t>Web-based EBP education module</w:t>
            </w:r>
          </w:p>
          <w:p w14:paraId="7F4E301F" w14:textId="7E0A2B05" w:rsidR="00147883" w:rsidRPr="00EE619A" w:rsidRDefault="00147883" w:rsidP="00147883">
            <w:pPr>
              <w:pStyle w:val="ListParagraph"/>
              <w:numPr>
                <w:ilvl w:val="0"/>
                <w:numId w:val="72"/>
              </w:numPr>
              <w:rPr>
                <w:sz w:val="18"/>
                <w:szCs w:val="18"/>
              </w:rPr>
            </w:pPr>
            <w:r w:rsidRPr="00EE619A">
              <w:rPr>
                <w:sz w:val="18"/>
                <w:szCs w:val="18"/>
              </w:rPr>
              <w:t xml:space="preserve">Significant difference in post-intervention EBP belief scores between control (M=54.6; SD=5.1) </w:t>
            </w:r>
            <w:r w:rsidRPr="00EE619A">
              <w:rPr>
                <w:sz w:val="18"/>
                <w:szCs w:val="18"/>
              </w:rPr>
              <w:lastRenderedPageBreak/>
              <w:t>and education intervention group (M=60.1; SD=5.1) F=6.44; p=0.005</w:t>
            </w:r>
          </w:p>
        </w:tc>
      </w:tr>
      <w:tr w:rsidR="00147883" w:rsidRPr="00EE619A" w14:paraId="209E26DA" w14:textId="77777777" w:rsidTr="001A4A2F">
        <w:trPr>
          <w:trHeight w:val="701"/>
        </w:trPr>
        <w:tc>
          <w:tcPr>
            <w:tcW w:w="2038" w:type="dxa"/>
          </w:tcPr>
          <w:p w14:paraId="1CF2D473" w14:textId="77777777" w:rsidR="00147883" w:rsidRPr="00EE619A" w:rsidRDefault="00147883" w:rsidP="00147883">
            <w:pPr>
              <w:rPr>
                <w:rFonts w:cstheme="minorHAnsi"/>
                <w:b/>
              </w:rPr>
            </w:pPr>
          </w:p>
        </w:tc>
        <w:tc>
          <w:tcPr>
            <w:tcW w:w="1692" w:type="dxa"/>
          </w:tcPr>
          <w:p w14:paraId="424D909C" w14:textId="2206B5CC" w:rsidR="00147883" w:rsidRPr="00EE619A" w:rsidRDefault="00147883" w:rsidP="00147883">
            <w:pPr>
              <w:rPr>
                <w:rFonts w:ascii="Calibri" w:hAnsi="Calibri" w:cs="Calibri"/>
              </w:rPr>
            </w:pPr>
            <w:r w:rsidRPr="00EE619A">
              <w:rPr>
                <w:rFonts w:ascii="Calibri" w:hAnsi="Calibri" w:cs="Calibri"/>
              </w:rPr>
              <w:t>L. H. Eaton, A. R. Meins, P. H. Mitchell, J. Voss, A. Z. Doorenbos</w:t>
            </w:r>
            <w:r w:rsidR="00812F0F" w:rsidRPr="00EE619A">
              <w:rPr>
                <w:rFonts w:ascii="Calibri" w:hAnsi="Calibri" w:cs="Calibri"/>
              </w:rPr>
              <w:t xml:space="preserve"> </w:t>
            </w:r>
            <w:r w:rsidR="00584032" w:rsidRPr="00EE619A">
              <w:rPr>
                <w:rFonts w:ascii="Calibri" w:hAnsi="Calibri" w:cs="Calibri"/>
              </w:rPr>
              <w:t>[</w:t>
            </w:r>
            <w:r w:rsidR="005E0B39" w:rsidRPr="00EE619A">
              <w:rPr>
                <w:rFonts w:ascii="Calibri" w:hAnsi="Calibri" w:cs="Calibri"/>
              </w:rPr>
              <w:t>91</w:t>
            </w:r>
            <w:r w:rsidR="00584032" w:rsidRPr="00EE619A">
              <w:rPr>
                <w:rFonts w:ascii="Calibri" w:hAnsi="Calibri" w:cs="Calibri"/>
              </w:rPr>
              <w:t>]</w:t>
            </w:r>
          </w:p>
          <w:p w14:paraId="2ACD0131" w14:textId="77777777" w:rsidR="00147883" w:rsidRPr="00EE619A" w:rsidRDefault="00147883" w:rsidP="00147883">
            <w:pPr>
              <w:autoSpaceDE w:val="0"/>
              <w:autoSpaceDN w:val="0"/>
              <w:adjustRightInd w:val="0"/>
              <w:rPr>
                <w:rFonts w:ascii="Avenir-Book" w:hAnsi="Avenir-Book" w:cs="Avenir-Book"/>
                <w:sz w:val="20"/>
                <w:szCs w:val="20"/>
              </w:rPr>
            </w:pPr>
          </w:p>
        </w:tc>
        <w:tc>
          <w:tcPr>
            <w:tcW w:w="1358" w:type="dxa"/>
          </w:tcPr>
          <w:p w14:paraId="1BC58951" w14:textId="77777777" w:rsidR="00147883" w:rsidRPr="00EE619A" w:rsidRDefault="00147883" w:rsidP="00147883">
            <w:pPr>
              <w:rPr>
                <w:sz w:val="24"/>
                <w:szCs w:val="24"/>
              </w:rPr>
            </w:pPr>
            <w:r w:rsidRPr="00EE619A">
              <w:rPr>
                <w:sz w:val="24"/>
                <w:szCs w:val="24"/>
              </w:rPr>
              <w:t>United States</w:t>
            </w:r>
          </w:p>
          <w:p w14:paraId="15B37E3C" w14:textId="04319670" w:rsidR="00147883" w:rsidRPr="00EE619A" w:rsidRDefault="00147883" w:rsidP="00147883">
            <w:pPr>
              <w:rPr>
                <w:sz w:val="24"/>
                <w:szCs w:val="24"/>
              </w:rPr>
            </w:pPr>
            <w:r w:rsidRPr="00EE619A">
              <w:rPr>
                <w:sz w:val="24"/>
                <w:szCs w:val="24"/>
              </w:rPr>
              <w:t>RNs</w:t>
            </w:r>
          </w:p>
        </w:tc>
        <w:tc>
          <w:tcPr>
            <w:tcW w:w="682" w:type="dxa"/>
          </w:tcPr>
          <w:p w14:paraId="21FE7793" w14:textId="77777777" w:rsidR="00147883" w:rsidRPr="00EE619A" w:rsidRDefault="00147883" w:rsidP="00147883">
            <w:pPr>
              <w:pStyle w:val="ListParagraph"/>
              <w:numPr>
                <w:ilvl w:val="0"/>
                <w:numId w:val="9"/>
              </w:numPr>
            </w:pPr>
          </w:p>
        </w:tc>
        <w:tc>
          <w:tcPr>
            <w:tcW w:w="535" w:type="dxa"/>
          </w:tcPr>
          <w:p w14:paraId="3A3E0996" w14:textId="77777777" w:rsidR="00147883" w:rsidRPr="00EE619A" w:rsidRDefault="00147883" w:rsidP="00147883">
            <w:pPr>
              <w:jc w:val="center"/>
              <w:rPr>
                <w:sz w:val="19"/>
                <w:szCs w:val="19"/>
              </w:rPr>
            </w:pPr>
          </w:p>
        </w:tc>
        <w:tc>
          <w:tcPr>
            <w:tcW w:w="807" w:type="dxa"/>
          </w:tcPr>
          <w:p w14:paraId="79028865" w14:textId="77777777" w:rsidR="00147883" w:rsidRPr="00EE619A" w:rsidRDefault="00147883" w:rsidP="00147883">
            <w:pPr>
              <w:jc w:val="center"/>
            </w:pPr>
          </w:p>
        </w:tc>
        <w:tc>
          <w:tcPr>
            <w:tcW w:w="754" w:type="dxa"/>
          </w:tcPr>
          <w:p w14:paraId="713780C7" w14:textId="77777777" w:rsidR="00147883" w:rsidRPr="00EE619A" w:rsidRDefault="00147883" w:rsidP="00147883">
            <w:pPr>
              <w:jc w:val="center"/>
            </w:pPr>
          </w:p>
        </w:tc>
        <w:tc>
          <w:tcPr>
            <w:tcW w:w="544" w:type="dxa"/>
          </w:tcPr>
          <w:p w14:paraId="79543652" w14:textId="77777777" w:rsidR="00147883" w:rsidRPr="00EE619A" w:rsidRDefault="00147883" w:rsidP="00147883">
            <w:pPr>
              <w:jc w:val="center"/>
            </w:pPr>
          </w:p>
        </w:tc>
        <w:tc>
          <w:tcPr>
            <w:tcW w:w="1185" w:type="dxa"/>
          </w:tcPr>
          <w:p w14:paraId="2EB4D483" w14:textId="77777777" w:rsidR="00147883" w:rsidRPr="00EE619A" w:rsidRDefault="00147883" w:rsidP="00147883">
            <w:pPr>
              <w:pStyle w:val="ListParagraph"/>
              <w:rPr>
                <w:rStyle w:val="CommentReference"/>
              </w:rPr>
            </w:pPr>
          </w:p>
        </w:tc>
        <w:tc>
          <w:tcPr>
            <w:tcW w:w="1703" w:type="dxa"/>
          </w:tcPr>
          <w:p w14:paraId="6A496EA5" w14:textId="010C29DF" w:rsidR="00147883" w:rsidRPr="00EE619A" w:rsidRDefault="00147883" w:rsidP="00147883">
            <w:pPr>
              <w:jc w:val="center"/>
              <w:rPr>
                <w:sz w:val="18"/>
              </w:rPr>
            </w:pPr>
            <w:r w:rsidRPr="00EE619A">
              <w:rPr>
                <w:sz w:val="18"/>
              </w:rPr>
              <w:t>Not reported</w:t>
            </w:r>
          </w:p>
        </w:tc>
        <w:tc>
          <w:tcPr>
            <w:tcW w:w="1575" w:type="dxa"/>
          </w:tcPr>
          <w:p w14:paraId="1E268D9B" w14:textId="4AAEF3D4" w:rsidR="00147883" w:rsidRPr="00EE619A" w:rsidRDefault="00147883" w:rsidP="00147883">
            <w:pPr>
              <w:jc w:val="center"/>
              <w:rPr>
                <w:sz w:val="18"/>
              </w:rPr>
            </w:pPr>
            <w:r w:rsidRPr="00EE619A">
              <w:rPr>
                <w:sz w:val="18"/>
              </w:rPr>
              <w:t>Not reported</w:t>
            </w:r>
          </w:p>
        </w:tc>
        <w:tc>
          <w:tcPr>
            <w:tcW w:w="3412" w:type="dxa"/>
          </w:tcPr>
          <w:p w14:paraId="481328BB" w14:textId="34CCDF1D" w:rsidR="00147883" w:rsidRPr="00EE619A" w:rsidRDefault="00147883" w:rsidP="00147883">
            <w:pPr>
              <w:pStyle w:val="ListParagraph"/>
              <w:rPr>
                <w:sz w:val="18"/>
              </w:rPr>
            </w:pPr>
            <w:r w:rsidRPr="00EE619A">
              <w:rPr>
                <w:sz w:val="18"/>
              </w:rPr>
              <w:t>Not reported</w:t>
            </w:r>
          </w:p>
        </w:tc>
        <w:tc>
          <w:tcPr>
            <w:tcW w:w="4264" w:type="dxa"/>
          </w:tcPr>
          <w:p w14:paraId="18978758" w14:textId="77777777" w:rsidR="00147883" w:rsidRPr="00EE619A" w:rsidRDefault="00147883" w:rsidP="00147883">
            <w:pPr>
              <w:jc w:val="center"/>
            </w:pPr>
            <w:r w:rsidRPr="00EE619A">
              <w:t>+</w:t>
            </w:r>
          </w:p>
          <w:p w14:paraId="0B9F1B18" w14:textId="77777777" w:rsidR="00147883" w:rsidRPr="00EE619A" w:rsidRDefault="00147883" w:rsidP="00147883">
            <w:pPr>
              <w:rPr>
                <w:sz w:val="18"/>
                <w:u w:val="single"/>
              </w:rPr>
            </w:pPr>
            <w:r w:rsidRPr="00EE619A">
              <w:rPr>
                <w:sz w:val="18"/>
                <w:u w:val="single"/>
              </w:rPr>
              <w:t>Correlation</w:t>
            </w:r>
          </w:p>
          <w:p w14:paraId="1B9C2C6C" w14:textId="77777777" w:rsidR="00147883" w:rsidRPr="00EE619A" w:rsidRDefault="00147883" w:rsidP="00147883">
            <w:pPr>
              <w:pStyle w:val="ListParagraph"/>
              <w:numPr>
                <w:ilvl w:val="0"/>
                <w:numId w:val="72"/>
              </w:numPr>
              <w:rPr>
                <w:sz w:val="18"/>
              </w:rPr>
            </w:pPr>
            <w:r w:rsidRPr="00EE619A">
              <w:rPr>
                <w:sz w:val="18"/>
              </w:rPr>
              <w:t>Innovativeness (r=0.48, p=0.002)</w:t>
            </w:r>
          </w:p>
          <w:p w14:paraId="220E7B55" w14:textId="526DC4DF" w:rsidR="00147883" w:rsidRPr="00EE619A" w:rsidRDefault="00147883" w:rsidP="00147883">
            <w:pPr>
              <w:pStyle w:val="ListParagraph"/>
              <w:numPr>
                <w:ilvl w:val="0"/>
                <w:numId w:val="72"/>
              </w:numPr>
              <w:rPr>
                <w:sz w:val="18"/>
              </w:rPr>
            </w:pPr>
            <w:r w:rsidRPr="00EE619A">
              <w:rPr>
                <w:sz w:val="18"/>
              </w:rPr>
              <w:t>EBP implementation (r=0.36, p=0.02)</w:t>
            </w:r>
          </w:p>
        </w:tc>
      </w:tr>
      <w:tr w:rsidR="00147883" w:rsidRPr="00EE619A" w14:paraId="4B3FE525" w14:textId="77777777" w:rsidTr="001A4A2F">
        <w:trPr>
          <w:trHeight w:val="701"/>
        </w:trPr>
        <w:tc>
          <w:tcPr>
            <w:tcW w:w="2038" w:type="dxa"/>
          </w:tcPr>
          <w:p w14:paraId="3AD87E7D" w14:textId="77777777" w:rsidR="00147883" w:rsidRPr="00EE619A" w:rsidRDefault="00147883" w:rsidP="00147883">
            <w:pPr>
              <w:rPr>
                <w:rFonts w:cstheme="minorHAnsi"/>
                <w:b/>
              </w:rPr>
            </w:pPr>
          </w:p>
        </w:tc>
        <w:tc>
          <w:tcPr>
            <w:tcW w:w="1692" w:type="dxa"/>
          </w:tcPr>
          <w:p w14:paraId="3C13D5EC" w14:textId="77777777" w:rsidR="00147883" w:rsidRPr="00EE619A" w:rsidRDefault="00147883" w:rsidP="00147883">
            <w:pPr>
              <w:rPr>
                <w:rFonts w:ascii="Calibri" w:hAnsi="Calibri" w:cs="Calibri"/>
              </w:rPr>
            </w:pPr>
            <w:r w:rsidRPr="00EE619A">
              <w:rPr>
                <w:rFonts w:ascii="Calibri" w:hAnsi="Calibri" w:cs="Calibri"/>
              </w:rPr>
              <w:t>M. Underhill, K. Roper, M. L. Siefert, J. Boucher, D. Berry</w:t>
            </w:r>
          </w:p>
          <w:p w14:paraId="1E7958C7" w14:textId="59036C21"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(2015)</w:t>
            </w:r>
            <w:r w:rsidR="00812F0F" w:rsidRPr="00EE619A">
              <w:rPr>
                <w:rFonts w:ascii="Avenir-Book" w:hAnsi="Avenir-Book" w:cs="Avenir-Book"/>
                <w:sz w:val="20"/>
                <w:szCs w:val="20"/>
              </w:rPr>
              <w:t xml:space="preserve"> </w:t>
            </w:r>
            <w:r w:rsidR="002E268D" w:rsidRPr="00EE619A">
              <w:rPr>
                <w:rFonts w:ascii="Avenir-Book" w:hAnsi="Avenir-Book" w:cs="Avenir-Book"/>
                <w:sz w:val="20"/>
                <w:szCs w:val="20"/>
              </w:rPr>
              <w:t>[8</w:t>
            </w:r>
            <w:r w:rsidR="000670F9" w:rsidRPr="00EE619A">
              <w:rPr>
                <w:rFonts w:ascii="Avenir-Book" w:hAnsi="Avenir-Book" w:cs="Avenir-Book"/>
                <w:sz w:val="20"/>
                <w:szCs w:val="20"/>
              </w:rPr>
              <w:t>7</w:t>
            </w:r>
            <w:r w:rsidR="002E268D" w:rsidRPr="00EE619A">
              <w:rPr>
                <w:rFonts w:ascii="Avenir-Book" w:hAnsi="Avenir-Book" w:cs="Avenir-Book"/>
                <w:sz w:val="20"/>
                <w:szCs w:val="20"/>
              </w:rPr>
              <w:t>]</w:t>
            </w:r>
          </w:p>
        </w:tc>
        <w:tc>
          <w:tcPr>
            <w:tcW w:w="1358" w:type="dxa"/>
          </w:tcPr>
          <w:p w14:paraId="1D76524F" w14:textId="77777777" w:rsidR="00147883" w:rsidRPr="00EE619A" w:rsidRDefault="00147883" w:rsidP="00147883">
            <w:pPr>
              <w:rPr>
                <w:sz w:val="24"/>
                <w:szCs w:val="24"/>
              </w:rPr>
            </w:pPr>
            <w:r w:rsidRPr="00EE619A">
              <w:rPr>
                <w:sz w:val="24"/>
                <w:szCs w:val="24"/>
              </w:rPr>
              <w:t>United States</w:t>
            </w:r>
          </w:p>
          <w:p w14:paraId="304F9C31" w14:textId="5EEE585D" w:rsidR="00147883" w:rsidRPr="00EE619A" w:rsidRDefault="00147883" w:rsidP="00147883">
            <w:pPr>
              <w:rPr>
                <w:sz w:val="24"/>
                <w:szCs w:val="24"/>
              </w:rPr>
            </w:pPr>
            <w:r w:rsidRPr="00EE619A">
              <w:rPr>
                <w:sz w:val="24"/>
                <w:szCs w:val="24"/>
              </w:rPr>
              <w:t>RNs, APNs</w:t>
            </w:r>
          </w:p>
        </w:tc>
        <w:tc>
          <w:tcPr>
            <w:tcW w:w="682" w:type="dxa"/>
          </w:tcPr>
          <w:p w14:paraId="7927CBBB" w14:textId="77777777" w:rsidR="00147883" w:rsidRPr="00EE619A" w:rsidRDefault="00147883" w:rsidP="00147883">
            <w:pPr>
              <w:pStyle w:val="ListParagraph"/>
              <w:numPr>
                <w:ilvl w:val="0"/>
                <w:numId w:val="9"/>
              </w:numPr>
            </w:pPr>
          </w:p>
        </w:tc>
        <w:tc>
          <w:tcPr>
            <w:tcW w:w="535" w:type="dxa"/>
          </w:tcPr>
          <w:p w14:paraId="06BFAD2A" w14:textId="77777777" w:rsidR="00147883" w:rsidRPr="00EE619A" w:rsidRDefault="00147883" w:rsidP="00147883">
            <w:pPr>
              <w:jc w:val="center"/>
              <w:rPr>
                <w:sz w:val="19"/>
                <w:szCs w:val="19"/>
              </w:rPr>
            </w:pPr>
          </w:p>
        </w:tc>
        <w:tc>
          <w:tcPr>
            <w:tcW w:w="807" w:type="dxa"/>
          </w:tcPr>
          <w:p w14:paraId="0262CADA" w14:textId="77777777" w:rsidR="00147883" w:rsidRPr="00EE619A" w:rsidRDefault="00147883" w:rsidP="00147883">
            <w:pPr>
              <w:jc w:val="center"/>
            </w:pPr>
          </w:p>
        </w:tc>
        <w:tc>
          <w:tcPr>
            <w:tcW w:w="754" w:type="dxa"/>
          </w:tcPr>
          <w:p w14:paraId="230CAF37" w14:textId="77777777" w:rsidR="00147883" w:rsidRPr="00EE619A" w:rsidRDefault="00147883" w:rsidP="00147883">
            <w:pPr>
              <w:jc w:val="center"/>
            </w:pPr>
          </w:p>
        </w:tc>
        <w:tc>
          <w:tcPr>
            <w:tcW w:w="544" w:type="dxa"/>
          </w:tcPr>
          <w:p w14:paraId="38AA964B" w14:textId="77777777" w:rsidR="00147883" w:rsidRPr="00EE619A" w:rsidRDefault="00147883" w:rsidP="00147883">
            <w:pPr>
              <w:jc w:val="center"/>
            </w:pPr>
          </w:p>
        </w:tc>
        <w:tc>
          <w:tcPr>
            <w:tcW w:w="1185" w:type="dxa"/>
          </w:tcPr>
          <w:p w14:paraId="03548667" w14:textId="77777777" w:rsidR="00147883" w:rsidRPr="00EE619A" w:rsidRDefault="00147883" w:rsidP="00147883">
            <w:pPr>
              <w:pStyle w:val="ListParagraph"/>
              <w:rPr>
                <w:rStyle w:val="CommentReference"/>
              </w:rPr>
            </w:pPr>
          </w:p>
        </w:tc>
        <w:tc>
          <w:tcPr>
            <w:tcW w:w="1703" w:type="dxa"/>
          </w:tcPr>
          <w:p w14:paraId="5CB4D803" w14:textId="7891C0E3" w:rsidR="00147883" w:rsidRPr="00EE619A" w:rsidRDefault="00147883" w:rsidP="00147883">
            <w:pPr>
              <w:jc w:val="center"/>
              <w:rPr>
                <w:sz w:val="18"/>
              </w:rPr>
            </w:pPr>
            <w:r w:rsidRPr="00EE619A">
              <w:rPr>
                <w:sz w:val="18"/>
              </w:rPr>
              <w:t>Not reported</w:t>
            </w:r>
          </w:p>
        </w:tc>
        <w:tc>
          <w:tcPr>
            <w:tcW w:w="1575" w:type="dxa"/>
          </w:tcPr>
          <w:p w14:paraId="20CFC695" w14:textId="0AA1BD7A" w:rsidR="00147883" w:rsidRPr="00EE619A" w:rsidRDefault="00147883" w:rsidP="00147883">
            <w:pPr>
              <w:jc w:val="center"/>
              <w:rPr>
                <w:sz w:val="18"/>
              </w:rPr>
            </w:pPr>
            <w:r w:rsidRPr="00EE619A">
              <w:rPr>
                <w:sz w:val="18"/>
              </w:rPr>
              <w:t>Not reported</w:t>
            </w:r>
          </w:p>
        </w:tc>
        <w:tc>
          <w:tcPr>
            <w:tcW w:w="3412" w:type="dxa"/>
          </w:tcPr>
          <w:p w14:paraId="5E02044A" w14:textId="79EEB248" w:rsidR="00147883" w:rsidRPr="00EE619A" w:rsidRDefault="00147883" w:rsidP="00147883">
            <w:pPr>
              <w:pStyle w:val="ListParagraph"/>
              <w:rPr>
                <w:sz w:val="18"/>
              </w:rPr>
            </w:pPr>
            <w:r w:rsidRPr="00EE619A">
              <w:rPr>
                <w:sz w:val="18"/>
              </w:rPr>
              <w:t>Not reported</w:t>
            </w:r>
          </w:p>
        </w:tc>
        <w:tc>
          <w:tcPr>
            <w:tcW w:w="4264" w:type="dxa"/>
          </w:tcPr>
          <w:p w14:paraId="12157E51" w14:textId="7054C0C5" w:rsidR="00147883" w:rsidRPr="00EE619A" w:rsidRDefault="00147883" w:rsidP="00147883">
            <w:pPr>
              <w:jc w:val="center"/>
              <w:rPr>
                <w:sz w:val="20"/>
              </w:rPr>
            </w:pPr>
            <w:r w:rsidRPr="00EE619A">
              <w:rPr>
                <w:sz w:val="20"/>
              </w:rPr>
              <w:t>+#</w:t>
            </w:r>
          </w:p>
          <w:p w14:paraId="7E74453E" w14:textId="3DE10B27" w:rsidR="00147883" w:rsidRPr="00EE619A" w:rsidRDefault="00147883" w:rsidP="00147883">
            <w:pPr>
              <w:rPr>
                <w:sz w:val="18"/>
                <w:szCs w:val="18"/>
                <w:u w:val="single"/>
              </w:rPr>
            </w:pPr>
            <w:r w:rsidRPr="00EE619A">
              <w:rPr>
                <w:sz w:val="18"/>
                <w:szCs w:val="18"/>
                <w:u w:val="single"/>
              </w:rPr>
              <w:t>Correlation</w:t>
            </w:r>
          </w:p>
          <w:p w14:paraId="05E167B6" w14:textId="77777777" w:rsidR="00147883" w:rsidRPr="00EE619A" w:rsidRDefault="00147883" w:rsidP="00147883">
            <w:pPr>
              <w:pStyle w:val="ListParagraph"/>
              <w:numPr>
                <w:ilvl w:val="0"/>
                <w:numId w:val="73"/>
              </w:numPr>
              <w:rPr>
                <w:sz w:val="18"/>
                <w:szCs w:val="18"/>
              </w:rPr>
            </w:pPr>
            <w:r w:rsidRPr="00EE619A">
              <w:rPr>
                <w:sz w:val="18"/>
                <w:szCs w:val="18"/>
              </w:rPr>
              <w:t>Level of nursing education (r = .25; p = .03)</w:t>
            </w:r>
          </w:p>
          <w:p w14:paraId="7D64E056" w14:textId="77777777" w:rsidR="00147883" w:rsidRPr="00EE619A" w:rsidRDefault="00147883" w:rsidP="00147883">
            <w:pPr>
              <w:rPr>
                <w:sz w:val="18"/>
                <w:szCs w:val="18"/>
              </w:rPr>
            </w:pPr>
          </w:p>
          <w:p w14:paraId="6648D60F" w14:textId="77777777" w:rsidR="00147883" w:rsidRPr="00EE619A" w:rsidRDefault="00147883" w:rsidP="00147883">
            <w:pPr>
              <w:rPr>
                <w:sz w:val="18"/>
                <w:szCs w:val="18"/>
                <w:u w:val="single"/>
              </w:rPr>
            </w:pPr>
            <w:r w:rsidRPr="00EE619A">
              <w:rPr>
                <w:sz w:val="18"/>
                <w:szCs w:val="18"/>
                <w:u w:val="single"/>
              </w:rPr>
              <w:t>Mann-Whitney U Test</w:t>
            </w:r>
          </w:p>
          <w:p w14:paraId="069F5608" w14:textId="165DA152" w:rsidR="00147883" w:rsidRPr="00EE619A" w:rsidRDefault="00147883" w:rsidP="00147883">
            <w:pPr>
              <w:pStyle w:val="ListParagraph"/>
              <w:numPr>
                <w:ilvl w:val="0"/>
                <w:numId w:val="73"/>
              </w:numPr>
              <w:rPr>
                <w:sz w:val="18"/>
                <w:szCs w:val="18"/>
                <w:u w:val="single"/>
              </w:rPr>
            </w:pPr>
            <w:r w:rsidRPr="00EE619A">
              <w:rPr>
                <w:sz w:val="18"/>
                <w:szCs w:val="18"/>
              </w:rPr>
              <w:t>Formal EBP education – yes/no (U=525.0; p&lt;.01)</w:t>
            </w:r>
          </w:p>
          <w:p w14:paraId="0E6B73A3" w14:textId="354521D5" w:rsidR="00147883" w:rsidRPr="00EE619A" w:rsidRDefault="00147883" w:rsidP="00147883">
            <w:pPr>
              <w:pStyle w:val="ListParagraph"/>
              <w:numPr>
                <w:ilvl w:val="0"/>
                <w:numId w:val="73"/>
              </w:numPr>
              <w:rPr>
                <w:sz w:val="18"/>
                <w:szCs w:val="18"/>
                <w:u w:val="single"/>
              </w:rPr>
            </w:pPr>
            <w:r w:rsidRPr="00EE619A">
              <w:rPr>
                <w:sz w:val="18"/>
                <w:szCs w:val="18"/>
              </w:rPr>
              <w:t>Nursing role -direct care/nurse leader (U=554.5, p=.03)</w:t>
            </w:r>
          </w:p>
        </w:tc>
      </w:tr>
      <w:tr w:rsidR="00147883" w:rsidRPr="00EE619A" w14:paraId="5D7F1F7D" w14:textId="77777777" w:rsidTr="001A4A2F">
        <w:trPr>
          <w:trHeight w:val="701"/>
        </w:trPr>
        <w:tc>
          <w:tcPr>
            <w:tcW w:w="2038" w:type="dxa"/>
          </w:tcPr>
          <w:p w14:paraId="14ECC628" w14:textId="77777777" w:rsidR="00147883" w:rsidRPr="00EE619A" w:rsidRDefault="00147883" w:rsidP="00147883">
            <w:pPr>
              <w:rPr>
                <w:rFonts w:cstheme="minorHAnsi"/>
                <w:b/>
              </w:rPr>
            </w:pPr>
          </w:p>
        </w:tc>
        <w:tc>
          <w:tcPr>
            <w:tcW w:w="1692" w:type="dxa"/>
          </w:tcPr>
          <w:p w14:paraId="3C2DACA6" w14:textId="69BC539E" w:rsidR="00147883" w:rsidRPr="00EE619A" w:rsidRDefault="00147883" w:rsidP="00147883">
            <w:pPr>
              <w:rPr>
                <w:rFonts w:ascii="Calibri" w:hAnsi="Calibri" w:cs="Calibri"/>
              </w:rPr>
            </w:pPr>
            <w:r w:rsidRPr="00EE619A">
              <w:rPr>
                <w:rFonts w:ascii="Calibri" w:hAnsi="Calibri" w:cs="Calibri"/>
              </w:rPr>
              <w:t>Debra Hain, Mary Haras</w:t>
            </w:r>
          </w:p>
          <w:p w14:paraId="5A7A9F55" w14:textId="4FCDA9D9"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 xml:space="preserve">(2015) </w:t>
            </w:r>
            <w:r w:rsidR="00877380" w:rsidRPr="00EE619A">
              <w:rPr>
                <w:rFonts w:ascii="Avenir-Book" w:hAnsi="Avenir-Book" w:cs="Avenir-Book"/>
                <w:sz w:val="20"/>
                <w:szCs w:val="20"/>
              </w:rPr>
              <w:t>[1</w:t>
            </w:r>
            <w:r w:rsidR="00DE1D49" w:rsidRPr="00EE619A">
              <w:rPr>
                <w:rFonts w:ascii="Avenir-Book" w:hAnsi="Avenir-Book" w:cs="Avenir-Book"/>
                <w:sz w:val="20"/>
                <w:szCs w:val="20"/>
              </w:rPr>
              <w:t>33</w:t>
            </w:r>
            <w:r w:rsidR="00877380" w:rsidRPr="00EE619A">
              <w:rPr>
                <w:rFonts w:ascii="Avenir-Book" w:hAnsi="Avenir-Book" w:cs="Avenir-Book"/>
                <w:sz w:val="20"/>
                <w:szCs w:val="20"/>
              </w:rPr>
              <w:t>]</w:t>
            </w:r>
          </w:p>
        </w:tc>
        <w:tc>
          <w:tcPr>
            <w:tcW w:w="1358" w:type="dxa"/>
          </w:tcPr>
          <w:p w14:paraId="497FC48C" w14:textId="77777777" w:rsidR="00147883" w:rsidRPr="00EE619A" w:rsidRDefault="00147883" w:rsidP="00147883">
            <w:pPr>
              <w:rPr>
                <w:sz w:val="24"/>
                <w:szCs w:val="24"/>
              </w:rPr>
            </w:pPr>
            <w:r w:rsidRPr="00EE619A">
              <w:rPr>
                <w:sz w:val="24"/>
                <w:szCs w:val="24"/>
              </w:rPr>
              <w:t>United States</w:t>
            </w:r>
          </w:p>
          <w:p w14:paraId="2D3F5F90" w14:textId="45A404BA" w:rsidR="00147883" w:rsidRPr="00EE619A" w:rsidRDefault="00147883" w:rsidP="00147883">
            <w:pPr>
              <w:rPr>
                <w:sz w:val="24"/>
                <w:szCs w:val="24"/>
              </w:rPr>
            </w:pPr>
            <w:r w:rsidRPr="00EE619A">
              <w:rPr>
                <w:sz w:val="24"/>
                <w:szCs w:val="24"/>
              </w:rPr>
              <w:t>RNs, APNs</w:t>
            </w:r>
          </w:p>
        </w:tc>
        <w:tc>
          <w:tcPr>
            <w:tcW w:w="682" w:type="dxa"/>
          </w:tcPr>
          <w:p w14:paraId="7341EF6D" w14:textId="77777777" w:rsidR="00147883" w:rsidRPr="00EE619A" w:rsidRDefault="00147883" w:rsidP="00147883">
            <w:pPr>
              <w:pStyle w:val="ListParagraph"/>
            </w:pPr>
          </w:p>
        </w:tc>
        <w:tc>
          <w:tcPr>
            <w:tcW w:w="535" w:type="dxa"/>
          </w:tcPr>
          <w:p w14:paraId="438B19D0" w14:textId="77777777" w:rsidR="00147883" w:rsidRPr="00EE619A" w:rsidRDefault="00147883" w:rsidP="00147883">
            <w:pPr>
              <w:jc w:val="center"/>
              <w:rPr>
                <w:sz w:val="19"/>
                <w:szCs w:val="19"/>
              </w:rPr>
            </w:pPr>
          </w:p>
        </w:tc>
        <w:tc>
          <w:tcPr>
            <w:tcW w:w="807" w:type="dxa"/>
          </w:tcPr>
          <w:p w14:paraId="4A6A2C16" w14:textId="77777777" w:rsidR="00147883" w:rsidRPr="00EE619A" w:rsidRDefault="00147883" w:rsidP="00147883">
            <w:pPr>
              <w:jc w:val="center"/>
            </w:pPr>
          </w:p>
        </w:tc>
        <w:tc>
          <w:tcPr>
            <w:tcW w:w="754" w:type="dxa"/>
          </w:tcPr>
          <w:p w14:paraId="662A1491" w14:textId="77777777" w:rsidR="00147883" w:rsidRPr="00EE619A" w:rsidRDefault="00147883" w:rsidP="00147883">
            <w:pPr>
              <w:jc w:val="center"/>
            </w:pPr>
          </w:p>
        </w:tc>
        <w:tc>
          <w:tcPr>
            <w:tcW w:w="544" w:type="dxa"/>
          </w:tcPr>
          <w:p w14:paraId="7763F0F0" w14:textId="77777777" w:rsidR="00147883" w:rsidRPr="00EE619A" w:rsidRDefault="00147883" w:rsidP="00147883">
            <w:pPr>
              <w:jc w:val="center"/>
            </w:pPr>
          </w:p>
        </w:tc>
        <w:tc>
          <w:tcPr>
            <w:tcW w:w="1185" w:type="dxa"/>
          </w:tcPr>
          <w:p w14:paraId="501F2777" w14:textId="77777777" w:rsidR="00147883" w:rsidRPr="00EE619A" w:rsidRDefault="00147883" w:rsidP="00147883">
            <w:pPr>
              <w:pStyle w:val="ListParagraph"/>
              <w:numPr>
                <w:ilvl w:val="0"/>
                <w:numId w:val="9"/>
              </w:numPr>
              <w:rPr>
                <w:rStyle w:val="CommentReference"/>
              </w:rPr>
            </w:pPr>
          </w:p>
        </w:tc>
        <w:tc>
          <w:tcPr>
            <w:tcW w:w="1703" w:type="dxa"/>
          </w:tcPr>
          <w:p w14:paraId="5639D8DF" w14:textId="31CB95B2" w:rsidR="00147883" w:rsidRPr="00EE619A" w:rsidRDefault="00147883" w:rsidP="00147883">
            <w:pPr>
              <w:jc w:val="center"/>
              <w:rPr>
                <w:sz w:val="18"/>
              </w:rPr>
            </w:pPr>
            <w:r w:rsidRPr="00EE619A">
              <w:rPr>
                <w:sz w:val="18"/>
              </w:rPr>
              <w:t>Not reported</w:t>
            </w:r>
          </w:p>
        </w:tc>
        <w:tc>
          <w:tcPr>
            <w:tcW w:w="1575" w:type="dxa"/>
          </w:tcPr>
          <w:p w14:paraId="0441B849" w14:textId="6A3A9F42" w:rsidR="00147883" w:rsidRPr="00EE619A" w:rsidRDefault="00147883" w:rsidP="00147883">
            <w:pPr>
              <w:jc w:val="center"/>
              <w:rPr>
                <w:sz w:val="18"/>
              </w:rPr>
            </w:pPr>
            <w:r w:rsidRPr="00EE619A">
              <w:rPr>
                <w:sz w:val="18"/>
              </w:rPr>
              <w:t>Not reported</w:t>
            </w:r>
          </w:p>
        </w:tc>
        <w:tc>
          <w:tcPr>
            <w:tcW w:w="3412" w:type="dxa"/>
          </w:tcPr>
          <w:p w14:paraId="684770C1" w14:textId="44EDBA51" w:rsidR="00147883" w:rsidRPr="00EE619A" w:rsidRDefault="00147883" w:rsidP="00147883">
            <w:pPr>
              <w:pStyle w:val="ListParagraph"/>
              <w:rPr>
                <w:sz w:val="18"/>
              </w:rPr>
            </w:pPr>
            <w:r w:rsidRPr="00EE619A">
              <w:rPr>
                <w:sz w:val="18"/>
              </w:rPr>
              <w:t>Original findings reported</w:t>
            </w:r>
          </w:p>
        </w:tc>
        <w:tc>
          <w:tcPr>
            <w:tcW w:w="4264" w:type="dxa"/>
          </w:tcPr>
          <w:p w14:paraId="17763970" w14:textId="3A65825C" w:rsidR="00147883" w:rsidRPr="00EE619A" w:rsidRDefault="00147883" w:rsidP="00147883">
            <w:pPr>
              <w:jc w:val="center"/>
            </w:pPr>
            <w:r w:rsidRPr="00EE619A">
              <w:t>#</w:t>
            </w:r>
          </w:p>
          <w:p w14:paraId="6346E880" w14:textId="2AB9A9ED" w:rsidR="00147883" w:rsidRPr="00EE619A" w:rsidRDefault="00147883" w:rsidP="00147883">
            <w:pPr>
              <w:rPr>
                <w:sz w:val="18"/>
                <w:szCs w:val="18"/>
              </w:rPr>
            </w:pPr>
            <w:r w:rsidRPr="00EE619A">
              <w:rPr>
                <w:sz w:val="18"/>
                <w:szCs w:val="18"/>
              </w:rPr>
              <w:t>EBP educational pre-conference intervention</w:t>
            </w:r>
          </w:p>
          <w:p w14:paraId="61E89616" w14:textId="12E06594" w:rsidR="00147883" w:rsidRPr="00EE619A" w:rsidRDefault="00147883" w:rsidP="00147883">
            <w:pPr>
              <w:rPr>
                <w:sz w:val="18"/>
                <w:szCs w:val="18"/>
                <w:u w:val="single"/>
              </w:rPr>
            </w:pPr>
            <w:r w:rsidRPr="00EE619A">
              <w:rPr>
                <w:sz w:val="18"/>
                <w:szCs w:val="18"/>
                <w:u w:val="single"/>
              </w:rPr>
              <w:t>t-test</w:t>
            </w:r>
          </w:p>
          <w:p w14:paraId="45A59BAF" w14:textId="13EF5B50" w:rsidR="00147883" w:rsidRPr="00EE619A" w:rsidRDefault="00147883" w:rsidP="00147883">
            <w:pPr>
              <w:rPr>
                <w:sz w:val="18"/>
                <w:szCs w:val="18"/>
              </w:rPr>
            </w:pPr>
            <w:r w:rsidRPr="00EE619A">
              <w:rPr>
                <w:sz w:val="18"/>
                <w:szCs w:val="18"/>
              </w:rPr>
              <w:t>Significant difference between pre- and post- EBP belief scores for:</w:t>
            </w:r>
          </w:p>
          <w:p w14:paraId="608ED484" w14:textId="0445A8EC" w:rsidR="00147883" w:rsidRPr="00EE619A" w:rsidRDefault="00147883" w:rsidP="00147883">
            <w:pPr>
              <w:pStyle w:val="ListParagraph"/>
              <w:numPr>
                <w:ilvl w:val="0"/>
                <w:numId w:val="74"/>
              </w:numPr>
              <w:rPr>
                <w:sz w:val="18"/>
                <w:szCs w:val="18"/>
              </w:rPr>
            </w:pPr>
            <w:r w:rsidRPr="00EE619A">
              <w:rPr>
                <w:sz w:val="18"/>
                <w:szCs w:val="18"/>
              </w:rPr>
              <w:t xml:space="preserve">Combined session #1 and #2: Pre- (M=3.52, SD=0.44) and Post- (M=4.02, SD=0.43); </w:t>
            </w:r>
            <w:proofErr w:type="gramStart"/>
            <w:r w:rsidRPr="00EE619A">
              <w:rPr>
                <w:sz w:val="18"/>
                <w:szCs w:val="18"/>
              </w:rPr>
              <w:t>t(</w:t>
            </w:r>
            <w:proofErr w:type="gramEnd"/>
            <w:r w:rsidRPr="00EE619A">
              <w:rPr>
                <w:sz w:val="18"/>
                <w:szCs w:val="18"/>
              </w:rPr>
              <w:t>51)=8.60, p=0.000</w:t>
            </w:r>
          </w:p>
          <w:p w14:paraId="559E7BEF" w14:textId="0D3C0AA7" w:rsidR="00147883" w:rsidRPr="00EE619A" w:rsidRDefault="00147883" w:rsidP="00147883">
            <w:pPr>
              <w:pStyle w:val="ListParagraph"/>
              <w:numPr>
                <w:ilvl w:val="0"/>
                <w:numId w:val="74"/>
              </w:numPr>
              <w:rPr>
                <w:sz w:val="18"/>
                <w:szCs w:val="18"/>
              </w:rPr>
            </w:pPr>
            <w:r w:rsidRPr="00EE619A">
              <w:rPr>
                <w:sz w:val="18"/>
                <w:szCs w:val="18"/>
              </w:rPr>
              <w:t xml:space="preserve">RN: Pre- (M=3.50, SD=0.45) and Post- (M=3.99, SD=0.42); </w:t>
            </w:r>
            <w:proofErr w:type="gramStart"/>
            <w:r w:rsidRPr="00EE619A">
              <w:rPr>
                <w:sz w:val="18"/>
                <w:szCs w:val="18"/>
              </w:rPr>
              <w:t>t(</w:t>
            </w:r>
            <w:proofErr w:type="gramEnd"/>
            <w:r w:rsidRPr="00EE619A">
              <w:rPr>
                <w:sz w:val="18"/>
                <w:szCs w:val="18"/>
              </w:rPr>
              <w:t>46)=7.92, p=0.000</w:t>
            </w:r>
          </w:p>
          <w:p w14:paraId="60EFF7C1" w14:textId="4712C48F" w:rsidR="00147883" w:rsidRPr="00EE619A" w:rsidRDefault="00147883" w:rsidP="00147883">
            <w:pPr>
              <w:pStyle w:val="ListParagraph"/>
              <w:numPr>
                <w:ilvl w:val="0"/>
                <w:numId w:val="74"/>
              </w:numPr>
              <w:rPr>
                <w:sz w:val="18"/>
                <w:szCs w:val="18"/>
              </w:rPr>
            </w:pPr>
            <w:r w:rsidRPr="00EE619A">
              <w:rPr>
                <w:sz w:val="18"/>
                <w:szCs w:val="18"/>
              </w:rPr>
              <w:t xml:space="preserve">APN: Pre- (M=3.71, SD=0.27) and Post- (M=4.29, SD=0.45); </w:t>
            </w:r>
            <w:proofErr w:type="gramStart"/>
            <w:r w:rsidRPr="00EE619A">
              <w:rPr>
                <w:sz w:val="18"/>
                <w:szCs w:val="18"/>
              </w:rPr>
              <w:t>t(</w:t>
            </w:r>
            <w:proofErr w:type="gramEnd"/>
            <w:r w:rsidRPr="00EE619A">
              <w:rPr>
                <w:sz w:val="18"/>
                <w:szCs w:val="18"/>
              </w:rPr>
              <w:t>4)=3.31, p=0.030</w:t>
            </w:r>
          </w:p>
          <w:p w14:paraId="24F29F98" w14:textId="032DB7D9" w:rsidR="00147883" w:rsidRPr="00EE619A" w:rsidRDefault="00147883" w:rsidP="00147883">
            <w:pPr>
              <w:pStyle w:val="ListParagraph"/>
              <w:numPr>
                <w:ilvl w:val="0"/>
                <w:numId w:val="74"/>
              </w:numPr>
              <w:rPr>
                <w:sz w:val="18"/>
                <w:szCs w:val="18"/>
              </w:rPr>
            </w:pPr>
            <w:r w:rsidRPr="00EE619A">
              <w:rPr>
                <w:sz w:val="18"/>
                <w:szCs w:val="18"/>
              </w:rPr>
              <w:t xml:space="preserve">ADN/Diploma: Pre- (M=3.39, SD=0.46) and Post- (M=3.89, SD=0.39); </w:t>
            </w:r>
            <w:proofErr w:type="gramStart"/>
            <w:r w:rsidRPr="00EE619A">
              <w:rPr>
                <w:sz w:val="18"/>
                <w:szCs w:val="18"/>
              </w:rPr>
              <w:t>t(</w:t>
            </w:r>
            <w:proofErr w:type="gramEnd"/>
            <w:r w:rsidRPr="00EE619A">
              <w:rPr>
                <w:sz w:val="18"/>
                <w:szCs w:val="18"/>
              </w:rPr>
              <w:t>12)=7.76, p=0.000</w:t>
            </w:r>
          </w:p>
          <w:p w14:paraId="7C341394" w14:textId="4DD46F1A" w:rsidR="00147883" w:rsidRPr="00EE619A" w:rsidRDefault="00147883" w:rsidP="00147883">
            <w:pPr>
              <w:pStyle w:val="ListParagraph"/>
              <w:numPr>
                <w:ilvl w:val="0"/>
                <w:numId w:val="74"/>
              </w:numPr>
              <w:rPr>
                <w:sz w:val="18"/>
                <w:szCs w:val="18"/>
              </w:rPr>
            </w:pPr>
            <w:r w:rsidRPr="00EE619A">
              <w:rPr>
                <w:sz w:val="18"/>
                <w:szCs w:val="18"/>
              </w:rPr>
              <w:t xml:space="preserve">BSN: Pre- (M=3.48, SD=0.46) and Post- (M=4.02, SD=0.43); </w:t>
            </w:r>
            <w:proofErr w:type="gramStart"/>
            <w:r w:rsidRPr="00EE619A">
              <w:rPr>
                <w:sz w:val="18"/>
                <w:szCs w:val="18"/>
              </w:rPr>
              <w:t>t(</w:t>
            </w:r>
            <w:proofErr w:type="gramEnd"/>
            <w:r w:rsidRPr="00EE619A">
              <w:rPr>
                <w:sz w:val="18"/>
                <w:szCs w:val="18"/>
              </w:rPr>
              <w:t>22)=6.03, p=0.000</w:t>
            </w:r>
          </w:p>
          <w:p w14:paraId="74B0534E" w14:textId="50DEA89D" w:rsidR="00147883" w:rsidRPr="00EE619A" w:rsidRDefault="00147883" w:rsidP="00147883">
            <w:pPr>
              <w:pStyle w:val="ListParagraph"/>
              <w:numPr>
                <w:ilvl w:val="0"/>
                <w:numId w:val="74"/>
              </w:numPr>
              <w:rPr>
                <w:sz w:val="18"/>
                <w:szCs w:val="18"/>
              </w:rPr>
            </w:pPr>
            <w:r w:rsidRPr="00EE619A">
              <w:rPr>
                <w:sz w:val="18"/>
                <w:szCs w:val="18"/>
              </w:rPr>
              <w:t xml:space="preserve">MSN: Pre- (M=3.65, SD=0.33) and Post- (M=4.03, SD=0.42); </w:t>
            </w:r>
            <w:proofErr w:type="gramStart"/>
            <w:r w:rsidRPr="00EE619A">
              <w:rPr>
                <w:sz w:val="18"/>
                <w:szCs w:val="18"/>
              </w:rPr>
              <w:t>t(</w:t>
            </w:r>
            <w:proofErr w:type="gramEnd"/>
            <w:r w:rsidRPr="00EE619A">
              <w:rPr>
                <w:sz w:val="18"/>
                <w:szCs w:val="18"/>
              </w:rPr>
              <w:t>13)=2.69, p=0.018</w:t>
            </w:r>
          </w:p>
          <w:p w14:paraId="17BD8AB6" w14:textId="34CAC4B1" w:rsidR="00147883" w:rsidRPr="00EE619A" w:rsidRDefault="00147883" w:rsidP="00147883">
            <w:pPr>
              <w:rPr>
                <w:sz w:val="18"/>
                <w:szCs w:val="18"/>
                <w:u w:val="single"/>
              </w:rPr>
            </w:pPr>
          </w:p>
        </w:tc>
      </w:tr>
      <w:tr w:rsidR="00147883" w:rsidRPr="00EE619A" w14:paraId="04473DC1" w14:textId="77777777" w:rsidTr="001A4A2F">
        <w:trPr>
          <w:trHeight w:val="701"/>
        </w:trPr>
        <w:tc>
          <w:tcPr>
            <w:tcW w:w="2038" w:type="dxa"/>
          </w:tcPr>
          <w:p w14:paraId="3C40F0B7" w14:textId="77777777" w:rsidR="00147883" w:rsidRPr="00EE619A" w:rsidRDefault="00147883" w:rsidP="00147883">
            <w:pPr>
              <w:rPr>
                <w:rFonts w:cstheme="minorHAnsi"/>
                <w:b/>
              </w:rPr>
            </w:pPr>
          </w:p>
        </w:tc>
        <w:tc>
          <w:tcPr>
            <w:tcW w:w="1692" w:type="dxa"/>
          </w:tcPr>
          <w:p w14:paraId="7F9958B9" w14:textId="259DD086" w:rsidR="00147883" w:rsidRPr="00EE619A" w:rsidRDefault="00147883" w:rsidP="00147883">
            <w:pPr>
              <w:rPr>
                <w:rFonts w:ascii="Calibri" w:hAnsi="Calibri" w:cs="Calibri"/>
              </w:rPr>
            </w:pPr>
            <w:r w:rsidRPr="00EE619A">
              <w:rPr>
                <w:rFonts w:ascii="Calibri" w:hAnsi="Calibri" w:cs="Calibri"/>
              </w:rPr>
              <w:t>Carolyn Sweetapple (2015)</w:t>
            </w:r>
            <w:r w:rsidR="00931EA8" w:rsidRPr="00EE619A">
              <w:rPr>
                <w:rFonts w:ascii="Calibri" w:hAnsi="Calibri" w:cs="Calibri"/>
              </w:rPr>
              <w:t xml:space="preserve"> </w:t>
            </w:r>
            <w:r w:rsidR="00FF3D17" w:rsidRPr="00EE619A">
              <w:rPr>
                <w:rFonts w:ascii="Calibri" w:hAnsi="Calibri" w:cs="Calibri"/>
              </w:rPr>
              <w:t>[1</w:t>
            </w:r>
            <w:r w:rsidR="00CF3809" w:rsidRPr="00EE619A">
              <w:rPr>
                <w:rFonts w:ascii="Calibri" w:hAnsi="Calibri" w:cs="Calibri"/>
              </w:rPr>
              <w:t>13</w:t>
            </w:r>
            <w:r w:rsidR="00FF3D17" w:rsidRPr="00EE619A">
              <w:rPr>
                <w:rFonts w:ascii="Calibri" w:hAnsi="Calibri" w:cs="Calibri"/>
              </w:rPr>
              <w:t>]</w:t>
            </w:r>
          </w:p>
          <w:p w14:paraId="225F8109" w14:textId="77777777" w:rsidR="00147883" w:rsidRPr="00EE619A" w:rsidRDefault="00147883" w:rsidP="00147883">
            <w:pPr>
              <w:autoSpaceDE w:val="0"/>
              <w:autoSpaceDN w:val="0"/>
              <w:adjustRightInd w:val="0"/>
              <w:rPr>
                <w:rFonts w:ascii="Avenir-Book" w:hAnsi="Avenir-Book" w:cs="Avenir-Book"/>
                <w:sz w:val="20"/>
                <w:szCs w:val="20"/>
              </w:rPr>
            </w:pPr>
          </w:p>
        </w:tc>
        <w:tc>
          <w:tcPr>
            <w:tcW w:w="1358" w:type="dxa"/>
          </w:tcPr>
          <w:p w14:paraId="4596035A" w14:textId="77777777" w:rsidR="00147883" w:rsidRPr="00EE619A" w:rsidRDefault="00147883" w:rsidP="00147883">
            <w:pPr>
              <w:rPr>
                <w:sz w:val="24"/>
                <w:szCs w:val="24"/>
              </w:rPr>
            </w:pPr>
            <w:r w:rsidRPr="00EE619A">
              <w:rPr>
                <w:sz w:val="24"/>
                <w:szCs w:val="24"/>
              </w:rPr>
              <w:t>United States</w:t>
            </w:r>
          </w:p>
          <w:p w14:paraId="44E606F8" w14:textId="270B6871" w:rsidR="00147883" w:rsidRPr="00EE619A" w:rsidRDefault="00147883" w:rsidP="00147883">
            <w:pPr>
              <w:rPr>
                <w:sz w:val="24"/>
                <w:szCs w:val="24"/>
              </w:rPr>
            </w:pPr>
            <w:r w:rsidRPr="00EE619A">
              <w:rPr>
                <w:sz w:val="24"/>
                <w:szCs w:val="24"/>
              </w:rPr>
              <w:t>RNs</w:t>
            </w:r>
          </w:p>
        </w:tc>
        <w:tc>
          <w:tcPr>
            <w:tcW w:w="682" w:type="dxa"/>
          </w:tcPr>
          <w:p w14:paraId="47A6239F" w14:textId="77777777" w:rsidR="00147883" w:rsidRPr="00EE619A" w:rsidRDefault="00147883" w:rsidP="00147883">
            <w:pPr>
              <w:pStyle w:val="ListParagraph"/>
              <w:numPr>
                <w:ilvl w:val="0"/>
                <w:numId w:val="167"/>
              </w:numPr>
              <w:ind w:left="697" w:hanging="357"/>
            </w:pPr>
          </w:p>
        </w:tc>
        <w:tc>
          <w:tcPr>
            <w:tcW w:w="535" w:type="dxa"/>
          </w:tcPr>
          <w:p w14:paraId="4BB16832" w14:textId="77777777" w:rsidR="00147883" w:rsidRPr="00EE619A" w:rsidRDefault="00147883" w:rsidP="00147883">
            <w:pPr>
              <w:jc w:val="center"/>
              <w:rPr>
                <w:sz w:val="19"/>
                <w:szCs w:val="19"/>
              </w:rPr>
            </w:pPr>
          </w:p>
        </w:tc>
        <w:tc>
          <w:tcPr>
            <w:tcW w:w="807" w:type="dxa"/>
          </w:tcPr>
          <w:p w14:paraId="6FF73368" w14:textId="77777777" w:rsidR="00147883" w:rsidRPr="00EE619A" w:rsidRDefault="00147883" w:rsidP="00147883">
            <w:pPr>
              <w:jc w:val="center"/>
            </w:pPr>
          </w:p>
        </w:tc>
        <w:tc>
          <w:tcPr>
            <w:tcW w:w="754" w:type="dxa"/>
          </w:tcPr>
          <w:p w14:paraId="797C1689" w14:textId="77777777" w:rsidR="00147883" w:rsidRPr="00EE619A" w:rsidRDefault="00147883" w:rsidP="00147883">
            <w:pPr>
              <w:jc w:val="center"/>
            </w:pPr>
          </w:p>
        </w:tc>
        <w:tc>
          <w:tcPr>
            <w:tcW w:w="544" w:type="dxa"/>
          </w:tcPr>
          <w:p w14:paraId="28798C6B" w14:textId="77777777" w:rsidR="00147883" w:rsidRPr="00EE619A" w:rsidRDefault="00147883" w:rsidP="00147883">
            <w:pPr>
              <w:jc w:val="center"/>
            </w:pPr>
          </w:p>
        </w:tc>
        <w:tc>
          <w:tcPr>
            <w:tcW w:w="1185" w:type="dxa"/>
          </w:tcPr>
          <w:p w14:paraId="5A0CA815" w14:textId="77777777" w:rsidR="00147883" w:rsidRPr="00EE619A" w:rsidRDefault="00147883" w:rsidP="00147883">
            <w:pPr>
              <w:pStyle w:val="ListParagraph"/>
              <w:rPr>
                <w:rStyle w:val="CommentReference"/>
              </w:rPr>
            </w:pPr>
          </w:p>
        </w:tc>
        <w:tc>
          <w:tcPr>
            <w:tcW w:w="1703" w:type="dxa"/>
          </w:tcPr>
          <w:p w14:paraId="329904D9" w14:textId="5DED0D84" w:rsidR="00147883" w:rsidRPr="00EE619A" w:rsidRDefault="00147883" w:rsidP="00147883">
            <w:pPr>
              <w:jc w:val="center"/>
              <w:rPr>
                <w:sz w:val="18"/>
              </w:rPr>
            </w:pPr>
            <w:r w:rsidRPr="00EE619A">
              <w:rPr>
                <w:sz w:val="18"/>
              </w:rPr>
              <w:t>Not reported</w:t>
            </w:r>
          </w:p>
        </w:tc>
        <w:tc>
          <w:tcPr>
            <w:tcW w:w="1575" w:type="dxa"/>
          </w:tcPr>
          <w:p w14:paraId="335BBCCB" w14:textId="6A2C7BFC" w:rsidR="00147883" w:rsidRPr="00EE619A" w:rsidRDefault="00147883" w:rsidP="00147883">
            <w:pPr>
              <w:jc w:val="center"/>
              <w:rPr>
                <w:sz w:val="18"/>
              </w:rPr>
            </w:pPr>
            <w:r w:rsidRPr="00EE619A">
              <w:rPr>
                <w:sz w:val="18"/>
              </w:rPr>
              <w:t>Not reported</w:t>
            </w:r>
          </w:p>
        </w:tc>
        <w:tc>
          <w:tcPr>
            <w:tcW w:w="3412" w:type="dxa"/>
          </w:tcPr>
          <w:p w14:paraId="616687EB" w14:textId="479D5620" w:rsidR="00147883" w:rsidRPr="00EE619A" w:rsidRDefault="00147883" w:rsidP="00147883">
            <w:pPr>
              <w:pStyle w:val="ListParagraph"/>
              <w:rPr>
                <w:sz w:val="18"/>
              </w:rPr>
            </w:pPr>
            <w:r w:rsidRPr="00EE619A">
              <w:rPr>
                <w:sz w:val="18"/>
              </w:rPr>
              <w:t>Not reported</w:t>
            </w:r>
          </w:p>
        </w:tc>
        <w:tc>
          <w:tcPr>
            <w:tcW w:w="4264" w:type="dxa"/>
          </w:tcPr>
          <w:p w14:paraId="1025F758" w14:textId="77777777" w:rsidR="00147883" w:rsidRPr="00EE619A" w:rsidRDefault="00147883" w:rsidP="00147883">
            <w:pPr>
              <w:jc w:val="center"/>
            </w:pPr>
            <w:r w:rsidRPr="00EE619A">
              <w:t>+</w:t>
            </w:r>
            <w:r w:rsidRPr="00EE619A">
              <w:sym w:font="Symbol" w:char="F0A8"/>
            </w:r>
          </w:p>
          <w:p w14:paraId="35D9D9E1" w14:textId="77777777" w:rsidR="00147883" w:rsidRPr="00EE619A" w:rsidRDefault="00147883" w:rsidP="00147883">
            <w:pPr>
              <w:rPr>
                <w:sz w:val="18"/>
                <w:szCs w:val="18"/>
                <w:u w:val="single"/>
              </w:rPr>
            </w:pPr>
            <w:r w:rsidRPr="00EE619A">
              <w:rPr>
                <w:sz w:val="18"/>
                <w:szCs w:val="18"/>
                <w:u w:val="single"/>
              </w:rPr>
              <w:t>ANOVA</w:t>
            </w:r>
          </w:p>
          <w:p w14:paraId="70187EFB" w14:textId="77777777" w:rsidR="00147883" w:rsidRPr="00EE619A" w:rsidRDefault="00147883" w:rsidP="00147883">
            <w:pPr>
              <w:pStyle w:val="ListParagraph"/>
              <w:numPr>
                <w:ilvl w:val="0"/>
                <w:numId w:val="75"/>
              </w:numPr>
              <w:rPr>
                <w:sz w:val="18"/>
                <w:szCs w:val="18"/>
              </w:rPr>
            </w:pPr>
            <w:r w:rsidRPr="00EE619A">
              <w:rPr>
                <w:sz w:val="18"/>
                <w:szCs w:val="18"/>
              </w:rPr>
              <w:t xml:space="preserve">Significant differences based on education levels </w:t>
            </w:r>
            <w:proofErr w:type="gramStart"/>
            <w:r w:rsidRPr="00EE619A">
              <w:rPr>
                <w:sz w:val="18"/>
                <w:szCs w:val="18"/>
              </w:rPr>
              <w:t>F(</w:t>
            </w:r>
            <w:proofErr w:type="gramEnd"/>
            <w:r w:rsidRPr="00EE619A">
              <w:rPr>
                <w:sz w:val="18"/>
                <w:szCs w:val="18"/>
              </w:rPr>
              <w:t>3, 373)=3.276, p&lt;.05</w:t>
            </w:r>
          </w:p>
          <w:p w14:paraId="631F5A11" w14:textId="77777777" w:rsidR="00147883" w:rsidRPr="00EE619A" w:rsidRDefault="00147883" w:rsidP="00147883">
            <w:pPr>
              <w:pStyle w:val="ListParagraph"/>
              <w:numPr>
                <w:ilvl w:val="1"/>
                <w:numId w:val="75"/>
              </w:numPr>
              <w:ind w:left="641" w:hanging="357"/>
              <w:rPr>
                <w:sz w:val="18"/>
                <w:szCs w:val="18"/>
              </w:rPr>
            </w:pPr>
            <w:r w:rsidRPr="00EE619A">
              <w:rPr>
                <w:sz w:val="18"/>
                <w:szCs w:val="18"/>
              </w:rPr>
              <w:t>Associate degree/diploma: (M=59.2)</w:t>
            </w:r>
          </w:p>
          <w:p w14:paraId="70BFCF7E" w14:textId="77777777" w:rsidR="00147883" w:rsidRPr="00EE619A" w:rsidRDefault="00147883" w:rsidP="00147883">
            <w:pPr>
              <w:pStyle w:val="ListParagraph"/>
              <w:numPr>
                <w:ilvl w:val="1"/>
                <w:numId w:val="75"/>
              </w:numPr>
              <w:ind w:left="641" w:hanging="357"/>
              <w:rPr>
                <w:sz w:val="18"/>
                <w:szCs w:val="18"/>
              </w:rPr>
            </w:pPr>
            <w:r w:rsidRPr="00EE619A">
              <w:rPr>
                <w:sz w:val="18"/>
                <w:szCs w:val="18"/>
              </w:rPr>
              <w:t>Bachelor’s: (M=61.3)</w:t>
            </w:r>
          </w:p>
          <w:p w14:paraId="3A867055" w14:textId="77777777" w:rsidR="00147883" w:rsidRPr="00EE619A" w:rsidRDefault="00147883" w:rsidP="00147883">
            <w:pPr>
              <w:pStyle w:val="ListParagraph"/>
              <w:numPr>
                <w:ilvl w:val="1"/>
                <w:numId w:val="75"/>
              </w:numPr>
              <w:ind w:left="641" w:hanging="357"/>
              <w:rPr>
                <w:sz w:val="18"/>
                <w:szCs w:val="18"/>
              </w:rPr>
            </w:pPr>
            <w:r w:rsidRPr="00EE619A">
              <w:rPr>
                <w:sz w:val="18"/>
                <w:szCs w:val="18"/>
              </w:rPr>
              <w:t>Master’s: (M=63.0)</w:t>
            </w:r>
          </w:p>
          <w:p w14:paraId="26F15D8D" w14:textId="77777777" w:rsidR="00147883" w:rsidRPr="00EE619A" w:rsidRDefault="00147883" w:rsidP="00147883">
            <w:pPr>
              <w:pStyle w:val="ListParagraph"/>
              <w:numPr>
                <w:ilvl w:val="1"/>
                <w:numId w:val="75"/>
              </w:numPr>
              <w:ind w:left="641" w:hanging="357"/>
              <w:rPr>
                <w:sz w:val="18"/>
                <w:szCs w:val="18"/>
              </w:rPr>
            </w:pPr>
            <w:r w:rsidRPr="00EE619A">
              <w:rPr>
                <w:sz w:val="18"/>
                <w:szCs w:val="18"/>
              </w:rPr>
              <w:t>Doctorate: (M=64.9)</w:t>
            </w:r>
          </w:p>
          <w:p w14:paraId="6BDF9489" w14:textId="77777777" w:rsidR="00147883" w:rsidRPr="00EE619A" w:rsidRDefault="00147883" w:rsidP="00147883">
            <w:pPr>
              <w:rPr>
                <w:sz w:val="18"/>
                <w:szCs w:val="18"/>
              </w:rPr>
            </w:pPr>
            <w:r w:rsidRPr="00EE619A">
              <w:rPr>
                <w:sz w:val="18"/>
                <w:szCs w:val="18"/>
              </w:rPr>
              <w:t>*Bonferroni adjustment: Master’s prepared nurses &gt; beliefs vs. associate degree/diploma nurse (p&lt;.05)</w:t>
            </w:r>
          </w:p>
          <w:p w14:paraId="5BA9C785" w14:textId="77777777" w:rsidR="00147883" w:rsidRPr="00EE619A" w:rsidRDefault="00147883" w:rsidP="00147883">
            <w:pPr>
              <w:pStyle w:val="ListParagraph"/>
              <w:numPr>
                <w:ilvl w:val="0"/>
                <w:numId w:val="75"/>
              </w:numPr>
              <w:rPr>
                <w:sz w:val="18"/>
                <w:szCs w:val="18"/>
              </w:rPr>
            </w:pPr>
            <w:r w:rsidRPr="00EE619A">
              <w:rPr>
                <w:sz w:val="18"/>
                <w:szCs w:val="18"/>
              </w:rPr>
              <w:t xml:space="preserve">Significant differences based on EBP experience </w:t>
            </w:r>
            <w:proofErr w:type="gramStart"/>
            <w:r w:rsidRPr="00EE619A">
              <w:rPr>
                <w:sz w:val="18"/>
                <w:szCs w:val="18"/>
              </w:rPr>
              <w:t>F(</w:t>
            </w:r>
            <w:proofErr w:type="gramEnd"/>
            <w:r w:rsidRPr="00EE619A">
              <w:rPr>
                <w:sz w:val="18"/>
                <w:szCs w:val="18"/>
              </w:rPr>
              <w:t>3,382)=11.428, p&lt;.001</w:t>
            </w:r>
          </w:p>
          <w:p w14:paraId="6537974A" w14:textId="3C3312C9" w:rsidR="00147883" w:rsidRPr="00EE619A" w:rsidRDefault="00147883" w:rsidP="00147883">
            <w:pPr>
              <w:pStyle w:val="ListParagraph"/>
              <w:numPr>
                <w:ilvl w:val="1"/>
                <w:numId w:val="75"/>
              </w:numPr>
              <w:ind w:left="641" w:hanging="357"/>
              <w:rPr>
                <w:sz w:val="18"/>
                <w:szCs w:val="18"/>
              </w:rPr>
            </w:pPr>
            <w:r w:rsidRPr="00EE619A">
              <w:rPr>
                <w:sz w:val="18"/>
                <w:szCs w:val="18"/>
              </w:rPr>
              <w:t>No experience (M=57.4)</w:t>
            </w:r>
          </w:p>
          <w:p w14:paraId="66FFB5A3" w14:textId="7C2A9DAC" w:rsidR="00147883" w:rsidRPr="00EE619A" w:rsidRDefault="00147883" w:rsidP="00147883">
            <w:pPr>
              <w:pStyle w:val="ListParagraph"/>
              <w:numPr>
                <w:ilvl w:val="1"/>
                <w:numId w:val="75"/>
              </w:numPr>
              <w:ind w:left="641" w:hanging="357"/>
              <w:rPr>
                <w:sz w:val="18"/>
                <w:szCs w:val="18"/>
              </w:rPr>
            </w:pPr>
            <w:r w:rsidRPr="00EE619A">
              <w:rPr>
                <w:sz w:val="18"/>
                <w:szCs w:val="18"/>
              </w:rPr>
              <w:t>Some continuing education (M=60.8)</w:t>
            </w:r>
          </w:p>
          <w:p w14:paraId="509FC5FB" w14:textId="7DEE0312" w:rsidR="00147883" w:rsidRPr="00EE619A" w:rsidRDefault="00147883" w:rsidP="00147883">
            <w:pPr>
              <w:pStyle w:val="ListParagraph"/>
              <w:numPr>
                <w:ilvl w:val="1"/>
                <w:numId w:val="75"/>
              </w:numPr>
              <w:ind w:left="641" w:hanging="357"/>
              <w:rPr>
                <w:sz w:val="18"/>
                <w:szCs w:val="18"/>
              </w:rPr>
            </w:pPr>
            <w:r w:rsidRPr="00EE619A">
              <w:rPr>
                <w:sz w:val="18"/>
                <w:szCs w:val="18"/>
              </w:rPr>
              <w:t>Formal coursework in EBP (M=63.4)</w:t>
            </w:r>
          </w:p>
          <w:p w14:paraId="4E41CB43" w14:textId="77777777" w:rsidR="00147883" w:rsidRPr="00EE619A" w:rsidRDefault="00147883" w:rsidP="00147883">
            <w:pPr>
              <w:pStyle w:val="ListParagraph"/>
              <w:numPr>
                <w:ilvl w:val="1"/>
                <w:numId w:val="75"/>
              </w:numPr>
              <w:ind w:left="641" w:hanging="357"/>
              <w:rPr>
                <w:sz w:val="18"/>
                <w:szCs w:val="18"/>
              </w:rPr>
            </w:pPr>
            <w:r w:rsidRPr="00EE619A">
              <w:rPr>
                <w:sz w:val="18"/>
                <w:szCs w:val="18"/>
              </w:rPr>
              <w:lastRenderedPageBreak/>
              <w:t>Teaching EBP (M=69.8)</w:t>
            </w:r>
          </w:p>
          <w:p w14:paraId="1E91AD8C" w14:textId="77777777" w:rsidR="00147883" w:rsidRPr="00EE619A" w:rsidRDefault="00147883" w:rsidP="00147883">
            <w:pPr>
              <w:rPr>
                <w:sz w:val="18"/>
                <w:szCs w:val="18"/>
              </w:rPr>
            </w:pPr>
            <w:r w:rsidRPr="00EE619A">
              <w:rPr>
                <w:sz w:val="18"/>
                <w:szCs w:val="18"/>
              </w:rPr>
              <w:t>*Bonferroni adjustment: Significant differences:</w:t>
            </w:r>
          </w:p>
          <w:p w14:paraId="41D8F100" w14:textId="7033B36E" w:rsidR="00147883" w:rsidRPr="00EE619A" w:rsidRDefault="00147883" w:rsidP="00147883">
            <w:pPr>
              <w:pStyle w:val="ListParagraph"/>
              <w:numPr>
                <w:ilvl w:val="0"/>
                <w:numId w:val="75"/>
              </w:numPr>
              <w:rPr>
                <w:sz w:val="18"/>
                <w:szCs w:val="18"/>
              </w:rPr>
            </w:pPr>
            <w:r w:rsidRPr="00EE619A">
              <w:rPr>
                <w:sz w:val="18"/>
                <w:szCs w:val="18"/>
              </w:rPr>
              <w:t>Nurses who teach EBP &gt; beliefs than nurses with no experience (p&lt;.001) and nurses with some continuing education (p&lt;.01)</w:t>
            </w:r>
          </w:p>
          <w:p w14:paraId="0A77644C" w14:textId="2852C486" w:rsidR="00147883" w:rsidRPr="00EE619A" w:rsidRDefault="00147883" w:rsidP="00147883">
            <w:pPr>
              <w:pStyle w:val="ListParagraph"/>
              <w:numPr>
                <w:ilvl w:val="0"/>
                <w:numId w:val="75"/>
              </w:numPr>
              <w:rPr>
                <w:sz w:val="18"/>
                <w:szCs w:val="18"/>
              </w:rPr>
            </w:pPr>
            <w:r w:rsidRPr="00EE619A">
              <w:rPr>
                <w:sz w:val="18"/>
                <w:szCs w:val="18"/>
              </w:rPr>
              <w:t>Nurses with formal coursework &gt; beliefs than those with no experience (p&lt;.001) and those with some continuing education (p&lt;.05)</w:t>
            </w:r>
          </w:p>
          <w:p w14:paraId="69DDC1E7" w14:textId="7B64B51F" w:rsidR="00147883" w:rsidRPr="00EE619A" w:rsidRDefault="00147883" w:rsidP="00147883">
            <w:pPr>
              <w:rPr>
                <w:sz w:val="18"/>
                <w:szCs w:val="18"/>
                <w:u w:val="single"/>
              </w:rPr>
            </w:pPr>
          </w:p>
          <w:p w14:paraId="61857047" w14:textId="344FC3D2" w:rsidR="00147883" w:rsidRPr="00EE619A" w:rsidRDefault="00147883" w:rsidP="00147883">
            <w:pPr>
              <w:rPr>
                <w:sz w:val="18"/>
                <w:szCs w:val="18"/>
                <w:u w:val="single"/>
              </w:rPr>
            </w:pPr>
            <w:r w:rsidRPr="00EE619A">
              <w:rPr>
                <w:sz w:val="18"/>
                <w:szCs w:val="18"/>
                <w:u w:val="single"/>
              </w:rPr>
              <w:t>Correlation</w:t>
            </w:r>
          </w:p>
          <w:p w14:paraId="73182348" w14:textId="5CD5FB37" w:rsidR="00147883" w:rsidRPr="00EE619A" w:rsidRDefault="00147883" w:rsidP="00147883">
            <w:pPr>
              <w:pStyle w:val="ListParagraph"/>
              <w:numPr>
                <w:ilvl w:val="0"/>
                <w:numId w:val="75"/>
              </w:numPr>
              <w:rPr>
                <w:sz w:val="18"/>
                <w:szCs w:val="18"/>
                <w:u w:val="single"/>
              </w:rPr>
            </w:pPr>
            <w:r w:rsidRPr="00EE619A">
              <w:rPr>
                <w:sz w:val="18"/>
                <w:szCs w:val="18"/>
              </w:rPr>
              <w:t>EBP Implementation (r=.391, p&lt;.001)</w:t>
            </w:r>
          </w:p>
          <w:p w14:paraId="357929D9" w14:textId="6F55EBBE" w:rsidR="00147883" w:rsidRPr="00EE619A" w:rsidRDefault="00147883" w:rsidP="00147883">
            <w:pPr>
              <w:rPr>
                <w:sz w:val="18"/>
                <w:szCs w:val="18"/>
              </w:rPr>
            </w:pPr>
          </w:p>
        </w:tc>
      </w:tr>
      <w:tr w:rsidR="00147883" w:rsidRPr="00EE619A" w14:paraId="7FD94DF3" w14:textId="77777777" w:rsidTr="001A4A2F">
        <w:trPr>
          <w:trHeight w:val="701"/>
        </w:trPr>
        <w:tc>
          <w:tcPr>
            <w:tcW w:w="2038" w:type="dxa"/>
          </w:tcPr>
          <w:p w14:paraId="12F899D2" w14:textId="77777777" w:rsidR="00147883" w:rsidRPr="00EE619A" w:rsidRDefault="00147883" w:rsidP="00147883">
            <w:pPr>
              <w:rPr>
                <w:rFonts w:cstheme="minorHAnsi"/>
                <w:b/>
              </w:rPr>
            </w:pPr>
          </w:p>
        </w:tc>
        <w:tc>
          <w:tcPr>
            <w:tcW w:w="1692" w:type="dxa"/>
          </w:tcPr>
          <w:p w14:paraId="456E4DCF" w14:textId="77777777" w:rsidR="00147883" w:rsidRPr="00EE619A" w:rsidRDefault="00147883" w:rsidP="00147883">
            <w:pPr>
              <w:rPr>
                <w:rFonts w:ascii="Calibri" w:hAnsi="Calibri" w:cs="Calibri"/>
              </w:rPr>
            </w:pPr>
            <w:r w:rsidRPr="00EE619A">
              <w:rPr>
                <w:rFonts w:ascii="Calibri" w:hAnsi="Calibri" w:cs="Calibri"/>
              </w:rPr>
              <w:t>J. Y. Sim, K. S. Jang, N. Y. Kim</w:t>
            </w:r>
          </w:p>
          <w:p w14:paraId="6631DA77" w14:textId="5FA2F056"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(2016)</w:t>
            </w:r>
            <w:r w:rsidR="00931EA8" w:rsidRPr="00EE619A">
              <w:rPr>
                <w:rFonts w:ascii="Avenir-Book" w:hAnsi="Avenir-Book" w:cs="Avenir-Book"/>
                <w:sz w:val="20"/>
                <w:szCs w:val="20"/>
              </w:rPr>
              <w:t xml:space="preserve"> </w:t>
            </w:r>
            <w:r w:rsidR="007E39BF" w:rsidRPr="00EE619A">
              <w:rPr>
                <w:rFonts w:ascii="Avenir-Book" w:hAnsi="Avenir-Book" w:cs="Avenir-Book"/>
                <w:sz w:val="20"/>
                <w:szCs w:val="20"/>
              </w:rPr>
              <w:t>[</w:t>
            </w:r>
            <w:r w:rsidR="001B0D7C" w:rsidRPr="00EE619A">
              <w:rPr>
                <w:rFonts w:ascii="Avenir-Book" w:hAnsi="Avenir-Book" w:cs="Avenir-Book"/>
                <w:sz w:val="20"/>
                <w:szCs w:val="20"/>
              </w:rPr>
              <w:t>59</w:t>
            </w:r>
            <w:r w:rsidR="007E39BF" w:rsidRPr="00EE619A">
              <w:rPr>
                <w:rFonts w:ascii="Avenir-Book" w:hAnsi="Avenir-Book" w:cs="Avenir-Book"/>
                <w:sz w:val="20"/>
                <w:szCs w:val="20"/>
              </w:rPr>
              <w:t>]</w:t>
            </w:r>
          </w:p>
        </w:tc>
        <w:tc>
          <w:tcPr>
            <w:tcW w:w="1358" w:type="dxa"/>
          </w:tcPr>
          <w:p w14:paraId="6BD32EE3" w14:textId="77777777" w:rsidR="00147883" w:rsidRPr="00EE619A" w:rsidRDefault="00147883" w:rsidP="00147883">
            <w:pPr>
              <w:rPr>
                <w:rFonts w:ascii="Calibri" w:hAnsi="Calibri" w:cs="Calibri"/>
              </w:rPr>
            </w:pPr>
            <w:r w:rsidRPr="00EE619A">
              <w:rPr>
                <w:rFonts w:ascii="Calibri" w:hAnsi="Calibri" w:cs="Calibri"/>
              </w:rPr>
              <w:t>South Korea</w:t>
            </w:r>
          </w:p>
          <w:p w14:paraId="2196E485" w14:textId="30DCD05C" w:rsidR="00147883" w:rsidRPr="00EE619A" w:rsidRDefault="00147883" w:rsidP="00147883">
            <w:pPr>
              <w:rPr>
                <w:sz w:val="24"/>
                <w:szCs w:val="24"/>
              </w:rPr>
            </w:pPr>
            <w:r w:rsidRPr="00EE619A">
              <w:rPr>
                <w:sz w:val="24"/>
                <w:szCs w:val="24"/>
              </w:rPr>
              <w:t>RNs</w:t>
            </w:r>
          </w:p>
        </w:tc>
        <w:tc>
          <w:tcPr>
            <w:tcW w:w="682" w:type="dxa"/>
          </w:tcPr>
          <w:p w14:paraId="34C97B43" w14:textId="77777777" w:rsidR="00147883" w:rsidRPr="00EE619A" w:rsidRDefault="00147883" w:rsidP="00147883">
            <w:pPr>
              <w:pStyle w:val="ListParagraph"/>
              <w:numPr>
                <w:ilvl w:val="0"/>
                <w:numId w:val="9"/>
              </w:numPr>
            </w:pPr>
          </w:p>
        </w:tc>
        <w:tc>
          <w:tcPr>
            <w:tcW w:w="535" w:type="dxa"/>
          </w:tcPr>
          <w:p w14:paraId="308A94FA" w14:textId="77777777" w:rsidR="00147883" w:rsidRPr="00EE619A" w:rsidRDefault="00147883" w:rsidP="00147883">
            <w:pPr>
              <w:jc w:val="center"/>
              <w:rPr>
                <w:sz w:val="19"/>
                <w:szCs w:val="19"/>
              </w:rPr>
            </w:pPr>
          </w:p>
        </w:tc>
        <w:tc>
          <w:tcPr>
            <w:tcW w:w="807" w:type="dxa"/>
          </w:tcPr>
          <w:p w14:paraId="4F821A47" w14:textId="77777777" w:rsidR="00147883" w:rsidRPr="00EE619A" w:rsidRDefault="00147883" w:rsidP="00147883">
            <w:pPr>
              <w:jc w:val="center"/>
            </w:pPr>
          </w:p>
        </w:tc>
        <w:tc>
          <w:tcPr>
            <w:tcW w:w="754" w:type="dxa"/>
          </w:tcPr>
          <w:p w14:paraId="4D36FF5E" w14:textId="77777777" w:rsidR="00147883" w:rsidRPr="00EE619A" w:rsidRDefault="00147883" w:rsidP="00147883">
            <w:pPr>
              <w:jc w:val="center"/>
            </w:pPr>
          </w:p>
        </w:tc>
        <w:tc>
          <w:tcPr>
            <w:tcW w:w="544" w:type="dxa"/>
          </w:tcPr>
          <w:p w14:paraId="51EF905D" w14:textId="77777777" w:rsidR="00147883" w:rsidRPr="00EE619A" w:rsidRDefault="00147883" w:rsidP="00147883">
            <w:pPr>
              <w:jc w:val="center"/>
            </w:pPr>
          </w:p>
        </w:tc>
        <w:tc>
          <w:tcPr>
            <w:tcW w:w="1185" w:type="dxa"/>
          </w:tcPr>
          <w:p w14:paraId="6E822A1B" w14:textId="77777777" w:rsidR="00147883" w:rsidRPr="00EE619A" w:rsidRDefault="00147883" w:rsidP="00147883">
            <w:pPr>
              <w:pStyle w:val="ListParagraph"/>
              <w:rPr>
                <w:rStyle w:val="CommentReference"/>
              </w:rPr>
            </w:pPr>
          </w:p>
        </w:tc>
        <w:tc>
          <w:tcPr>
            <w:tcW w:w="1703" w:type="dxa"/>
          </w:tcPr>
          <w:p w14:paraId="12964459" w14:textId="5F87D8E5" w:rsidR="00147883" w:rsidRPr="00EE619A" w:rsidRDefault="00147883" w:rsidP="00147883">
            <w:pPr>
              <w:jc w:val="center"/>
              <w:rPr>
                <w:sz w:val="18"/>
              </w:rPr>
            </w:pPr>
            <w:r w:rsidRPr="00EE619A">
              <w:rPr>
                <w:sz w:val="18"/>
              </w:rPr>
              <w:t>Not reported</w:t>
            </w:r>
          </w:p>
        </w:tc>
        <w:tc>
          <w:tcPr>
            <w:tcW w:w="1575" w:type="dxa"/>
          </w:tcPr>
          <w:p w14:paraId="29C8CB99" w14:textId="7998A294" w:rsidR="00147883" w:rsidRPr="00EE619A" w:rsidRDefault="00147883" w:rsidP="00147883">
            <w:pPr>
              <w:jc w:val="center"/>
              <w:rPr>
                <w:sz w:val="18"/>
              </w:rPr>
            </w:pPr>
            <w:r w:rsidRPr="00EE619A">
              <w:rPr>
                <w:sz w:val="18"/>
              </w:rPr>
              <w:t>Not reported</w:t>
            </w:r>
          </w:p>
        </w:tc>
        <w:tc>
          <w:tcPr>
            <w:tcW w:w="3412" w:type="dxa"/>
          </w:tcPr>
          <w:p w14:paraId="17376814" w14:textId="6FA1FC5A" w:rsidR="00147883" w:rsidRPr="00EE619A" w:rsidRDefault="00147883" w:rsidP="00147883">
            <w:pPr>
              <w:pStyle w:val="ListParagraph"/>
              <w:rPr>
                <w:sz w:val="18"/>
              </w:rPr>
            </w:pPr>
            <w:r w:rsidRPr="00EE619A">
              <w:rPr>
                <w:sz w:val="18"/>
              </w:rPr>
              <w:t>Not reported</w:t>
            </w:r>
          </w:p>
        </w:tc>
        <w:tc>
          <w:tcPr>
            <w:tcW w:w="4264" w:type="dxa"/>
          </w:tcPr>
          <w:p w14:paraId="74C4DAB8" w14:textId="7656B80A" w:rsidR="00147883" w:rsidRPr="00EE619A" w:rsidRDefault="00147883" w:rsidP="00147883">
            <w:pPr>
              <w:jc w:val="center"/>
              <w:rPr>
                <w:sz w:val="20"/>
              </w:rPr>
            </w:pPr>
            <w:r w:rsidRPr="00EE619A">
              <w:rPr>
                <w:sz w:val="20"/>
              </w:rPr>
              <w:t>#</w:t>
            </w:r>
          </w:p>
          <w:p w14:paraId="77DF40E7" w14:textId="4549B5E1" w:rsidR="00147883" w:rsidRPr="00EE619A" w:rsidRDefault="00147883" w:rsidP="00147883">
            <w:pPr>
              <w:rPr>
                <w:sz w:val="18"/>
              </w:rPr>
            </w:pPr>
            <w:r w:rsidRPr="00EE619A">
              <w:rPr>
                <w:sz w:val="18"/>
              </w:rPr>
              <w:t>EBP education intervention</w:t>
            </w:r>
          </w:p>
          <w:p w14:paraId="43A08349" w14:textId="614EA7E2" w:rsidR="00147883" w:rsidRPr="00EE619A" w:rsidRDefault="00147883" w:rsidP="00147883">
            <w:pPr>
              <w:pStyle w:val="ListParagraph"/>
              <w:numPr>
                <w:ilvl w:val="0"/>
                <w:numId w:val="75"/>
              </w:numPr>
              <w:rPr>
                <w:sz w:val="18"/>
              </w:rPr>
            </w:pPr>
            <w:r w:rsidRPr="00EE619A">
              <w:rPr>
                <w:sz w:val="18"/>
              </w:rPr>
              <w:t>Significant difference in post-test belief scores between experimental (M=3.76; SD=0.41) and control group (M=3.32, SD=0.53), t=3.61, p=.001</w:t>
            </w:r>
          </w:p>
        </w:tc>
      </w:tr>
      <w:tr w:rsidR="00147883" w:rsidRPr="00EE619A" w14:paraId="7D62FAB6" w14:textId="77777777" w:rsidTr="001A4A2F">
        <w:trPr>
          <w:trHeight w:val="701"/>
        </w:trPr>
        <w:tc>
          <w:tcPr>
            <w:tcW w:w="2038" w:type="dxa"/>
          </w:tcPr>
          <w:p w14:paraId="211A56D4" w14:textId="77777777" w:rsidR="00147883" w:rsidRPr="00EE619A" w:rsidRDefault="00147883" w:rsidP="00147883">
            <w:pPr>
              <w:rPr>
                <w:rFonts w:cstheme="minorHAnsi"/>
                <w:b/>
              </w:rPr>
            </w:pPr>
          </w:p>
        </w:tc>
        <w:tc>
          <w:tcPr>
            <w:tcW w:w="1692" w:type="dxa"/>
          </w:tcPr>
          <w:p w14:paraId="66699619" w14:textId="30B55CBC" w:rsidR="00147883" w:rsidRPr="00EE619A" w:rsidRDefault="00147883" w:rsidP="002D5C25">
            <w:pPr>
              <w:rPr>
                <w:rFonts w:ascii="Calibri" w:hAnsi="Calibri" w:cs="Calibri"/>
              </w:rPr>
            </w:pPr>
            <w:r w:rsidRPr="00EE619A">
              <w:rPr>
                <w:rFonts w:ascii="Calibri" w:hAnsi="Calibri" w:cs="Calibri"/>
              </w:rPr>
              <w:t>S. C. Kim, J. F. Stichler, L. Ecoff, C. E. Brown, A. M. Gallo, J. E. Davidson (2016)</w:t>
            </w:r>
            <w:r w:rsidR="00CD774D" w:rsidRPr="00EE619A">
              <w:rPr>
                <w:rFonts w:ascii="Calibri" w:hAnsi="Calibri" w:cs="Calibri"/>
              </w:rPr>
              <w:t xml:space="preserve"> </w:t>
            </w:r>
            <w:r w:rsidR="000268FF" w:rsidRPr="00EE619A">
              <w:rPr>
                <w:rFonts w:ascii="Calibri" w:hAnsi="Calibri" w:cs="Calibri"/>
              </w:rPr>
              <w:t>[1</w:t>
            </w:r>
            <w:r w:rsidR="002D5C25" w:rsidRPr="00EE619A">
              <w:rPr>
                <w:rFonts w:ascii="Calibri" w:hAnsi="Calibri" w:cs="Calibri"/>
              </w:rPr>
              <w:t>00</w:t>
            </w:r>
            <w:r w:rsidR="000268FF" w:rsidRPr="00EE619A">
              <w:rPr>
                <w:rFonts w:ascii="Calibri" w:hAnsi="Calibri" w:cs="Calibri"/>
              </w:rPr>
              <w:t>]</w:t>
            </w:r>
          </w:p>
          <w:p w14:paraId="3E203C8C" w14:textId="75BF8D24" w:rsidR="00147883" w:rsidRPr="00EE619A" w:rsidRDefault="00147883" w:rsidP="00147883">
            <w:pPr>
              <w:rPr>
                <w:rFonts w:ascii="Calibri" w:hAnsi="Calibri" w:cs="Calibri"/>
              </w:rPr>
            </w:pPr>
          </w:p>
          <w:p w14:paraId="797B4857" w14:textId="77777777" w:rsidR="00147883" w:rsidRPr="00EE619A" w:rsidRDefault="00147883" w:rsidP="00147883">
            <w:pPr>
              <w:rPr>
                <w:rFonts w:ascii="Calibri" w:hAnsi="Calibri" w:cs="Calibri"/>
              </w:rPr>
            </w:pPr>
            <w:r w:rsidRPr="00EE619A">
              <w:rPr>
                <w:rFonts w:ascii="Calibri" w:hAnsi="Calibri" w:cs="Calibri"/>
              </w:rPr>
              <w:t>S. C. Kim, L. Ecoff, C. E. Brown, A. M. Gallo, J. F. Stichler, J. E. Davidson</w:t>
            </w:r>
          </w:p>
          <w:p w14:paraId="50968674" w14:textId="2382B064" w:rsidR="00147883" w:rsidRPr="00EE619A" w:rsidRDefault="00147883" w:rsidP="00147883">
            <w:pPr>
              <w:rPr>
                <w:rFonts w:ascii="Calibri" w:hAnsi="Calibri" w:cs="Calibri"/>
              </w:rPr>
            </w:pPr>
            <w:r w:rsidRPr="00EE619A">
              <w:rPr>
                <w:rFonts w:ascii="Avenir-Book" w:hAnsi="Avenir-Book" w:cs="Avenir-Book"/>
                <w:sz w:val="20"/>
                <w:szCs w:val="20"/>
              </w:rPr>
              <w:t>(2017)</w:t>
            </w:r>
            <w:r w:rsidR="00CD774D" w:rsidRPr="00EE619A">
              <w:rPr>
                <w:rFonts w:ascii="Avenir-Book" w:hAnsi="Avenir-Book" w:cs="Avenir-Book"/>
                <w:sz w:val="20"/>
                <w:szCs w:val="20"/>
              </w:rPr>
              <w:t xml:space="preserve"> </w:t>
            </w:r>
            <w:r w:rsidR="000D2534" w:rsidRPr="00EE619A">
              <w:rPr>
                <w:rFonts w:ascii="Avenir-Book" w:hAnsi="Avenir-Book" w:cs="Avenir-Book"/>
                <w:sz w:val="20"/>
                <w:szCs w:val="20"/>
              </w:rPr>
              <w:t>[</w:t>
            </w:r>
            <w:r w:rsidR="00B46C13" w:rsidRPr="00EE619A">
              <w:rPr>
                <w:rFonts w:ascii="Avenir-Book" w:hAnsi="Avenir-Book" w:cs="Avenir-Book"/>
                <w:sz w:val="20"/>
                <w:szCs w:val="20"/>
              </w:rPr>
              <w:t>99</w:t>
            </w:r>
            <w:r w:rsidR="000D2534" w:rsidRPr="00EE619A">
              <w:rPr>
                <w:rFonts w:ascii="Avenir-Book" w:hAnsi="Avenir-Book" w:cs="Avenir-Book"/>
                <w:sz w:val="20"/>
                <w:szCs w:val="20"/>
              </w:rPr>
              <w:t>]</w:t>
            </w:r>
          </w:p>
          <w:p w14:paraId="0A81C21C" w14:textId="77777777" w:rsidR="00147883" w:rsidRPr="00EE619A" w:rsidRDefault="00147883" w:rsidP="00147883">
            <w:pPr>
              <w:autoSpaceDE w:val="0"/>
              <w:autoSpaceDN w:val="0"/>
              <w:adjustRightInd w:val="0"/>
              <w:rPr>
                <w:rFonts w:ascii="Avenir-Book" w:hAnsi="Avenir-Book" w:cs="Avenir-Book"/>
                <w:sz w:val="20"/>
                <w:szCs w:val="20"/>
              </w:rPr>
            </w:pPr>
          </w:p>
        </w:tc>
        <w:tc>
          <w:tcPr>
            <w:tcW w:w="1358" w:type="dxa"/>
          </w:tcPr>
          <w:p w14:paraId="61CF2AC4" w14:textId="77777777" w:rsidR="00147883" w:rsidRPr="00EE619A" w:rsidRDefault="00147883" w:rsidP="00147883">
            <w:pPr>
              <w:rPr>
                <w:sz w:val="24"/>
                <w:szCs w:val="24"/>
              </w:rPr>
            </w:pPr>
            <w:r w:rsidRPr="00EE619A">
              <w:rPr>
                <w:sz w:val="24"/>
                <w:szCs w:val="24"/>
              </w:rPr>
              <w:t>United States</w:t>
            </w:r>
          </w:p>
          <w:p w14:paraId="2F005D67" w14:textId="3B89A4C7" w:rsidR="00147883" w:rsidRPr="00EE619A" w:rsidRDefault="00147883" w:rsidP="00147883">
            <w:pPr>
              <w:rPr>
                <w:sz w:val="24"/>
                <w:szCs w:val="24"/>
              </w:rPr>
            </w:pPr>
            <w:r w:rsidRPr="00EE619A">
              <w:rPr>
                <w:sz w:val="24"/>
                <w:szCs w:val="24"/>
              </w:rPr>
              <w:t>RNs, APNs</w:t>
            </w:r>
          </w:p>
        </w:tc>
        <w:tc>
          <w:tcPr>
            <w:tcW w:w="682" w:type="dxa"/>
          </w:tcPr>
          <w:p w14:paraId="3C0BF8DB" w14:textId="77777777" w:rsidR="00147883" w:rsidRPr="00EE619A" w:rsidRDefault="00147883" w:rsidP="00147883">
            <w:pPr>
              <w:pStyle w:val="ListParagraph"/>
              <w:numPr>
                <w:ilvl w:val="0"/>
                <w:numId w:val="9"/>
              </w:numPr>
            </w:pPr>
          </w:p>
        </w:tc>
        <w:tc>
          <w:tcPr>
            <w:tcW w:w="535" w:type="dxa"/>
          </w:tcPr>
          <w:p w14:paraId="3256CB7E" w14:textId="77777777" w:rsidR="00147883" w:rsidRPr="00EE619A" w:rsidRDefault="00147883" w:rsidP="00147883">
            <w:pPr>
              <w:jc w:val="center"/>
              <w:rPr>
                <w:sz w:val="19"/>
                <w:szCs w:val="19"/>
              </w:rPr>
            </w:pPr>
          </w:p>
        </w:tc>
        <w:tc>
          <w:tcPr>
            <w:tcW w:w="807" w:type="dxa"/>
          </w:tcPr>
          <w:p w14:paraId="46C963C2" w14:textId="77777777" w:rsidR="00147883" w:rsidRPr="00EE619A" w:rsidRDefault="00147883" w:rsidP="00147883">
            <w:pPr>
              <w:jc w:val="center"/>
            </w:pPr>
          </w:p>
        </w:tc>
        <w:tc>
          <w:tcPr>
            <w:tcW w:w="754" w:type="dxa"/>
          </w:tcPr>
          <w:p w14:paraId="3704F227" w14:textId="77777777" w:rsidR="00147883" w:rsidRPr="00EE619A" w:rsidRDefault="00147883" w:rsidP="00147883">
            <w:pPr>
              <w:jc w:val="center"/>
            </w:pPr>
          </w:p>
        </w:tc>
        <w:tc>
          <w:tcPr>
            <w:tcW w:w="544" w:type="dxa"/>
          </w:tcPr>
          <w:p w14:paraId="53CA927D" w14:textId="77777777" w:rsidR="00147883" w:rsidRPr="00EE619A" w:rsidRDefault="00147883" w:rsidP="00147883">
            <w:pPr>
              <w:jc w:val="center"/>
            </w:pPr>
          </w:p>
        </w:tc>
        <w:tc>
          <w:tcPr>
            <w:tcW w:w="1185" w:type="dxa"/>
          </w:tcPr>
          <w:p w14:paraId="1D62BAD3" w14:textId="77777777" w:rsidR="00147883" w:rsidRPr="00EE619A" w:rsidRDefault="00147883" w:rsidP="00147883">
            <w:pPr>
              <w:pStyle w:val="ListParagraph"/>
              <w:rPr>
                <w:rStyle w:val="CommentReference"/>
              </w:rPr>
            </w:pPr>
          </w:p>
        </w:tc>
        <w:tc>
          <w:tcPr>
            <w:tcW w:w="1703" w:type="dxa"/>
          </w:tcPr>
          <w:p w14:paraId="6FA5FC54" w14:textId="0BAAAC7D" w:rsidR="00147883" w:rsidRPr="00EE619A" w:rsidRDefault="00147883" w:rsidP="00147883">
            <w:pPr>
              <w:jc w:val="center"/>
              <w:rPr>
                <w:sz w:val="18"/>
              </w:rPr>
            </w:pPr>
            <w:r w:rsidRPr="00EE619A">
              <w:rPr>
                <w:sz w:val="18"/>
              </w:rPr>
              <w:t>Not reported</w:t>
            </w:r>
          </w:p>
        </w:tc>
        <w:tc>
          <w:tcPr>
            <w:tcW w:w="1575" w:type="dxa"/>
          </w:tcPr>
          <w:p w14:paraId="4DCE0DE3" w14:textId="2DA7F394" w:rsidR="00147883" w:rsidRPr="00EE619A" w:rsidRDefault="00147883" w:rsidP="00147883">
            <w:pPr>
              <w:jc w:val="center"/>
              <w:rPr>
                <w:sz w:val="18"/>
              </w:rPr>
            </w:pPr>
            <w:r w:rsidRPr="00EE619A">
              <w:rPr>
                <w:sz w:val="18"/>
              </w:rPr>
              <w:t>Not reported</w:t>
            </w:r>
          </w:p>
        </w:tc>
        <w:tc>
          <w:tcPr>
            <w:tcW w:w="3412" w:type="dxa"/>
          </w:tcPr>
          <w:p w14:paraId="74F7A28A" w14:textId="1F384923" w:rsidR="00147883" w:rsidRPr="00EE619A" w:rsidRDefault="00147883" w:rsidP="00147883">
            <w:pPr>
              <w:pStyle w:val="ListParagraph"/>
              <w:rPr>
                <w:sz w:val="18"/>
              </w:rPr>
            </w:pPr>
            <w:r w:rsidRPr="00EE619A">
              <w:rPr>
                <w:sz w:val="18"/>
              </w:rPr>
              <w:t>Not reported</w:t>
            </w:r>
          </w:p>
        </w:tc>
        <w:tc>
          <w:tcPr>
            <w:tcW w:w="4264" w:type="dxa"/>
          </w:tcPr>
          <w:p w14:paraId="345FA2C0" w14:textId="34FAF409" w:rsidR="00147883" w:rsidRPr="00EE619A" w:rsidRDefault="00147883" w:rsidP="00147883">
            <w:pPr>
              <w:jc w:val="center"/>
              <w:rPr>
                <w:sz w:val="20"/>
              </w:rPr>
            </w:pPr>
            <w:r w:rsidRPr="00EE619A">
              <w:rPr>
                <w:sz w:val="20"/>
              </w:rPr>
              <w:t>+#</w:t>
            </w:r>
          </w:p>
          <w:p w14:paraId="2C177942" w14:textId="77777777" w:rsidR="00147883" w:rsidRPr="00EE619A" w:rsidRDefault="00147883" w:rsidP="00147883">
            <w:pPr>
              <w:rPr>
                <w:sz w:val="18"/>
                <w:szCs w:val="18"/>
              </w:rPr>
            </w:pPr>
            <w:r w:rsidRPr="00EE619A">
              <w:rPr>
                <w:sz w:val="18"/>
                <w:szCs w:val="18"/>
              </w:rPr>
              <w:t>Regional EBP fellowship program intervention</w:t>
            </w:r>
          </w:p>
          <w:p w14:paraId="7E29CD40" w14:textId="77777777" w:rsidR="00147883" w:rsidRPr="00EE619A" w:rsidRDefault="00147883" w:rsidP="00147883">
            <w:pPr>
              <w:rPr>
                <w:sz w:val="18"/>
                <w:szCs w:val="18"/>
                <w:u w:val="single"/>
              </w:rPr>
            </w:pPr>
            <w:r w:rsidRPr="00EE619A">
              <w:rPr>
                <w:sz w:val="18"/>
                <w:szCs w:val="18"/>
                <w:u w:val="single"/>
              </w:rPr>
              <w:t>t-tests</w:t>
            </w:r>
          </w:p>
          <w:p w14:paraId="71CBCEF3" w14:textId="4B6C63B4" w:rsidR="00147883" w:rsidRPr="00EE619A" w:rsidRDefault="00147883" w:rsidP="00147883">
            <w:pPr>
              <w:pStyle w:val="ListParagraph"/>
              <w:numPr>
                <w:ilvl w:val="0"/>
                <w:numId w:val="75"/>
              </w:numPr>
              <w:rPr>
                <w:sz w:val="18"/>
                <w:szCs w:val="18"/>
                <w:u w:val="single"/>
              </w:rPr>
            </w:pPr>
            <w:r w:rsidRPr="00EE619A">
              <w:rPr>
                <w:sz w:val="18"/>
                <w:szCs w:val="18"/>
              </w:rPr>
              <w:t>Significant difference between pretest (M=61.7; SD=7.12) and posttest (M=67.3; SD=6.01) scores (p&lt;.001)</w:t>
            </w:r>
          </w:p>
          <w:p w14:paraId="7B60B2FE" w14:textId="77777777" w:rsidR="00147883" w:rsidRPr="00EE619A" w:rsidRDefault="00147883" w:rsidP="00147883">
            <w:pPr>
              <w:pStyle w:val="ListParagraph"/>
              <w:numPr>
                <w:ilvl w:val="0"/>
                <w:numId w:val="75"/>
              </w:numPr>
              <w:rPr>
                <w:sz w:val="18"/>
                <w:szCs w:val="18"/>
                <w:u w:val="single"/>
              </w:rPr>
            </w:pPr>
            <w:r w:rsidRPr="00EE619A">
              <w:rPr>
                <w:sz w:val="18"/>
                <w:szCs w:val="18"/>
              </w:rPr>
              <w:t>Role (p&lt;.001)</w:t>
            </w:r>
          </w:p>
          <w:p w14:paraId="1839C5A9" w14:textId="240CFF75" w:rsidR="00147883" w:rsidRPr="00EE619A" w:rsidRDefault="00147883" w:rsidP="00147883">
            <w:pPr>
              <w:pStyle w:val="ListParagraph"/>
              <w:numPr>
                <w:ilvl w:val="1"/>
                <w:numId w:val="75"/>
              </w:numPr>
              <w:rPr>
                <w:sz w:val="18"/>
                <w:szCs w:val="18"/>
                <w:u w:val="single"/>
              </w:rPr>
            </w:pPr>
            <w:r w:rsidRPr="00EE619A">
              <w:rPr>
                <w:sz w:val="18"/>
                <w:szCs w:val="18"/>
              </w:rPr>
              <w:t xml:space="preserve">Mentor (M=66.6; SD=6.91) </w:t>
            </w:r>
          </w:p>
          <w:p w14:paraId="6A1B9055" w14:textId="4A5A8A08" w:rsidR="00147883" w:rsidRPr="00EE619A" w:rsidRDefault="00147883" w:rsidP="00147883">
            <w:pPr>
              <w:pStyle w:val="ListParagraph"/>
              <w:numPr>
                <w:ilvl w:val="1"/>
                <w:numId w:val="75"/>
              </w:numPr>
              <w:rPr>
                <w:sz w:val="18"/>
                <w:szCs w:val="18"/>
                <w:u w:val="single"/>
              </w:rPr>
            </w:pPr>
            <w:r w:rsidRPr="00EE619A">
              <w:rPr>
                <w:sz w:val="18"/>
                <w:szCs w:val="18"/>
              </w:rPr>
              <w:t>Fellows (M=59.3; SD=6.38)</w:t>
            </w:r>
          </w:p>
          <w:p w14:paraId="52A60326" w14:textId="77777777" w:rsidR="00147883" w:rsidRPr="00EE619A" w:rsidRDefault="00147883" w:rsidP="00147883">
            <w:pPr>
              <w:rPr>
                <w:sz w:val="18"/>
                <w:szCs w:val="18"/>
                <w:u w:val="single"/>
              </w:rPr>
            </w:pPr>
          </w:p>
          <w:p w14:paraId="015B4223" w14:textId="77777777" w:rsidR="00147883" w:rsidRPr="00EE619A" w:rsidRDefault="00147883" w:rsidP="00147883">
            <w:pPr>
              <w:rPr>
                <w:sz w:val="18"/>
                <w:szCs w:val="18"/>
                <w:u w:val="single"/>
              </w:rPr>
            </w:pPr>
            <w:r w:rsidRPr="00EE619A">
              <w:rPr>
                <w:sz w:val="18"/>
                <w:szCs w:val="18"/>
                <w:u w:val="single"/>
              </w:rPr>
              <w:t>Correlation</w:t>
            </w:r>
          </w:p>
          <w:p w14:paraId="73AAB1FB" w14:textId="77777777" w:rsidR="00147883" w:rsidRPr="00EE619A" w:rsidRDefault="00147883" w:rsidP="00147883">
            <w:pPr>
              <w:pStyle w:val="ListParagraph"/>
              <w:numPr>
                <w:ilvl w:val="0"/>
                <w:numId w:val="75"/>
              </w:numPr>
              <w:rPr>
                <w:sz w:val="18"/>
                <w:szCs w:val="18"/>
                <w:u w:val="single"/>
              </w:rPr>
            </w:pPr>
            <w:r w:rsidRPr="00EE619A">
              <w:rPr>
                <w:sz w:val="18"/>
                <w:szCs w:val="18"/>
              </w:rPr>
              <w:t>Job satisfaction (r=.27; p=.003)</w:t>
            </w:r>
          </w:p>
          <w:p w14:paraId="6D8DF895" w14:textId="77777777" w:rsidR="00147883" w:rsidRPr="00EE619A" w:rsidRDefault="00147883" w:rsidP="00147883">
            <w:pPr>
              <w:pStyle w:val="ListParagraph"/>
              <w:numPr>
                <w:ilvl w:val="0"/>
                <w:numId w:val="75"/>
              </w:numPr>
              <w:rPr>
                <w:sz w:val="18"/>
                <w:szCs w:val="18"/>
                <w:u w:val="single"/>
              </w:rPr>
            </w:pPr>
            <w:r w:rsidRPr="00EE619A">
              <w:rPr>
                <w:sz w:val="18"/>
                <w:szCs w:val="18"/>
              </w:rPr>
              <w:t>Mentor role (r=0.48; p&lt;.001)</w:t>
            </w:r>
          </w:p>
          <w:p w14:paraId="58667A06" w14:textId="33EE4B64" w:rsidR="00147883" w:rsidRPr="00EE619A" w:rsidRDefault="00147883" w:rsidP="00147883">
            <w:pPr>
              <w:pStyle w:val="ListParagraph"/>
              <w:numPr>
                <w:ilvl w:val="0"/>
                <w:numId w:val="75"/>
              </w:numPr>
              <w:rPr>
                <w:sz w:val="18"/>
                <w:szCs w:val="18"/>
                <w:u w:val="single"/>
              </w:rPr>
            </w:pPr>
            <w:r w:rsidRPr="00EE619A">
              <w:rPr>
                <w:sz w:val="18"/>
                <w:szCs w:val="18"/>
              </w:rPr>
              <w:t>Diploma/associate (r=-0.19; p&lt;.05)</w:t>
            </w:r>
          </w:p>
          <w:p w14:paraId="1B2DC44B" w14:textId="05FF370A" w:rsidR="00147883" w:rsidRPr="00EE619A" w:rsidRDefault="00147883" w:rsidP="00147883">
            <w:pPr>
              <w:pStyle w:val="ListParagraph"/>
              <w:numPr>
                <w:ilvl w:val="0"/>
                <w:numId w:val="75"/>
              </w:numPr>
              <w:rPr>
                <w:sz w:val="18"/>
                <w:szCs w:val="18"/>
                <w:u w:val="single"/>
              </w:rPr>
            </w:pPr>
            <w:r w:rsidRPr="00EE619A">
              <w:rPr>
                <w:sz w:val="18"/>
                <w:szCs w:val="18"/>
              </w:rPr>
              <w:t>Baccalaureate (r=-0.43; p&lt;.001)</w:t>
            </w:r>
          </w:p>
          <w:p w14:paraId="22E5FFCE" w14:textId="7ACF117B" w:rsidR="00147883" w:rsidRPr="00EE619A" w:rsidRDefault="00147883" w:rsidP="00147883">
            <w:pPr>
              <w:pStyle w:val="ListParagraph"/>
              <w:numPr>
                <w:ilvl w:val="0"/>
                <w:numId w:val="75"/>
              </w:numPr>
              <w:rPr>
                <w:sz w:val="18"/>
                <w:szCs w:val="18"/>
                <w:u w:val="single"/>
              </w:rPr>
            </w:pPr>
            <w:r w:rsidRPr="00EE619A">
              <w:rPr>
                <w:sz w:val="18"/>
                <w:szCs w:val="18"/>
              </w:rPr>
              <w:t>Master/doctorate (r=0.51; p&lt;.001)</w:t>
            </w:r>
          </w:p>
          <w:p w14:paraId="17223C85" w14:textId="070E26E8" w:rsidR="00147883" w:rsidRPr="00EE619A" w:rsidRDefault="00147883" w:rsidP="00147883">
            <w:pPr>
              <w:pStyle w:val="ListParagraph"/>
              <w:numPr>
                <w:ilvl w:val="0"/>
                <w:numId w:val="75"/>
              </w:numPr>
              <w:rPr>
                <w:sz w:val="18"/>
                <w:szCs w:val="18"/>
                <w:u w:val="single"/>
              </w:rPr>
            </w:pPr>
            <w:r w:rsidRPr="00EE619A">
              <w:rPr>
                <w:sz w:val="18"/>
                <w:szCs w:val="18"/>
              </w:rPr>
              <w:t>Clinical nurse (r=-0.33; p&lt;.001)</w:t>
            </w:r>
          </w:p>
          <w:p w14:paraId="7AF1A44E" w14:textId="2C0B555F" w:rsidR="00147883" w:rsidRPr="00EE619A" w:rsidRDefault="00147883" w:rsidP="00147883">
            <w:pPr>
              <w:pStyle w:val="ListParagraph"/>
              <w:numPr>
                <w:ilvl w:val="0"/>
                <w:numId w:val="75"/>
              </w:numPr>
              <w:rPr>
                <w:sz w:val="18"/>
                <w:szCs w:val="18"/>
              </w:rPr>
            </w:pPr>
            <w:r w:rsidRPr="00EE619A">
              <w:rPr>
                <w:sz w:val="18"/>
                <w:szCs w:val="18"/>
              </w:rPr>
              <w:t>CNS/nurse educator/NP (r=0.34; p&lt;.001)</w:t>
            </w:r>
          </w:p>
          <w:p w14:paraId="5B23899C" w14:textId="7B02E451" w:rsidR="00147883" w:rsidRPr="00EE619A" w:rsidRDefault="00147883" w:rsidP="00147883">
            <w:pPr>
              <w:pStyle w:val="ListParagraph"/>
              <w:numPr>
                <w:ilvl w:val="0"/>
                <w:numId w:val="75"/>
              </w:numPr>
              <w:rPr>
                <w:sz w:val="18"/>
                <w:szCs w:val="18"/>
              </w:rPr>
            </w:pPr>
            <w:r w:rsidRPr="00EE619A">
              <w:rPr>
                <w:sz w:val="18"/>
                <w:szCs w:val="18"/>
              </w:rPr>
              <w:t>EBP implementation (r=0.47; p&lt;.001)</w:t>
            </w:r>
          </w:p>
        </w:tc>
      </w:tr>
      <w:tr w:rsidR="00147883" w:rsidRPr="00EE619A" w14:paraId="642CC833" w14:textId="77777777" w:rsidTr="001A4A2F">
        <w:trPr>
          <w:trHeight w:val="701"/>
        </w:trPr>
        <w:tc>
          <w:tcPr>
            <w:tcW w:w="2038" w:type="dxa"/>
          </w:tcPr>
          <w:p w14:paraId="47F432B2" w14:textId="77777777" w:rsidR="00147883" w:rsidRPr="00EE619A" w:rsidRDefault="00147883" w:rsidP="00147883">
            <w:pPr>
              <w:rPr>
                <w:rFonts w:cstheme="minorHAnsi"/>
                <w:b/>
              </w:rPr>
            </w:pPr>
          </w:p>
        </w:tc>
        <w:tc>
          <w:tcPr>
            <w:tcW w:w="1692" w:type="dxa"/>
          </w:tcPr>
          <w:p w14:paraId="24ED747E" w14:textId="77777777" w:rsidR="00147883" w:rsidRPr="00EE619A" w:rsidRDefault="00147883" w:rsidP="00147883">
            <w:pPr>
              <w:rPr>
                <w:rFonts w:ascii="Calibri" w:hAnsi="Calibri" w:cs="Calibri"/>
              </w:rPr>
            </w:pPr>
            <w:r w:rsidRPr="00EE619A">
              <w:rPr>
                <w:rFonts w:ascii="Calibri" w:hAnsi="Calibri" w:cs="Calibri"/>
              </w:rPr>
              <w:t>B. Skela-Savic, K. Pesjak, B. Lobe</w:t>
            </w:r>
          </w:p>
          <w:p w14:paraId="0B66523F" w14:textId="196FE575"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(2016)</w:t>
            </w:r>
            <w:r w:rsidR="006D68B8" w:rsidRPr="00EE619A">
              <w:rPr>
                <w:rFonts w:ascii="Avenir-Book" w:hAnsi="Avenir-Book" w:cs="Avenir-Book"/>
                <w:sz w:val="20"/>
                <w:szCs w:val="20"/>
              </w:rPr>
              <w:t xml:space="preserve"> </w:t>
            </w:r>
            <w:r w:rsidR="004512E4" w:rsidRPr="00EE619A">
              <w:rPr>
                <w:rFonts w:ascii="Avenir-Book" w:hAnsi="Avenir-Book" w:cs="Avenir-Book"/>
                <w:sz w:val="20"/>
                <w:szCs w:val="20"/>
              </w:rPr>
              <w:t>[1</w:t>
            </w:r>
            <w:r w:rsidR="007143BA" w:rsidRPr="00EE619A">
              <w:rPr>
                <w:rFonts w:ascii="Avenir-Book" w:hAnsi="Avenir-Book" w:cs="Avenir-Book"/>
                <w:sz w:val="20"/>
                <w:szCs w:val="20"/>
              </w:rPr>
              <w:t>10</w:t>
            </w:r>
            <w:r w:rsidR="004512E4" w:rsidRPr="00EE619A">
              <w:rPr>
                <w:rFonts w:ascii="Avenir-Book" w:hAnsi="Avenir-Book" w:cs="Avenir-Book"/>
                <w:sz w:val="20"/>
                <w:szCs w:val="20"/>
              </w:rPr>
              <w:t>]</w:t>
            </w:r>
          </w:p>
          <w:p w14:paraId="0FA0E108" w14:textId="77777777" w:rsidR="00CD774D" w:rsidRPr="00EE619A" w:rsidRDefault="00CD774D" w:rsidP="00147883">
            <w:pPr>
              <w:autoSpaceDE w:val="0"/>
              <w:autoSpaceDN w:val="0"/>
              <w:adjustRightInd w:val="0"/>
              <w:rPr>
                <w:rFonts w:ascii="Avenir-Book" w:hAnsi="Avenir-Book" w:cs="Avenir-Book"/>
                <w:sz w:val="20"/>
                <w:szCs w:val="20"/>
              </w:rPr>
            </w:pPr>
          </w:p>
          <w:p w14:paraId="6F6DE84A" w14:textId="77777777" w:rsidR="00147883" w:rsidRPr="00EE619A" w:rsidRDefault="00147883" w:rsidP="00147883">
            <w:pPr>
              <w:rPr>
                <w:rFonts w:ascii="Calibri" w:hAnsi="Calibri" w:cs="Calibri"/>
              </w:rPr>
            </w:pPr>
            <w:r w:rsidRPr="00EE619A">
              <w:rPr>
                <w:rFonts w:ascii="Calibri" w:hAnsi="Calibri" w:cs="Calibri"/>
              </w:rPr>
              <w:t>B. Skela-Savic, S. Hvalic-Touzery, K. Pesjak</w:t>
            </w:r>
          </w:p>
          <w:p w14:paraId="7E49ABB4" w14:textId="17E2E85E"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(2017)</w:t>
            </w:r>
            <w:r w:rsidR="006D68B8" w:rsidRPr="00EE619A">
              <w:rPr>
                <w:rFonts w:ascii="Avenir-Book" w:hAnsi="Avenir-Book" w:cs="Avenir-Book"/>
                <w:sz w:val="20"/>
                <w:szCs w:val="20"/>
              </w:rPr>
              <w:t xml:space="preserve"> </w:t>
            </w:r>
            <w:r w:rsidR="004512E4" w:rsidRPr="00EE619A">
              <w:rPr>
                <w:rFonts w:ascii="Avenir-Book" w:hAnsi="Avenir-Book" w:cs="Avenir-Book"/>
                <w:sz w:val="20"/>
                <w:szCs w:val="20"/>
              </w:rPr>
              <w:t>[1</w:t>
            </w:r>
            <w:r w:rsidR="00A9289A" w:rsidRPr="00EE619A">
              <w:rPr>
                <w:rFonts w:ascii="Avenir-Book" w:hAnsi="Avenir-Book" w:cs="Avenir-Book"/>
                <w:sz w:val="20"/>
                <w:szCs w:val="20"/>
              </w:rPr>
              <w:t>09</w:t>
            </w:r>
            <w:r w:rsidR="004512E4" w:rsidRPr="00EE619A">
              <w:rPr>
                <w:rFonts w:ascii="Avenir-Book" w:hAnsi="Avenir-Book" w:cs="Avenir-Book"/>
                <w:sz w:val="20"/>
                <w:szCs w:val="20"/>
              </w:rPr>
              <w:t>]</w:t>
            </w:r>
          </w:p>
        </w:tc>
        <w:tc>
          <w:tcPr>
            <w:tcW w:w="1358" w:type="dxa"/>
          </w:tcPr>
          <w:p w14:paraId="0F7B6981" w14:textId="77777777" w:rsidR="00147883" w:rsidRPr="00EE619A" w:rsidRDefault="00147883" w:rsidP="00147883">
            <w:pPr>
              <w:rPr>
                <w:rFonts w:ascii="Calibri" w:hAnsi="Calibri" w:cs="Calibri"/>
              </w:rPr>
            </w:pPr>
            <w:r w:rsidRPr="00EE619A">
              <w:rPr>
                <w:rFonts w:ascii="Calibri" w:hAnsi="Calibri" w:cs="Calibri"/>
              </w:rPr>
              <w:t>Slovenia</w:t>
            </w:r>
          </w:p>
          <w:p w14:paraId="0192A2B6" w14:textId="77777777" w:rsidR="00147883" w:rsidRPr="00EE619A" w:rsidRDefault="00147883" w:rsidP="00147883">
            <w:pPr>
              <w:rPr>
                <w:sz w:val="24"/>
                <w:szCs w:val="24"/>
              </w:rPr>
            </w:pPr>
            <w:r w:rsidRPr="00EE619A">
              <w:rPr>
                <w:sz w:val="24"/>
                <w:szCs w:val="24"/>
              </w:rPr>
              <w:t>RNs</w:t>
            </w:r>
          </w:p>
          <w:p w14:paraId="6B4D1ECF" w14:textId="673A5108" w:rsidR="00147883" w:rsidRPr="00EE619A" w:rsidRDefault="00147883" w:rsidP="00147883">
            <w:pPr>
              <w:rPr>
                <w:sz w:val="24"/>
                <w:szCs w:val="24"/>
              </w:rPr>
            </w:pPr>
            <w:r w:rsidRPr="00EE619A">
              <w:rPr>
                <w:sz w:val="24"/>
                <w:szCs w:val="24"/>
              </w:rPr>
              <w:t>“Other”</w:t>
            </w:r>
          </w:p>
        </w:tc>
        <w:tc>
          <w:tcPr>
            <w:tcW w:w="682" w:type="dxa"/>
          </w:tcPr>
          <w:p w14:paraId="08A3E64F" w14:textId="77777777" w:rsidR="00147883" w:rsidRPr="00EE619A" w:rsidRDefault="00147883" w:rsidP="00147883">
            <w:pPr>
              <w:pStyle w:val="ListParagraph"/>
              <w:numPr>
                <w:ilvl w:val="0"/>
                <w:numId w:val="9"/>
              </w:numPr>
            </w:pPr>
          </w:p>
        </w:tc>
        <w:tc>
          <w:tcPr>
            <w:tcW w:w="535" w:type="dxa"/>
          </w:tcPr>
          <w:p w14:paraId="12C728F6" w14:textId="77777777" w:rsidR="00147883" w:rsidRPr="00EE619A" w:rsidRDefault="00147883" w:rsidP="00147883">
            <w:pPr>
              <w:jc w:val="center"/>
              <w:rPr>
                <w:sz w:val="19"/>
                <w:szCs w:val="19"/>
              </w:rPr>
            </w:pPr>
          </w:p>
        </w:tc>
        <w:tc>
          <w:tcPr>
            <w:tcW w:w="807" w:type="dxa"/>
          </w:tcPr>
          <w:p w14:paraId="7D7B2B0C" w14:textId="77777777" w:rsidR="00147883" w:rsidRPr="00EE619A" w:rsidRDefault="00147883" w:rsidP="00147883">
            <w:pPr>
              <w:jc w:val="center"/>
            </w:pPr>
          </w:p>
        </w:tc>
        <w:tc>
          <w:tcPr>
            <w:tcW w:w="754" w:type="dxa"/>
          </w:tcPr>
          <w:p w14:paraId="792F68B6" w14:textId="77777777" w:rsidR="00147883" w:rsidRPr="00EE619A" w:rsidRDefault="00147883" w:rsidP="00147883">
            <w:pPr>
              <w:jc w:val="center"/>
            </w:pPr>
          </w:p>
        </w:tc>
        <w:tc>
          <w:tcPr>
            <w:tcW w:w="544" w:type="dxa"/>
          </w:tcPr>
          <w:p w14:paraId="2AD109FA" w14:textId="77777777" w:rsidR="00147883" w:rsidRPr="00EE619A" w:rsidRDefault="00147883" w:rsidP="00147883">
            <w:pPr>
              <w:jc w:val="center"/>
            </w:pPr>
          </w:p>
        </w:tc>
        <w:tc>
          <w:tcPr>
            <w:tcW w:w="1185" w:type="dxa"/>
          </w:tcPr>
          <w:p w14:paraId="3078790A" w14:textId="77777777" w:rsidR="00147883" w:rsidRPr="00EE619A" w:rsidRDefault="00147883" w:rsidP="00147883">
            <w:pPr>
              <w:pStyle w:val="ListParagraph"/>
              <w:rPr>
                <w:rStyle w:val="CommentReference"/>
              </w:rPr>
            </w:pPr>
          </w:p>
        </w:tc>
        <w:tc>
          <w:tcPr>
            <w:tcW w:w="1703" w:type="dxa"/>
          </w:tcPr>
          <w:p w14:paraId="18C83779" w14:textId="7FEE31FA" w:rsidR="00147883" w:rsidRPr="00EE619A" w:rsidRDefault="00147883" w:rsidP="00147883">
            <w:pPr>
              <w:jc w:val="center"/>
              <w:rPr>
                <w:sz w:val="18"/>
              </w:rPr>
            </w:pPr>
            <w:r w:rsidRPr="00EE619A">
              <w:rPr>
                <w:sz w:val="18"/>
              </w:rPr>
              <w:t>Not reported</w:t>
            </w:r>
          </w:p>
        </w:tc>
        <w:tc>
          <w:tcPr>
            <w:tcW w:w="1575" w:type="dxa"/>
          </w:tcPr>
          <w:p w14:paraId="5404D155" w14:textId="70003C27" w:rsidR="00147883" w:rsidRPr="00EE619A" w:rsidRDefault="00147883" w:rsidP="00147883">
            <w:pPr>
              <w:jc w:val="center"/>
              <w:rPr>
                <w:sz w:val="18"/>
              </w:rPr>
            </w:pPr>
            <w:r w:rsidRPr="00EE619A">
              <w:rPr>
                <w:sz w:val="18"/>
              </w:rPr>
              <w:t>Not reported</w:t>
            </w:r>
          </w:p>
        </w:tc>
        <w:tc>
          <w:tcPr>
            <w:tcW w:w="3412" w:type="dxa"/>
          </w:tcPr>
          <w:p w14:paraId="1F97A247" w14:textId="3E6CA6D5" w:rsidR="00147883" w:rsidRPr="00EE619A" w:rsidRDefault="00147883" w:rsidP="00147883">
            <w:pPr>
              <w:pStyle w:val="ListParagraph"/>
              <w:ind w:left="0"/>
              <w:jc w:val="center"/>
            </w:pPr>
            <w:r w:rsidRPr="00EE619A">
              <w:t>+</w:t>
            </w:r>
          </w:p>
          <w:p w14:paraId="5EBE8B0B" w14:textId="77777777" w:rsidR="00147883" w:rsidRPr="00EE619A" w:rsidRDefault="00147883" w:rsidP="00147883">
            <w:pPr>
              <w:pStyle w:val="ListParagraph"/>
              <w:ind w:left="0"/>
              <w:rPr>
                <w:sz w:val="18"/>
                <w:szCs w:val="18"/>
              </w:rPr>
            </w:pPr>
            <w:r w:rsidRPr="00EE619A">
              <w:rPr>
                <w:sz w:val="18"/>
                <w:szCs w:val="18"/>
              </w:rPr>
              <w:t>Skela-Savic et al. (2016)</w:t>
            </w:r>
          </w:p>
          <w:p w14:paraId="4EE91F94" w14:textId="77777777" w:rsidR="00147883" w:rsidRPr="00EE619A" w:rsidRDefault="00147883" w:rsidP="00147883">
            <w:pPr>
              <w:pStyle w:val="ListParagraph"/>
              <w:ind w:left="0"/>
              <w:rPr>
                <w:sz w:val="18"/>
                <w:szCs w:val="18"/>
              </w:rPr>
            </w:pPr>
            <w:r w:rsidRPr="00EE619A">
              <w:rPr>
                <w:sz w:val="18"/>
                <w:szCs w:val="18"/>
              </w:rPr>
              <w:t xml:space="preserve">Yielded three factors explaining 57.88% of total variance: </w:t>
            </w:r>
          </w:p>
          <w:p w14:paraId="606D50E6" w14:textId="77777777" w:rsidR="00147883" w:rsidRPr="00EE619A" w:rsidRDefault="00147883" w:rsidP="00147883">
            <w:pPr>
              <w:pStyle w:val="ListParagraph"/>
              <w:numPr>
                <w:ilvl w:val="0"/>
                <w:numId w:val="76"/>
              </w:numPr>
              <w:rPr>
                <w:sz w:val="18"/>
                <w:szCs w:val="18"/>
              </w:rPr>
            </w:pPr>
            <w:r w:rsidRPr="00EE619A">
              <w:rPr>
                <w:sz w:val="18"/>
                <w:szCs w:val="18"/>
              </w:rPr>
              <w:t>Factor #1: Positive beliefs on EBP (44.36%)</w:t>
            </w:r>
          </w:p>
          <w:p w14:paraId="5CC5631E" w14:textId="77777777" w:rsidR="00147883" w:rsidRPr="00EE619A" w:rsidRDefault="00147883" w:rsidP="00147883">
            <w:pPr>
              <w:pStyle w:val="ListParagraph"/>
              <w:numPr>
                <w:ilvl w:val="0"/>
                <w:numId w:val="76"/>
              </w:numPr>
              <w:rPr>
                <w:sz w:val="18"/>
                <w:szCs w:val="18"/>
              </w:rPr>
            </w:pPr>
            <w:r w:rsidRPr="00EE619A">
              <w:rPr>
                <w:sz w:val="18"/>
                <w:szCs w:val="18"/>
              </w:rPr>
              <w:t>Factor #2:  Aversion to EBP (8.57%)</w:t>
            </w:r>
          </w:p>
          <w:p w14:paraId="1B784E64" w14:textId="77777777" w:rsidR="00147883" w:rsidRPr="00EE619A" w:rsidRDefault="00147883" w:rsidP="00147883">
            <w:pPr>
              <w:pStyle w:val="ListParagraph"/>
              <w:numPr>
                <w:ilvl w:val="0"/>
                <w:numId w:val="76"/>
              </w:numPr>
              <w:rPr>
                <w:sz w:val="18"/>
                <w:szCs w:val="18"/>
              </w:rPr>
            </w:pPr>
            <w:r w:rsidRPr="00EE619A">
              <w:rPr>
                <w:sz w:val="18"/>
                <w:szCs w:val="18"/>
              </w:rPr>
              <w:t>Factor #3 (4.93%)</w:t>
            </w:r>
          </w:p>
          <w:p w14:paraId="573E6A39" w14:textId="77777777" w:rsidR="00147883" w:rsidRPr="00EE619A" w:rsidRDefault="00147883" w:rsidP="00147883">
            <w:pPr>
              <w:pStyle w:val="ListParagraph"/>
              <w:ind w:left="0"/>
              <w:rPr>
                <w:sz w:val="18"/>
                <w:szCs w:val="18"/>
              </w:rPr>
            </w:pPr>
          </w:p>
          <w:p w14:paraId="49305876" w14:textId="77777777" w:rsidR="00147883" w:rsidRPr="00EE619A" w:rsidRDefault="00147883" w:rsidP="00147883">
            <w:pPr>
              <w:pStyle w:val="ListParagraph"/>
              <w:ind w:left="0"/>
              <w:rPr>
                <w:sz w:val="18"/>
                <w:szCs w:val="18"/>
              </w:rPr>
            </w:pPr>
          </w:p>
          <w:p w14:paraId="30E3A09C" w14:textId="107DE7C0" w:rsidR="00147883" w:rsidRPr="00EE619A" w:rsidRDefault="00147883" w:rsidP="00147883">
            <w:pPr>
              <w:pStyle w:val="ListParagraph"/>
              <w:ind w:left="0"/>
              <w:rPr>
                <w:sz w:val="18"/>
                <w:szCs w:val="18"/>
              </w:rPr>
            </w:pPr>
            <w:r w:rsidRPr="00EE619A">
              <w:rPr>
                <w:sz w:val="18"/>
                <w:szCs w:val="18"/>
              </w:rPr>
              <w:t>Skela-Savic et al. (2017)</w:t>
            </w:r>
          </w:p>
          <w:p w14:paraId="13CA0EE1" w14:textId="10914A7F" w:rsidR="00147883" w:rsidRPr="00EE619A" w:rsidRDefault="00147883" w:rsidP="00147883">
            <w:pPr>
              <w:pStyle w:val="ListParagraph"/>
              <w:ind w:left="0"/>
              <w:rPr>
                <w:sz w:val="18"/>
                <w:szCs w:val="18"/>
              </w:rPr>
            </w:pPr>
            <w:r w:rsidRPr="00EE619A">
              <w:rPr>
                <w:sz w:val="18"/>
                <w:szCs w:val="18"/>
              </w:rPr>
              <w:t xml:space="preserve">Yielded three factors explaining 58.29% of total variance: </w:t>
            </w:r>
          </w:p>
          <w:p w14:paraId="386A0462" w14:textId="51532BCE" w:rsidR="00147883" w:rsidRPr="00EE619A" w:rsidRDefault="00147883" w:rsidP="00147883">
            <w:pPr>
              <w:pStyle w:val="ListParagraph"/>
              <w:numPr>
                <w:ilvl w:val="0"/>
                <w:numId w:val="77"/>
              </w:numPr>
              <w:rPr>
                <w:sz w:val="18"/>
                <w:szCs w:val="18"/>
              </w:rPr>
            </w:pPr>
            <w:r w:rsidRPr="00EE619A">
              <w:rPr>
                <w:sz w:val="18"/>
                <w:szCs w:val="18"/>
              </w:rPr>
              <w:t>Factor #1: Knowledge and Skills on EBP (45.21%)</w:t>
            </w:r>
          </w:p>
          <w:p w14:paraId="707B3452" w14:textId="5BE7A693" w:rsidR="00147883" w:rsidRPr="00EE619A" w:rsidRDefault="00147883" w:rsidP="00147883">
            <w:pPr>
              <w:pStyle w:val="ListParagraph"/>
              <w:numPr>
                <w:ilvl w:val="0"/>
                <w:numId w:val="77"/>
              </w:numPr>
              <w:rPr>
                <w:sz w:val="18"/>
                <w:szCs w:val="18"/>
              </w:rPr>
            </w:pPr>
            <w:r w:rsidRPr="00EE619A">
              <w:rPr>
                <w:sz w:val="18"/>
                <w:szCs w:val="18"/>
              </w:rPr>
              <w:lastRenderedPageBreak/>
              <w:t>Factor #2:  Effects of EBP on clinical practice (8.67%)</w:t>
            </w:r>
          </w:p>
          <w:p w14:paraId="24BDA074" w14:textId="2E08E508" w:rsidR="00147883" w:rsidRPr="00EE619A" w:rsidRDefault="00147883" w:rsidP="00147883">
            <w:pPr>
              <w:pStyle w:val="ListParagraph"/>
              <w:numPr>
                <w:ilvl w:val="0"/>
                <w:numId w:val="77"/>
              </w:numPr>
              <w:rPr>
                <w:sz w:val="18"/>
                <w:szCs w:val="18"/>
              </w:rPr>
            </w:pPr>
            <w:r w:rsidRPr="00EE619A">
              <w:rPr>
                <w:sz w:val="18"/>
                <w:szCs w:val="18"/>
              </w:rPr>
              <w:t>Factor #3 (4.41%)</w:t>
            </w:r>
          </w:p>
          <w:p w14:paraId="57DF8271" w14:textId="0E10E3B5" w:rsidR="00147883" w:rsidRPr="00EE619A" w:rsidRDefault="00147883" w:rsidP="00147883">
            <w:pPr>
              <w:pStyle w:val="ListParagraph"/>
              <w:ind w:left="360"/>
              <w:rPr>
                <w:sz w:val="18"/>
                <w:szCs w:val="18"/>
              </w:rPr>
            </w:pPr>
          </w:p>
        </w:tc>
        <w:tc>
          <w:tcPr>
            <w:tcW w:w="4264" w:type="dxa"/>
          </w:tcPr>
          <w:p w14:paraId="65CFA9C2" w14:textId="77777777" w:rsidR="00147883" w:rsidRPr="00EE619A" w:rsidRDefault="00147883" w:rsidP="00147883">
            <w:pPr>
              <w:jc w:val="center"/>
              <w:rPr>
                <w:sz w:val="20"/>
              </w:rPr>
            </w:pPr>
            <w:r w:rsidRPr="00EE619A">
              <w:rPr>
                <w:sz w:val="20"/>
              </w:rPr>
              <w:lastRenderedPageBreak/>
              <w:t>+*</w:t>
            </w:r>
          </w:p>
          <w:p w14:paraId="599334F1" w14:textId="74B09021" w:rsidR="00147883" w:rsidRPr="00EE619A" w:rsidRDefault="00147883" w:rsidP="00147883">
            <w:pPr>
              <w:pStyle w:val="ListParagraph"/>
              <w:ind w:left="0"/>
              <w:rPr>
                <w:sz w:val="18"/>
                <w:szCs w:val="18"/>
              </w:rPr>
            </w:pPr>
            <w:r w:rsidRPr="00EE619A">
              <w:rPr>
                <w:sz w:val="18"/>
                <w:szCs w:val="18"/>
              </w:rPr>
              <w:t>Skela-Savic et al. (2016)</w:t>
            </w:r>
          </w:p>
          <w:p w14:paraId="34963561" w14:textId="77777777" w:rsidR="00147883" w:rsidRPr="00EE619A" w:rsidRDefault="00147883" w:rsidP="00147883">
            <w:pPr>
              <w:pStyle w:val="ListParagraph"/>
              <w:ind w:left="0"/>
              <w:rPr>
                <w:sz w:val="18"/>
                <w:szCs w:val="18"/>
              </w:rPr>
            </w:pPr>
          </w:p>
          <w:p w14:paraId="0F4DB414" w14:textId="4592B73A" w:rsidR="00147883" w:rsidRPr="00EE619A" w:rsidRDefault="00147883" w:rsidP="00147883">
            <w:pPr>
              <w:pStyle w:val="ListParagraph"/>
              <w:ind w:left="0"/>
              <w:rPr>
                <w:sz w:val="18"/>
                <w:szCs w:val="18"/>
                <w:u w:val="single"/>
              </w:rPr>
            </w:pPr>
            <w:r w:rsidRPr="00EE619A">
              <w:rPr>
                <w:sz w:val="18"/>
                <w:szCs w:val="18"/>
                <w:u w:val="single"/>
              </w:rPr>
              <w:t>Correlations</w:t>
            </w:r>
          </w:p>
          <w:p w14:paraId="1ABB59A7" w14:textId="28F7A73E" w:rsidR="00147883" w:rsidRPr="00EE619A" w:rsidRDefault="00147883" w:rsidP="00147883">
            <w:pPr>
              <w:pStyle w:val="ListParagraph"/>
              <w:ind w:left="0"/>
              <w:rPr>
                <w:sz w:val="18"/>
                <w:szCs w:val="18"/>
              </w:rPr>
            </w:pPr>
            <w:r w:rsidRPr="00EE619A">
              <w:rPr>
                <w:sz w:val="18"/>
                <w:szCs w:val="18"/>
              </w:rPr>
              <w:t>Factor #1: Positive beliefs on EBP</w:t>
            </w:r>
          </w:p>
          <w:p w14:paraId="3FD7C420" w14:textId="5AA1981D" w:rsidR="00147883" w:rsidRPr="00EE619A" w:rsidRDefault="00147883" w:rsidP="00147883">
            <w:pPr>
              <w:pStyle w:val="ListParagraph"/>
              <w:numPr>
                <w:ilvl w:val="0"/>
                <w:numId w:val="78"/>
              </w:numPr>
              <w:rPr>
                <w:sz w:val="18"/>
                <w:szCs w:val="18"/>
              </w:rPr>
            </w:pPr>
            <w:r w:rsidRPr="00EE619A">
              <w:rPr>
                <w:sz w:val="18"/>
                <w:szCs w:val="18"/>
              </w:rPr>
              <w:t>EBP implementation (r=0.486, p=0.000)</w:t>
            </w:r>
          </w:p>
          <w:p w14:paraId="04556762" w14:textId="01490111" w:rsidR="00147883" w:rsidRPr="00EE619A" w:rsidRDefault="00147883" w:rsidP="00147883">
            <w:pPr>
              <w:pStyle w:val="ListParagraph"/>
              <w:numPr>
                <w:ilvl w:val="0"/>
                <w:numId w:val="78"/>
              </w:numPr>
              <w:rPr>
                <w:sz w:val="18"/>
                <w:szCs w:val="18"/>
              </w:rPr>
            </w:pPr>
            <w:r w:rsidRPr="00EE619A">
              <w:rPr>
                <w:sz w:val="18"/>
                <w:szCs w:val="18"/>
              </w:rPr>
              <w:t>Factor #2 Aversion to EBP (r=-0.361, p=0.000)</w:t>
            </w:r>
          </w:p>
          <w:p w14:paraId="68BAA57E" w14:textId="7A3C6593" w:rsidR="00147883" w:rsidRPr="00EE619A" w:rsidRDefault="00147883" w:rsidP="00147883">
            <w:pPr>
              <w:pStyle w:val="ListParagraph"/>
              <w:numPr>
                <w:ilvl w:val="0"/>
                <w:numId w:val="78"/>
              </w:numPr>
              <w:rPr>
                <w:sz w:val="18"/>
                <w:szCs w:val="18"/>
              </w:rPr>
            </w:pPr>
            <w:r w:rsidRPr="00EE619A">
              <w:rPr>
                <w:sz w:val="18"/>
                <w:szCs w:val="18"/>
              </w:rPr>
              <w:t>Length of employment (r=0.120, p=0&lt;.05)</w:t>
            </w:r>
          </w:p>
          <w:p w14:paraId="4F378DF7" w14:textId="2093BC6D" w:rsidR="00147883" w:rsidRPr="00EE619A" w:rsidRDefault="00147883" w:rsidP="00147883">
            <w:pPr>
              <w:pStyle w:val="ListParagraph"/>
              <w:numPr>
                <w:ilvl w:val="0"/>
                <w:numId w:val="78"/>
              </w:numPr>
              <w:rPr>
                <w:sz w:val="18"/>
                <w:szCs w:val="18"/>
              </w:rPr>
            </w:pPr>
            <w:r w:rsidRPr="00EE619A">
              <w:rPr>
                <w:sz w:val="18"/>
                <w:szCs w:val="18"/>
              </w:rPr>
              <w:t>Knowledge of research (r=0.452, p&lt;0.01)</w:t>
            </w:r>
          </w:p>
          <w:p w14:paraId="50540131" w14:textId="18A5E2A9" w:rsidR="00147883" w:rsidRPr="00EE619A" w:rsidRDefault="00147883" w:rsidP="00147883">
            <w:pPr>
              <w:pStyle w:val="ListParagraph"/>
              <w:numPr>
                <w:ilvl w:val="0"/>
                <w:numId w:val="78"/>
              </w:numPr>
              <w:rPr>
                <w:sz w:val="18"/>
                <w:szCs w:val="18"/>
              </w:rPr>
            </w:pPr>
            <w:r w:rsidRPr="00EE619A">
              <w:rPr>
                <w:sz w:val="18"/>
                <w:szCs w:val="18"/>
              </w:rPr>
              <w:t>Knowledge of EBP (r=0.448, p&lt;0.01)</w:t>
            </w:r>
          </w:p>
          <w:p w14:paraId="2EF53181" w14:textId="2D6D21F7" w:rsidR="00147883" w:rsidRPr="00EE619A" w:rsidRDefault="00147883" w:rsidP="00147883">
            <w:pPr>
              <w:pStyle w:val="ListParagraph"/>
              <w:numPr>
                <w:ilvl w:val="0"/>
                <w:numId w:val="78"/>
              </w:numPr>
              <w:rPr>
                <w:sz w:val="18"/>
                <w:szCs w:val="18"/>
              </w:rPr>
            </w:pPr>
            <w:r w:rsidRPr="00EE619A">
              <w:rPr>
                <w:sz w:val="18"/>
                <w:szCs w:val="18"/>
              </w:rPr>
              <w:t>Job satisfaction (r=0.314, p&lt;0.01)</w:t>
            </w:r>
          </w:p>
          <w:p w14:paraId="28930EE1" w14:textId="7A59EC21" w:rsidR="00147883" w:rsidRPr="00EE619A" w:rsidRDefault="00147883" w:rsidP="00147883">
            <w:pPr>
              <w:rPr>
                <w:sz w:val="18"/>
                <w:szCs w:val="18"/>
              </w:rPr>
            </w:pPr>
          </w:p>
          <w:p w14:paraId="66C499F5" w14:textId="5466B049" w:rsidR="00147883" w:rsidRPr="00EE619A" w:rsidRDefault="00147883" w:rsidP="00147883">
            <w:pPr>
              <w:rPr>
                <w:sz w:val="18"/>
                <w:szCs w:val="18"/>
              </w:rPr>
            </w:pPr>
            <w:r w:rsidRPr="00EE619A">
              <w:rPr>
                <w:sz w:val="18"/>
                <w:szCs w:val="18"/>
              </w:rPr>
              <w:t>Factor #2 Aversion to EBP</w:t>
            </w:r>
          </w:p>
          <w:p w14:paraId="2C4FE49B" w14:textId="78359359" w:rsidR="00147883" w:rsidRPr="00EE619A" w:rsidRDefault="00147883" w:rsidP="00147883">
            <w:pPr>
              <w:pStyle w:val="ListParagraph"/>
              <w:numPr>
                <w:ilvl w:val="0"/>
                <w:numId w:val="78"/>
              </w:numPr>
              <w:rPr>
                <w:sz w:val="18"/>
                <w:szCs w:val="18"/>
              </w:rPr>
            </w:pPr>
            <w:r w:rsidRPr="00EE619A">
              <w:rPr>
                <w:sz w:val="18"/>
                <w:szCs w:val="18"/>
              </w:rPr>
              <w:t>EBP implementation (r=-0.361, p=0.000)</w:t>
            </w:r>
          </w:p>
          <w:p w14:paraId="3A62BA50" w14:textId="15ABADFC" w:rsidR="00147883" w:rsidRPr="00EE619A" w:rsidRDefault="00147883" w:rsidP="00147883">
            <w:pPr>
              <w:pStyle w:val="ListParagraph"/>
              <w:numPr>
                <w:ilvl w:val="0"/>
                <w:numId w:val="78"/>
              </w:numPr>
              <w:rPr>
                <w:sz w:val="18"/>
                <w:szCs w:val="18"/>
              </w:rPr>
            </w:pPr>
            <w:r w:rsidRPr="00EE619A">
              <w:rPr>
                <w:sz w:val="18"/>
                <w:szCs w:val="18"/>
              </w:rPr>
              <w:t>Age (r=--0.176, p&lt;0.01)</w:t>
            </w:r>
          </w:p>
          <w:p w14:paraId="76C0049D" w14:textId="16C2E6A4" w:rsidR="00147883" w:rsidRPr="00EE619A" w:rsidRDefault="00147883" w:rsidP="00147883">
            <w:pPr>
              <w:pStyle w:val="ListParagraph"/>
              <w:numPr>
                <w:ilvl w:val="0"/>
                <w:numId w:val="78"/>
              </w:numPr>
              <w:rPr>
                <w:sz w:val="18"/>
                <w:szCs w:val="18"/>
              </w:rPr>
            </w:pPr>
            <w:r w:rsidRPr="00EE619A">
              <w:rPr>
                <w:sz w:val="18"/>
                <w:szCs w:val="18"/>
              </w:rPr>
              <w:t>Length of employment (r=-0.166, p=0&lt;0.01)</w:t>
            </w:r>
          </w:p>
          <w:p w14:paraId="3F7DE4FC" w14:textId="5767F926" w:rsidR="00147883" w:rsidRPr="00EE619A" w:rsidRDefault="00147883" w:rsidP="00147883">
            <w:pPr>
              <w:pStyle w:val="ListParagraph"/>
              <w:numPr>
                <w:ilvl w:val="0"/>
                <w:numId w:val="78"/>
              </w:numPr>
              <w:rPr>
                <w:sz w:val="18"/>
                <w:szCs w:val="18"/>
              </w:rPr>
            </w:pPr>
            <w:r w:rsidRPr="00EE619A">
              <w:rPr>
                <w:sz w:val="18"/>
                <w:szCs w:val="18"/>
              </w:rPr>
              <w:lastRenderedPageBreak/>
              <w:t>Knowledge of research (r=-0.286, p&lt;0.01)</w:t>
            </w:r>
          </w:p>
          <w:p w14:paraId="5BC66B64" w14:textId="71646903" w:rsidR="00147883" w:rsidRPr="00EE619A" w:rsidRDefault="00147883" w:rsidP="00147883">
            <w:pPr>
              <w:pStyle w:val="ListParagraph"/>
              <w:numPr>
                <w:ilvl w:val="0"/>
                <w:numId w:val="78"/>
              </w:numPr>
              <w:rPr>
                <w:sz w:val="18"/>
                <w:szCs w:val="18"/>
              </w:rPr>
            </w:pPr>
            <w:r w:rsidRPr="00EE619A">
              <w:rPr>
                <w:sz w:val="18"/>
                <w:szCs w:val="18"/>
              </w:rPr>
              <w:t>Knowledge of EBP (r=-0.417, p&lt;0.01)</w:t>
            </w:r>
          </w:p>
          <w:p w14:paraId="6612BEFB" w14:textId="3C1B5896" w:rsidR="00147883" w:rsidRPr="00EE619A" w:rsidRDefault="00147883" w:rsidP="00147883">
            <w:pPr>
              <w:pStyle w:val="ListParagraph"/>
              <w:numPr>
                <w:ilvl w:val="0"/>
                <w:numId w:val="78"/>
              </w:numPr>
              <w:rPr>
                <w:sz w:val="18"/>
                <w:szCs w:val="18"/>
              </w:rPr>
            </w:pPr>
            <w:r w:rsidRPr="00EE619A">
              <w:rPr>
                <w:sz w:val="18"/>
                <w:szCs w:val="18"/>
              </w:rPr>
              <w:t>Job satisfaction (r=-0.234, p&lt;0.01)</w:t>
            </w:r>
          </w:p>
          <w:p w14:paraId="00225507" w14:textId="2FFDC565" w:rsidR="00147883" w:rsidRPr="00EE619A" w:rsidRDefault="00147883" w:rsidP="00147883">
            <w:pPr>
              <w:rPr>
                <w:sz w:val="18"/>
                <w:szCs w:val="18"/>
              </w:rPr>
            </w:pPr>
          </w:p>
          <w:p w14:paraId="358A8D4E" w14:textId="0DE507EF" w:rsidR="00147883" w:rsidRPr="00EE619A" w:rsidRDefault="00147883" w:rsidP="00147883">
            <w:pPr>
              <w:rPr>
                <w:sz w:val="18"/>
                <w:szCs w:val="18"/>
                <w:u w:val="single"/>
              </w:rPr>
            </w:pPr>
            <w:r w:rsidRPr="00EE619A">
              <w:rPr>
                <w:sz w:val="18"/>
                <w:szCs w:val="18"/>
                <w:u w:val="single"/>
              </w:rPr>
              <w:t>Regression analyses</w:t>
            </w:r>
          </w:p>
          <w:p w14:paraId="68717FF2" w14:textId="4FD8E83F" w:rsidR="00147883" w:rsidRPr="00EE619A" w:rsidRDefault="00147883" w:rsidP="00147883">
            <w:pPr>
              <w:pStyle w:val="ListParagraph"/>
              <w:ind w:left="0"/>
              <w:rPr>
                <w:sz w:val="18"/>
                <w:szCs w:val="18"/>
              </w:rPr>
            </w:pPr>
            <w:r w:rsidRPr="00EE619A">
              <w:rPr>
                <w:sz w:val="18"/>
                <w:szCs w:val="18"/>
              </w:rPr>
              <w:t>Dependent variable Factor #1: Positive beliefs on EBP, R</w:t>
            </w:r>
            <w:r w:rsidRPr="00EE619A">
              <w:rPr>
                <w:sz w:val="18"/>
                <w:szCs w:val="18"/>
                <w:vertAlign w:val="superscript"/>
              </w:rPr>
              <w:t>2</w:t>
            </w:r>
            <w:r w:rsidRPr="00EE619A">
              <w:rPr>
                <w:sz w:val="18"/>
                <w:szCs w:val="18"/>
              </w:rPr>
              <w:t>=0.311</w:t>
            </w:r>
          </w:p>
          <w:p w14:paraId="266E100D" w14:textId="00E73282" w:rsidR="00147883" w:rsidRPr="00EE619A" w:rsidRDefault="00147883" w:rsidP="00147883">
            <w:pPr>
              <w:rPr>
                <w:sz w:val="18"/>
                <w:szCs w:val="18"/>
              </w:rPr>
            </w:pPr>
            <w:r w:rsidRPr="00EE619A">
              <w:rPr>
                <w:sz w:val="18"/>
                <w:szCs w:val="18"/>
              </w:rPr>
              <w:t>Significant coefficients</w:t>
            </w:r>
          </w:p>
          <w:p w14:paraId="40894539" w14:textId="3C35BB62" w:rsidR="00147883" w:rsidRPr="00EE619A" w:rsidRDefault="00147883" w:rsidP="00147883">
            <w:pPr>
              <w:pStyle w:val="ListParagraph"/>
              <w:numPr>
                <w:ilvl w:val="0"/>
                <w:numId w:val="79"/>
              </w:numPr>
              <w:rPr>
                <w:sz w:val="18"/>
                <w:szCs w:val="18"/>
              </w:rPr>
            </w:pPr>
            <w:r w:rsidRPr="00EE619A">
              <w:rPr>
                <w:sz w:val="18"/>
                <w:szCs w:val="18"/>
              </w:rPr>
              <w:t>Perceived knowledge of research (</w:t>
            </w:r>
            <w:r w:rsidRPr="00EE619A">
              <w:rPr>
                <w:rFonts w:cstheme="minorHAnsi"/>
                <w:sz w:val="18"/>
                <w:szCs w:val="18"/>
              </w:rPr>
              <w:t>β=0.240; p=0.007)</w:t>
            </w:r>
          </w:p>
          <w:p w14:paraId="5A117CCE" w14:textId="3EA803F3" w:rsidR="00147883" w:rsidRPr="00EE619A" w:rsidRDefault="00147883" w:rsidP="00147883">
            <w:pPr>
              <w:pStyle w:val="ListParagraph"/>
              <w:numPr>
                <w:ilvl w:val="0"/>
                <w:numId w:val="79"/>
              </w:numPr>
              <w:rPr>
                <w:sz w:val="18"/>
                <w:szCs w:val="18"/>
              </w:rPr>
            </w:pPr>
            <w:r w:rsidRPr="00EE619A">
              <w:rPr>
                <w:sz w:val="18"/>
                <w:szCs w:val="18"/>
              </w:rPr>
              <w:t>Perceived job satisfaction (</w:t>
            </w:r>
            <w:r w:rsidRPr="00EE619A">
              <w:rPr>
                <w:rFonts w:cstheme="minorHAnsi"/>
                <w:sz w:val="18"/>
                <w:szCs w:val="18"/>
              </w:rPr>
              <w:t>β=0.236; p=0.000)</w:t>
            </w:r>
          </w:p>
          <w:p w14:paraId="3AC3D968" w14:textId="7527E8B9" w:rsidR="00147883" w:rsidRPr="00EE619A" w:rsidRDefault="00147883" w:rsidP="00147883">
            <w:pPr>
              <w:pStyle w:val="ListParagraph"/>
              <w:numPr>
                <w:ilvl w:val="0"/>
                <w:numId w:val="79"/>
              </w:numPr>
              <w:rPr>
                <w:sz w:val="18"/>
                <w:szCs w:val="18"/>
              </w:rPr>
            </w:pPr>
            <w:r w:rsidRPr="00EE619A">
              <w:rPr>
                <w:sz w:val="18"/>
                <w:szCs w:val="18"/>
              </w:rPr>
              <w:t>Length of nursing employment (</w:t>
            </w:r>
            <w:r w:rsidRPr="00EE619A">
              <w:rPr>
                <w:rFonts w:cstheme="minorHAnsi"/>
                <w:sz w:val="18"/>
                <w:szCs w:val="18"/>
              </w:rPr>
              <w:t>β=0.159; p=0.008)</w:t>
            </w:r>
          </w:p>
          <w:p w14:paraId="152145EC" w14:textId="38842EB9" w:rsidR="00147883" w:rsidRPr="00EE619A" w:rsidRDefault="00147883" w:rsidP="00147883">
            <w:pPr>
              <w:rPr>
                <w:sz w:val="18"/>
                <w:szCs w:val="18"/>
              </w:rPr>
            </w:pPr>
          </w:p>
          <w:p w14:paraId="470E5B03" w14:textId="1717F74C" w:rsidR="00147883" w:rsidRPr="00EE619A" w:rsidRDefault="00147883" w:rsidP="00147883">
            <w:pPr>
              <w:pStyle w:val="ListParagraph"/>
              <w:ind w:left="0"/>
              <w:rPr>
                <w:sz w:val="18"/>
                <w:szCs w:val="18"/>
              </w:rPr>
            </w:pPr>
            <w:r w:rsidRPr="00EE619A">
              <w:rPr>
                <w:sz w:val="18"/>
                <w:szCs w:val="18"/>
              </w:rPr>
              <w:t>Dependent variable Factor #2: Aversion to EBP, R</w:t>
            </w:r>
            <w:r w:rsidRPr="00EE619A">
              <w:rPr>
                <w:sz w:val="18"/>
                <w:szCs w:val="18"/>
                <w:vertAlign w:val="superscript"/>
              </w:rPr>
              <w:t>2</w:t>
            </w:r>
            <w:r w:rsidRPr="00EE619A">
              <w:rPr>
                <w:sz w:val="18"/>
                <w:szCs w:val="18"/>
              </w:rPr>
              <w:t>=0.222</w:t>
            </w:r>
          </w:p>
          <w:p w14:paraId="189E682E" w14:textId="77777777" w:rsidR="00147883" w:rsidRPr="00EE619A" w:rsidRDefault="00147883" w:rsidP="00147883">
            <w:pPr>
              <w:rPr>
                <w:sz w:val="18"/>
                <w:szCs w:val="18"/>
              </w:rPr>
            </w:pPr>
            <w:r w:rsidRPr="00EE619A">
              <w:rPr>
                <w:sz w:val="18"/>
                <w:szCs w:val="18"/>
              </w:rPr>
              <w:t>Significant coefficients</w:t>
            </w:r>
          </w:p>
          <w:p w14:paraId="100F637D" w14:textId="6CC8E83D" w:rsidR="00147883" w:rsidRPr="00EE619A" w:rsidRDefault="00147883" w:rsidP="00147883">
            <w:pPr>
              <w:pStyle w:val="ListParagraph"/>
              <w:numPr>
                <w:ilvl w:val="0"/>
                <w:numId w:val="79"/>
              </w:numPr>
              <w:rPr>
                <w:sz w:val="18"/>
                <w:szCs w:val="18"/>
              </w:rPr>
            </w:pPr>
            <w:r w:rsidRPr="00EE619A">
              <w:rPr>
                <w:sz w:val="18"/>
                <w:szCs w:val="18"/>
              </w:rPr>
              <w:t>Perceived knowledge of research (</w:t>
            </w:r>
            <w:r w:rsidRPr="00EE619A">
              <w:rPr>
                <w:rFonts w:cstheme="minorHAnsi"/>
                <w:sz w:val="18"/>
                <w:szCs w:val="18"/>
              </w:rPr>
              <w:t>β=-0.333; p=0.000)</w:t>
            </w:r>
          </w:p>
          <w:p w14:paraId="769548F9" w14:textId="01CCCF24" w:rsidR="00147883" w:rsidRPr="00EE619A" w:rsidRDefault="00147883" w:rsidP="00147883">
            <w:pPr>
              <w:pStyle w:val="ListParagraph"/>
              <w:numPr>
                <w:ilvl w:val="0"/>
                <w:numId w:val="79"/>
              </w:numPr>
              <w:rPr>
                <w:sz w:val="18"/>
                <w:szCs w:val="18"/>
              </w:rPr>
            </w:pPr>
            <w:r w:rsidRPr="00EE619A">
              <w:rPr>
                <w:rFonts w:cstheme="minorHAnsi"/>
                <w:sz w:val="18"/>
                <w:szCs w:val="18"/>
              </w:rPr>
              <w:t xml:space="preserve">Training and education in EBP in nursing </w:t>
            </w:r>
            <w:r w:rsidRPr="00EE619A">
              <w:rPr>
                <w:sz w:val="18"/>
                <w:szCs w:val="18"/>
              </w:rPr>
              <w:t>(</w:t>
            </w:r>
            <w:r w:rsidRPr="00EE619A">
              <w:rPr>
                <w:rFonts w:cstheme="minorHAnsi"/>
                <w:sz w:val="18"/>
                <w:szCs w:val="18"/>
              </w:rPr>
              <w:t>β=0.191; p=0.022)</w:t>
            </w:r>
          </w:p>
          <w:p w14:paraId="2881D1EE" w14:textId="77777777" w:rsidR="00147883" w:rsidRPr="00EE619A" w:rsidRDefault="00147883" w:rsidP="00147883">
            <w:pPr>
              <w:jc w:val="center"/>
              <w:rPr>
                <w:sz w:val="18"/>
                <w:szCs w:val="18"/>
                <w:u w:val="single"/>
              </w:rPr>
            </w:pPr>
          </w:p>
          <w:p w14:paraId="741E5524" w14:textId="018A9997" w:rsidR="00147883" w:rsidRPr="00EE619A" w:rsidRDefault="00147883" w:rsidP="00147883">
            <w:pPr>
              <w:pStyle w:val="ListParagraph"/>
              <w:ind w:left="0"/>
              <w:rPr>
                <w:sz w:val="18"/>
                <w:szCs w:val="18"/>
              </w:rPr>
            </w:pPr>
            <w:r w:rsidRPr="00EE619A">
              <w:rPr>
                <w:sz w:val="18"/>
                <w:szCs w:val="18"/>
              </w:rPr>
              <w:t>Skela-Savic et al. (2017)</w:t>
            </w:r>
          </w:p>
          <w:p w14:paraId="3D32F70B" w14:textId="77777777" w:rsidR="00147883" w:rsidRPr="00EE619A" w:rsidRDefault="00147883" w:rsidP="00147883">
            <w:pPr>
              <w:pStyle w:val="ListParagraph"/>
              <w:ind w:left="0"/>
              <w:rPr>
                <w:sz w:val="18"/>
                <w:szCs w:val="18"/>
              </w:rPr>
            </w:pPr>
          </w:p>
          <w:p w14:paraId="13413036" w14:textId="175F51E8" w:rsidR="00147883" w:rsidRPr="00EE619A" w:rsidRDefault="00147883" w:rsidP="00147883">
            <w:pPr>
              <w:rPr>
                <w:sz w:val="20"/>
              </w:rPr>
            </w:pPr>
            <w:r w:rsidRPr="00EE619A">
              <w:rPr>
                <w:sz w:val="18"/>
                <w:szCs w:val="18"/>
                <w:u w:val="single"/>
              </w:rPr>
              <w:t>Correlations</w:t>
            </w:r>
          </w:p>
          <w:p w14:paraId="18ED3A0A" w14:textId="69FE0A51" w:rsidR="00147883" w:rsidRPr="00EE619A" w:rsidRDefault="00147883" w:rsidP="00147883">
            <w:pPr>
              <w:rPr>
                <w:sz w:val="18"/>
                <w:szCs w:val="18"/>
              </w:rPr>
            </w:pPr>
            <w:r w:rsidRPr="00EE619A">
              <w:rPr>
                <w:sz w:val="18"/>
                <w:szCs w:val="18"/>
              </w:rPr>
              <w:t>Factor #1 Knowledge and Skills on EBP:</w:t>
            </w:r>
          </w:p>
          <w:p w14:paraId="51DEA51C" w14:textId="3570D6B3" w:rsidR="00147883" w:rsidRPr="00EE619A" w:rsidRDefault="00147883" w:rsidP="00147883">
            <w:pPr>
              <w:rPr>
                <w:sz w:val="18"/>
                <w:szCs w:val="18"/>
              </w:rPr>
            </w:pPr>
            <w:r w:rsidRPr="00EE619A">
              <w:rPr>
                <w:sz w:val="18"/>
                <w:szCs w:val="18"/>
              </w:rPr>
              <w:t>Significant at p&lt;.05</w:t>
            </w:r>
          </w:p>
          <w:p w14:paraId="44E95AFB" w14:textId="5CAA440D" w:rsidR="00147883" w:rsidRPr="00EE619A" w:rsidRDefault="00147883" w:rsidP="00147883">
            <w:pPr>
              <w:pStyle w:val="ListParagraph"/>
              <w:numPr>
                <w:ilvl w:val="0"/>
                <w:numId w:val="78"/>
              </w:numPr>
              <w:rPr>
                <w:sz w:val="18"/>
                <w:szCs w:val="18"/>
              </w:rPr>
            </w:pPr>
            <w:r w:rsidRPr="00EE619A">
              <w:rPr>
                <w:sz w:val="18"/>
                <w:szCs w:val="18"/>
              </w:rPr>
              <w:t>Educational achievement (r=0.103)</w:t>
            </w:r>
          </w:p>
          <w:p w14:paraId="0451AA5D" w14:textId="63490658" w:rsidR="00147883" w:rsidRPr="00EE619A" w:rsidRDefault="00147883" w:rsidP="00147883">
            <w:pPr>
              <w:rPr>
                <w:sz w:val="18"/>
                <w:szCs w:val="18"/>
              </w:rPr>
            </w:pPr>
            <w:r w:rsidRPr="00EE619A">
              <w:rPr>
                <w:sz w:val="18"/>
                <w:szCs w:val="18"/>
              </w:rPr>
              <w:t>Significant at p&lt;.01</w:t>
            </w:r>
          </w:p>
          <w:p w14:paraId="0C2C36AE" w14:textId="41931934" w:rsidR="00147883" w:rsidRPr="00EE619A" w:rsidRDefault="00147883" w:rsidP="00147883">
            <w:pPr>
              <w:pStyle w:val="ListParagraph"/>
              <w:numPr>
                <w:ilvl w:val="0"/>
                <w:numId w:val="78"/>
              </w:numPr>
              <w:rPr>
                <w:sz w:val="18"/>
                <w:szCs w:val="18"/>
              </w:rPr>
            </w:pPr>
            <w:r w:rsidRPr="00EE619A">
              <w:rPr>
                <w:sz w:val="18"/>
                <w:szCs w:val="18"/>
              </w:rPr>
              <w:t>Age (r=0.124)</w:t>
            </w:r>
          </w:p>
          <w:p w14:paraId="516F577B" w14:textId="704014B1" w:rsidR="00147883" w:rsidRPr="00EE619A" w:rsidRDefault="00147883" w:rsidP="00147883">
            <w:pPr>
              <w:pStyle w:val="ListParagraph"/>
              <w:numPr>
                <w:ilvl w:val="0"/>
                <w:numId w:val="78"/>
              </w:numPr>
              <w:rPr>
                <w:sz w:val="18"/>
                <w:szCs w:val="18"/>
              </w:rPr>
            </w:pPr>
            <w:r w:rsidRPr="00EE619A">
              <w:rPr>
                <w:sz w:val="18"/>
                <w:szCs w:val="18"/>
              </w:rPr>
              <w:t>Length of employment (r=0.122)</w:t>
            </w:r>
          </w:p>
          <w:p w14:paraId="09263706" w14:textId="12BA6F4C" w:rsidR="00147883" w:rsidRPr="00EE619A" w:rsidRDefault="00147883" w:rsidP="00147883">
            <w:pPr>
              <w:pStyle w:val="ListParagraph"/>
              <w:numPr>
                <w:ilvl w:val="0"/>
                <w:numId w:val="78"/>
              </w:numPr>
              <w:rPr>
                <w:sz w:val="18"/>
                <w:szCs w:val="18"/>
              </w:rPr>
            </w:pPr>
            <w:r w:rsidRPr="00EE619A">
              <w:rPr>
                <w:sz w:val="18"/>
                <w:szCs w:val="18"/>
              </w:rPr>
              <w:t>Knowledge of research (r=0.464)</w:t>
            </w:r>
          </w:p>
          <w:p w14:paraId="36539225" w14:textId="0FF3AE10" w:rsidR="00147883" w:rsidRPr="00EE619A" w:rsidRDefault="00147883" w:rsidP="00147883">
            <w:pPr>
              <w:pStyle w:val="ListParagraph"/>
              <w:numPr>
                <w:ilvl w:val="0"/>
                <w:numId w:val="78"/>
              </w:numPr>
              <w:rPr>
                <w:sz w:val="18"/>
                <w:szCs w:val="18"/>
              </w:rPr>
            </w:pPr>
            <w:r w:rsidRPr="00EE619A">
              <w:rPr>
                <w:sz w:val="18"/>
                <w:szCs w:val="18"/>
              </w:rPr>
              <w:t>Knowledge of EBP (r=0.477)</w:t>
            </w:r>
          </w:p>
          <w:p w14:paraId="424F8594" w14:textId="5CB2F374" w:rsidR="00147883" w:rsidRPr="00EE619A" w:rsidRDefault="00147883" w:rsidP="00147883">
            <w:pPr>
              <w:pStyle w:val="ListParagraph"/>
              <w:numPr>
                <w:ilvl w:val="0"/>
                <w:numId w:val="78"/>
              </w:numPr>
              <w:rPr>
                <w:sz w:val="18"/>
                <w:szCs w:val="18"/>
              </w:rPr>
            </w:pPr>
            <w:r w:rsidRPr="00EE619A">
              <w:rPr>
                <w:sz w:val="18"/>
                <w:szCs w:val="18"/>
              </w:rPr>
              <w:t>Job satisfaction (r=0.256)</w:t>
            </w:r>
          </w:p>
          <w:p w14:paraId="28749F6A" w14:textId="77777777" w:rsidR="00147883" w:rsidRPr="00EE619A" w:rsidRDefault="00147883" w:rsidP="00147883">
            <w:pPr>
              <w:rPr>
                <w:sz w:val="18"/>
                <w:szCs w:val="18"/>
              </w:rPr>
            </w:pPr>
            <w:r w:rsidRPr="00EE619A">
              <w:rPr>
                <w:sz w:val="18"/>
                <w:szCs w:val="18"/>
              </w:rPr>
              <w:t>Factor #2 Effects of EBP on clinical practice</w:t>
            </w:r>
          </w:p>
          <w:p w14:paraId="355F02DB" w14:textId="2E791C88" w:rsidR="00147883" w:rsidRPr="00EE619A" w:rsidRDefault="00147883" w:rsidP="00147883">
            <w:pPr>
              <w:rPr>
                <w:sz w:val="18"/>
                <w:szCs w:val="18"/>
              </w:rPr>
            </w:pPr>
            <w:r w:rsidRPr="00EE619A">
              <w:rPr>
                <w:sz w:val="18"/>
                <w:szCs w:val="18"/>
              </w:rPr>
              <w:t>Significant at p&lt;.01</w:t>
            </w:r>
          </w:p>
          <w:p w14:paraId="3B87373A" w14:textId="624C0E20" w:rsidR="00147883" w:rsidRPr="00EE619A" w:rsidRDefault="00147883" w:rsidP="00147883">
            <w:pPr>
              <w:pStyle w:val="ListParagraph"/>
              <w:numPr>
                <w:ilvl w:val="0"/>
                <w:numId w:val="78"/>
              </w:numPr>
              <w:rPr>
                <w:sz w:val="18"/>
                <w:szCs w:val="18"/>
              </w:rPr>
            </w:pPr>
            <w:r w:rsidRPr="00EE619A">
              <w:rPr>
                <w:sz w:val="18"/>
                <w:szCs w:val="18"/>
              </w:rPr>
              <w:t>Training and education in research (r=0.213)</w:t>
            </w:r>
          </w:p>
          <w:p w14:paraId="4D5E6CCF" w14:textId="2E4B042A" w:rsidR="00147883" w:rsidRPr="00EE619A" w:rsidRDefault="00147883" w:rsidP="00147883">
            <w:pPr>
              <w:pStyle w:val="ListParagraph"/>
              <w:numPr>
                <w:ilvl w:val="0"/>
                <w:numId w:val="78"/>
              </w:numPr>
              <w:rPr>
                <w:sz w:val="18"/>
                <w:szCs w:val="18"/>
              </w:rPr>
            </w:pPr>
            <w:r w:rsidRPr="00EE619A">
              <w:rPr>
                <w:sz w:val="18"/>
                <w:szCs w:val="18"/>
              </w:rPr>
              <w:t>Training and education in EBP (r=0.291)</w:t>
            </w:r>
          </w:p>
          <w:p w14:paraId="0EEB85EB" w14:textId="6008DE3D" w:rsidR="00147883" w:rsidRPr="00EE619A" w:rsidRDefault="00147883" w:rsidP="00147883">
            <w:pPr>
              <w:rPr>
                <w:sz w:val="18"/>
                <w:szCs w:val="18"/>
              </w:rPr>
            </w:pPr>
          </w:p>
          <w:p w14:paraId="4F42BC5A" w14:textId="09311EC1" w:rsidR="00147883" w:rsidRPr="00EE619A" w:rsidRDefault="00147883" w:rsidP="00147883">
            <w:pPr>
              <w:rPr>
                <w:sz w:val="18"/>
                <w:szCs w:val="18"/>
                <w:u w:val="single"/>
              </w:rPr>
            </w:pPr>
            <w:r w:rsidRPr="00EE619A">
              <w:rPr>
                <w:sz w:val="18"/>
                <w:szCs w:val="18"/>
                <w:u w:val="single"/>
              </w:rPr>
              <w:t>Regression analyses</w:t>
            </w:r>
          </w:p>
          <w:p w14:paraId="3C757867" w14:textId="30E89482" w:rsidR="00147883" w:rsidRPr="00EE619A" w:rsidRDefault="00147883" w:rsidP="00147883">
            <w:pPr>
              <w:rPr>
                <w:sz w:val="18"/>
                <w:szCs w:val="18"/>
              </w:rPr>
            </w:pPr>
            <w:r w:rsidRPr="00EE619A">
              <w:rPr>
                <w:sz w:val="18"/>
                <w:szCs w:val="18"/>
              </w:rPr>
              <w:t>Dependent variable: Factor #2 Effects of EBP on clinical practice; R</w:t>
            </w:r>
            <w:r w:rsidRPr="00EE619A">
              <w:rPr>
                <w:sz w:val="18"/>
                <w:szCs w:val="18"/>
                <w:vertAlign w:val="superscript"/>
              </w:rPr>
              <w:t>2</w:t>
            </w:r>
            <w:r w:rsidRPr="00EE619A">
              <w:rPr>
                <w:sz w:val="18"/>
                <w:szCs w:val="18"/>
              </w:rPr>
              <w:t>=0.289, p&lt;.05</w:t>
            </w:r>
          </w:p>
          <w:p w14:paraId="61772F3C" w14:textId="76D1B55C" w:rsidR="00147883" w:rsidRPr="00EE619A" w:rsidRDefault="00147883" w:rsidP="00147883">
            <w:pPr>
              <w:rPr>
                <w:i/>
                <w:sz w:val="18"/>
                <w:szCs w:val="18"/>
              </w:rPr>
            </w:pPr>
            <w:r w:rsidRPr="00EE619A">
              <w:rPr>
                <w:i/>
                <w:sz w:val="18"/>
                <w:szCs w:val="18"/>
              </w:rPr>
              <w:t>Demographic and respondent characteristics</w:t>
            </w:r>
          </w:p>
          <w:p w14:paraId="6627890C" w14:textId="3B9036B6" w:rsidR="00147883" w:rsidRPr="00EE619A" w:rsidRDefault="00147883" w:rsidP="00147883">
            <w:pPr>
              <w:rPr>
                <w:sz w:val="18"/>
                <w:szCs w:val="18"/>
              </w:rPr>
            </w:pPr>
            <w:r w:rsidRPr="00EE619A">
              <w:rPr>
                <w:sz w:val="18"/>
                <w:szCs w:val="18"/>
              </w:rPr>
              <w:t>Significant coefficients:</w:t>
            </w:r>
          </w:p>
          <w:p w14:paraId="268FAB00" w14:textId="1C0DB567" w:rsidR="00147883" w:rsidRPr="00EE619A" w:rsidRDefault="00147883" w:rsidP="00147883">
            <w:pPr>
              <w:pStyle w:val="ListParagraph"/>
              <w:numPr>
                <w:ilvl w:val="0"/>
                <w:numId w:val="78"/>
              </w:numPr>
              <w:rPr>
                <w:sz w:val="18"/>
                <w:szCs w:val="18"/>
              </w:rPr>
            </w:pPr>
            <w:r w:rsidRPr="00EE619A">
              <w:rPr>
                <w:sz w:val="18"/>
                <w:szCs w:val="18"/>
              </w:rPr>
              <w:t>Training and education in EBP (</w:t>
            </w:r>
            <w:r w:rsidRPr="00EE619A">
              <w:rPr>
                <w:rFonts w:cstheme="minorHAnsi"/>
                <w:sz w:val="18"/>
                <w:szCs w:val="18"/>
              </w:rPr>
              <w:t>β</w:t>
            </w:r>
            <w:r w:rsidRPr="00EE619A">
              <w:rPr>
                <w:sz w:val="18"/>
                <w:szCs w:val="18"/>
              </w:rPr>
              <w:t>=0.165, p=.004)</w:t>
            </w:r>
          </w:p>
          <w:p w14:paraId="349C1DB7" w14:textId="528CC4EE" w:rsidR="00147883" w:rsidRPr="00EE619A" w:rsidRDefault="00147883" w:rsidP="00147883">
            <w:pPr>
              <w:rPr>
                <w:sz w:val="18"/>
                <w:szCs w:val="18"/>
              </w:rPr>
            </w:pPr>
          </w:p>
        </w:tc>
      </w:tr>
      <w:tr w:rsidR="00147883" w:rsidRPr="00EE619A" w14:paraId="06D615B3" w14:textId="77777777" w:rsidTr="001A4A2F">
        <w:trPr>
          <w:trHeight w:val="701"/>
        </w:trPr>
        <w:tc>
          <w:tcPr>
            <w:tcW w:w="2038" w:type="dxa"/>
          </w:tcPr>
          <w:p w14:paraId="366396CA" w14:textId="77777777" w:rsidR="00147883" w:rsidRPr="00EE619A" w:rsidRDefault="00147883" w:rsidP="00147883">
            <w:pPr>
              <w:rPr>
                <w:rFonts w:cstheme="minorHAnsi"/>
                <w:b/>
              </w:rPr>
            </w:pPr>
          </w:p>
        </w:tc>
        <w:tc>
          <w:tcPr>
            <w:tcW w:w="1692" w:type="dxa"/>
          </w:tcPr>
          <w:p w14:paraId="54167238" w14:textId="77777777" w:rsidR="00147883" w:rsidRPr="00EE619A" w:rsidRDefault="00147883" w:rsidP="00147883">
            <w:pPr>
              <w:rPr>
                <w:rFonts w:ascii="Calibri" w:hAnsi="Calibri" w:cs="Calibri"/>
              </w:rPr>
            </w:pPr>
            <w:r w:rsidRPr="00EE619A">
              <w:rPr>
                <w:rFonts w:ascii="Calibri" w:hAnsi="Calibri" w:cs="Calibri"/>
              </w:rPr>
              <w:t>J. I. Warren, M. McLaughlin, J. Bardsley, J. Eich, C. A. Esche, L. Kropkowski, S. Risch</w:t>
            </w:r>
          </w:p>
          <w:p w14:paraId="259C8ED6" w14:textId="463516B4" w:rsidR="00147883" w:rsidRPr="00EE619A" w:rsidRDefault="00147883" w:rsidP="009B7BF4">
            <w:pPr>
              <w:tabs>
                <w:tab w:val="left" w:pos="1106"/>
              </w:tabs>
              <w:autoSpaceDE w:val="0"/>
              <w:autoSpaceDN w:val="0"/>
              <w:adjustRightInd w:val="0"/>
              <w:rPr>
                <w:rFonts w:ascii="Avenir-Book" w:hAnsi="Avenir-Book" w:cs="Avenir-Book"/>
                <w:sz w:val="20"/>
                <w:szCs w:val="20"/>
              </w:rPr>
            </w:pPr>
            <w:r w:rsidRPr="00EE619A">
              <w:rPr>
                <w:rFonts w:ascii="Avenir-Book" w:hAnsi="Avenir-Book" w:cs="Avenir-Book"/>
                <w:sz w:val="20"/>
                <w:szCs w:val="20"/>
              </w:rPr>
              <w:lastRenderedPageBreak/>
              <w:t>(2016)</w:t>
            </w:r>
            <w:r w:rsidR="00965915" w:rsidRPr="00EE619A">
              <w:rPr>
                <w:rFonts w:ascii="Avenir-Book" w:hAnsi="Avenir-Book" w:cs="Avenir-Book"/>
                <w:sz w:val="20"/>
                <w:szCs w:val="20"/>
              </w:rPr>
              <w:t xml:space="preserve"> [1</w:t>
            </w:r>
            <w:r w:rsidR="00303E0E" w:rsidRPr="00EE619A">
              <w:rPr>
                <w:rFonts w:ascii="Avenir-Book" w:hAnsi="Avenir-Book" w:cs="Avenir-Book"/>
                <w:sz w:val="20"/>
                <w:szCs w:val="20"/>
              </w:rPr>
              <w:t>18</w:t>
            </w:r>
            <w:r w:rsidR="00965915" w:rsidRPr="00EE619A">
              <w:rPr>
                <w:rFonts w:ascii="Avenir-Book" w:hAnsi="Avenir-Book" w:cs="Avenir-Book"/>
                <w:sz w:val="20"/>
                <w:szCs w:val="20"/>
              </w:rPr>
              <w:t>]</w:t>
            </w:r>
            <w:r w:rsidR="009B7BF4" w:rsidRPr="00EE619A">
              <w:rPr>
                <w:rFonts w:ascii="Avenir-Book" w:hAnsi="Avenir-Book" w:cs="Avenir-Book"/>
                <w:sz w:val="20"/>
                <w:szCs w:val="20"/>
              </w:rPr>
              <w:tab/>
              <w:t xml:space="preserve"> </w:t>
            </w:r>
          </w:p>
        </w:tc>
        <w:tc>
          <w:tcPr>
            <w:tcW w:w="1358" w:type="dxa"/>
          </w:tcPr>
          <w:p w14:paraId="529CF720" w14:textId="77777777" w:rsidR="00147883" w:rsidRPr="00EE619A" w:rsidRDefault="00147883" w:rsidP="00147883">
            <w:pPr>
              <w:rPr>
                <w:sz w:val="24"/>
                <w:szCs w:val="24"/>
              </w:rPr>
            </w:pPr>
            <w:r w:rsidRPr="00EE619A">
              <w:rPr>
                <w:sz w:val="24"/>
                <w:szCs w:val="24"/>
              </w:rPr>
              <w:lastRenderedPageBreak/>
              <w:t>United States</w:t>
            </w:r>
          </w:p>
          <w:p w14:paraId="02207E37" w14:textId="6AC15D17" w:rsidR="00147883" w:rsidRPr="00EE619A" w:rsidRDefault="00147883" w:rsidP="00147883">
            <w:pPr>
              <w:rPr>
                <w:sz w:val="24"/>
                <w:szCs w:val="24"/>
              </w:rPr>
            </w:pPr>
            <w:r w:rsidRPr="00EE619A">
              <w:rPr>
                <w:sz w:val="24"/>
                <w:szCs w:val="24"/>
              </w:rPr>
              <w:t>RNs</w:t>
            </w:r>
          </w:p>
        </w:tc>
        <w:tc>
          <w:tcPr>
            <w:tcW w:w="682" w:type="dxa"/>
          </w:tcPr>
          <w:p w14:paraId="3396A89F" w14:textId="77777777" w:rsidR="00147883" w:rsidRPr="00EE619A" w:rsidRDefault="00147883" w:rsidP="00147883">
            <w:pPr>
              <w:pStyle w:val="ListParagraph"/>
              <w:numPr>
                <w:ilvl w:val="0"/>
                <w:numId w:val="9"/>
              </w:numPr>
            </w:pPr>
          </w:p>
        </w:tc>
        <w:tc>
          <w:tcPr>
            <w:tcW w:w="535" w:type="dxa"/>
          </w:tcPr>
          <w:p w14:paraId="35CFAEC9" w14:textId="77777777" w:rsidR="00147883" w:rsidRPr="00EE619A" w:rsidRDefault="00147883" w:rsidP="00147883">
            <w:pPr>
              <w:jc w:val="center"/>
              <w:rPr>
                <w:sz w:val="19"/>
                <w:szCs w:val="19"/>
              </w:rPr>
            </w:pPr>
          </w:p>
        </w:tc>
        <w:tc>
          <w:tcPr>
            <w:tcW w:w="807" w:type="dxa"/>
          </w:tcPr>
          <w:p w14:paraId="7B712963" w14:textId="77777777" w:rsidR="00147883" w:rsidRPr="00EE619A" w:rsidRDefault="00147883" w:rsidP="00147883">
            <w:pPr>
              <w:jc w:val="center"/>
            </w:pPr>
          </w:p>
        </w:tc>
        <w:tc>
          <w:tcPr>
            <w:tcW w:w="754" w:type="dxa"/>
          </w:tcPr>
          <w:p w14:paraId="3F4DA909" w14:textId="77777777" w:rsidR="00147883" w:rsidRPr="00EE619A" w:rsidRDefault="00147883" w:rsidP="00147883">
            <w:pPr>
              <w:jc w:val="center"/>
            </w:pPr>
          </w:p>
        </w:tc>
        <w:tc>
          <w:tcPr>
            <w:tcW w:w="544" w:type="dxa"/>
          </w:tcPr>
          <w:p w14:paraId="215A91AB" w14:textId="77777777" w:rsidR="00147883" w:rsidRPr="00EE619A" w:rsidRDefault="00147883" w:rsidP="00147883">
            <w:pPr>
              <w:jc w:val="center"/>
            </w:pPr>
          </w:p>
        </w:tc>
        <w:tc>
          <w:tcPr>
            <w:tcW w:w="1185" w:type="dxa"/>
          </w:tcPr>
          <w:p w14:paraId="2A9306F8" w14:textId="77777777" w:rsidR="00147883" w:rsidRPr="00EE619A" w:rsidRDefault="00147883" w:rsidP="00147883">
            <w:pPr>
              <w:pStyle w:val="ListParagraph"/>
              <w:rPr>
                <w:rStyle w:val="CommentReference"/>
              </w:rPr>
            </w:pPr>
          </w:p>
        </w:tc>
        <w:tc>
          <w:tcPr>
            <w:tcW w:w="1703" w:type="dxa"/>
          </w:tcPr>
          <w:p w14:paraId="657F1442" w14:textId="3520C60A" w:rsidR="00147883" w:rsidRPr="00EE619A" w:rsidRDefault="00147883" w:rsidP="00147883">
            <w:pPr>
              <w:jc w:val="center"/>
              <w:rPr>
                <w:sz w:val="18"/>
              </w:rPr>
            </w:pPr>
            <w:r w:rsidRPr="00EE619A">
              <w:rPr>
                <w:sz w:val="18"/>
              </w:rPr>
              <w:t>Not reported</w:t>
            </w:r>
          </w:p>
        </w:tc>
        <w:tc>
          <w:tcPr>
            <w:tcW w:w="1575" w:type="dxa"/>
          </w:tcPr>
          <w:p w14:paraId="573922B5" w14:textId="455A50C3" w:rsidR="00147883" w:rsidRPr="00EE619A" w:rsidRDefault="00147883" w:rsidP="00147883">
            <w:pPr>
              <w:jc w:val="center"/>
              <w:rPr>
                <w:sz w:val="18"/>
              </w:rPr>
            </w:pPr>
            <w:r w:rsidRPr="00EE619A">
              <w:rPr>
                <w:sz w:val="18"/>
              </w:rPr>
              <w:t>Not reported</w:t>
            </w:r>
          </w:p>
        </w:tc>
        <w:tc>
          <w:tcPr>
            <w:tcW w:w="3412" w:type="dxa"/>
          </w:tcPr>
          <w:p w14:paraId="45F567D3" w14:textId="34D92E98" w:rsidR="00147883" w:rsidRPr="00EE619A" w:rsidRDefault="00147883" w:rsidP="00147883">
            <w:pPr>
              <w:pStyle w:val="ListParagraph"/>
              <w:rPr>
                <w:sz w:val="18"/>
              </w:rPr>
            </w:pPr>
            <w:r w:rsidRPr="00EE619A">
              <w:rPr>
                <w:sz w:val="18"/>
              </w:rPr>
              <w:t>Not reported</w:t>
            </w:r>
          </w:p>
        </w:tc>
        <w:tc>
          <w:tcPr>
            <w:tcW w:w="4264" w:type="dxa"/>
          </w:tcPr>
          <w:p w14:paraId="2129FA9B" w14:textId="77777777" w:rsidR="00147883" w:rsidRPr="00EE619A" w:rsidRDefault="00147883" w:rsidP="00147883">
            <w:pPr>
              <w:jc w:val="center"/>
            </w:pPr>
            <w:r w:rsidRPr="00EE619A">
              <w:sym w:font="Symbol" w:char="F0A8"/>
            </w:r>
          </w:p>
          <w:p w14:paraId="1BD76286" w14:textId="77777777" w:rsidR="00147883" w:rsidRPr="00EE619A" w:rsidRDefault="00147883" w:rsidP="00147883">
            <w:pPr>
              <w:rPr>
                <w:sz w:val="18"/>
                <w:u w:val="single"/>
              </w:rPr>
            </w:pPr>
            <w:r w:rsidRPr="00EE619A">
              <w:rPr>
                <w:sz w:val="18"/>
                <w:u w:val="single"/>
              </w:rPr>
              <w:t>ANOVA</w:t>
            </w:r>
          </w:p>
          <w:p w14:paraId="275F7976" w14:textId="77777777" w:rsidR="00147883" w:rsidRPr="00EE619A" w:rsidRDefault="00147883" w:rsidP="00147883">
            <w:pPr>
              <w:pStyle w:val="ListParagraph"/>
              <w:numPr>
                <w:ilvl w:val="0"/>
                <w:numId w:val="78"/>
              </w:numPr>
              <w:rPr>
                <w:sz w:val="18"/>
              </w:rPr>
            </w:pPr>
            <w:r w:rsidRPr="00EE619A">
              <w:rPr>
                <w:sz w:val="18"/>
              </w:rPr>
              <w:t xml:space="preserve">Age </w:t>
            </w:r>
            <w:proofErr w:type="gramStart"/>
            <w:r w:rsidRPr="00EE619A">
              <w:rPr>
                <w:sz w:val="18"/>
              </w:rPr>
              <w:t>F(</w:t>
            </w:r>
            <w:proofErr w:type="gramEnd"/>
            <w:r w:rsidRPr="00EE619A">
              <w:rPr>
                <w:sz w:val="18"/>
              </w:rPr>
              <w:t>3, 750) = 4.37, p = .005</w:t>
            </w:r>
          </w:p>
          <w:p w14:paraId="68B84B07" w14:textId="48F10D3D" w:rsidR="00147883" w:rsidRPr="00EE619A" w:rsidRDefault="00147883" w:rsidP="00147883">
            <w:pPr>
              <w:pStyle w:val="ListParagraph"/>
              <w:numPr>
                <w:ilvl w:val="1"/>
                <w:numId w:val="78"/>
              </w:numPr>
              <w:ind w:left="641" w:hanging="357"/>
              <w:rPr>
                <w:sz w:val="18"/>
              </w:rPr>
            </w:pPr>
            <w:r w:rsidRPr="00EE619A">
              <w:rPr>
                <w:sz w:val="18"/>
              </w:rPr>
              <w:t>22-29 years (M=59.22; SD=8.33) p&lt;.05</w:t>
            </w:r>
          </w:p>
          <w:p w14:paraId="1A0F3B2B" w14:textId="005725FC" w:rsidR="00147883" w:rsidRPr="00EE619A" w:rsidRDefault="00147883" w:rsidP="00147883">
            <w:pPr>
              <w:pStyle w:val="ListParagraph"/>
              <w:numPr>
                <w:ilvl w:val="1"/>
                <w:numId w:val="78"/>
              </w:numPr>
              <w:ind w:left="641" w:hanging="357"/>
              <w:rPr>
                <w:sz w:val="18"/>
              </w:rPr>
            </w:pPr>
            <w:r w:rsidRPr="00EE619A">
              <w:rPr>
                <w:sz w:val="18"/>
              </w:rPr>
              <w:t>30-44 years (M=58.58; SD=8.55)</w:t>
            </w:r>
          </w:p>
          <w:p w14:paraId="2C3856D3" w14:textId="620519BA" w:rsidR="00147883" w:rsidRPr="00EE619A" w:rsidRDefault="00147883" w:rsidP="00147883">
            <w:pPr>
              <w:pStyle w:val="ListParagraph"/>
              <w:numPr>
                <w:ilvl w:val="1"/>
                <w:numId w:val="78"/>
              </w:numPr>
              <w:ind w:left="641" w:hanging="357"/>
              <w:rPr>
                <w:sz w:val="18"/>
              </w:rPr>
            </w:pPr>
            <w:r w:rsidRPr="00EE619A">
              <w:rPr>
                <w:sz w:val="18"/>
              </w:rPr>
              <w:t>45-54 years (M=57.18; SD=8.71)</w:t>
            </w:r>
          </w:p>
          <w:p w14:paraId="1B1DB010" w14:textId="77777777" w:rsidR="00147883" w:rsidRPr="00EE619A" w:rsidRDefault="00147883" w:rsidP="00147883">
            <w:pPr>
              <w:pStyle w:val="ListParagraph"/>
              <w:numPr>
                <w:ilvl w:val="1"/>
                <w:numId w:val="78"/>
              </w:numPr>
              <w:ind w:left="641" w:hanging="357"/>
              <w:rPr>
                <w:sz w:val="18"/>
              </w:rPr>
            </w:pPr>
            <w:r w:rsidRPr="00EE619A">
              <w:rPr>
                <w:sz w:val="18"/>
              </w:rPr>
              <w:t>55 and older (M=57.28; SD=9.4)</w:t>
            </w:r>
          </w:p>
          <w:p w14:paraId="3E82CA49" w14:textId="09D46E2F" w:rsidR="00147883" w:rsidRPr="00EE619A" w:rsidRDefault="00147883" w:rsidP="00147883">
            <w:pPr>
              <w:pStyle w:val="ListParagraph"/>
              <w:numPr>
                <w:ilvl w:val="0"/>
                <w:numId w:val="78"/>
              </w:numPr>
              <w:rPr>
                <w:sz w:val="14"/>
              </w:rPr>
            </w:pPr>
            <w:r w:rsidRPr="00EE619A">
              <w:rPr>
                <w:sz w:val="18"/>
              </w:rPr>
              <w:lastRenderedPageBreak/>
              <w:t xml:space="preserve">Years employed as RN </w:t>
            </w:r>
            <w:proofErr w:type="gramStart"/>
            <w:r w:rsidRPr="00EE619A">
              <w:rPr>
                <w:sz w:val="18"/>
              </w:rPr>
              <w:t>F(</w:t>
            </w:r>
            <w:proofErr w:type="gramEnd"/>
            <w:r w:rsidRPr="00EE619A">
              <w:rPr>
                <w:sz w:val="18"/>
              </w:rPr>
              <w:t>4, 513) = 5.20, p &lt; .001</w:t>
            </w:r>
          </w:p>
          <w:p w14:paraId="12EB9C7D" w14:textId="48F2C748" w:rsidR="00147883" w:rsidRPr="00EE619A" w:rsidRDefault="00147883" w:rsidP="00147883">
            <w:pPr>
              <w:pStyle w:val="ListParagraph"/>
              <w:numPr>
                <w:ilvl w:val="0"/>
                <w:numId w:val="78"/>
              </w:numPr>
              <w:rPr>
                <w:sz w:val="18"/>
              </w:rPr>
            </w:pPr>
            <w:r w:rsidRPr="00EE619A">
              <w:rPr>
                <w:sz w:val="18"/>
              </w:rPr>
              <w:t>Education *no F-statistic provided but states statistically significant difference</w:t>
            </w:r>
          </w:p>
          <w:p w14:paraId="6685950F" w14:textId="21910CA7" w:rsidR="00147883" w:rsidRPr="00EE619A" w:rsidRDefault="00147883" w:rsidP="00147883">
            <w:pPr>
              <w:pStyle w:val="ListParagraph"/>
              <w:numPr>
                <w:ilvl w:val="1"/>
                <w:numId w:val="78"/>
              </w:numPr>
              <w:ind w:left="641" w:hanging="357"/>
              <w:rPr>
                <w:sz w:val="18"/>
              </w:rPr>
            </w:pPr>
            <w:r w:rsidRPr="00EE619A">
              <w:rPr>
                <w:sz w:val="18"/>
              </w:rPr>
              <w:t>Diploma (M=55.23; SD=9.43)</w:t>
            </w:r>
          </w:p>
          <w:p w14:paraId="57B42F70" w14:textId="77777777" w:rsidR="00147883" w:rsidRPr="00EE619A" w:rsidRDefault="00147883" w:rsidP="00147883">
            <w:pPr>
              <w:pStyle w:val="ListParagraph"/>
              <w:numPr>
                <w:ilvl w:val="1"/>
                <w:numId w:val="78"/>
              </w:numPr>
              <w:ind w:left="641" w:hanging="357"/>
              <w:rPr>
                <w:sz w:val="18"/>
              </w:rPr>
            </w:pPr>
            <w:r w:rsidRPr="00EE619A">
              <w:rPr>
                <w:sz w:val="18"/>
              </w:rPr>
              <w:t>Associate degree (M=56.21; SD=8.68)</w:t>
            </w:r>
          </w:p>
          <w:p w14:paraId="68F18313" w14:textId="200D0A5F" w:rsidR="00147883" w:rsidRPr="00EE619A" w:rsidRDefault="00147883" w:rsidP="00147883">
            <w:pPr>
              <w:pStyle w:val="ListParagraph"/>
              <w:numPr>
                <w:ilvl w:val="1"/>
                <w:numId w:val="78"/>
              </w:numPr>
              <w:ind w:left="641" w:hanging="357"/>
              <w:rPr>
                <w:sz w:val="18"/>
              </w:rPr>
            </w:pPr>
            <w:r w:rsidRPr="00EE619A">
              <w:rPr>
                <w:sz w:val="18"/>
              </w:rPr>
              <w:t>Baccalaureate (M=58.02; SD=8.75)</w:t>
            </w:r>
          </w:p>
          <w:p w14:paraId="654954DA" w14:textId="4F929A5F" w:rsidR="00147883" w:rsidRPr="00EE619A" w:rsidRDefault="00147883" w:rsidP="00147883">
            <w:pPr>
              <w:pStyle w:val="ListParagraph"/>
              <w:numPr>
                <w:ilvl w:val="1"/>
                <w:numId w:val="78"/>
              </w:numPr>
              <w:ind w:left="641" w:hanging="357"/>
              <w:rPr>
                <w:sz w:val="18"/>
              </w:rPr>
            </w:pPr>
            <w:r w:rsidRPr="00EE619A">
              <w:rPr>
                <w:sz w:val="18"/>
              </w:rPr>
              <w:t>Master’s (M=61.64; SD=7.56) p&lt;.001</w:t>
            </w:r>
          </w:p>
          <w:p w14:paraId="153D5AF2" w14:textId="32F36A0F" w:rsidR="00147883" w:rsidRPr="00EE619A" w:rsidRDefault="00147883" w:rsidP="00147883">
            <w:pPr>
              <w:pStyle w:val="ListParagraph"/>
              <w:numPr>
                <w:ilvl w:val="1"/>
                <w:numId w:val="78"/>
              </w:numPr>
              <w:ind w:left="641" w:hanging="357"/>
              <w:rPr>
                <w:sz w:val="18"/>
              </w:rPr>
            </w:pPr>
            <w:r w:rsidRPr="00EE619A">
              <w:rPr>
                <w:sz w:val="18"/>
              </w:rPr>
              <w:t>Doctorate (M=65.89; SD=8.62) p&lt;.001</w:t>
            </w:r>
          </w:p>
          <w:p w14:paraId="10E0D7F3" w14:textId="3F389BF7" w:rsidR="00147883" w:rsidRPr="00EE619A" w:rsidRDefault="00147883" w:rsidP="00147883">
            <w:pPr>
              <w:pStyle w:val="ListParagraph"/>
              <w:numPr>
                <w:ilvl w:val="0"/>
                <w:numId w:val="78"/>
              </w:numPr>
              <w:rPr>
                <w:sz w:val="18"/>
              </w:rPr>
            </w:pPr>
            <w:r w:rsidRPr="00EE619A">
              <w:rPr>
                <w:sz w:val="18"/>
              </w:rPr>
              <w:t xml:space="preserve">Certification </w:t>
            </w:r>
            <w:proofErr w:type="gramStart"/>
            <w:r w:rsidRPr="00EE619A">
              <w:rPr>
                <w:sz w:val="18"/>
              </w:rPr>
              <w:t>F(</w:t>
            </w:r>
            <w:proofErr w:type="gramEnd"/>
            <w:r w:rsidRPr="00EE619A">
              <w:rPr>
                <w:sz w:val="18"/>
              </w:rPr>
              <w:t>1, 1137) = 18.78, p &lt; .001</w:t>
            </w:r>
          </w:p>
          <w:p w14:paraId="79C41663" w14:textId="41A62907" w:rsidR="00147883" w:rsidRPr="00EE619A" w:rsidRDefault="00147883" w:rsidP="00147883">
            <w:pPr>
              <w:pStyle w:val="ListParagraph"/>
              <w:numPr>
                <w:ilvl w:val="1"/>
                <w:numId w:val="78"/>
              </w:numPr>
              <w:ind w:left="641" w:hanging="357"/>
              <w:rPr>
                <w:sz w:val="18"/>
              </w:rPr>
            </w:pPr>
            <w:r w:rsidRPr="00EE619A">
              <w:rPr>
                <w:sz w:val="18"/>
              </w:rPr>
              <w:t>Certified (M=59.21; SD=8.73) p &lt; .001</w:t>
            </w:r>
          </w:p>
          <w:p w14:paraId="3C93CF9F" w14:textId="6E1FF09B" w:rsidR="00147883" w:rsidRPr="00EE619A" w:rsidRDefault="00147883" w:rsidP="00147883">
            <w:pPr>
              <w:pStyle w:val="ListParagraph"/>
              <w:numPr>
                <w:ilvl w:val="1"/>
                <w:numId w:val="78"/>
              </w:numPr>
              <w:ind w:left="641" w:hanging="357"/>
              <w:rPr>
                <w:sz w:val="18"/>
              </w:rPr>
            </w:pPr>
            <w:r w:rsidRPr="00EE619A">
              <w:rPr>
                <w:sz w:val="18"/>
              </w:rPr>
              <w:t>Not certified (M=57.2; SD=8.7)</w:t>
            </w:r>
          </w:p>
          <w:p w14:paraId="4D6367A5" w14:textId="77777777" w:rsidR="00147883" w:rsidRPr="00EE619A" w:rsidRDefault="00147883" w:rsidP="00147883">
            <w:pPr>
              <w:pStyle w:val="ListParagraph"/>
              <w:numPr>
                <w:ilvl w:val="0"/>
                <w:numId w:val="78"/>
              </w:numPr>
              <w:rPr>
                <w:sz w:val="18"/>
              </w:rPr>
            </w:pPr>
            <w:r w:rsidRPr="00EE619A">
              <w:rPr>
                <w:sz w:val="18"/>
              </w:rPr>
              <w:t xml:space="preserve">Nursing role </w:t>
            </w:r>
            <w:proofErr w:type="gramStart"/>
            <w:r w:rsidRPr="00EE619A">
              <w:rPr>
                <w:sz w:val="18"/>
              </w:rPr>
              <w:t>F(</w:t>
            </w:r>
            <w:proofErr w:type="gramEnd"/>
            <w:r w:rsidRPr="00EE619A">
              <w:rPr>
                <w:sz w:val="18"/>
              </w:rPr>
              <w:t>2, 446) = 21.42, p &lt; .001</w:t>
            </w:r>
          </w:p>
          <w:p w14:paraId="62639A40" w14:textId="0B6D0C53" w:rsidR="00147883" w:rsidRPr="00EE619A" w:rsidRDefault="00147883" w:rsidP="00147883">
            <w:pPr>
              <w:pStyle w:val="ListParagraph"/>
              <w:numPr>
                <w:ilvl w:val="1"/>
                <w:numId w:val="78"/>
              </w:numPr>
              <w:ind w:left="641" w:hanging="357"/>
              <w:rPr>
                <w:sz w:val="18"/>
              </w:rPr>
            </w:pPr>
            <w:r w:rsidRPr="00EE619A">
              <w:rPr>
                <w:sz w:val="18"/>
              </w:rPr>
              <w:t>Leadership (M=60.71; SD=8.71) p &lt; .001</w:t>
            </w:r>
          </w:p>
          <w:p w14:paraId="3433EDE7" w14:textId="1AC84E1F" w:rsidR="00147883" w:rsidRPr="00EE619A" w:rsidRDefault="00147883" w:rsidP="00147883">
            <w:pPr>
              <w:pStyle w:val="ListParagraph"/>
              <w:numPr>
                <w:ilvl w:val="1"/>
                <w:numId w:val="78"/>
              </w:numPr>
              <w:ind w:left="641" w:hanging="357"/>
              <w:rPr>
                <w:sz w:val="18"/>
              </w:rPr>
            </w:pPr>
            <w:r w:rsidRPr="00EE619A">
              <w:rPr>
                <w:sz w:val="18"/>
              </w:rPr>
              <w:t>Support service RN (M=59.53; SD=8.18) p &lt; .001</w:t>
            </w:r>
          </w:p>
          <w:p w14:paraId="729CDCF8" w14:textId="2853C733" w:rsidR="00147883" w:rsidRPr="00EE619A" w:rsidRDefault="00147883" w:rsidP="00147883">
            <w:pPr>
              <w:pStyle w:val="ListParagraph"/>
              <w:numPr>
                <w:ilvl w:val="1"/>
                <w:numId w:val="78"/>
              </w:numPr>
              <w:ind w:left="641" w:hanging="357"/>
              <w:rPr>
                <w:sz w:val="18"/>
              </w:rPr>
            </w:pPr>
            <w:r w:rsidRPr="00EE619A">
              <w:rPr>
                <w:sz w:val="18"/>
              </w:rPr>
              <w:t>Clinical RN (M=57.04; SD=8.8)</w:t>
            </w:r>
          </w:p>
        </w:tc>
      </w:tr>
      <w:tr w:rsidR="00147883" w:rsidRPr="00EE619A" w14:paraId="7DEF81D1" w14:textId="77777777" w:rsidTr="001A4A2F">
        <w:trPr>
          <w:trHeight w:val="701"/>
        </w:trPr>
        <w:tc>
          <w:tcPr>
            <w:tcW w:w="2038" w:type="dxa"/>
          </w:tcPr>
          <w:p w14:paraId="45B802D5" w14:textId="77777777" w:rsidR="00147883" w:rsidRPr="00EE619A" w:rsidRDefault="00147883" w:rsidP="00147883">
            <w:pPr>
              <w:rPr>
                <w:rFonts w:cstheme="minorHAnsi"/>
                <w:b/>
              </w:rPr>
            </w:pPr>
          </w:p>
        </w:tc>
        <w:tc>
          <w:tcPr>
            <w:tcW w:w="1692" w:type="dxa"/>
          </w:tcPr>
          <w:p w14:paraId="094924B6" w14:textId="77777777" w:rsidR="00147883" w:rsidRPr="00EE619A" w:rsidRDefault="00147883" w:rsidP="00147883">
            <w:pPr>
              <w:rPr>
                <w:rFonts w:ascii="Calibri" w:hAnsi="Calibri" w:cs="Calibri"/>
              </w:rPr>
            </w:pPr>
            <w:r w:rsidRPr="00EE619A">
              <w:rPr>
                <w:rFonts w:ascii="Calibri" w:hAnsi="Calibri" w:cs="Calibri"/>
              </w:rPr>
              <w:t>J. I. Warren, K. L. Montgomery, E. Friedmann</w:t>
            </w:r>
          </w:p>
          <w:p w14:paraId="3F517C4C" w14:textId="7CD9A807"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(2016)</w:t>
            </w:r>
            <w:r w:rsidR="009B7BF4" w:rsidRPr="00EE619A">
              <w:rPr>
                <w:rFonts w:ascii="Avenir-Book" w:hAnsi="Avenir-Book" w:cs="Avenir-Book"/>
                <w:sz w:val="20"/>
                <w:szCs w:val="20"/>
              </w:rPr>
              <w:t xml:space="preserve"> </w:t>
            </w:r>
            <w:r w:rsidR="005A3BA7" w:rsidRPr="00EE619A">
              <w:rPr>
                <w:rFonts w:ascii="Avenir-Book" w:hAnsi="Avenir-Book" w:cs="Avenir-Book"/>
                <w:sz w:val="20"/>
                <w:szCs w:val="20"/>
              </w:rPr>
              <w:t>[1</w:t>
            </w:r>
            <w:r w:rsidR="00A02DD0" w:rsidRPr="00EE619A">
              <w:rPr>
                <w:rFonts w:ascii="Avenir-Book" w:hAnsi="Avenir-Book" w:cs="Avenir-Book"/>
                <w:sz w:val="20"/>
                <w:szCs w:val="20"/>
              </w:rPr>
              <w:t>19</w:t>
            </w:r>
            <w:r w:rsidR="005A3BA7" w:rsidRPr="00EE619A">
              <w:rPr>
                <w:rFonts w:ascii="Avenir-Book" w:hAnsi="Avenir-Book" w:cs="Avenir-Book"/>
                <w:sz w:val="20"/>
                <w:szCs w:val="20"/>
              </w:rPr>
              <w:t>]</w:t>
            </w:r>
          </w:p>
        </w:tc>
        <w:tc>
          <w:tcPr>
            <w:tcW w:w="1358" w:type="dxa"/>
          </w:tcPr>
          <w:p w14:paraId="7746D309" w14:textId="77777777" w:rsidR="00147883" w:rsidRPr="00EE619A" w:rsidRDefault="00147883" w:rsidP="00147883">
            <w:pPr>
              <w:rPr>
                <w:sz w:val="24"/>
                <w:szCs w:val="24"/>
              </w:rPr>
            </w:pPr>
            <w:r w:rsidRPr="00EE619A">
              <w:rPr>
                <w:sz w:val="24"/>
                <w:szCs w:val="24"/>
              </w:rPr>
              <w:t>United States</w:t>
            </w:r>
          </w:p>
          <w:p w14:paraId="341A3E0F" w14:textId="731B0ABC" w:rsidR="00147883" w:rsidRPr="00EE619A" w:rsidRDefault="00147883" w:rsidP="00147883">
            <w:pPr>
              <w:rPr>
                <w:sz w:val="24"/>
                <w:szCs w:val="24"/>
              </w:rPr>
            </w:pPr>
            <w:r w:rsidRPr="00EE619A">
              <w:rPr>
                <w:sz w:val="24"/>
                <w:szCs w:val="24"/>
              </w:rPr>
              <w:t>RNs</w:t>
            </w:r>
          </w:p>
        </w:tc>
        <w:tc>
          <w:tcPr>
            <w:tcW w:w="682" w:type="dxa"/>
          </w:tcPr>
          <w:p w14:paraId="6DCBA61B" w14:textId="77777777" w:rsidR="00147883" w:rsidRPr="00EE619A" w:rsidRDefault="00147883" w:rsidP="00147883">
            <w:pPr>
              <w:pStyle w:val="ListParagraph"/>
              <w:numPr>
                <w:ilvl w:val="0"/>
                <w:numId w:val="9"/>
              </w:numPr>
            </w:pPr>
          </w:p>
        </w:tc>
        <w:tc>
          <w:tcPr>
            <w:tcW w:w="535" w:type="dxa"/>
          </w:tcPr>
          <w:p w14:paraId="38B03FC9" w14:textId="77777777" w:rsidR="00147883" w:rsidRPr="00EE619A" w:rsidRDefault="00147883" w:rsidP="00147883">
            <w:pPr>
              <w:jc w:val="center"/>
              <w:rPr>
                <w:sz w:val="19"/>
                <w:szCs w:val="19"/>
              </w:rPr>
            </w:pPr>
          </w:p>
        </w:tc>
        <w:tc>
          <w:tcPr>
            <w:tcW w:w="807" w:type="dxa"/>
          </w:tcPr>
          <w:p w14:paraId="5C8BE419" w14:textId="77777777" w:rsidR="00147883" w:rsidRPr="00EE619A" w:rsidRDefault="00147883" w:rsidP="00147883">
            <w:pPr>
              <w:jc w:val="center"/>
            </w:pPr>
          </w:p>
        </w:tc>
        <w:tc>
          <w:tcPr>
            <w:tcW w:w="754" w:type="dxa"/>
          </w:tcPr>
          <w:p w14:paraId="7DBA8A5D" w14:textId="77777777" w:rsidR="00147883" w:rsidRPr="00EE619A" w:rsidRDefault="00147883" w:rsidP="00147883">
            <w:pPr>
              <w:jc w:val="center"/>
            </w:pPr>
          </w:p>
        </w:tc>
        <w:tc>
          <w:tcPr>
            <w:tcW w:w="544" w:type="dxa"/>
          </w:tcPr>
          <w:p w14:paraId="785B1894" w14:textId="77777777" w:rsidR="00147883" w:rsidRPr="00EE619A" w:rsidRDefault="00147883" w:rsidP="00147883">
            <w:pPr>
              <w:jc w:val="center"/>
            </w:pPr>
          </w:p>
        </w:tc>
        <w:tc>
          <w:tcPr>
            <w:tcW w:w="1185" w:type="dxa"/>
          </w:tcPr>
          <w:p w14:paraId="59CADD46" w14:textId="77777777" w:rsidR="00147883" w:rsidRPr="00EE619A" w:rsidRDefault="00147883" w:rsidP="00147883">
            <w:pPr>
              <w:pStyle w:val="ListParagraph"/>
              <w:rPr>
                <w:rStyle w:val="CommentReference"/>
              </w:rPr>
            </w:pPr>
          </w:p>
        </w:tc>
        <w:tc>
          <w:tcPr>
            <w:tcW w:w="1703" w:type="dxa"/>
          </w:tcPr>
          <w:p w14:paraId="5697BBD7" w14:textId="0BE4C72C" w:rsidR="00147883" w:rsidRPr="00EE619A" w:rsidRDefault="00147883" w:rsidP="00147883">
            <w:pPr>
              <w:jc w:val="center"/>
              <w:rPr>
                <w:sz w:val="18"/>
              </w:rPr>
            </w:pPr>
            <w:r w:rsidRPr="00EE619A">
              <w:rPr>
                <w:sz w:val="18"/>
              </w:rPr>
              <w:t>Not reported</w:t>
            </w:r>
          </w:p>
        </w:tc>
        <w:tc>
          <w:tcPr>
            <w:tcW w:w="1575" w:type="dxa"/>
          </w:tcPr>
          <w:p w14:paraId="160E1926" w14:textId="62B9AD16" w:rsidR="00147883" w:rsidRPr="00EE619A" w:rsidRDefault="00147883" w:rsidP="00147883">
            <w:pPr>
              <w:jc w:val="center"/>
              <w:rPr>
                <w:sz w:val="18"/>
              </w:rPr>
            </w:pPr>
            <w:r w:rsidRPr="00EE619A">
              <w:rPr>
                <w:sz w:val="18"/>
              </w:rPr>
              <w:t>Not reported</w:t>
            </w:r>
          </w:p>
        </w:tc>
        <w:tc>
          <w:tcPr>
            <w:tcW w:w="3412" w:type="dxa"/>
          </w:tcPr>
          <w:p w14:paraId="35E78BD1" w14:textId="0832177D" w:rsidR="00147883" w:rsidRPr="00EE619A" w:rsidRDefault="00147883" w:rsidP="00147883">
            <w:pPr>
              <w:pStyle w:val="ListParagraph"/>
              <w:rPr>
                <w:sz w:val="18"/>
              </w:rPr>
            </w:pPr>
            <w:r w:rsidRPr="00EE619A">
              <w:rPr>
                <w:sz w:val="18"/>
              </w:rPr>
              <w:t>Not reported</w:t>
            </w:r>
          </w:p>
        </w:tc>
        <w:tc>
          <w:tcPr>
            <w:tcW w:w="4264" w:type="dxa"/>
          </w:tcPr>
          <w:p w14:paraId="6A3765E8" w14:textId="77777777" w:rsidR="00147883" w:rsidRPr="00EE619A" w:rsidRDefault="00147883" w:rsidP="00147883">
            <w:pPr>
              <w:jc w:val="center"/>
              <w:rPr>
                <w:sz w:val="20"/>
              </w:rPr>
            </w:pPr>
            <w:r w:rsidRPr="00EE619A">
              <w:rPr>
                <w:sz w:val="20"/>
              </w:rPr>
              <w:sym w:font="Symbol" w:char="F0A7"/>
            </w:r>
          </w:p>
          <w:p w14:paraId="196CE219" w14:textId="77777777" w:rsidR="00147883" w:rsidRPr="00EE619A" w:rsidRDefault="00147883" w:rsidP="00147883">
            <w:pPr>
              <w:rPr>
                <w:sz w:val="18"/>
                <w:szCs w:val="18"/>
                <w:u w:val="single"/>
              </w:rPr>
            </w:pPr>
            <w:r w:rsidRPr="00EE619A">
              <w:rPr>
                <w:sz w:val="18"/>
                <w:szCs w:val="18"/>
                <w:u w:val="single"/>
              </w:rPr>
              <w:t>Linear mixed model</w:t>
            </w:r>
          </w:p>
          <w:p w14:paraId="413AD81D" w14:textId="10D2E1F5" w:rsidR="00147883" w:rsidRPr="00EE619A" w:rsidRDefault="00147883" w:rsidP="00147883">
            <w:pPr>
              <w:pStyle w:val="ListParagraph"/>
              <w:numPr>
                <w:ilvl w:val="0"/>
                <w:numId w:val="80"/>
              </w:numPr>
              <w:rPr>
                <w:sz w:val="18"/>
                <w:szCs w:val="18"/>
                <w:u w:val="single"/>
              </w:rPr>
            </w:pPr>
            <w:r w:rsidRPr="00EE619A">
              <w:rPr>
                <w:sz w:val="18"/>
              </w:rPr>
              <w:t>EBP beliefs depended on both year and nurses’ roles (</w:t>
            </w:r>
            <w:proofErr w:type="gramStart"/>
            <w:r w:rsidRPr="00EE619A">
              <w:rPr>
                <w:sz w:val="18"/>
              </w:rPr>
              <w:t>F[</w:t>
            </w:r>
            <w:proofErr w:type="gramEnd"/>
            <w:r w:rsidRPr="00EE619A">
              <w:rPr>
                <w:sz w:val="18"/>
              </w:rPr>
              <w:t>1,576] = 4.435, p = .036, interaction effect)</w:t>
            </w:r>
          </w:p>
          <w:p w14:paraId="0EEB8F92" w14:textId="15EEB1D3" w:rsidR="00147883" w:rsidRPr="00EE619A" w:rsidRDefault="00147883" w:rsidP="00147883">
            <w:pPr>
              <w:pStyle w:val="ListParagraph"/>
              <w:numPr>
                <w:ilvl w:val="0"/>
                <w:numId w:val="80"/>
              </w:numPr>
              <w:rPr>
                <w:sz w:val="18"/>
                <w:szCs w:val="18"/>
                <w:u w:val="single"/>
              </w:rPr>
            </w:pPr>
            <w:r w:rsidRPr="00EE619A">
              <w:rPr>
                <w:sz w:val="18"/>
              </w:rPr>
              <w:t>Nurse leader scores were significantly higher than clinical RN scores for both years, but the difference was greater in 2008 (nurse leader: M = 61.15, SEM = 1.23; clinical RN: M = 53.85, SEM = 0.65) than in 2012 (nurse leader: M = 60.60., SEM = 0.96; clinical RN: M = 57.07, SEM = 0.58)</w:t>
            </w:r>
          </w:p>
        </w:tc>
      </w:tr>
      <w:tr w:rsidR="00147883" w:rsidRPr="00EE619A" w14:paraId="4FDB0936" w14:textId="77777777" w:rsidTr="001A4A2F">
        <w:trPr>
          <w:trHeight w:val="701"/>
        </w:trPr>
        <w:tc>
          <w:tcPr>
            <w:tcW w:w="2038" w:type="dxa"/>
          </w:tcPr>
          <w:p w14:paraId="1983FD80" w14:textId="77777777" w:rsidR="00147883" w:rsidRPr="00EE619A" w:rsidRDefault="00147883" w:rsidP="00147883">
            <w:pPr>
              <w:rPr>
                <w:rFonts w:cstheme="minorHAnsi"/>
                <w:b/>
              </w:rPr>
            </w:pPr>
          </w:p>
        </w:tc>
        <w:tc>
          <w:tcPr>
            <w:tcW w:w="1692" w:type="dxa"/>
          </w:tcPr>
          <w:p w14:paraId="31D9383D" w14:textId="77777777" w:rsidR="00147883" w:rsidRPr="00EE619A" w:rsidRDefault="00147883" w:rsidP="00147883">
            <w:pPr>
              <w:rPr>
                <w:rFonts w:ascii="Calibri" w:hAnsi="Calibri" w:cs="Calibri"/>
              </w:rPr>
            </w:pPr>
            <w:r w:rsidRPr="00EE619A">
              <w:rPr>
                <w:rFonts w:ascii="Calibri" w:hAnsi="Calibri" w:cs="Calibri"/>
              </w:rPr>
              <w:t>Kang Younhee, Yang In-Suk</w:t>
            </w:r>
          </w:p>
          <w:p w14:paraId="77A0D0BE" w14:textId="4DED9F8B"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(2016)</w:t>
            </w:r>
            <w:r w:rsidR="009B7BF4" w:rsidRPr="00EE619A">
              <w:rPr>
                <w:rFonts w:ascii="Avenir-Book" w:hAnsi="Avenir-Book" w:cs="Avenir-Book"/>
                <w:sz w:val="20"/>
                <w:szCs w:val="20"/>
              </w:rPr>
              <w:t xml:space="preserve"> </w:t>
            </w:r>
            <w:r w:rsidR="00E64F01" w:rsidRPr="00EE619A">
              <w:rPr>
                <w:rFonts w:ascii="Avenir-Book" w:hAnsi="Avenir-Book" w:cs="Avenir-Book"/>
                <w:sz w:val="20"/>
                <w:szCs w:val="20"/>
              </w:rPr>
              <w:t>[</w:t>
            </w:r>
            <w:r w:rsidR="00213B75" w:rsidRPr="00EE619A">
              <w:rPr>
                <w:rFonts w:ascii="Avenir-Book" w:hAnsi="Avenir-Book" w:cs="Avenir-Book"/>
                <w:sz w:val="20"/>
                <w:szCs w:val="20"/>
              </w:rPr>
              <w:t>97</w:t>
            </w:r>
            <w:r w:rsidR="00E64F01" w:rsidRPr="00EE619A">
              <w:rPr>
                <w:rFonts w:ascii="Avenir-Book" w:hAnsi="Avenir-Book" w:cs="Avenir-Book"/>
                <w:sz w:val="20"/>
                <w:szCs w:val="20"/>
              </w:rPr>
              <w:t>]</w:t>
            </w:r>
          </w:p>
        </w:tc>
        <w:tc>
          <w:tcPr>
            <w:tcW w:w="1358" w:type="dxa"/>
          </w:tcPr>
          <w:p w14:paraId="13140B8B" w14:textId="21E24796" w:rsidR="00147883" w:rsidRPr="00EE619A" w:rsidRDefault="00147883" w:rsidP="00147883">
            <w:pPr>
              <w:rPr>
                <w:rFonts w:ascii="Calibri" w:hAnsi="Calibri" w:cs="Calibri"/>
              </w:rPr>
            </w:pPr>
            <w:r w:rsidRPr="00EE619A">
              <w:rPr>
                <w:rFonts w:ascii="Calibri" w:hAnsi="Calibri" w:cs="Calibri"/>
              </w:rPr>
              <w:t>Korea</w:t>
            </w:r>
          </w:p>
          <w:p w14:paraId="6F750088" w14:textId="7089C75D" w:rsidR="00147883" w:rsidRPr="00EE619A" w:rsidRDefault="00147883" w:rsidP="00147883">
            <w:pPr>
              <w:rPr>
                <w:rFonts w:ascii="Calibri" w:hAnsi="Calibri" w:cs="Calibri"/>
              </w:rPr>
            </w:pPr>
            <w:r w:rsidRPr="00EE619A">
              <w:rPr>
                <w:rFonts w:ascii="Calibri" w:hAnsi="Calibri" w:cs="Calibri"/>
              </w:rPr>
              <w:t>Licensure group not specified</w:t>
            </w:r>
          </w:p>
        </w:tc>
        <w:tc>
          <w:tcPr>
            <w:tcW w:w="682" w:type="dxa"/>
          </w:tcPr>
          <w:p w14:paraId="76A256D1" w14:textId="77777777" w:rsidR="00147883" w:rsidRPr="00EE619A" w:rsidRDefault="00147883" w:rsidP="00147883">
            <w:pPr>
              <w:pStyle w:val="ListParagraph"/>
              <w:numPr>
                <w:ilvl w:val="0"/>
                <w:numId w:val="9"/>
              </w:numPr>
            </w:pPr>
          </w:p>
        </w:tc>
        <w:tc>
          <w:tcPr>
            <w:tcW w:w="535" w:type="dxa"/>
          </w:tcPr>
          <w:p w14:paraId="4CE9820B" w14:textId="77777777" w:rsidR="00147883" w:rsidRPr="00EE619A" w:rsidRDefault="00147883" w:rsidP="00147883">
            <w:pPr>
              <w:jc w:val="center"/>
              <w:rPr>
                <w:sz w:val="19"/>
                <w:szCs w:val="19"/>
              </w:rPr>
            </w:pPr>
          </w:p>
        </w:tc>
        <w:tc>
          <w:tcPr>
            <w:tcW w:w="807" w:type="dxa"/>
          </w:tcPr>
          <w:p w14:paraId="352EAC0D" w14:textId="77777777" w:rsidR="00147883" w:rsidRPr="00EE619A" w:rsidRDefault="00147883" w:rsidP="00147883">
            <w:pPr>
              <w:jc w:val="center"/>
            </w:pPr>
          </w:p>
        </w:tc>
        <w:tc>
          <w:tcPr>
            <w:tcW w:w="754" w:type="dxa"/>
          </w:tcPr>
          <w:p w14:paraId="5A8B3035" w14:textId="77777777" w:rsidR="00147883" w:rsidRPr="00EE619A" w:rsidRDefault="00147883" w:rsidP="00147883">
            <w:pPr>
              <w:jc w:val="center"/>
            </w:pPr>
          </w:p>
        </w:tc>
        <w:tc>
          <w:tcPr>
            <w:tcW w:w="544" w:type="dxa"/>
          </w:tcPr>
          <w:p w14:paraId="28C55804" w14:textId="77777777" w:rsidR="00147883" w:rsidRPr="00EE619A" w:rsidRDefault="00147883" w:rsidP="00147883">
            <w:pPr>
              <w:jc w:val="center"/>
            </w:pPr>
          </w:p>
        </w:tc>
        <w:tc>
          <w:tcPr>
            <w:tcW w:w="1185" w:type="dxa"/>
          </w:tcPr>
          <w:p w14:paraId="35CE6779" w14:textId="77777777" w:rsidR="00147883" w:rsidRPr="00EE619A" w:rsidRDefault="00147883" w:rsidP="00147883">
            <w:pPr>
              <w:pStyle w:val="ListParagraph"/>
              <w:rPr>
                <w:rStyle w:val="CommentReference"/>
              </w:rPr>
            </w:pPr>
          </w:p>
        </w:tc>
        <w:tc>
          <w:tcPr>
            <w:tcW w:w="1703" w:type="dxa"/>
          </w:tcPr>
          <w:p w14:paraId="4A645483" w14:textId="7F461918" w:rsidR="00147883" w:rsidRPr="00EE619A" w:rsidRDefault="00147883" w:rsidP="00147883">
            <w:pPr>
              <w:jc w:val="center"/>
              <w:rPr>
                <w:sz w:val="18"/>
              </w:rPr>
            </w:pPr>
            <w:r w:rsidRPr="00EE619A">
              <w:rPr>
                <w:sz w:val="18"/>
              </w:rPr>
              <w:t>Not reported</w:t>
            </w:r>
          </w:p>
        </w:tc>
        <w:tc>
          <w:tcPr>
            <w:tcW w:w="1575" w:type="dxa"/>
          </w:tcPr>
          <w:p w14:paraId="060B1157" w14:textId="3F3D9C9D" w:rsidR="00147883" w:rsidRPr="00EE619A" w:rsidRDefault="00147883" w:rsidP="00147883">
            <w:pPr>
              <w:jc w:val="center"/>
              <w:rPr>
                <w:sz w:val="18"/>
              </w:rPr>
            </w:pPr>
            <w:r w:rsidRPr="00EE619A">
              <w:rPr>
                <w:sz w:val="18"/>
              </w:rPr>
              <w:t>Not reported</w:t>
            </w:r>
          </w:p>
        </w:tc>
        <w:tc>
          <w:tcPr>
            <w:tcW w:w="3412" w:type="dxa"/>
          </w:tcPr>
          <w:p w14:paraId="71A4F1B9" w14:textId="39AE0648" w:rsidR="00147883" w:rsidRPr="00EE619A" w:rsidRDefault="00147883" w:rsidP="00147883">
            <w:pPr>
              <w:pStyle w:val="ListParagraph"/>
              <w:rPr>
                <w:sz w:val="18"/>
              </w:rPr>
            </w:pPr>
            <w:r w:rsidRPr="00EE619A">
              <w:rPr>
                <w:sz w:val="18"/>
              </w:rPr>
              <w:t>Not reported</w:t>
            </w:r>
          </w:p>
        </w:tc>
        <w:tc>
          <w:tcPr>
            <w:tcW w:w="4264" w:type="dxa"/>
          </w:tcPr>
          <w:p w14:paraId="2147E458" w14:textId="77777777" w:rsidR="00147883" w:rsidRPr="00EE619A" w:rsidRDefault="00147883" w:rsidP="00147883">
            <w:pPr>
              <w:jc w:val="center"/>
            </w:pPr>
            <w:r w:rsidRPr="00EE619A">
              <w:t>+</w:t>
            </w:r>
          </w:p>
          <w:p w14:paraId="5FDA2C1C" w14:textId="73A45CD2" w:rsidR="00147883" w:rsidRPr="00EE619A" w:rsidRDefault="00147883" w:rsidP="00147883">
            <w:pPr>
              <w:pStyle w:val="ListParagraph"/>
              <w:numPr>
                <w:ilvl w:val="0"/>
                <w:numId w:val="81"/>
              </w:numPr>
              <w:rPr>
                <w:sz w:val="18"/>
                <w:szCs w:val="18"/>
              </w:rPr>
            </w:pPr>
            <w:r w:rsidRPr="00EE619A">
              <w:rPr>
                <w:sz w:val="18"/>
              </w:rPr>
              <w:t>EBP beliefs and EBP implementation were significantly positively correlated (r = .287, p&lt;.001)</w:t>
            </w:r>
          </w:p>
        </w:tc>
      </w:tr>
      <w:tr w:rsidR="00147883" w:rsidRPr="00EE619A" w14:paraId="1A32B2B3" w14:textId="77777777" w:rsidTr="001A4A2F">
        <w:trPr>
          <w:trHeight w:val="701"/>
        </w:trPr>
        <w:tc>
          <w:tcPr>
            <w:tcW w:w="2038" w:type="dxa"/>
          </w:tcPr>
          <w:p w14:paraId="428F3DC0" w14:textId="77777777" w:rsidR="00147883" w:rsidRPr="00EE619A" w:rsidRDefault="00147883" w:rsidP="00147883">
            <w:pPr>
              <w:rPr>
                <w:rFonts w:cstheme="minorHAnsi"/>
                <w:b/>
              </w:rPr>
            </w:pPr>
          </w:p>
        </w:tc>
        <w:tc>
          <w:tcPr>
            <w:tcW w:w="1692" w:type="dxa"/>
          </w:tcPr>
          <w:p w14:paraId="1E8D22B0" w14:textId="77777777" w:rsidR="00147883" w:rsidRPr="00EE619A" w:rsidRDefault="00147883" w:rsidP="00147883">
            <w:pPr>
              <w:rPr>
                <w:rFonts w:ascii="Calibri" w:hAnsi="Calibri" w:cs="Calibri"/>
              </w:rPr>
            </w:pPr>
            <w:r w:rsidRPr="00EE619A">
              <w:rPr>
                <w:rFonts w:ascii="Calibri" w:hAnsi="Calibri" w:cs="Calibri"/>
              </w:rPr>
              <w:t>Leonie Rose Bovino, Anne Aquila, Richard Feinn</w:t>
            </w:r>
          </w:p>
          <w:p w14:paraId="7321ECA9" w14:textId="03304233"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(2016)</w:t>
            </w:r>
            <w:r w:rsidR="00160D5F" w:rsidRPr="00EE619A">
              <w:rPr>
                <w:rFonts w:ascii="Avenir-Book" w:hAnsi="Avenir-Book" w:cs="Avenir-Book"/>
                <w:sz w:val="20"/>
                <w:szCs w:val="20"/>
              </w:rPr>
              <w:t xml:space="preserve"> </w:t>
            </w:r>
            <w:r w:rsidR="004A7F37" w:rsidRPr="00EE619A">
              <w:rPr>
                <w:rFonts w:ascii="Avenir-Book" w:hAnsi="Avenir-Book" w:cs="Avenir-Book"/>
                <w:sz w:val="20"/>
                <w:szCs w:val="20"/>
              </w:rPr>
              <w:t>[</w:t>
            </w:r>
            <w:r w:rsidR="009607C5" w:rsidRPr="00EE619A">
              <w:rPr>
                <w:rFonts w:ascii="Avenir-Book" w:hAnsi="Avenir-Book" w:cs="Avenir-Book"/>
                <w:sz w:val="20"/>
                <w:szCs w:val="20"/>
              </w:rPr>
              <w:t>89</w:t>
            </w:r>
            <w:r w:rsidR="004A7F37" w:rsidRPr="00EE619A">
              <w:rPr>
                <w:rFonts w:ascii="Avenir-Book" w:hAnsi="Avenir-Book" w:cs="Avenir-Book"/>
                <w:sz w:val="20"/>
                <w:szCs w:val="20"/>
              </w:rPr>
              <w:t>]</w:t>
            </w:r>
          </w:p>
          <w:p w14:paraId="2BFB6105" w14:textId="77777777" w:rsidR="00147883" w:rsidRPr="00EE619A" w:rsidRDefault="00147883" w:rsidP="00147883">
            <w:pPr>
              <w:autoSpaceDE w:val="0"/>
              <w:autoSpaceDN w:val="0"/>
              <w:adjustRightInd w:val="0"/>
              <w:rPr>
                <w:rFonts w:ascii="Avenir-Book" w:hAnsi="Avenir-Book" w:cs="Avenir-Book"/>
                <w:sz w:val="20"/>
                <w:szCs w:val="20"/>
              </w:rPr>
            </w:pPr>
          </w:p>
          <w:p w14:paraId="1F038E05" w14:textId="77777777" w:rsidR="00147883" w:rsidRPr="00EE619A" w:rsidRDefault="00147883" w:rsidP="00147883">
            <w:pPr>
              <w:rPr>
                <w:rFonts w:ascii="Calibri" w:hAnsi="Calibri" w:cs="Calibri"/>
              </w:rPr>
            </w:pPr>
            <w:r w:rsidRPr="00EE619A">
              <w:rPr>
                <w:rFonts w:ascii="Calibri" w:hAnsi="Calibri" w:cs="Calibri"/>
              </w:rPr>
              <w:t>L. Rose Bovino, A. M. Aquila, S. Bartos, T. McCurry, C. E. Cunningham, T. Lane, N. Rogucki, J. DosSantos, D. Moody, K. Mealia-Ospina, J. Pust-</w:t>
            </w:r>
            <w:r w:rsidRPr="00EE619A">
              <w:rPr>
                <w:rFonts w:ascii="Calibri" w:hAnsi="Calibri" w:cs="Calibri"/>
              </w:rPr>
              <w:lastRenderedPageBreak/>
              <w:t>Marcone, J. Quiles</w:t>
            </w:r>
          </w:p>
          <w:p w14:paraId="0C40B75C" w14:textId="49B2CD48"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(2017)</w:t>
            </w:r>
            <w:r w:rsidR="00160D5F" w:rsidRPr="00EE619A">
              <w:rPr>
                <w:rFonts w:ascii="Avenir-Book" w:hAnsi="Avenir-Book" w:cs="Avenir-Book"/>
                <w:sz w:val="20"/>
                <w:szCs w:val="20"/>
              </w:rPr>
              <w:t xml:space="preserve"> </w:t>
            </w:r>
            <w:r w:rsidR="00027D39" w:rsidRPr="00EE619A">
              <w:rPr>
                <w:rFonts w:ascii="Avenir-Book" w:hAnsi="Avenir-Book" w:cs="Avenir-Book"/>
                <w:sz w:val="20"/>
                <w:szCs w:val="20"/>
              </w:rPr>
              <w:t>[1</w:t>
            </w:r>
            <w:r w:rsidR="0025014C" w:rsidRPr="00EE619A">
              <w:rPr>
                <w:rFonts w:ascii="Avenir-Book" w:hAnsi="Avenir-Book" w:cs="Avenir-Book"/>
                <w:sz w:val="20"/>
                <w:szCs w:val="20"/>
              </w:rPr>
              <w:t>08</w:t>
            </w:r>
            <w:r w:rsidR="00027D39" w:rsidRPr="00EE619A">
              <w:rPr>
                <w:rFonts w:ascii="Avenir-Book" w:hAnsi="Avenir-Book" w:cs="Avenir-Book"/>
                <w:sz w:val="20"/>
                <w:szCs w:val="20"/>
              </w:rPr>
              <w:t>]</w:t>
            </w:r>
          </w:p>
        </w:tc>
        <w:tc>
          <w:tcPr>
            <w:tcW w:w="1358" w:type="dxa"/>
          </w:tcPr>
          <w:p w14:paraId="79802DDB" w14:textId="77777777" w:rsidR="00147883" w:rsidRPr="00EE619A" w:rsidRDefault="00147883" w:rsidP="00147883">
            <w:pPr>
              <w:rPr>
                <w:sz w:val="24"/>
                <w:szCs w:val="24"/>
              </w:rPr>
            </w:pPr>
            <w:r w:rsidRPr="00EE619A">
              <w:rPr>
                <w:sz w:val="24"/>
                <w:szCs w:val="24"/>
              </w:rPr>
              <w:lastRenderedPageBreak/>
              <w:t>United States</w:t>
            </w:r>
          </w:p>
          <w:p w14:paraId="29C6F846" w14:textId="456C1E2C" w:rsidR="00147883" w:rsidRPr="00EE619A" w:rsidRDefault="00147883" w:rsidP="00147883">
            <w:pPr>
              <w:rPr>
                <w:sz w:val="24"/>
                <w:szCs w:val="24"/>
              </w:rPr>
            </w:pPr>
            <w:r w:rsidRPr="00EE619A">
              <w:rPr>
                <w:sz w:val="24"/>
                <w:szCs w:val="24"/>
              </w:rPr>
              <w:t>RNs</w:t>
            </w:r>
          </w:p>
        </w:tc>
        <w:tc>
          <w:tcPr>
            <w:tcW w:w="682" w:type="dxa"/>
          </w:tcPr>
          <w:p w14:paraId="512F6394" w14:textId="77777777" w:rsidR="00147883" w:rsidRPr="00EE619A" w:rsidRDefault="00147883" w:rsidP="00147883">
            <w:pPr>
              <w:pStyle w:val="ListParagraph"/>
              <w:numPr>
                <w:ilvl w:val="0"/>
                <w:numId w:val="9"/>
              </w:numPr>
            </w:pPr>
          </w:p>
        </w:tc>
        <w:tc>
          <w:tcPr>
            <w:tcW w:w="535" w:type="dxa"/>
          </w:tcPr>
          <w:p w14:paraId="220C0FEA" w14:textId="77777777" w:rsidR="00147883" w:rsidRPr="00EE619A" w:rsidRDefault="00147883" w:rsidP="00147883">
            <w:pPr>
              <w:jc w:val="center"/>
              <w:rPr>
                <w:sz w:val="19"/>
                <w:szCs w:val="19"/>
              </w:rPr>
            </w:pPr>
          </w:p>
        </w:tc>
        <w:tc>
          <w:tcPr>
            <w:tcW w:w="807" w:type="dxa"/>
          </w:tcPr>
          <w:p w14:paraId="43CB541B" w14:textId="77777777" w:rsidR="00147883" w:rsidRPr="00EE619A" w:rsidRDefault="00147883" w:rsidP="00147883">
            <w:pPr>
              <w:jc w:val="center"/>
            </w:pPr>
          </w:p>
        </w:tc>
        <w:tc>
          <w:tcPr>
            <w:tcW w:w="754" w:type="dxa"/>
          </w:tcPr>
          <w:p w14:paraId="6A667050" w14:textId="77777777" w:rsidR="00147883" w:rsidRPr="00EE619A" w:rsidRDefault="00147883" w:rsidP="00147883">
            <w:pPr>
              <w:jc w:val="center"/>
            </w:pPr>
          </w:p>
        </w:tc>
        <w:tc>
          <w:tcPr>
            <w:tcW w:w="544" w:type="dxa"/>
          </w:tcPr>
          <w:p w14:paraId="76EFAB77" w14:textId="77777777" w:rsidR="00147883" w:rsidRPr="00EE619A" w:rsidRDefault="00147883" w:rsidP="00147883">
            <w:pPr>
              <w:jc w:val="center"/>
            </w:pPr>
          </w:p>
        </w:tc>
        <w:tc>
          <w:tcPr>
            <w:tcW w:w="1185" w:type="dxa"/>
          </w:tcPr>
          <w:p w14:paraId="6391DE7A" w14:textId="77777777" w:rsidR="00147883" w:rsidRPr="00EE619A" w:rsidRDefault="00147883" w:rsidP="00147883">
            <w:pPr>
              <w:pStyle w:val="ListParagraph"/>
              <w:rPr>
                <w:rStyle w:val="CommentReference"/>
              </w:rPr>
            </w:pPr>
          </w:p>
        </w:tc>
        <w:tc>
          <w:tcPr>
            <w:tcW w:w="1703" w:type="dxa"/>
          </w:tcPr>
          <w:p w14:paraId="6E10DE09" w14:textId="0EFCA8D8" w:rsidR="00147883" w:rsidRPr="00EE619A" w:rsidRDefault="00147883" w:rsidP="00147883">
            <w:pPr>
              <w:jc w:val="center"/>
              <w:rPr>
                <w:sz w:val="18"/>
              </w:rPr>
            </w:pPr>
            <w:r w:rsidRPr="00EE619A">
              <w:rPr>
                <w:sz w:val="18"/>
              </w:rPr>
              <w:t>Not reported</w:t>
            </w:r>
          </w:p>
        </w:tc>
        <w:tc>
          <w:tcPr>
            <w:tcW w:w="1575" w:type="dxa"/>
          </w:tcPr>
          <w:p w14:paraId="1822F8CE" w14:textId="0DE622B7" w:rsidR="00147883" w:rsidRPr="00EE619A" w:rsidRDefault="00147883" w:rsidP="00147883">
            <w:pPr>
              <w:jc w:val="center"/>
              <w:rPr>
                <w:sz w:val="18"/>
              </w:rPr>
            </w:pPr>
            <w:r w:rsidRPr="00EE619A">
              <w:rPr>
                <w:sz w:val="18"/>
              </w:rPr>
              <w:t>Not reported</w:t>
            </w:r>
          </w:p>
        </w:tc>
        <w:tc>
          <w:tcPr>
            <w:tcW w:w="3412" w:type="dxa"/>
          </w:tcPr>
          <w:p w14:paraId="10AFC24B" w14:textId="50CE7B74" w:rsidR="00147883" w:rsidRPr="00EE619A" w:rsidRDefault="00147883" w:rsidP="00147883">
            <w:pPr>
              <w:pStyle w:val="ListParagraph"/>
              <w:rPr>
                <w:sz w:val="18"/>
              </w:rPr>
            </w:pPr>
            <w:r w:rsidRPr="00EE619A">
              <w:rPr>
                <w:sz w:val="18"/>
              </w:rPr>
              <w:t>Not reported</w:t>
            </w:r>
          </w:p>
        </w:tc>
        <w:tc>
          <w:tcPr>
            <w:tcW w:w="4264" w:type="dxa"/>
          </w:tcPr>
          <w:p w14:paraId="1A0153D3" w14:textId="77777777" w:rsidR="00147883" w:rsidRPr="00EE619A" w:rsidRDefault="00147883" w:rsidP="00147883">
            <w:pPr>
              <w:jc w:val="center"/>
              <w:rPr>
                <w:sz w:val="20"/>
              </w:rPr>
            </w:pPr>
            <w:r w:rsidRPr="00EE619A">
              <w:rPr>
                <w:sz w:val="20"/>
              </w:rPr>
              <w:t>+#</w:t>
            </w:r>
          </w:p>
          <w:p w14:paraId="354EF0DF" w14:textId="77777777" w:rsidR="00147883" w:rsidRPr="00EE619A" w:rsidRDefault="00147883" w:rsidP="00147883">
            <w:pPr>
              <w:rPr>
                <w:sz w:val="18"/>
                <w:szCs w:val="18"/>
                <w:u w:val="single"/>
              </w:rPr>
            </w:pPr>
            <w:r w:rsidRPr="00EE619A">
              <w:rPr>
                <w:sz w:val="18"/>
                <w:szCs w:val="18"/>
                <w:u w:val="single"/>
              </w:rPr>
              <w:t>t-test</w:t>
            </w:r>
          </w:p>
          <w:p w14:paraId="71D520FD" w14:textId="77777777" w:rsidR="00147883" w:rsidRPr="00EE619A" w:rsidRDefault="00147883" w:rsidP="00147883">
            <w:pPr>
              <w:pStyle w:val="ListParagraph"/>
              <w:numPr>
                <w:ilvl w:val="0"/>
                <w:numId w:val="81"/>
              </w:numPr>
              <w:rPr>
                <w:sz w:val="18"/>
                <w:szCs w:val="18"/>
              </w:rPr>
            </w:pPr>
            <w:r w:rsidRPr="00EE619A">
              <w:rPr>
                <w:sz w:val="18"/>
              </w:rPr>
              <w:t>Direct care nurses had significantly lower beliefs scores than non-direct care nurses (60.1 vs. 65.7; p&lt;.001)</w:t>
            </w:r>
          </w:p>
          <w:p w14:paraId="105928DD" w14:textId="4593D006" w:rsidR="00147883" w:rsidRPr="00EE619A" w:rsidRDefault="00147883" w:rsidP="00147883">
            <w:pPr>
              <w:pStyle w:val="ListParagraph"/>
              <w:numPr>
                <w:ilvl w:val="0"/>
                <w:numId w:val="81"/>
              </w:numPr>
              <w:rPr>
                <w:sz w:val="18"/>
                <w:szCs w:val="18"/>
              </w:rPr>
            </w:pPr>
            <w:r w:rsidRPr="00EE619A">
              <w:rPr>
                <w:sz w:val="18"/>
              </w:rPr>
              <w:t>Nurses with a baccalaureate or postgraduate degree had higher beliefs scores than did those with an associate degree or a diploma (63.6 vs. 59.2; p&lt;.001</w:t>
            </w:r>
          </w:p>
          <w:p w14:paraId="52A04169" w14:textId="49AB04E7" w:rsidR="00147883" w:rsidRPr="00EE619A" w:rsidRDefault="00147883" w:rsidP="00147883">
            <w:pPr>
              <w:pStyle w:val="ListParagraph"/>
              <w:ind w:left="0"/>
              <w:rPr>
                <w:sz w:val="18"/>
                <w:szCs w:val="18"/>
                <w:u w:val="single"/>
              </w:rPr>
            </w:pPr>
            <w:r w:rsidRPr="00EE619A">
              <w:rPr>
                <w:sz w:val="18"/>
                <w:szCs w:val="18"/>
                <w:u w:val="single"/>
              </w:rPr>
              <w:t>Correlation</w:t>
            </w:r>
          </w:p>
          <w:p w14:paraId="41BD675A" w14:textId="49E2E91C" w:rsidR="00147883" w:rsidRPr="00EE619A" w:rsidRDefault="00147883" w:rsidP="00147883">
            <w:pPr>
              <w:pStyle w:val="ListParagraph"/>
              <w:numPr>
                <w:ilvl w:val="0"/>
                <w:numId w:val="82"/>
              </w:numPr>
              <w:rPr>
                <w:sz w:val="18"/>
                <w:szCs w:val="18"/>
              </w:rPr>
            </w:pPr>
            <w:r w:rsidRPr="00EE619A">
              <w:rPr>
                <w:sz w:val="18"/>
              </w:rPr>
              <w:t>Beliefs correlated positively with implementation (r = .35, p &lt; .001)</w:t>
            </w:r>
          </w:p>
        </w:tc>
      </w:tr>
      <w:tr w:rsidR="00147883" w:rsidRPr="00EE619A" w14:paraId="11B4472C" w14:textId="77777777" w:rsidTr="001A4A2F">
        <w:trPr>
          <w:trHeight w:val="701"/>
        </w:trPr>
        <w:tc>
          <w:tcPr>
            <w:tcW w:w="2038" w:type="dxa"/>
          </w:tcPr>
          <w:p w14:paraId="084A0728" w14:textId="77777777" w:rsidR="00147883" w:rsidRPr="00EE619A" w:rsidRDefault="00147883" w:rsidP="00147883">
            <w:pPr>
              <w:rPr>
                <w:rFonts w:cstheme="minorHAnsi"/>
                <w:b/>
              </w:rPr>
            </w:pPr>
          </w:p>
        </w:tc>
        <w:tc>
          <w:tcPr>
            <w:tcW w:w="1692" w:type="dxa"/>
          </w:tcPr>
          <w:p w14:paraId="2BC8BC15" w14:textId="77777777" w:rsidR="00147883" w:rsidRPr="00EE619A" w:rsidRDefault="00147883" w:rsidP="00147883">
            <w:pPr>
              <w:rPr>
                <w:rFonts w:ascii="Calibri" w:hAnsi="Calibri" w:cs="Calibri"/>
              </w:rPr>
            </w:pPr>
            <w:r w:rsidRPr="00EE619A">
              <w:rPr>
                <w:rFonts w:ascii="Calibri" w:hAnsi="Calibri" w:cs="Calibri"/>
              </w:rPr>
              <w:t>Michelle Baxley</w:t>
            </w:r>
          </w:p>
          <w:p w14:paraId="1B0145C7" w14:textId="65483BCE" w:rsidR="00147883" w:rsidRPr="00EE619A" w:rsidRDefault="00147883" w:rsidP="00147883">
            <w:pPr>
              <w:autoSpaceDE w:val="0"/>
              <w:autoSpaceDN w:val="0"/>
              <w:adjustRightInd w:val="0"/>
              <w:rPr>
                <w:rFonts w:ascii="Avenir-Book" w:hAnsi="Avenir-Book" w:cs="Avenir-Book"/>
                <w:sz w:val="20"/>
                <w:szCs w:val="20"/>
              </w:rPr>
            </w:pPr>
            <w:r w:rsidRPr="00EE619A">
              <w:rPr>
                <w:rFonts w:ascii="Calibri" w:hAnsi="Calibri" w:cs="Calibri"/>
                <w:sz w:val="24"/>
                <w:szCs w:val="24"/>
              </w:rPr>
              <w:t>(2016)</w:t>
            </w:r>
            <w:r w:rsidR="00C61673" w:rsidRPr="00EE619A">
              <w:rPr>
                <w:rFonts w:ascii="Calibri" w:hAnsi="Calibri" w:cs="Calibri"/>
                <w:sz w:val="24"/>
                <w:szCs w:val="24"/>
              </w:rPr>
              <w:t xml:space="preserve"> </w:t>
            </w:r>
            <w:r w:rsidR="00F44CFB" w:rsidRPr="00EE619A">
              <w:rPr>
                <w:rFonts w:ascii="Calibri" w:hAnsi="Calibri" w:cs="Calibri"/>
                <w:sz w:val="24"/>
                <w:szCs w:val="24"/>
              </w:rPr>
              <w:t>[</w:t>
            </w:r>
            <w:r w:rsidR="00A748B9" w:rsidRPr="00EE619A">
              <w:rPr>
                <w:rFonts w:ascii="Calibri" w:hAnsi="Calibri" w:cs="Calibri"/>
                <w:sz w:val="24"/>
                <w:szCs w:val="24"/>
              </w:rPr>
              <w:t>88</w:t>
            </w:r>
            <w:r w:rsidR="00F44CFB" w:rsidRPr="00EE619A">
              <w:rPr>
                <w:rFonts w:ascii="Calibri" w:hAnsi="Calibri" w:cs="Calibri"/>
                <w:sz w:val="24"/>
                <w:szCs w:val="24"/>
              </w:rPr>
              <w:t>]</w:t>
            </w:r>
          </w:p>
        </w:tc>
        <w:tc>
          <w:tcPr>
            <w:tcW w:w="1358" w:type="dxa"/>
          </w:tcPr>
          <w:p w14:paraId="263037C7" w14:textId="54D3FCAA" w:rsidR="00147883" w:rsidRPr="00EE619A" w:rsidRDefault="00147883" w:rsidP="00147883">
            <w:pPr>
              <w:rPr>
                <w:sz w:val="24"/>
                <w:szCs w:val="24"/>
              </w:rPr>
            </w:pPr>
            <w:r w:rsidRPr="00EE619A">
              <w:rPr>
                <w:sz w:val="24"/>
                <w:szCs w:val="24"/>
              </w:rPr>
              <w:t>United States</w:t>
            </w:r>
          </w:p>
          <w:p w14:paraId="1ADE9845" w14:textId="22D895D3" w:rsidR="00147883" w:rsidRPr="00EE619A" w:rsidRDefault="00147883" w:rsidP="00147883">
            <w:pPr>
              <w:rPr>
                <w:sz w:val="24"/>
                <w:szCs w:val="24"/>
              </w:rPr>
            </w:pPr>
            <w:r w:rsidRPr="00EE619A">
              <w:rPr>
                <w:sz w:val="24"/>
                <w:szCs w:val="24"/>
              </w:rPr>
              <w:t>RNs, LPNs/RPNs</w:t>
            </w:r>
          </w:p>
        </w:tc>
        <w:tc>
          <w:tcPr>
            <w:tcW w:w="682" w:type="dxa"/>
          </w:tcPr>
          <w:p w14:paraId="688452A6" w14:textId="77777777" w:rsidR="00147883" w:rsidRPr="00EE619A" w:rsidRDefault="00147883" w:rsidP="00147883">
            <w:pPr>
              <w:pStyle w:val="ListParagraph"/>
            </w:pPr>
          </w:p>
        </w:tc>
        <w:tc>
          <w:tcPr>
            <w:tcW w:w="535" w:type="dxa"/>
          </w:tcPr>
          <w:p w14:paraId="3763A45D" w14:textId="77777777" w:rsidR="00147883" w:rsidRPr="00EE619A" w:rsidRDefault="00147883" w:rsidP="00147883">
            <w:pPr>
              <w:jc w:val="center"/>
              <w:rPr>
                <w:sz w:val="19"/>
                <w:szCs w:val="19"/>
              </w:rPr>
            </w:pPr>
          </w:p>
        </w:tc>
        <w:tc>
          <w:tcPr>
            <w:tcW w:w="807" w:type="dxa"/>
          </w:tcPr>
          <w:p w14:paraId="04A55982" w14:textId="77777777" w:rsidR="00147883" w:rsidRPr="00EE619A" w:rsidRDefault="00147883" w:rsidP="00147883">
            <w:pPr>
              <w:pStyle w:val="ListParagraph"/>
              <w:numPr>
                <w:ilvl w:val="0"/>
                <w:numId w:val="9"/>
              </w:numPr>
              <w:jc w:val="center"/>
            </w:pPr>
          </w:p>
        </w:tc>
        <w:tc>
          <w:tcPr>
            <w:tcW w:w="754" w:type="dxa"/>
          </w:tcPr>
          <w:p w14:paraId="56677BE9" w14:textId="77777777" w:rsidR="00147883" w:rsidRPr="00EE619A" w:rsidRDefault="00147883" w:rsidP="00147883">
            <w:pPr>
              <w:jc w:val="center"/>
            </w:pPr>
          </w:p>
        </w:tc>
        <w:tc>
          <w:tcPr>
            <w:tcW w:w="544" w:type="dxa"/>
          </w:tcPr>
          <w:p w14:paraId="5B096F83" w14:textId="77777777" w:rsidR="00147883" w:rsidRPr="00EE619A" w:rsidRDefault="00147883" w:rsidP="00147883">
            <w:pPr>
              <w:jc w:val="center"/>
            </w:pPr>
          </w:p>
        </w:tc>
        <w:tc>
          <w:tcPr>
            <w:tcW w:w="1185" w:type="dxa"/>
          </w:tcPr>
          <w:p w14:paraId="1407D493" w14:textId="77777777" w:rsidR="00147883" w:rsidRPr="00EE619A" w:rsidRDefault="00147883" w:rsidP="00147883">
            <w:pPr>
              <w:pStyle w:val="ListParagraph"/>
              <w:rPr>
                <w:rStyle w:val="CommentReference"/>
              </w:rPr>
            </w:pPr>
          </w:p>
        </w:tc>
        <w:tc>
          <w:tcPr>
            <w:tcW w:w="1703" w:type="dxa"/>
          </w:tcPr>
          <w:p w14:paraId="0B72D908" w14:textId="63225CD7" w:rsidR="00147883" w:rsidRPr="00EE619A" w:rsidRDefault="00147883" w:rsidP="00147883">
            <w:pPr>
              <w:jc w:val="center"/>
              <w:rPr>
                <w:sz w:val="18"/>
              </w:rPr>
            </w:pPr>
            <w:r w:rsidRPr="00EE619A">
              <w:rPr>
                <w:sz w:val="18"/>
              </w:rPr>
              <w:t>Not reported</w:t>
            </w:r>
          </w:p>
        </w:tc>
        <w:tc>
          <w:tcPr>
            <w:tcW w:w="1575" w:type="dxa"/>
          </w:tcPr>
          <w:p w14:paraId="4FFCC246" w14:textId="385088E3" w:rsidR="00147883" w:rsidRPr="00EE619A" w:rsidRDefault="00147883" w:rsidP="00147883">
            <w:pPr>
              <w:jc w:val="center"/>
              <w:rPr>
                <w:sz w:val="18"/>
              </w:rPr>
            </w:pPr>
            <w:r w:rsidRPr="00EE619A">
              <w:rPr>
                <w:sz w:val="18"/>
              </w:rPr>
              <w:t>Not reported</w:t>
            </w:r>
          </w:p>
        </w:tc>
        <w:tc>
          <w:tcPr>
            <w:tcW w:w="3412" w:type="dxa"/>
          </w:tcPr>
          <w:p w14:paraId="2EB5E460" w14:textId="0D01B752" w:rsidR="00147883" w:rsidRPr="00EE619A" w:rsidRDefault="00147883" w:rsidP="00147883">
            <w:pPr>
              <w:pStyle w:val="ListParagraph"/>
              <w:ind w:left="0"/>
              <w:jc w:val="center"/>
              <w:rPr>
                <w:sz w:val="18"/>
              </w:rPr>
            </w:pPr>
            <w:r w:rsidRPr="00EE619A">
              <w:rPr>
                <w:sz w:val="18"/>
              </w:rPr>
              <w:t>Original findings reported</w:t>
            </w:r>
          </w:p>
        </w:tc>
        <w:tc>
          <w:tcPr>
            <w:tcW w:w="4264" w:type="dxa"/>
          </w:tcPr>
          <w:p w14:paraId="5EB4FE26" w14:textId="0587C632" w:rsidR="00147883" w:rsidRPr="00EE619A" w:rsidRDefault="00147883" w:rsidP="00147883">
            <w:pPr>
              <w:jc w:val="center"/>
              <w:rPr>
                <w:szCs w:val="18"/>
              </w:rPr>
            </w:pPr>
            <w:r w:rsidRPr="00EE619A">
              <w:rPr>
                <w:szCs w:val="18"/>
              </w:rPr>
              <w:t>+</w:t>
            </w:r>
          </w:p>
          <w:p w14:paraId="44CB0CAF" w14:textId="501059DC" w:rsidR="00147883" w:rsidRPr="00EE619A" w:rsidRDefault="00147883" w:rsidP="00147883">
            <w:pPr>
              <w:rPr>
                <w:sz w:val="18"/>
                <w:szCs w:val="18"/>
                <w:u w:val="single"/>
              </w:rPr>
            </w:pPr>
            <w:r w:rsidRPr="00EE619A">
              <w:rPr>
                <w:sz w:val="18"/>
                <w:szCs w:val="18"/>
                <w:u w:val="single"/>
              </w:rPr>
              <w:t>Correlation</w:t>
            </w:r>
          </w:p>
          <w:p w14:paraId="130714C3" w14:textId="6B85B793" w:rsidR="00147883" w:rsidRPr="00EE619A" w:rsidRDefault="00147883" w:rsidP="00147883">
            <w:pPr>
              <w:pStyle w:val="ListParagraph"/>
              <w:numPr>
                <w:ilvl w:val="0"/>
                <w:numId w:val="82"/>
              </w:numPr>
              <w:rPr>
                <w:sz w:val="32"/>
              </w:rPr>
            </w:pPr>
            <w:r w:rsidRPr="00EE619A">
              <w:rPr>
                <w:sz w:val="18"/>
                <w:szCs w:val="18"/>
              </w:rPr>
              <w:t>EBP implementation (n = 59, r = .57, p = .0005)</w:t>
            </w:r>
          </w:p>
        </w:tc>
      </w:tr>
      <w:tr w:rsidR="00147883" w:rsidRPr="00EE619A" w14:paraId="75D55F30" w14:textId="77777777" w:rsidTr="001A4A2F">
        <w:trPr>
          <w:trHeight w:val="701"/>
        </w:trPr>
        <w:tc>
          <w:tcPr>
            <w:tcW w:w="2038" w:type="dxa"/>
          </w:tcPr>
          <w:p w14:paraId="06315BE8" w14:textId="77777777" w:rsidR="00147883" w:rsidRPr="00EE619A" w:rsidRDefault="00147883" w:rsidP="00147883">
            <w:pPr>
              <w:rPr>
                <w:rFonts w:cstheme="minorHAnsi"/>
                <w:b/>
              </w:rPr>
            </w:pPr>
          </w:p>
        </w:tc>
        <w:tc>
          <w:tcPr>
            <w:tcW w:w="1692" w:type="dxa"/>
          </w:tcPr>
          <w:p w14:paraId="685AD44F" w14:textId="77777777" w:rsidR="00147883" w:rsidRPr="00EE619A" w:rsidRDefault="00147883" w:rsidP="00147883">
            <w:pPr>
              <w:rPr>
                <w:rFonts w:ascii="Calibri" w:hAnsi="Calibri" w:cs="Calibri"/>
              </w:rPr>
            </w:pPr>
            <w:r w:rsidRPr="00EE619A">
              <w:rPr>
                <w:rFonts w:ascii="Calibri" w:hAnsi="Calibri" w:cs="Calibri"/>
              </w:rPr>
              <w:t>Sherri L. Smith-Keys</w:t>
            </w:r>
          </w:p>
          <w:p w14:paraId="2E9F9179" w14:textId="0FD5D811"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(2016)</w:t>
            </w:r>
            <w:r w:rsidR="00C61673" w:rsidRPr="00EE619A">
              <w:rPr>
                <w:rFonts w:ascii="Avenir-Book" w:hAnsi="Avenir-Book" w:cs="Avenir-Book"/>
                <w:sz w:val="20"/>
                <w:szCs w:val="20"/>
              </w:rPr>
              <w:t xml:space="preserve"> </w:t>
            </w:r>
            <w:r w:rsidR="002B014E" w:rsidRPr="00EE619A">
              <w:rPr>
                <w:rFonts w:ascii="Avenir-Book" w:hAnsi="Avenir-Book" w:cs="Avenir-Book"/>
                <w:sz w:val="20"/>
                <w:szCs w:val="20"/>
              </w:rPr>
              <w:t>[1</w:t>
            </w:r>
            <w:r w:rsidR="005940B7" w:rsidRPr="00EE619A">
              <w:rPr>
                <w:rFonts w:ascii="Avenir-Book" w:hAnsi="Avenir-Book" w:cs="Avenir-Book"/>
                <w:sz w:val="20"/>
                <w:szCs w:val="20"/>
              </w:rPr>
              <w:t>29</w:t>
            </w:r>
            <w:r w:rsidR="002B014E" w:rsidRPr="00EE619A">
              <w:rPr>
                <w:rFonts w:ascii="Avenir-Book" w:hAnsi="Avenir-Book" w:cs="Avenir-Book"/>
                <w:sz w:val="20"/>
                <w:szCs w:val="20"/>
              </w:rPr>
              <w:t>]</w:t>
            </w:r>
          </w:p>
        </w:tc>
        <w:tc>
          <w:tcPr>
            <w:tcW w:w="1358" w:type="dxa"/>
          </w:tcPr>
          <w:p w14:paraId="551F4D73" w14:textId="77777777" w:rsidR="00147883" w:rsidRPr="00EE619A" w:rsidRDefault="00147883" w:rsidP="00147883">
            <w:pPr>
              <w:rPr>
                <w:sz w:val="24"/>
                <w:szCs w:val="24"/>
              </w:rPr>
            </w:pPr>
            <w:r w:rsidRPr="00EE619A">
              <w:rPr>
                <w:sz w:val="24"/>
                <w:szCs w:val="24"/>
              </w:rPr>
              <w:t>United States</w:t>
            </w:r>
          </w:p>
          <w:p w14:paraId="3A9C9FA8" w14:textId="51856A98" w:rsidR="00147883" w:rsidRPr="00EE619A" w:rsidRDefault="00147883" w:rsidP="00147883">
            <w:pPr>
              <w:rPr>
                <w:sz w:val="24"/>
                <w:szCs w:val="24"/>
              </w:rPr>
            </w:pPr>
            <w:r w:rsidRPr="00EE619A">
              <w:rPr>
                <w:sz w:val="24"/>
                <w:szCs w:val="24"/>
              </w:rPr>
              <w:t>RNs</w:t>
            </w:r>
          </w:p>
        </w:tc>
        <w:tc>
          <w:tcPr>
            <w:tcW w:w="682" w:type="dxa"/>
          </w:tcPr>
          <w:p w14:paraId="25A5BB90" w14:textId="77777777" w:rsidR="00147883" w:rsidRPr="00EE619A" w:rsidRDefault="00147883" w:rsidP="00147883">
            <w:pPr>
              <w:pStyle w:val="ListParagraph"/>
              <w:numPr>
                <w:ilvl w:val="0"/>
                <w:numId w:val="9"/>
              </w:numPr>
            </w:pPr>
          </w:p>
        </w:tc>
        <w:tc>
          <w:tcPr>
            <w:tcW w:w="535" w:type="dxa"/>
          </w:tcPr>
          <w:p w14:paraId="62193A62" w14:textId="77777777" w:rsidR="00147883" w:rsidRPr="00EE619A" w:rsidRDefault="00147883" w:rsidP="00147883">
            <w:pPr>
              <w:jc w:val="center"/>
              <w:rPr>
                <w:sz w:val="19"/>
                <w:szCs w:val="19"/>
              </w:rPr>
            </w:pPr>
          </w:p>
        </w:tc>
        <w:tc>
          <w:tcPr>
            <w:tcW w:w="807" w:type="dxa"/>
          </w:tcPr>
          <w:p w14:paraId="7CE1AED8" w14:textId="77777777" w:rsidR="00147883" w:rsidRPr="00EE619A" w:rsidRDefault="00147883" w:rsidP="00147883">
            <w:pPr>
              <w:jc w:val="center"/>
            </w:pPr>
          </w:p>
        </w:tc>
        <w:tc>
          <w:tcPr>
            <w:tcW w:w="754" w:type="dxa"/>
          </w:tcPr>
          <w:p w14:paraId="78FD8E39" w14:textId="77777777" w:rsidR="00147883" w:rsidRPr="00EE619A" w:rsidRDefault="00147883" w:rsidP="00147883">
            <w:pPr>
              <w:jc w:val="center"/>
            </w:pPr>
          </w:p>
        </w:tc>
        <w:tc>
          <w:tcPr>
            <w:tcW w:w="544" w:type="dxa"/>
          </w:tcPr>
          <w:p w14:paraId="3246275B" w14:textId="77777777" w:rsidR="00147883" w:rsidRPr="00EE619A" w:rsidRDefault="00147883" w:rsidP="00147883">
            <w:pPr>
              <w:jc w:val="center"/>
            </w:pPr>
          </w:p>
        </w:tc>
        <w:tc>
          <w:tcPr>
            <w:tcW w:w="1185" w:type="dxa"/>
          </w:tcPr>
          <w:p w14:paraId="48609145" w14:textId="77777777" w:rsidR="00147883" w:rsidRPr="00EE619A" w:rsidRDefault="00147883" w:rsidP="00147883">
            <w:pPr>
              <w:pStyle w:val="ListParagraph"/>
              <w:rPr>
                <w:rStyle w:val="CommentReference"/>
              </w:rPr>
            </w:pPr>
          </w:p>
        </w:tc>
        <w:tc>
          <w:tcPr>
            <w:tcW w:w="1703" w:type="dxa"/>
          </w:tcPr>
          <w:p w14:paraId="3BB1DB49" w14:textId="275F7091" w:rsidR="00147883" w:rsidRPr="00EE619A" w:rsidRDefault="00147883" w:rsidP="00147883">
            <w:pPr>
              <w:ind w:left="360"/>
              <w:jc w:val="center"/>
              <w:rPr>
                <w:sz w:val="18"/>
              </w:rPr>
            </w:pPr>
            <w:r w:rsidRPr="00EE619A">
              <w:rPr>
                <w:sz w:val="18"/>
              </w:rPr>
              <w:t>Not reported</w:t>
            </w:r>
          </w:p>
        </w:tc>
        <w:tc>
          <w:tcPr>
            <w:tcW w:w="1575" w:type="dxa"/>
          </w:tcPr>
          <w:p w14:paraId="3136437B" w14:textId="2E3E7AA2" w:rsidR="00147883" w:rsidRPr="00EE619A" w:rsidRDefault="00147883" w:rsidP="00147883">
            <w:pPr>
              <w:jc w:val="center"/>
              <w:rPr>
                <w:sz w:val="18"/>
              </w:rPr>
            </w:pPr>
            <w:r w:rsidRPr="00EE619A">
              <w:rPr>
                <w:sz w:val="18"/>
              </w:rPr>
              <w:t>Not reported</w:t>
            </w:r>
          </w:p>
        </w:tc>
        <w:tc>
          <w:tcPr>
            <w:tcW w:w="3412" w:type="dxa"/>
          </w:tcPr>
          <w:p w14:paraId="09C795DC" w14:textId="2DF3559F" w:rsidR="00147883" w:rsidRPr="00EE619A" w:rsidRDefault="00147883" w:rsidP="00147883">
            <w:pPr>
              <w:pStyle w:val="ListParagraph"/>
              <w:rPr>
                <w:sz w:val="18"/>
              </w:rPr>
            </w:pPr>
            <w:r w:rsidRPr="00EE619A">
              <w:rPr>
                <w:sz w:val="18"/>
              </w:rPr>
              <w:t>Not reported</w:t>
            </w:r>
          </w:p>
        </w:tc>
        <w:tc>
          <w:tcPr>
            <w:tcW w:w="4264" w:type="dxa"/>
          </w:tcPr>
          <w:p w14:paraId="48CCDA09" w14:textId="4E6603F5" w:rsidR="00147883" w:rsidRPr="00EE619A" w:rsidRDefault="00147883" w:rsidP="00147883">
            <w:pPr>
              <w:jc w:val="center"/>
            </w:pPr>
            <w:r w:rsidRPr="00EE619A">
              <w:t>No supporting validity evidence</w:t>
            </w:r>
          </w:p>
        </w:tc>
      </w:tr>
      <w:tr w:rsidR="00147883" w:rsidRPr="00EE619A" w14:paraId="5BEC211B" w14:textId="77777777" w:rsidTr="001A4A2F">
        <w:trPr>
          <w:trHeight w:val="701"/>
        </w:trPr>
        <w:tc>
          <w:tcPr>
            <w:tcW w:w="2038" w:type="dxa"/>
          </w:tcPr>
          <w:p w14:paraId="07207D80" w14:textId="77777777" w:rsidR="00147883" w:rsidRPr="00EE619A" w:rsidRDefault="00147883" w:rsidP="00147883">
            <w:pPr>
              <w:rPr>
                <w:rFonts w:cstheme="minorHAnsi"/>
                <w:b/>
              </w:rPr>
            </w:pPr>
          </w:p>
        </w:tc>
        <w:tc>
          <w:tcPr>
            <w:tcW w:w="1692" w:type="dxa"/>
          </w:tcPr>
          <w:p w14:paraId="4AE76053" w14:textId="77777777" w:rsidR="00147883" w:rsidRPr="00EE619A" w:rsidRDefault="00147883" w:rsidP="00147883">
            <w:pPr>
              <w:rPr>
                <w:rFonts w:ascii="Calibri" w:hAnsi="Calibri" w:cs="Calibri"/>
              </w:rPr>
            </w:pPr>
            <w:r w:rsidRPr="00EE619A">
              <w:rPr>
                <w:rFonts w:ascii="Calibri" w:hAnsi="Calibri" w:cs="Calibri"/>
              </w:rPr>
              <w:t>R. Lovelace, M. Noonen, J. F. Bena, A. S. Tang, M. Angie, R. Cwynar, R. Field, J. Rosenberger, D. Ross, D. Walker, N. M. Albert</w:t>
            </w:r>
          </w:p>
          <w:p w14:paraId="047B4E5A" w14:textId="36B333C8"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(2017)</w:t>
            </w:r>
            <w:r w:rsidR="00C61673" w:rsidRPr="00EE619A">
              <w:rPr>
                <w:rFonts w:ascii="Avenir-Book" w:hAnsi="Avenir-Book" w:cs="Avenir-Book"/>
                <w:sz w:val="20"/>
                <w:szCs w:val="20"/>
              </w:rPr>
              <w:t xml:space="preserve"> </w:t>
            </w:r>
            <w:r w:rsidR="00D53046" w:rsidRPr="00EE619A">
              <w:rPr>
                <w:rFonts w:ascii="Avenir-Book" w:hAnsi="Avenir-Book" w:cs="Avenir-Book"/>
                <w:sz w:val="20"/>
                <w:szCs w:val="20"/>
              </w:rPr>
              <w:t>[</w:t>
            </w:r>
            <w:r w:rsidR="005E4459" w:rsidRPr="00EE619A">
              <w:rPr>
                <w:rFonts w:ascii="Avenir-Book" w:hAnsi="Avenir-Book" w:cs="Avenir-Book"/>
                <w:sz w:val="20"/>
                <w:szCs w:val="20"/>
              </w:rPr>
              <w:t>50</w:t>
            </w:r>
            <w:r w:rsidR="00D53046" w:rsidRPr="00EE619A">
              <w:rPr>
                <w:rFonts w:ascii="Avenir-Book" w:hAnsi="Avenir-Book" w:cs="Avenir-Book"/>
                <w:sz w:val="20"/>
                <w:szCs w:val="20"/>
              </w:rPr>
              <w:t>]</w:t>
            </w:r>
          </w:p>
        </w:tc>
        <w:tc>
          <w:tcPr>
            <w:tcW w:w="1358" w:type="dxa"/>
          </w:tcPr>
          <w:p w14:paraId="4BB6B013" w14:textId="77777777" w:rsidR="00147883" w:rsidRPr="00EE619A" w:rsidRDefault="00147883" w:rsidP="00147883">
            <w:pPr>
              <w:rPr>
                <w:sz w:val="24"/>
                <w:szCs w:val="24"/>
              </w:rPr>
            </w:pPr>
            <w:r w:rsidRPr="00EE619A">
              <w:rPr>
                <w:sz w:val="24"/>
                <w:szCs w:val="24"/>
              </w:rPr>
              <w:t>United States</w:t>
            </w:r>
          </w:p>
          <w:p w14:paraId="097984AD" w14:textId="28CE0130" w:rsidR="00147883" w:rsidRPr="00EE619A" w:rsidRDefault="00147883" w:rsidP="00147883">
            <w:pPr>
              <w:rPr>
                <w:sz w:val="24"/>
                <w:szCs w:val="24"/>
              </w:rPr>
            </w:pPr>
            <w:r w:rsidRPr="00EE619A">
              <w:rPr>
                <w:sz w:val="24"/>
                <w:szCs w:val="24"/>
              </w:rPr>
              <w:t>RNs, LPNs/RPNs</w:t>
            </w:r>
          </w:p>
        </w:tc>
        <w:tc>
          <w:tcPr>
            <w:tcW w:w="682" w:type="dxa"/>
          </w:tcPr>
          <w:p w14:paraId="15E39A3F" w14:textId="77777777" w:rsidR="00147883" w:rsidRPr="00EE619A" w:rsidRDefault="00147883" w:rsidP="00147883">
            <w:pPr>
              <w:pStyle w:val="ListParagraph"/>
              <w:numPr>
                <w:ilvl w:val="0"/>
                <w:numId w:val="9"/>
              </w:numPr>
            </w:pPr>
          </w:p>
        </w:tc>
        <w:tc>
          <w:tcPr>
            <w:tcW w:w="535" w:type="dxa"/>
          </w:tcPr>
          <w:p w14:paraId="57A11B9B" w14:textId="77777777" w:rsidR="00147883" w:rsidRPr="00EE619A" w:rsidRDefault="00147883" w:rsidP="00147883">
            <w:pPr>
              <w:pStyle w:val="ListParagraph"/>
              <w:numPr>
                <w:ilvl w:val="0"/>
                <w:numId w:val="9"/>
              </w:numPr>
              <w:jc w:val="center"/>
              <w:rPr>
                <w:sz w:val="19"/>
                <w:szCs w:val="19"/>
              </w:rPr>
            </w:pPr>
          </w:p>
        </w:tc>
        <w:tc>
          <w:tcPr>
            <w:tcW w:w="807" w:type="dxa"/>
          </w:tcPr>
          <w:p w14:paraId="5AACF667" w14:textId="77777777" w:rsidR="00147883" w:rsidRPr="00EE619A" w:rsidRDefault="00147883" w:rsidP="00147883">
            <w:pPr>
              <w:jc w:val="center"/>
            </w:pPr>
          </w:p>
        </w:tc>
        <w:tc>
          <w:tcPr>
            <w:tcW w:w="754" w:type="dxa"/>
          </w:tcPr>
          <w:p w14:paraId="3875B93E" w14:textId="77777777" w:rsidR="00147883" w:rsidRPr="00EE619A" w:rsidRDefault="00147883" w:rsidP="00147883">
            <w:pPr>
              <w:jc w:val="center"/>
            </w:pPr>
          </w:p>
        </w:tc>
        <w:tc>
          <w:tcPr>
            <w:tcW w:w="544" w:type="dxa"/>
          </w:tcPr>
          <w:p w14:paraId="1750419D" w14:textId="77777777" w:rsidR="00147883" w:rsidRPr="00EE619A" w:rsidRDefault="00147883" w:rsidP="00147883">
            <w:pPr>
              <w:jc w:val="center"/>
            </w:pPr>
          </w:p>
        </w:tc>
        <w:tc>
          <w:tcPr>
            <w:tcW w:w="1185" w:type="dxa"/>
          </w:tcPr>
          <w:p w14:paraId="7CF1DF73" w14:textId="77777777" w:rsidR="00147883" w:rsidRPr="00EE619A" w:rsidRDefault="00147883" w:rsidP="00147883">
            <w:pPr>
              <w:pStyle w:val="ListParagraph"/>
              <w:rPr>
                <w:rStyle w:val="CommentReference"/>
              </w:rPr>
            </w:pPr>
          </w:p>
        </w:tc>
        <w:tc>
          <w:tcPr>
            <w:tcW w:w="1703" w:type="dxa"/>
          </w:tcPr>
          <w:p w14:paraId="6616408D" w14:textId="026445D3" w:rsidR="00147883" w:rsidRPr="00EE619A" w:rsidRDefault="00147883" w:rsidP="00147883">
            <w:pPr>
              <w:jc w:val="center"/>
              <w:rPr>
                <w:sz w:val="18"/>
              </w:rPr>
            </w:pPr>
            <w:r w:rsidRPr="00EE619A">
              <w:rPr>
                <w:sz w:val="18"/>
              </w:rPr>
              <w:t>Original findings reported</w:t>
            </w:r>
          </w:p>
        </w:tc>
        <w:tc>
          <w:tcPr>
            <w:tcW w:w="1575" w:type="dxa"/>
          </w:tcPr>
          <w:p w14:paraId="7EB75223" w14:textId="6D5D8E7A" w:rsidR="00147883" w:rsidRPr="00EE619A" w:rsidRDefault="00147883" w:rsidP="00147883">
            <w:pPr>
              <w:jc w:val="center"/>
              <w:rPr>
                <w:sz w:val="18"/>
              </w:rPr>
            </w:pPr>
            <w:r w:rsidRPr="00EE619A">
              <w:rPr>
                <w:sz w:val="18"/>
              </w:rPr>
              <w:t>Not reported</w:t>
            </w:r>
          </w:p>
        </w:tc>
        <w:tc>
          <w:tcPr>
            <w:tcW w:w="3412" w:type="dxa"/>
          </w:tcPr>
          <w:p w14:paraId="59D6FEA7" w14:textId="392FD1A3" w:rsidR="00147883" w:rsidRPr="00EE619A" w:rsidRDefault="00147883" w:rsidP="00147883">
            <w:pPr>
              <w:pStyle w:val="ListParagraph"/>
              <w:ind w:left="0"/>
              <w:jc w:val="center"/>
              <w:rPr>
                <w:sz w:val="18"/>
              </w:rPr>
            </w:pPr>
            <w:r w:rsidRPr="00EE619A">
              <w:rPr>
                <w:sz w:val="18"/>
              </w:rPr>
              <w:t>Not reported</w:t>
            </w:r>
          </w:p>
        </w:tc>
        <w:tc>
          <w:tcPr>
            <w:tcW w:w="4264" w:type="dxa"/>
          </w:tcPr>
          <w:p w14:paraId="2A1AB50D" w14:textId="0B0EDD2B" w:rsidR="00147883" w:rsidRPr="00EE619A" w:rsidRDefault="00147883" w:rsidP="00147883">
            <w:pPr>
              <w:jc w:val="center"/>
              <w:rPr>
                <w:sz w:val="20"/>
              </w:rPr>
            </w:pPr>
            <w:r w:rsidRPr="00EE619A">
              <w:rPr>
                <w:sz w:val="20"/>
              </w:rPr>
              <w:t>+</w:t>
            </w:r>
            <w:r w:rsidRPr="00EE619A">
              <w:rPr>
                <w:sz w:val="20"/>
              </w:rPr>
              <w:sym w:font="Symbol" w:char="F0A8"/>
            </w:r>
          </w:p>
          <w:p w14:paraId="5447628F" w14:textId="16ED8E9B" w:rsidR="00147883" w:rsidRPr="00EE619A" w:rsidRDefault="00147883" w:rsidP="00147883">
            <w:pPr>
              <w:rPr>
                <w:sz w:val="18"/>
                <w:szCs w:val="18"/>
                <w:u w:val="single"/>
              </w:rPr>
            </w:pPr>
            <w:r w:rsidRPr="00EE619A">
              <w:rPr>
                <w:sz w:val="18"/>
                <w:szCs w:val="18"/>
                <w:u w:val="single"/>
              </w:rPr>
              <w:t>Correlation</w:t>
            </w:r>
          </w:p>
          <w:p w14:paraId="4428A656" w14:textId="77777777" w:rsidR="00147883" w:rsidRPr="00EE619A" w:rsidRDefault="00147883" w:rsidP="00147883">
            <w:pPr>
              <w:pStyle w:val="ListParagraph"/>
              <w:numPr>
                <w:ilvl w:val="0"/>
                <w:numId w:val="83"/>
              </w:numPr>
              <w:rPr>
                <w:sz w:val="18"/>
                <w:szCs w:val="18"/>
              </w:rPr>
            </w:pPr>
            <w:r w:rsidRPr="00EE619A">
              <w:rPr>
                <w:sz w:val="18"/>
                <w:szCs w:val="18"/>
              </w:rPr>
              <w:t>Number of educational models viewed: (rho=0.12, p&lt;.001)</w:t>
            </w:r>
          </w:p>
          <w:p w14:paraId="34DCBA02" w14:textId="77777777" w:rsidR="00147883" w:rsidRPr="00EE619A" w:rsidRDefault="00147883" w:rsidP="00147883">
            <w:pPr>
              <w:pStyle w:val="ListParagraph"/>
              <w:numPr>
                <w:ilvl w:val="0"/>
                <w:numId w:val="83"/>
              </w:numPr>
              <w:rPr>
                <w:sz w:val="18"/>
                <w:szCs w:val="18"/>
              </w:rPr>
            </w:pPr>
            <w:r w:rsidRPr="00EE619A">
              <w:rPr>
                <w:sz w:val="18"/>
              </w:rPr>
              <w:t>Nurses with less time since receiving their highest college degree were more likely to have positive beliefs about the value of EBP (rho = 0.20; p &lt; .001)</w:t>
            </w:r>
          </w:p>
          <w:p w14:paraId="4D9E8756" w14:textId="77777777" w:rsidR="00147883" w:rsidRPr="00EE619A" w:rsidRDefault="00147883" w:rsidP="00147883">
            <w:pPr>
              <w:rPr>
                <w:sz w:val="18"/>
                <w:szCs w:val="18"/>
              </w:rPr>
            </w:pPr>
          </w:p>
          <w:p w14:paraId="473E12F6" w14:textId="39D171C2" w:rsidR="00147883" w:rsidRPr="00EE619A" w:rsidRDefault="00147883" w:rsidP="00147883">
            <w:pPr>
              <w:rPr>
                <w:sz w:val="18"/>
                <w:szCs w:val="18"/>
              </w:rPr>
            </w:pPr>
            <w:r w:rsidRPr="00EE619A">
              <w:rPr>
                <w:sz w:val="18"/>
                <w:szCs w:val="18"/>
                <w:u w:val="single"/>
              </w:rPr>
              <w:t>ANOVA</w:t>
            </w:r>
            <w:r w:rsidRPr="00EE619A">
              <w:rPr>
                <w:sz w:val="18"/>
                <w:szCs w:val="18"/>
              </w:rPr>
              <w:t xml:space="preserve"> *No F-statistic, means or SD reported</w:t>
            </w:r>
          </w:p>
          <w:p w14:paraId="3305E0BD" w14:textId="52C93DD2" w:rsidR="00147883" w:rsidRPr="00EE619A" w:rsidRDefault="00147883" w:rsidP="00147883">
            <w:pPr>
              <w:rPr>
                <w:sz w:val="18"/>
                <w:szCs w:val="18"/>
              </w:rPr>
            </w:pPr>
            <w:r w:rsidRPr="00EE619A">
              <w:rPr>
                <w:sz w:val="18"/>
                <w:szCs w:val="18"/>
              </w:rPr>
              <w:t>Significant at p&lt;.001</w:t>
            </w:r>
          </w:p>
          <w:p w14:paraId="6D1B948A" w14:textId="77777777" w:rsidR="00147883" w:rsidRPr="00EE619A" w:rsidRDefault="00147883" w:rsidP="00147883">
            <w:pPr>
              <w:pStyle w:val="ListParagraph"/>
              <w:numPr>
                <w:ilvl w:val="0"/>
                <w:numId w:val="84"/>
              </w:numPr>
              <w:rPr>
                <w:sz w:val="18"/>
                <w:szCs w:val="18"/>
              </w:rPr>
            </w:pPr>
            <w:r w:rsidRPr="00EE619A">
              <w:rPr>
                <w:sz w:val="18"/>
                <w:szCs w:val="18"/>
              </w:rPr>
              <w:t>Higher education</w:t>
            </w:r>
          </w:p>
          <w:p w14:paraId="612763C0" w14:textId="77777777" w:rsidR="00147883" w:rsidRPr="00EE619A" w:rsidRDefault="00147883" w:rsidP="00147883">
            <w:pPr>
              <w:pStyle w:val="ListParagraph"/>
              <w:numPr>
                <w:ilvl w:val="0"/>
                <w:numId w:val="84"/>
              </w:numPr>
              <w:rPr>
                <w:sz w:val="18"/>
                <w:szCs w:val="18"/>
              </w:rPr>
            </w:pPr>
            <w:r w:rsidRPr="00EE619A">
              <w:rPr>
                <w:sz w:val="18"/>
                <w:szCs w:val="18"/>
              </w:rPr>
              <w:t>Certification</w:t>
            </w:r>
          </w:p>
          <w:p w14:paraId="6A074082" w14:textId="77777777" w:rsidR="00147883" w:rsidRPr="00EE619A" w:rsidRDefault="00147883" w:rsidP="00147883">
            <w:pPr>
              <w:pStyle w:val="ListParagraph"/>
              <w:numPr>
                <w:ilvl w:val="0"/>
                <w:numId w:val="84"/>
              </w:numPr>
              <w:rPr>
                <w:sz w:val="18"/>
                <w:szCs w:val="18"/>
              </w:rPr>
            </w:pPr>
            <w:r w:rsidRPr="00EE619A">
              <w:rPr>
                <w:sz w:val="18"/>
                <w:szCs w:val="18"/>
              </w:rPr>
              <w:t>Project leader</w:t>
            </w:r>
          </w:p>
          <w:p w14:paraId="3894434E" w14:textId="77777777" w:rsidR="00147883" w:rsidRPr="00EE619A" w:rsidRDefault="00147883" w:rsidP="00147883">
            <w:pPr>
              <w:pStyle w:val="ListParagraph"/>
              <w:numPr>
                <w:ilvl w:val="0"/>
                <w:numId w:val="84"/>
              </w:numPr>
              <w:rPr>
                <w:sz w:val="18"/>
                <w:szCs w:val="18"/>
              </w:rPr>
            </w:pPr>
            <w:r w:rsidRPr="00EE619A">
              <w:rPr>
                <w:sz w:val="18"/>
                <w:szCs w:val="18"/>
              </w:rPr>
              <w:t>Past exposure EBP</w:t>
            </w:r>
          </w:p>
          <w:p w14:paraId="741E826D" w14:textId="77777777" w:rsidR="00147883" w:rsidRPr="00EE619A" w:rsidRDefault="00147883" w:rsidP="00147883">
            <w:pPr>
              <w:pStyle w:val="ListParagraph"/>
              <w:numPr>
                <w:ilvl w:val="0"/>
                <w:numId w:val="84"/>
              </w:numPr>
              <w:rPr>
                <w:sz w:val="18"/>
                <w:szCs w:val="18"/>
              </w:rPr>
            </w:pPr>
            <w:r w:rsidRPr="00EE619A">
              <w:rPr>
                <w:sz w:val="18"/>
                <w:szCs w:val="18"/>
              </w:rPr>
              <w:t>RN nurse-led quality project</w:t>
            </w:r>
          </w:p>
          <w:p w14:paraId="73E36098" w14:textId="77777777" w:rsidR="00147883" w:rsidRPr="00EE619A" w:rsidRDefault="00147883" w:rsidP="00147883">
            <w:pPr>
              <w:pStyle w:val="ListParagraph"/>
              <w:numPr>
                <w:ilvl w:val="0"/>
                <w:numId w:val="84"/>
              </w:numPr>
              <w:rPr>
                <w:sz w:val="18"/>
                <w:szCs w:val="18"/>
              </w:rPr>
            </w:pPr>
            <w:r w:rsidRPr="00EE619A">
              <w:rPr>
                <w:sz w:val="18"/>
                <w:szCs w:val="18"/>
              </w:rPr>
              <w:t>Principal investigator</w:t>
            </w:r>
          </w:p>
          <w:p w14:paraId="729B5190" w14:textId="77777777" w:rsidR="00147883" w:rsidRPr="00EE619A" w:rsidRDefault="00147883" w:rsidP="00147883">
            <w:pPr>
              <w:pStyle w:val="ListParagraph"/>
              <w:numPr>
                <w:ilvl w:val="0"/>
                <w:numId w:val="84"/>
              </w:numPr>
              <w:rPr>
                <w:sz w:val="18"/>
                <w:szCs w:val="18"/>
              </w:rPr>
            </w:pPr>
            <w:r w:rsidRPr="00EE619A">
              <w:rPr>
                <w:sz w:val="18"/>
                <w:szCs w:val="18"/>
              </w:rPr>
              <w:t xml:space="preserve">Literature review completed </w:t>
            </w:r>
          </w:p>
          <w:p w14:paraId="7FBCED35" w14:textId="68DD7627" w:rsidR="00147883" w:rsidRPr="00EE619A" w:rsidRDefault="00147883" w:rsidP="00147883">
            <w:pPr>
              <w:rPr>
                <w:sz w:val="18"/>
                <w:szCs w:val="18"/>
              </w:rPr>
            </w:pPr>
            <w:r w:rsidRPr="00EE619A">
              <w:rPr>
                <w:sz w:val="18"/>
                <w:szCs w:val="18"/>
              </w:rPr>
              <w:t>Significant at p=.042</w:t>
            </w:r>
          </w:p>
          <w:p w14:paraId="0DE51241" w14:textId="77777777" w:rsidR="00147883" w:rsidRPr="00EE619A" w:rsidRDefault="00147883" w:rsidP="00147883">
            <w:pPr>
              <w:pStyle w:val="ListParagraph"/>
              <w:numPr>
                <w:ilvl w:val="0"/>
                <w:numId w:val="84"/>
              </w:numPr>
              <w:rPr>
                <w:sz w:val="18"/>
                <w:szCs w:val="18"/>
              </w:rPr>
            </w:pPr>
            <w:r w:rsidRPr="00EE619A">
              <w:rPr>
                <w:sz w:val="18"/>
                <w:szCs w:val="18"/>
              </w:rPr>
              <w:t>Higher clinical ladder level</w:t>
            </w:r>
          </w:p>
          <w:p w14:paraId="27F422EA" w14:textId="72A003C1" w:rsidR="00147883" w:rsidRPr="00EE619A" w:rsidRDefault="00147883" w:rsidP="00147883">
            <w:pPr>
              <w:rPr>
                <w:sz w:val="18"/>
                <w:szCs w:val="18"/>
              </w:rPr>
            </w:pPr>
          </w:p>
        </w:tc>
      </w:tr>
      <w:tr w:rsidR="00147883" w:rsidRPr="00EE619A" w14:paraId="03614CE4" w14:textId="77777777" w:rsidTr="001A4A2F">
        <w:trPr>
          <w:trHeight w:val="701"/>
        </w:trPr>
        <w:tc>
          <w:tcPr>
            <w:tcW w:w="2038" w:type="dxa"/>
          </w:tcPr>
          <w:p w14:paraId="62C8A3F6" w14:textId="77777777" w:rsidR="00147883" w:rsidRPr="00EE619A" w:rsidRDefault="00147883" w:rsidP="00147883">
            <w:pPr>
              <w:rPr>
                <w:rFonts w:cstheme="minorHAnsi"/>
                <w:b/>
              </w:rPr>
            </w:pPr>
          </w:p>
        </w:tc>
        <w:tc>
          <w:tcPr>
            <w:tcW w:w="1692" w:type="dxa"/>
          </w:tcPr>
          <w:p w14:paraId="17D75C91" w14:textId="77777777" w:rsidR="00147883" w:rsidRPr="00EE619A" w:rsidRDefault="00147883" w:rsidP="00147883">
            <w:pPr>
              <w:rPr>
                <w:rFonts w:ascii="Calibri" w:hAnsi="Calibri" w:cs="Calibri"/>
              </w:rPr>
            </w:pPr>
            <w:r w:rsidRPr="00EE619A">
              <w:rPr>
                <w:rFonts w:ascii="Calibri" w:hAnsi="Calibri" w:cs="Calibri"/>
              </w:rPr>
              <w:t>H. Verloo, M. Desmedt, D. Morin</w:t>
            </w:r>
          </w:p>
          <w:p w14:paraId="46470F2D" w14:textId="3963EBA0"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(2017)</w:t>
            </w:r>
            <w:r w:rsidR="00C61673" w:rsidRPr="00EE619A">
              <w:rPr>
                <w:rFonts w:ascii="Avenir-Book" w:hAnsi="Avenir-Book" w:cs="Avenir-Book"/>
                <w:sz w:val="20"/>
                <w:szCs w:val="20"/>
              </w:rPr>
              <w:t xml:space="preserve"> </w:t>
            </w:r>
            <w:r w:rsidR="00067F3F" w:rsidRPr="00EE619A">
              <w:rPr>
                <w:rFonts w:ascii="Avenir-Book" w:hAnsi="Avenir-Book" w:cs="Avenir-Book"/>
                <w:sz w:val="20"/>
                <w:szCs w:val="20"/>
              </w:rPr>
              <w:t>[</w:t>
            </w:r>
            <w:r w:rsidR="0049360E" w:rsidRPr="00EE619A">
              <w:rPr>
                <w:rFonts w:ascii="Avenir-Book" w:hAnsi="Avenir-Book" w:cs="Avenir-Book"/>
                <w:sz w:val="20"/>
                <w:szCs w:val="20"/>
              </w:rPr>
              <w:t>116</w:t>
            </w:r>
            <w:r w:rsidR="00067F3F" w:rsidRPr="00EE619A">
              <w:rPr>
                <w:rFonts w:ascii="Avenir-Book" w:hAnsi="Avenir-Book" w:cs="Avenir-Book"/>
                <w:sz w:val="20"/>
                <w:szCs w:val="20"/>
              </w:rPr>
              <w:t>]</w:t>
            </w:r>
          </w:p>
        </w:tc>
        <w:tc>
          <w:tcPr>
            <w:tcW w:w="1358" w:type="dxa"/>
          </w:tcPr>
          <w:p w14:paraId="24F225AB" w14:textId="7FD066D8" w:rsidR="00147883" w:rsidRPr="00EE619A" w:rsidRDefault="00147883" w:rsidP="00147883">
            <w:pPr>
              <w:rPr>
                <w:sz w:val="24"/>
                <w:szCs w:val="24"/>
              </w:rPr>
            </w:pPr>
            <w:r w:rsidRPr="00EE619A">
              <w:rPr>
                <w:sz w:val="24"/>
                <w:szCs w:val="24"/>
              </w:rPr>
              <w:t>Switzerland</w:t>
            </w:r>
          </w:p>
          <w:p w14:paraId="79065B49" w14:textId="4B1855AE" w:rsidR="00147883" w:rsidRPr="00EE619A" w:rsidRDefault="00147883" w:rsidP="00147883">
            <w:pPr>
              <w:rPr>
                <w:sz w:val="24"/>
                <w:szCs w:val="24"/>
              </w:rPr>
            </w:pPr>
            <w:r w:rsidRPr="00EE619A">
              <w:rPr>
                <w:sz w:val="24"/>
                <w:szCs w:val="24"/>
              </w:rPr>
              <w:t>RNs</w:t>
            </w:r>
          </w:p>
          <w:p w14:paraId="2F1E0006" w14:textId="1C989754" w:rsidR="00147883" w:rsidRPr="00EE619A" w:rsidRDefault="00147883" w:rsidP="00147883">
            <w:pPr>
              <w:rPr>
                <w:sz w:val="24"/>
                <w:szCs w:val="24"/>
              </w:rPr>
            </w:pPr>
          </w:p>
        </w:tc>
        <w:tc>
          <w:tcPr>
            <w:tcW w:w="682" w:type="dxa"/>
          </w:tcPr>
          <w:p w14:paraId="2CF3B561" w14:textId="77777777" w:rsidR="00147883" w:rsidRPr="00EE619A" w:rsidRDefault="00147883" w:rsidP="00147883">
            <w:pPr>
              <w:pStyle w:val="ListParagraph"/>
              <w:numPr>
                <w:ilvl w:val="0"/>
                <w:numId w:val="10"/>
              </w:numPr>
            </w:pPr>
          </w:p>
        </w:tc>
        <w:tc>
          <w:tcPr>
            <w:tcW w:w="535" w:type="dxa"/>
          </w:tcPr>
          <w:p w14:paraId="1C8223DB" w14:textId="77777777" w:rsidR="00147883" w:rsidRPr="00EE619A" w:rsidRDefault="00147883" w:rsidP="00147883">
            <w:pPr>
              <w:jc w:val="center"/>
              <w:rPr>
                <w:sz w:val="19"/>
                <w:szCs w:val="19"/>
              </w:rPr>
            </w:pPr>
          </w:p>
        </w:tc>
        <w:tc>
          <w:tcPr>
            <w:tcW w:w="807" w:type="dxa"/>
          </w:tcPr>
          <w:p w14:paraId="47A64553" w14:textId="77777777" w:rsidR="00147883" w:rsidRPr="00EE619A" w:rsidRDefault="00147883" w:rsidP="00147883">
            <w:pPr>
              <w:jc w:val="center"/>
            </w:pPr>
          </w:p>
        </w:tc>
        <w:tc>
          <w:tcPr>
            <w:tcW w:w="754" w:type="dxa"/>
          </w:tcPr>
          <w:p w14:paraId="50BE66E7" w14:textId="77777777" w:rsidR="00147883" w:rsidRPr="00EE619A" w:rsidRDefault="00147883" w:rsidP="00147883">
            <w:pPr>
              <w:jc w:val="center"/>
            </w:pPr>
          </w:p>
        </w:tc>
        <w:tc>
          <w:tcPr>
            <w:tcW w:w="544" w:type="dxa"/>
          </w:tcPr>
          <w:p w14:paraId="337E9F62" w14:textId="77777777" w:rsidR="00147883" w:rsidRPr="00EE619A" w:rsidRDefault="00147883" w:rsidP="00147883">
            <w:pPr>
              <w:jc w:val="center"/>
            </w:pPr>
          </w:p>
        </w:tc>
        <w:tc>
          <w:tcPr>
            <w:tcW w:w="1185" w:type="dxa"/>
          </w:tcPr>
          <w:p w14:paraId="1BB548EC" w14:textId="77777777" w:rsidR="00147883" w:rsidRPr="00EE619A" w:rsidRDefault="00147883" w:rsidP="00147883">
            <w:pPr>
              <w:pStyle w:val="ListParagraph"/>
              <w:rPr>
                <w:rStyle w:val="CommentReference"/>
              </w:rPr>
            </w:pPr>
          </w:p>
        </w:tc>
        <w:tc>
          <w:tcPr>
            <w:tcW w:w="1703" w:type="dxa"/>
          </w:tcPr>
          <w:p w14:paraId="14BB42CE" w14:textId="5879C5D8" w:rsidR="00147883" w:rsidRPr="00EE619A" w:rsidRDefault="00147883" w:rsidP="00147883">
            <w:pPr>
              <w:jc w:val="center"/>
              <w:rPr>
                <w:sz w:val="18"/>
              </w:rPr>
            </w:pPr>
            <w:r w:rsidRPr="00EE619A">
              <w:rPr>
                <w:sz w:val="18"/>
              </w:rPr>
              <w:t>Not reported</w:t>
            </w:r>
          </w:p>
        </w:tc>
        <w:tc>
          <w:tcPr>
            <w:tcW w:w="1575" w:type="dxa"/>
          </w:tcPr>
          <w:p w14:paraId="6EFE8DBC" w14:textId="52A7D78B" w:rsidR="00147883" w:rsidRPr="00EE619A" w:rsidRDefault="00147883" w:rsidP="00147883">
            <w:pPr>
              <w:jc w:val="center"/>
              <w:rPr>
                <w:sz w:val="18"/>
              </w:rPr>
            </w:pPr>
            <w:r w:rsidRPr="00EE619A">
              <w:rPr>
                <w:sz w:val="18"/>
              </w:rPr>
              <w:t>Not reported</w:t>
            </w:r>
          </w:p>
        </w:tc>
        <w:tc>
          <w:tcPr>
            <w:tcW w:w="3412" w:type="dxa"/>
          </w:tcPr>
          <w:p w14:paraId="36904847" w14:textId="0C04D4CD" w:rsidR="00147883" w:rsidRPr="00EE619A" w:rsidRDefault="00147883" w:rsidP="00147883">
            <w:pPr>
              <w:pStyle w:val="ListParagraph"/>
              <w:rPr>
                <w:sz w:val="18"/>
              </w:rPr>
            </w:pPr>
            <w:r w:rsidRPr="00EE619A">
              <w:rPr>
                <w:sz w:val="18"/>
              </w:rPr>
              <w:t>Not reported</w:t>
            </w:r>
          </w:p>
        </w:tc>
        <w:tc>
          <w:tcPr>
            <w:tcW w:w="4264" w:type="dxa"/>
          </w:tcPr>
          <w:p w14:paraId="17276B14" w14:textId="53118142" w:rsidR="00147883" w:rsidRPr="00EE619A" w:rsidRDefault="00147883" w:rsidP="00147883">
            <w:pPr>
              <w:jc w:val="center"/>
              <w:rPr>
                <w:sz w:val="20"/>
              </w:rPr>
            </w:pPr>
            <w:r w:rsidRPr="00EE619A">
              <w:rPr>
                <w:sz w:val="20"/>
              </w:rPr>
              <w:t>*</w:t>
            </w:r>
          </w:p>
          <w:p w14:paraId="5831A3AF" w14:textId="1BB753F7" w:rsidR="00147883" w:rsidRPr="00EE619A" w:rsidRDefault="00147883" w:rsidP="00147883">
            <w:pPr>
              <w:pStyle w:val="ListParagraph"/>
              <w:numPr>
                <w:ilvl w:val="0"/>
                <w:numId w:val="84"/>
              </w:numPr>
              <w:rPr>
                <w:sz w:val="18"/>
                <w:szCs w:val="18"/>
              </w:rPr>
            </w:pPr>
            <w:r w:rsidRPr="00EE619A">
              <w:rPr>
                <w:sz w:val="18"/>
              </w:rPr>
              <w:t>13% of the variance in the EBP‐I score was explained by the EBP‐B score (R</w:t>
            </w:r>
            <w:r w:rsidRPr="00EE619A">
              <w:rPr>
                <w:sz w:val="18"/>
                <w:vertAlign w:val="superscript"/>
              </w:rPr>
              <w:t xml:space="preserve">2 </w:t>
            </w:r>
            <w:r w:rsidRPr="00EE619A">
              <w:rPr>
                <w:sz w:val="18"/>
              </w:rPr>
              <w:t>= 0.130; P &lt; 0.001)</w:t>
            </w:r>
          </w:p>
        </w:tc>
      </w:tr>
      <w:tr w:rsidR="00147883" w:rsidRPr="00EE619A" w14:paraId="6DC7BCDF" w14:textId="77777777" w:rsidTr="001A4A2F">
        <w:trPr>
          <w:trHeight w:val="701"/>
        </w:trPr>
        <w:tc>
          <w:tcPr>
            <w:tcW w:w="2038" w:type="dxa"/>
          </w:tcPr>
          <w:p w14:paraId="1BEBEF50" w14:textId="77777777" w:rsidR="00147883" w:rsidRPr="00EE619A" w:rsidRDefault="00147883" w:rsidP="00147883">
            <w:pPr>
              <w:rPr>
                <w:rFonts w:cstheme="minorHAnsi"/>
                <w:b/>
              </w:rPr>
            </w:pPr>
          </w:p>
        </w:tc>
        <w:tc>
          <w:tcPr>
            <w:tcW w:w="1692" w:type="dxa"/>
          </w:tcPr>
          <w:p w14:paraId="7AF416F4" w14:textId="77777777" w:rsidR="00147883" w:rsidRPr="00EE619A" w:rsidRDefault="00147883" w:rsidP="00147883">
            <w:pPr>
              <w:rPr>
                <w:rFonts w:ascii="Calibri" w:hAnsi="Calibri" w:cs="Calibri"/>
              </w:rPr>
            </w:pPr>
            <w:r w:rsidRPr="00EE619A">
              <w:rPr>
                <w:rFonts w:ascii="Calibri" w:hAnsi="Calibri" w:cs="Calibri"/>
              </w:rPr>
              <w:t>M. G. Harper, L. Gallagher-Ford, J. I. Warren, M. Troseth, L. T. Sinnott, B. K. Thomas</w:t>
            </w:r>
          </w:p>
          <w:p w14:paraId="45488EA1" w14:textId="628A9929"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(2017)</w:t>
            </w:r>
            <w:r w:rsidR="0056221E" w:rsidRPr="00EE619A">
              <w:rPr>
                <w:rFonts w:ascii="Avenir-Book" w:hAnsi="Avenir-Book" w:cs="Avenir-Book"/>
                <w:sz w:val="20"/>
                <w:szCs w:val="20"/>
              </w:rPr>
              <w:t xml:space="preserve"> </w:t>
            </w:r>
            <w:r w:rsidR="00E451E0" w:rsidRPr="00EE619A">
              <w:rPr>
                <w:rFonts w:ascii="Avenir-Book" w:hAnsi="Avenir-Book" w:cs="Avenir-Book"/>
                <w:sz w:val="20"/>
                <w:szCs w:val="20"/>
              </w:rPr>
              <w:t>[</w:t>
            </w:r>
            <w:r w:rsidR="00846501" w:rsidRPr="00EE619A">
              <w:rPr>
                <w:rFonts w:ascii="Avenir-Book" w:hAnsi="Avenir-Book" w:cs="Avenir-Book"/>
                <w:sz w:val="20"/>
                <w:szCs w:val="20"/>
              </w:rPr>
              <w:t>95</w:t>
            </w:r>
            <w:r w:rsidR="00E451E0" w:rsidRPr="00EE619A">
              <w:rPr>
                <w:rFonts w:ascii="Avenir-Book" w:hAnsi="Avenir-Book" w:cs="Avenir-Book"/>
                <w:sz w:val="20"/>
                <w:szCs w:val="20"/>
              </w:rPr>
              <w:t>]</w:t>
            </w:r>
          </w:p>
        </w:tc>
        <w:tc>
          <w:tcPr>
            <w:tcW w:w="1358" w:type="dxa"/>
          </w:tcPr>
          <w:p w14:paraId="064493D8" w14:textId="77777777" w:rsidR="00147883" w:rsidRPr="00EE619A" w:rsidRDefault="00147883" w:rsidP="00147883">
            <w:pPr>
              <w:rPr>
                <w:sz w:val="24"/>
                <w:szCs w:val="24"/>
              </w:rPr>
            </w:pPr>
            <w:r w:rsidRPr="00EE619A">
              <w:rPr>
                <w:sz w:val="24"/>
                <w:szCs w:val="24"/>
              </w:rPr>
              <w:t>United States</w:t>
            </w:r>
          </w:p>
          <w:p w14:paraId="0B9483AB" w14:textId="646C0DF9" w:rsidR="00147883" w:rsidRPr="00EE619A" w:rsidRDefault="00147883" w:rsidP="00147883">
            <w:pPr>
              <w:rPr>
                <w:sz w:val="24"/>
                <w:szCs w:val="24"/>
              </w:rPr>
            </w:pPr>
            <w:r w:rsidRPr="00EE619A">
              <w:rPr>
                <w:sz w:val="24"/>
                <w:szCs w:val="24"/>
              </w:rPr>
              <w:t>RNs</w:t>
            </w:r>
          </w:p>
        </w:tc>
        <w:tc>
          <w:tcPr>
            <w:tcW w:w="682" w:type="dxa"/>
          </w:tcPr>
          <w:p w14:paraId="5B8BEE0B" w14:textId="77777777" w:rsidR="00147883" w:rsidRPr="00EE619A" w:rsidRDefault="00147883" w:rsidP="00147883">
            <w:pPr>
              <w:pStyle w:val="ListParagraph"/>
              <w:numPr>
                <w:ilvl w:val="0"/>
                <w:numId w:val="10"/>
              </w:numPr>
            </w:pPr>
          </w:p>
        </w:tc>
        <w:tc>
          <w:tcPr>
            <w:tcW w:w="535" w:type="dxa"/>
          </w:tcPr>
          <w:p w14:paraId="2237FB4F" w14:textId="77777777" w:rsidR="00147883" w:rsidRPr="00EE619A" w:rsidRDefault="00147883" w:rsidP="00147883">
            <w:pPr>
              <w:jc w:val="center"/>
              <w:rPr>
                <w:sz w:val="19"/>
                <w:szCs w:val="19"/>
              </w:rPr>
            </w:pPr>
          </w:p>
        </w:tc>
        <w:tc>
          <w:tcPr>
            <w:tcW w:w="807" w:type="dxa"/>
          </w:tcPr>
          <w:p w14:paraId="58B0BAF9" w14:textId="77777777" w:rsidR="00147883" w:rsidRPr="00EE619A" w:rsidRDefault="00147883" w:rsidP="00147883">
            <w:pPr>
              <w:jc w:val="center"/>
            </w:pPr>
          </w:p>
        </w:tc>
        <w:tc>
          <w:tcPr>
            <w:tcW w:w="754" w:type="dxa"/>
          </w:tcPr>
          <w:p w14:paraId="0F01C1EB" w14:textId="77777777" w:rsidR="00147883" w:rsidRPr="00EE619A" w:rsidRDefault="00147883" w:rsidP="00147883">
            <w:pPr>
              <w:jc w:val="center"/>
            </w:pPr>
          </w:p>
        </w:tc>
        <w:tc>
          <w:tcPr>
            <w:tcW w:w="544" w:type="dxa"/>
          </w:tcPr>
          <w:p w14:paraId="51791795" w14:textId="77777777" w:rsidR="00147883" w:rsidRPr="00EE619A" w:rsidRDefault="00147883" w:rsidP="00147883">
            <w:pPr>
              <w:jc w:val="center"/>
            </w:pPr>
          </w:p>
        </w:tc>
        <w:tc>
          <w:tcPr>
            <w:tcW w:w="1185" w:type="dxa"/>
          </w:tcPr>
          <w:p w14:paraId="2D8A8659" w14:textId="77777777" w:rsidR="00147883" w:rsidRPr="00EE619A" w:rsidRDefault="00147883" w:rsidP="00147883">
            <w:pPr>
              <w:pStyle w:val="ListParagraph"/>
              <w:rPr>
                <w:rStyle w:val="CommentReference"/>
              </w:rPr>
            </w:pPr>
          </w:p>
        </w:tc>
        <w:tc>
          <w:tcPr>
            <w:tcW w:w="1703" w:type="dxa"/>
          </w:tcPr>
          <w:p w14:paraId="3650C84B" w14:textId="58C3AD6A" w:rsidR="00147883" w:rsidRPr="00EE619A" w:rsidRDefault="00147883" w:rsidP="00147883">
            <w:pPr>
              <w:jc w:val="center"/>
              <w:rPr>
                <w:sz w:val="18"/>
              </w:rPr>
            </w:pPr>
            <w:r w:rsidRPr="00EE619A">
              <w:rPr>
                <w:sz w:val="18"/>
              </w:rPr>
              <w:t>Original findings reported</w:t>
            </w:r>
          </w:p>
        </w:tc>
        <w:tc>
          <w:tcPr>
            <w:tcW w:w="1575" w:type="dxa"/>
          </w:tcPr>
          <w:p w14:paraId="5420B56B" w14:textId="0816920A" w:rsidR="00147883" w:rsidRPr="00EE619A" w:rsidRDefault="00147883" w:rsidP="00147883">
            <w:pPr>
              <w:jc w:val="center"/>
              <w:rPr>
                <w:sz w:val="18"/>
              </w:rPr>
            </w:pPr>
            <w:r w:rsidRPr="00EE619A">
              <w:rPr>
                <w:sz w:val="18"/>
              </w:rPr>
              <w:t>Not reported</w:t>
            </w:r>
          </w:p>
        </w:tc>
        <w:tc>
          <w:tcPr>
            <w:tcW w:w="3412" w:type="dxa"/>
          </w:tcPr>
          <w:p w14:paraId="05DCB15A" w14:textId="64ED35FD" w:rsidR="00147883" w:rsidRPr="00EE619A" w:rsidRDefault="00147883" w:rsidP="00147883">
            <w:pPr>
              <w:pStyle w:val="ListParagraph"/>
              <w:rPr>
                <w:sz w:val="18"/>
              </w:rPr>
            </w:pPr>
            <w:r w:rsidRPr="00EE619A">
              <w:rPr>
                <w:sz w:val="18"/>
              </w:rPr>
              <w:t>Not reported</w:t>
            </w:r>
          </w:p>
        </w:tc>
        <w:tc>
          <w:tcPr>
            <w:tcW w:w="4264" w:type="dxa"/>
          </w:tcPr>
          <w:p w14:paraId="76BB0B0C" w14:textId="77777777" w:rsidR="00147883" w:rsidRPr="00EE619A" w:rsidRDefault="00147883" w:rsidP="00147883">
            <w:pPr>
              <w:jc w:val="center"/>
            </w:pPr>
            <w:r w:rsidRPr="00EE619A">
              <w:t>+</w:t>
            </w:r>
          </w:p>
          <w:p w14:paraId="7E8C7740" w14:textId="23F37689" w:rsidR="00147883" w:rsidRPr="00EE619A" w:rsidRDefault="00147883" w:rsidP="00147883">
            <w:pPr>
              <w:pStyle w:val="ListParagraph"/>
              <w:numPr>
                <w:ilvl w:val="0"/>
                <w:numId w:val="84"/>
              </w:numPr>
              <w:rPr>
                <w:sz w:val="18"/>
                <w:szCs w:val="18"/>
              </w:rPr>
            </w:pPr>
            <w:r w:rsidRPr="00EE619A">
              <w:rPr>
                <w:sz w:val="18"/>
              </w:rPr>
              <w:t>Organizations with EBP councils had statistically significant higher levels of EBP beliefs (p = .03)</w:t>
            </w:r>
          </w:p>
        </w:tc>
      </w:tr>
      <w:tr w:rsidR="00147883" w:rsidRPr="00EE619A" w14:paraId="0944CDDC" w14:textId="77777777" w:rsidTr="001A4A2F">
        <w:trPr>
          <w:trHeight w:val="701"/>
        </w:trPr>
        <w:tc>
          <w:tcPr>
            <w:tcW w:w="2038" w:type="dxa"/>
          </w:tcPr>
          <w:p w14:paraId="681EF778" w14:textId="77777777" w:rsidR="00147883" w:rsidRPr="00EE619A" w:rsidRDefault="00147883" w:rsidP="00147883">
            <w:pPr>
              <w:rPr>
                <w:rFonts w:cstheme="minorHAnsi"/>
                <w:b/>
              </w:rPr>
            </w:pPr>
          </w:p>
        </w:tc>
        <w:tc>
          <w:tcPr>
            <w:tcW w:w="1692" w:type="dxa"/>
          </w:tcPr>
          <w:p w14:paraId="650864CE" w14:textId="77777777" w:rsidR="00147883" w:rsidRPr="00EE619A" w:rsidRDefault="00147883" w:rsidP="00147883">
            <w:pPr>
              <w:rPr>
                <w:rFonts w:ascii="Calibri" w:hAnsi="Calibri" w:cs="Calibri"/>
              </w:rPr>
            </w:pPr>
            <w:r w:rsidRPr="00EE619A">
              <w:rPr>
                <w:rFonts w:ascii="Calibri" w:hAnsi="Calibri" w:cs="Calibri"/>
              </w:rPr>
              <w:t>M. A. Friesen, J. M. Brady, R. Milligan, P. Christensen</w:t>
            </w:r>
          </w:p>
          <w:p w14:paraId="0708B65A" w14:textId="51D7B936"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lastRenderedPageBreak/>
              <w:t>(2017)</w:t>
            </w:r>
            <w:r w:rsidR="0056221E" w:rsidRPr="00EE619A">
              <w:rPr>
                <w:rFonts w:ascii="Avenir-Book" w:hAnsi="Avenir-Book" w:cs="Avenir-Book"/>
                <w:sz w:val="20"/>
                <w:szCs w:val="20"/>
              </w:rPr>
              <w:t xml:space="preserve"> </w:t>
            </w:r>
            <w:r w:rsidR="00CF28E7" w:rsidRPr="00EE619A">
              <w:rPr>
                <w:rFonts w:ascii="Avenir-Book" w:hAnsi="Avenir-Book" w:cs="Avenir-Book"/>
                <w:sz w:val="20"/>
                <w:szCs w:val="20"/>
              </w:rPr>
              <w:t>[</w:t>
            </w:r>
            <w:r w:rsidR="005E20A0" w:rsidRPr="00EE619A">
              <w:rPr>
                <w:rFonts w:ascii="Avenir-Book" w:hAnsi="Avenir-Book" w:cs="Avenir-Book"/>
                <w:sz w:val="20"/>
                <w:szCs w:val="20"/>
              </w:rPr>
              <w:t>94</w:t>
            </w:r>
            <w:r w:rsidR="00CF28E7" w:rsidRPr="00EE619A">
              <w:rPr>
                <w:rFonts w:ascii="Avenir-Book" w:hAnsi="Avenir-Book" w:cs="Avenir-Book"/>
                <w:sz w:val="20"/>
                <w:szCs w:val="20"/>
              </w:rPr>
              <w:t>]</w:t>
            </w:r>
          </w:p>
        </w:tc>
        <w:tc>
          <w:tcPr>
            <w:tcW w:w="1358" w:type="dxa"/>
          </w:tcPr>
          <w:p w14:paraId="72F458F0" w14:textId="77777777" w:rsidR="00147883" w:rsidRPr="00EE619A" w:rsidRDefault="00147883" w:rsidP="00147883">
            <w:pPr>
              <w:rPr>
                <w:sz w:val="24"/>
                <w:szCs w:val="24"/>
              </w:rPr>
            </w:pPr>
            <w:r w:rsidRPr="00EE619A">
              <w:rPr>
                <w:sz w:val="24"/>
                <w:szCs w:val="24"/>
              </w:rPr>
              <w:lastRenderedPageBreak/>
              <w:t>United States</w:t>
            </w:r>
          </w:p>
          <w:p w14:paraId="7448428E" w14:textId="2304E520" w:rsidR="00147883" w:rsidRPr="00EE619A" w:rsidRDefault="00147883" w:rsidP="00147883">
            <w:pPr>
              <w:rPr>
                <w:sz w:val="24"/>
                <w:szCs w:val="24"/>
              </w:rPr>
            </w:pPr>
            <w:r w:rsidRPr="00EE619A">
              <w:rPr>
                <w:sz w:val="24"/>
                <w:szCs w:val="24"/>
              </w:rPr>
              <w:t>RNs</w:t>
            </w:r>
          </w:p>
        </w:tc>
        <w:tc>
          <w:tcPr>
            <w:tcW w:w="682" w:type="dxa"/>
          </w:tcPr>
          <w:p w14:paraId="132E33B4" w14:textId="77777777" w:rsidR="00147883" w:rsidRPr="00EE619A" w:rsidRDefault="00147883" w:rsidP="00147883">
            <w:pPr>
              <w:pStyle w:val="ListParagraph"/>
              <w:numPr>
                <w:ilvl w:val="0"/>
                <w:numId w:val="11"/>
              </w:numPr>
            </w:pPr>
          </w:p>
        </w:tc>
        <w:tc>
          <w:tcPr>
            <w:tcW w:w="535" w:type="dxa"/>
          </w:tcPr>
          <w:p w14:paraId="6E824C71" w14:textId="77777777" w:rsidR="00147883" w:rsidRPr="00EE619A" w:rsidRDefault="00147883" w:rsidP="00147883">
            <w:pPr>
              <w:jc w:val="center"/>
              <w:rPr>
                <w:sz w:val="19"/>
                <w:szCs w:val="19"/>
              </w:rPr>
            </w:pPr>
          </w:p>
        </w:tc>
        <w:tc>
          <w:tcPr>
            <w:tcW w:w="807" w:type="dxa"/>
          </w:tcPr>
          <w:p w14:paraId="17BB72E7" w14:textId="77777777" w:rsidR="00147883" w:rsidRPr="00EE619A" w:rsidRDefault="00147883" w:rsidP="00147883">
            <w:pPr>
              <w:jc w:val="center"/>
            </w:pPr>
          </w:p>
        </w:tc>
        <w:tc>
          <w:tcPr>
            <w:tcW w:w="754" w:type="dxa"/>
          </w:tcPr>
          <w:p w14:paraId="0D33D878" w14:textId="77777777" w:rsidR="00147883" w:rsidRPr="00EE619A" w:rsidRDefault="00147883" w:rsidP="00147883">
            <w:pPr>
              <w:jc w:val="center"/>
            </w:pPr>
          </w:p>
        </w:tc>
        <w:tc>
          <w:tcPr>
            <w:tcW w:w="544" w:type="dxa"/>
          </w:tcPr>
          <w:p w14:paraId="19043130" w14:textId="77777777" w:rsidR="00147883" w:rsidRPr="00EE619A" w:rsidRDefault="00147883" w:rsidP="00147883">
            <w:pPr>
              <w:jc w:val="center"/>
            </w:pPr>
          </w:p>
        </w:tc>
        <w:tc>
          <w:tcPr>
            <w:tcW w:w="1185" w:type="dxa"/>
          </w:tcPr>
          <w:p w14:paraId="50DFBDC0" w14:textId="77777777" w:rsidR="00147883" w:rsidRPr="00EE619A" w:rsidRDefault="00147883" w:rsidP="00147883">
            <w:pPr>
              <w:pStyle w:val="ListParagraph"/>
              <w:rPr>
                <w:rStyle w:val="CommentReference"/>
              </w:rPr>
            </w:pPr>
          </w:p>
        </w:tc>
        <w:tc>
          <w:tcPr>
            <w:tcW w:w="1703" w:type="dxa"/>
          </w:tcPr>
          <w:p w14:paraId="327F5B3F" w14:textId="1C46E613" w:rsidR="00147883" w:rsidRPr="00EE619A" w:rsidRDefault="00147883" w:rsidP="00147883">
            <w:pPr>
              <w:jc w:val="center"/>
              <w:rPr>
                <w:sz w:val="18"/>
              </w:rPr>
            </w:pPr>
            <w:r w:rsidRPr="00EE619A">
              <w:rPr>
                <w:sz w:val="18"/>
              </w:rPr>
              <w:t>Not reported</w:t>
            </w:r>
          </w:p>
        </w:tc>
        <w:tc>
          <w:tcPr>
            <w:tcW w:w="1575" w:type="dxa"/>
          </w:tcPr>
          <w:p w14:paraId="5ADC5A53" w14:textId="66F51B46" w:rsidR="00147883" w:rsidRPr="00EE619A" w:rsidRDefault="00147883" w:rsidP="00147883">
            <w:pPr>
              <w:jc w:val="center"/>
              <w:rPr>
                <w:sz w:val="18"/>
              </w:rPr>
            </w:pPr>
            <w:r w:rsidRPr="00EE619A">
              <w:rPr>
                <w:sz w:val="18"/>
              </w:rPr>
              <w:t>Not reported</w:t>
            </w:r>
          </w:p>
        </w:tc>
        <w:tc>
          <w:tcPr>
            <w:tcW w:w="3412" w:type="dxa"/>
          </w:tcPr>
          <w:p w14:paraId="52820535" w14:textId="64244B5B" w:rsidR="00147883" w:rsidRPr="00EE619A" w:rsidRDefault="00147883" w:rsidP="00147883">
            <w:pPr>
              <w:pStyle w:val="ListParagraph"/>
              <w:rPr>
                <w:sz w:val="18"/>
              </w:rPr>
            </w:pPr>
            <w:r w:rsidRPr="00EE619A">
              <w:rPr>
                <w:sz w:val="18"/>
              </w:rPr>
              <w:t>Not reported</w:t>
            </w:r>
          </w:p>
        </w:tc>
        <w:tc>
          <w:tcPr>
            <w:tcW w:w="4264" w:type="dxa"/>
          </w:tcPr>
          <w:p w14:paraId="610EA109" w14:textId="0BBB9665" w:rsidR="00147883" w:rsidRPr="00EE619A" w:rsidRDefault="00147883" w:rsidP="00147883">
            <w:pPr>
              <w:jc w:val="center"/>
            </w:pPr>
            <w:r w:rsidRPr="00EE619A">
              <w:t>No supporting validity evidence</w:t>
            </w:r>
          </w:p>
        </w:tc>
      </w:tr>
      <w:tr w:rsidR="00147883" w:rsidRPr="00EE619A" w14:paraId="1EAA5B83" w14:textId="77777777" w:rsidTr="001A4A2F">
        <w:trPr>
          <w:trHeight w:val="701"/>
        </w:trPr>
        <w:tc>
          <w:tcPr>
            <w:tcW w:w="2038" w:type="dxa"/>
          </w:tcPr>
          <w:p w14:paraId="7187D0E5" w14:textId="77777777" w:rsidR="00147883" w:rsidRPr="00EE619A" w:rsidRDefault="00147883" w:rsidP="00147883">
            <w:pPr>
              <w:rPr>
                <w:rFonts w:cstheme="minorHAnsi"/>
                <w:b/>
              </w:rPr>
            </w:pPr>
          </w:p>
        </w:tc>
        <w:tc>
          <w:tcPr>
            <w:tcW w:w="1692" w:type="dxa"/>
          </w:tcPr>
          <w:p w14:paraId="473AE00A" w14:textId="788037A2" w:rsidR="00147883" w:rsidRPr="00EE619A" w:rsidRDefault="00147883" w:rsidP="00147883">
            <w:pPr>
              <w:rPr>
                <w:rFonts w:ascii="Calibri" w:hAnsi="Calibri" w:cs="Calibri"/>
              </w:rPr>
            </w:pPr>
            <w:r w:rsidRPr="00EE619A">
              <w:rPr>
                <w:rFonts w:ascii="Calibri" w:hAnsi="Calibri" w:cs="Calibri"/>
              </w:rPr>
              <w:t>Kim Son Chae, Jaynelle F. Stichler, Laurie Ecoff, Ana-Mari Gallo, Judy E. Davidson (2017)</w:t>
            </w:r>
            <w:r w:rsidR="005E1C19" w:rsidRPr="00EE619A">
              <w:rPr>
                <w:rFonts w:ascii="Calibri" w:hAnsi="Calibri" w:cs="Calibri"/>
              </w:rPr>
              <w:t xml:space="preserve"> [</w:t>
            </w:r>
            <w:r w:rsidR="00A63107" w:rsidRPr="00EE619A">
              <w:rPr>
                <w:rFonts w:ascii="Calibri" w:hAnsi="Calibri" w:cs="Calibri"/>
              </w:rPr>
              <w:t>111</w:t>
            </w:r>
            <w:r w:rsidR="005E1C19" w:rsidRPr="00EE619A">
              <w:rPr>
                <w:rFonts w:ascii="Calibri" w:hAnsi="Calibri" w:cs="Calibri"/>
              </w:rPr>
              <w:t>]</w:t>
            </w:r>
          </w:p>
          <w:p w14:paraId="26FC50BC" w14:textId="3F324AAC" w:rsidR="0056221E" w:rsidRPr="00EE619A" w:rsidRDefault="0056221E" w:rsidP="00147883">
            <w:pPr>
              <w:rPr>
                <w:rFonts w:ascii="Calibri" w:hAnsi="Calibri" w:cs="Calibri"/>
              </w:rPr>
            </w:pPr>
          </w:p>
          <w:p w14:paraId="0265C320" w14:textId="77777777" w:rsidR="00147883" w:rsidRPr="00EE619A" w:rsidRDefault="00147883" w:rsidP="00147883">
            <w:pPr>
              <w:autoSpaceDE w:val="0"/>
              <w:autoSpaceDN w:val="0"/>
              <w:adjustRightInd w:val="0"/>
              <w:rPr>
                <w:rFonts w:ascii="Avenir-Book" w:hAnsi="Avenir-Book" w:cs="Avenir-Book"/>
                <w:sz w:val="20"/>
                <w:szCs w:val="20"/>
              </w:rPr>
            </w:pPr>
          </w:p>
        </w:tc>
        <w:tc>
          <w:tcPr>
            <w:tcW w:w="1358" w:type="dxa"/>
          </w:tcPr>
          <w:p w14:paraId="6FD0726C" w14:textId="77777777" w:rsidR="00147883" w:rsidRPr="00EE619A" w:rsidRDefault="00147883" w:rsidP="00147883">
            <w:pPr>
              <w:rPr>
                <w:sz w:val="24"/>
                <w:szCs w:val="24"/>
              </w:rPr>
            </w:pPr>
            <w:r w:rsidRPr="00EE619A">
              <w:rPr>
                <w:sz w:val="24"/>
                <w:szCs w:val="24"/>
              </w:rPr>
              <w:t>United States</w:t>
            </w:r>
          </w:p>
          <w:p w14:paraId="14FB65B0" w14:textId="2AC29265" w:rsidR="00147883" w:rsidRPr="00EE619A" w:rsidRDefault="00147883" w:rsidP="00147883">
            <w:pPr>
              <w:rPr>
                <w:sz w:val="24"/>
                <w:szCs w:val="24"/>
              </w:rPr>
            </w:pPr>
            <w:r w:rsidRPr="00EE619A">
              <w:rPr>
                <w:sz w:val="24"/>
                <w:szCs w:val="24"/>
              </w:rPr>
              <w:t>RNs</w:t>
            </w:r>
          </w:p>
        </w:tc>
        <w:tc>
          <w:tcPr>
            <w:tcW w:w="682" w:type="dxa"/>
          </w:tcPr>
          <w:p w14:paraId="0B78DA39" w14:textId="77777777" w:rsidR="00147883" w:rsidRPr="00EE619A" w:rsidRDefault="00147883" w:rsidP="00147883">
            <w:pPr>
              <w:pStyle w:val="ListParagraph"/>
              <w:numPr>
                <w:ilvl w:val="0"/>
                <w:numId w:val="11"/>
              </w:numPr>
            </w:pPr>
          </w:p>
        </w:tc>
        <w:tc>
          <w:tcPr>
            <w:tcW w:w="535" w:type="dxa"/>
          </w:tcPr>
          <w:p w14:paraId="3658798D" w14:textId="77777777" w:rsidR="00147883" w:rsidRPr="00EE619A" w:rsidRDefault="00147883" w:rsidP="00147883">
            <w:pPr>
              <w:jc w:val="center"/>
              <w:rPr>
                <w:sz w:val="19"/>
                <w:szCs w:val="19"/>
              </w:rPr>
            </w:pPr>
          </w:p>
        </w:tc>
        <w:tc>
          <w:tcPr>
            <w:tcW w:w="807" w:type="dxa"/>
          </w:tcPr>
          <w:p w14:paraId="7B3BDC94" w14:textId="77777777" w:rsidR="00147883" w:rsidRPr="00EE619A" w:rsidRDefault="00147883" w:rsidP="00147883">
            <w:pPr>
              <w:jc w:val="center"/>
            </w:pPr>
          </w:p>
        </w:tc>
        <w:tc>
          <w:tcPr>
            <w:tcW w:w="754" w:type="dxa"/>
          </w:tcPr>
          <w:p w14:paraId="428A091C" w14:textId="77777777" w:rsidR="00147883" w:rsidRPr="00EE619A" w:rsidRDefault="00147883" w:rsidP="00147883">
            <w:pPr>
              <w:jc w:val="center"/>
            </w:pPr>
          </w:p>
        </w:tc>
        <w:tc>
          <w:tcPr>
            <w:tcW w:w="544" w:type="dxa"/>
          </w:tcPr>
          <w:p w14:paraId="448C4E04" w14:textId="77777777" w:rsidR="00147883" w:rsidRPr="00EE619A" w:rsidRDefault="00147883" w:rsidP="00147883">
            <w:pPr>
              <w:jc w:val="center"/>
            </w:pPr>
          </w:p>
        </w:tc>
        <w:tc>
          <w:tcPr>
            <w:tcW w:w="1185" w:type="dxa"/>
          </w:tcPr>
          <w:p w14:paraId="5599B6EF" w14:textId="77777777" w:rsidR="00147883" w:rsidRPr="00EE619A" w:rsidRDefault="00147883" w:rsidP="00147883">
            <w:pPr>
              <w:pStyle w:val="ListParagraph"/>
              <w:rPr>
                <w:rStyle w:val="CommentReference"/>
              </w:rPr>
            </w:pPr>
          </w:p>
        </w:tc>
        <w:tc>
          <w:tcPr>
            <w:tcW w:w="1703" w:type="dxa"/>
          </w:tcPr>
          <w:p w14:paraId="050BD39B" w14:textId="51615FF8" w:rsidR="00147883" w:rsidRPr="00EE619A" w:rsidRDefault="00147883" w:rsidP="00147883">
            <w:pPr>
              <w:jc w:val="center"/>
              <w:rPr>
                <w:sz w:val="18"/>
              </w:rPr>
            </w:pPr>
            <w:r w:rsidRPr="00EE619A">
              <w:rPr>
                <w:sz w:val="18"/>
              </w:rPr>
              <w:t>Not reported</w:t>
            </w:r>
          </w:p>
        </w:tc>
        <w:tc>
          <w:tcPr>
            <w:tcW w:w="1575" w:type="dxa"/>
          </w:tcPr>
          <w:p w14:paraId="31C1A08D" w14:textId="1FAB8211" w:rsidR="00147883" w:rsidRPr="00EE619A" w:rsidRDefault="00147883" w:rsidP="00147883">
            <w:pPr>
              <w:jc w:val="center"/>
              <w:rPr>
                <w:sz w:val="18"/>
              </w:rPr>
            </w:pPr>
            <w:r w:rsidRPr="00EE619A">
              <w:rPr>
                <w:sz w:val="18"/>
              </w:rPr>
              <w:t>Not reported</w:t>
            </w:r>
          </w:p>
        </w:tc>
        <w:tc>
          <w:tcPr>
            <w:tcW w:w="3412" w:type="dxa"/>
          </w:tcPr>
          <w:p w14:paraId="6C390063" w14:textId="11A978E8" w:rsidR="00147883" w:rsidRPr="00EE619A" w:rsidRDefault="00147883" w:rsidP="00147883">
            <w:pPr>
              <w:pStyle w:val="ListParagraph"/>
              <w:rPr>
                <w:sz w:val="18"/>
              </w:rPr>
            </w:pPr>
            <w:r w:rsidRPr="00EE619A">
              <w:rPr>
                <w:sz w:val="18"/>
              </w:rPr>
              <w:t>Not reported</w:t>
            </w:r>
          </w:p>
        </w:tc>
        <w:tc>
          <w:tcPr>
            <w:tcW w:w="4264" w:type="dxa"/>
          </w:tcPr>
          <w:p w14:paraId="61E8415D" w14:textId="0C3EB581" w:rsidR="00147883" w:rsidRPr="00EE619A" w:rsidRDefault="00147883" w:rsidP="00147883">
            <w:pPr>
              <w:jc w:val="center"/>
              <w:rPr>
                <w:sz w:val="20"/>
              </w:rPr>
            </w:pPr>
            <w:r w:rsidRPr="00EE619A">
              <w:rPr>
                <w:sz w:val="20"/>
              </w:rPr>
              <w:t>+#*</w:t>
            </w:r>
          </w:p>
          <w:p w14:paraId="5CC5CB23" w14:textId="40893146" w:rsidR="00147883" w:rsidRPr="00EE619A" w:rsidRDefault="00147883" w:rsidP="00147883">
            <w:pPr>
              <w:rPr>
                <w:sz w:val="18"/>
                <w:szCs w:val="18"/>
                <w:u w:val="single"/>
              </w:rPr>
            </w:pPr>
            <w:r w:rsidRPr="00EE619A">
              <w:rPr>
                <w:sz w:val="18"/>
                <w:szCs w:val="18"/>
                <w:u w:val="single"/>
              </w:rPr>
              <w:t>t-test</w:t>
            </w:r>
          </w:p>
          <w:p w14:paraId="60063B0F" w14:textId="77777777" w:rsidR="00147883" w:rsidRPr="00EE619A" w:rsidRDefault="00147883" w:rsidP="00147883">
            <w:pPr>
              <w:rPr>
                <w:sz w:val="18"/>
                <w:szCs w:val="18"/>
              </w:rPr>
            </w:pPr>
            <w:r w:rsidRPr="00EE619A">
              <w:rPr>
                <w:sz w:val="18"/>
                <w:szCs w:val="18"/>
              </w:rPr>
              <w:t>Fellowship program intervention</w:t>
            </w:r>
          </w:p>
          <w:p w14:paraId="6A88FD75" w14:textId="292A0B4B" w:rsidR="00147883" w:rsidRPr="00EE619A" w:rsidRDefault="00147883" w:rsidP="00147883">
            <w:pPr>
              <w:pStyle w:val="ListParagraph"/>
              <w:numPr>
                <w:ilvl w:val="0"/>
                <w:numId w:val="84"/>
              </w:numPr>
              <w:rPr>
                <w:sz w:val="18"/>
                <w:szCs w:val="18"/>
              </w:rPr>
            </w:pPr>
            <w:r w:rsidRPr="00EE619A">
              <w:rPr>
                <w:sz w:val="18"/>
              </w:rPr>
              <w:t>Statistically significant improvements in EBP beliefs 6-months post-intervention (mean difference=6.6; p&lt;.001</w:t>
            </w:r>
          </w:p>
          <w:p w14:paraId="4D001662" w14:textId="77777777" w:rsidR="00147883" w:rsidRPr="00EE619A" w:rsidRDefault="00147883" w:rsidP="00147883">
            <w:pPr>
              <w:pStyle w:val="ListParagraph"/>
              <w:ind w:left="360"/>
              <w:rPr>
                <w:sz w:val="18"/>
                <w:szCs w:val="18"/>
              </w:rPr>
            </w:pPr>
          </w:p>
          <w:p w14:paraId="3088112A" w14:textId="77777777" w:rsidR="00147883" w:rsidRPr="00EE619A" w:rsidRDefault="00147883" w:rsidP="00147883">
            <w:pPr>
              <w:rPr>
                <w:sz w:val="18"/>
                <w:szCs w:val="18"/>
                <w:u w:val="single"/>
              </w:rPr>
            </w:pPr>
            <w:r w:rsidRPr="00EE619A">
              <w:rPr>
                <w:sz w:val="18"/>
                <w:szCs w:val="18"/>
                <w:u w:val="single"/>
              </w:rPr>
              <w:t>Correlation</w:t>
            </w:r>
          </w:p>
          <w:p w14:paraId="1BEC7EBC" w14:textId="77777777" w:rsidR="00147883" w:rsidRPr="00EE619A" w:rsidRDefault="00147883" w:rsidP="00147883">
            <w:pPr>
              <w:pStyle w:val="ListParagraph"/>
              <w:numPr>
                <w:ilvl w:val="0"/>
                <w:numId w:val="84"/>
              </w:numPr>
              <w:rPr>
                <w:sz w:val="18"/>
                <w:szCs w:val="18"/>
                <w:u w:val="single"/>
              </w:rPr>
            </w:pPr>
            <w:r w:rsidRPr="00EE619A">
              <w:rPr>
                <w:sz w:val="18"/>
              </w:rPr>
              <w:t>EBP adoption at 6 months post-intervention</w:t>
            </w:r>
          </w:p>
          <w:p w14:paraId="7CEDBCC0" w14:textId="77777777" w:rsidR="00147883" w:rsidRPr="00EE619A" w:rsidRDefault="00147883" w:rsidP="00147883">
            <w:pPr>
              <w:pStyle w:val="ListParagraph"/>
              <w:ind w:left="360"/>
              <w:rPr>
                <w:sz w:val="18"/>
              </w:rPr>
            </w:pPr>
            <w:r w:rsidRPr="00EE619A">
              <w:rPr>
                <w:sz w:val="18"/>
              </w:rPr>
              <w:t>(r = 0.35, p = .001)</w:t>
            </w:r>
          </w:p>
          <w:p w14:paraId="0CA8BD07" w14:textId="77777777" w:rsidR="00147883" w:rsidRPr="00EE619A" w:rsidRDefault="00147883" w:rsidP="00147883">
            <w:pPr>
              <w:pStyle w:val="ListParagraph"/>
              <w:ind w:left="360"/>
              <w:rPr>
                <w:sz w:val="18"/>
                <w:szCs w:val="18"/>
                <w:u w:val="single"/>
              </w:rPr>
            </w:pPr>
          </w:p>
          <w:p w14:paraId="1A44445D" w14:textId="77777777" w:rsidR="00147883" w:rsidRPr="00EE619A" w:rsidRDefault="00147883" w:rsidP="00147883">
            <w:pPr>
              <w:pStyle w:val="ListParagraph"/>
              <w:ind w:left="0"/>
              <w:rPr>
                <w:sz w:val="18"/>
                <w:szCs w:val="18"/>
                <w:u w:val="single"/>
              </w:rPr>
            </w:pPr>
            <w:r w:rsidRPr="00EE619A">
              <w:rPr>
                <w:sz w:val="18"/>
                <w:szCs w:val="18"/>
                <w:u w:val="single"/>
              </w:rPr>
              <w:t>Regression</w:t>
            </w:r>
          </w:p>
          <w:p w14:paraId="61D0B486" w14:textId="2291FE49" w:rsidR="00147883" w:rsidRPr="00EE619A" w:rsidRDefault="00147883" w:rsidP="00147883">
            <w:pPr>
              <w:pStyle w:val="ListParagraph"/>
              <w:numPr>
                <w:ilvl w:val="0"/>
                <w:numId w:val="84"/>
              </w:numPr>
              <w:rPr>
                <w:sz w:val="18"/>
                <w:szCs w:val="18"/>
                <w:u w:val="single"/>
              </w:rPr>
            </w:pPr>
            <w:r w:rsidRPr="00EE619A">
              <w:rPr>
                <w:sz w:val="18"/>
              </w:rPr>
              <w:t>EBP beliefs emerged as a positive predictor of EBP adoption (OR=1.12; 95% confidence interval, 1.02-1.22; p = .017)</w:t>
            </w:r>
          </w:p>
        </w:tc>
      </w:tr>
      <w:tr w:rsidR="00147883" w:rsidRPr="00EE619A" w14:paraId="2CBF6B45" w14:textId="77777777" w:rsidTr="001A4A2F">
        <w:trPr>
          <w:trHeight w:val="701"/>
        </w:trPr>
        <w:tc>
          <w:tcPr>
            <w:tcW w:w="2038" w:type="dxa"/>
          </w:tcPr>
          <w:p w14:paraId="16FCCC55" w14:textId="77777777" w:rsidR="00147883" w:rsidRPr="00EE619A" w:rsidRDefault="00147883" w:rsidP="00147883">
            <w:pPr>
              <w:rPr>
                <w:rFonts w:cstheme="minorHAnsi"/>
                <w:b/>
              </w:rPr>
            </w:pPr>
          </w:p>
        </w:tc>
        <w:tc>
          <w:tcPr>
            <w:tcW w:w="1692" w:type="dxa"/>
          </w:tcPr>
          <w:p w14:paraId="3C67E3A2" w14:textId="77777777" w:rsidR="00147883" w:rsidRPr="00EE619A" w:rsidRDefault="00147883" w:rsidP="00147883">
            <w:pPr>
              <w:rPr>
                <w:rFonts w:ascii="Calibri" w:hAnsi="Calibri" w:cs="Calibri"/>
              </w:rPr>
            </w:pPr>
            <w:r w:rsidRPr="00EE619A">
              <w:rPr>
                <w:rFonts w:ascii="Calibri" w:hAnsi="Calibri" w:cs="Calibri"/>
              </w:rPr>
              <w:t>Lai Ping Atalanta Wan</w:t>
            </w:r>
          </w:p>
          <w:p w14:paraId="7B37A980" w14:textId="010AA8D6"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(2017)</w:t>
            </w:r>
            <w:r w:rsidR="0056221E" w:rsidRPr="00EE619A">
              <w:rPr>
                <w:rFonts w:ascii="Avenir-Book" w:hAnsi="Avenir-Book" w:cs="Avenir-Book"/>
                <w:sz w:val="20"/>
                <w:szCs w:val="20"/>
              </w:rPr>
              <w:t xml:space="preserve"> </w:t>
            </w:r>
            <w:r w:rsidR="00161E18" w:rsidRPr="00EE619A">
              <w:rPr>
                <w:rFonts w:ascii="Avenir-Book" w:hAnsi="Avenir-Book" w:cs="Avenir-Book"/>
                <w:sz w:val="20"/>
                <w:szCs w:val="20"/>
              </w:rPr>
              <w:t>[</w:t>
            </w:r>
            <w:r w:rsidR="004A042D" w:rsidRPr="00EE619A">
              <w:rPr>
                <w:rFonts w:ascii="Avenir-Book" w:hAnsi="Avenir-Book" w:cs="Avenir-Book"/>
                <w:sz w:val="20"/>
                <w:szCs w:val="20"/>
              </w:rPr>
              <w:t>63</w:t>
            </w:r>
            <w:r w:rsidR="00161E18" w:rsidRPr="00EE619A">
              <w:rPr>
                <w:rFonts w:ascii="Avenir-Book" w:hAnsi="Avenir-Book" w:cs="Avenir-Book"/>
                <w:sz w:val="20"/>
                <w:szCs w:val="20"/>
              </w:rPr>
              <w:t>]</w:t>
            </w:r>
          </w:p>
        </w:tc>
        <w:tc>
          <w:tcPr>
            <w:tcW w:w="1358" w:type="dxa"/>
          </w:tcPr>
          <w:p w14:paraId="49D08C5A" w14:textId="77777777" w:rsidR="00147883" w:rsidRPr="00EE619A" w:rsidRDefault="00147883" w:rsidP="00147883">
            <w:pPr>
              <w:rPr>
                <w:sz w:val="24"/>
                <w:szCs w:val="24"/>
              </w:rPr>
            </w:pPr>
            <w:r w:rsidRPr="00EE619A">
              <w:rPr>
                <w:sz w:val="24"/>
                <w:szCs w:val="24"/>
              </w:rPr>
              <w:t>United States</w:t>
            </w:r>
          </w:p>
          <w:p w14:paraId="216E7E6D" w14:textId="60A528A4" w:rsidR="00147883" w:rsidRPr="00EE619A" w:rsidRDefault="00147883" w:rsidP="00147883">
            <w:pPr>
              <w:rPr>
                <w:sz w:val="24"/>
                <w:szCs w:val="24"/>
              </w:rPr>
            </w:pPr>
            <w:r w:rsidRPr="00EE619A">
              <w:rPr>
                <w:sz w:val="24"/>
                <w:szCs w:val="24"/>
              </w:rPr>
              <w:t>RNs</w:t>
            </w:r>
          </w:p>
        </w:tc>
        <w:tc>
          <w:tcPr>
            <w:tcW w:w="682" w:type="dxa"/>
          </w:tcPr>
          <w:p w14:paraId="26F4D6DE" w14:textId="77777777" w:rsidR="00147883" w:rsidRPr="00EE619A" w:rsidRDefault="00147883" w:rsidP="00147883">
            <w:pPr>
              <w:pStyle w:val="ListParagraph"/>
              <w:numPr>
                <w:ilvl w:val="0"/>
                <w:numId w:val="11"/>
              </w:numPr>
            </w:pPr>
          </w:p>
        </w:tc>
        <w:tc>
          <w:tcPr>
            <w:tcW w:w="535" w:type="dxa"/>
          </w:tcPr>
          <w:p w14:paraId="19E3D020" w14:textId="77777777" w:rsidR="00147883" w:rsidRPr="00EE619A" w:rsidRDefault="00147883" w:rsidP="00147883">
            <w:pPr>
              <w:jc w:val="center"/>
              <w:rPr>
                <w:sz w:val="19"/>
                <w:szCs w:val="19"/>
              </w:rPr>
            </w:pPr>
          </w:p>
        </w:tc>
        <w:tc>
          <w:tcPr>
            <w:tcW w:w="807" w:type="dxa"/>
          </w:tcPr>
          <w:p w14:paraId="53B42E6B" w14:textId="77777777" w:rsidR="00147883" w:rsidRPr="00EE619A" w:rsidRDefault="00147883" w:rsidP="00147883">
            <w:pPr>
              <w:jc w:val="center"/>
            </w:pPr>
          </w:p>
        </w:tc>
        <w:tc>
          <w:tcPr>
            <w:tcW w:w="754" w:type="dxa"/>
          </w:tcPr>
          <w:p w14:paraId="4265B40F" w14:textId="77777777" w:rsidR="00147883" w:rsidRPr="00EE619A" w:rsidRDefault="00147883" w:rsidP="00147883">
            <w:pPr>
              <w:jc w:val="center"/>
            </w:pPr>
          </w:p>
        </w:tc>
        <w:tc>
          <w:tcPr>
            <w:tcW w:w="544" w:type="dxa"/>
          </w:tcPr>
          <w:p w14:paraId="52B98096" w14:textId="77777777" w:rsidR="00147883" w:rsidRPr="00EE619A" w:rsidRDefault="00147883" w:rsidP="00147883">
            <w:pPr>
              <w:jc w:val="center"/>
            </w:pPr>
          </w:p>
        </w:tc>
        <w:tc>
          <w:tcPr>
            <w:tcW w:w="1185" w:type="dxa"/>
          </w:tcPr>
          <w:p w14:paraId="3186CBDE" w14:textId="77777777" w:rsidR="00147883" w:rsidRPr="00EE619A" w:rsidRDefault="00147883" w:rsidP="00147883">
            <w:pPr>
              <w:pStyle w:val="ListParagraph"/>
              <w:rPr>
                <w:rStyle w:val="CommentReference"/>
              </w:rPr>
            </w:pPr>
          </w:p>
        </w:tc>
        <w:tc>
          <w:tcPr>
            <w:tcW w:w="1703" w:type="dxa"/>
          </w:tcPr>
          <w:p w14:paraId="1B47C12B" w14:textId="6C38A740" w:rsidR="00147883" w:rsidRPr="00EE619A" w:rsidRDefault="00147883" w:rsidP="00147883">
            <w:pPr>
              <w:jc w:val="center"/>
              <w:rPr>
                <w:sz w:val="18"/>
              </w:rPr>
            </w:pPr>
            <w:r w:rsidRPr="00EE619A">
              <w:rPr>
                <w:sz w:val="18"/>
              </w:rPr>
              <w:t>Not reported</w:t>
            </w:r>
          </w:p>
        </w:tc>
        <w:tc>
          <w:tcPr>
            <w:tcW w:w="1575" w:type="dxa"/>
          </w:tcPr>
          <w:p w14:paraId="2ACA46F8" w14:textId="54753B1C" w:rsidR="00147883" w:rsidRPr="00EE619A" w:rsidRDefault="00147883" w:rsidP="00147883">
            <w:pPr>
              <w:jc w:val="center"/>
              <w:rPr>
                <w:sz w:val="18"/>
              </w:rPr>
            </w:pPr>
            <w:r w:rsidRPr="00EE619A">
              <w:rPr>
                <w:sz w:val="18"/>
              </w:rPr>
              <w:t>Not reported</w:t>
            </w:r>
          </w:p>
        </w:tc>
        <w:tc>
          <w:tcPr>
            <w:tcW w:w="3412" w:type="dxa"/>
          </w:tcPr>
          <w:p w14:paraId="2D116259" w14:textId="59F0ACC8" w:rsidR="00147883" w:rsidRPr="00EE619A" w:rsidRDefault="00147883" w:rsidP="00147883">
            <w:pPr>
              <w:pStyle w:val="ListParagraph"/>
              <w:ind w:left="0"/>
              <w:jc w:val="center"/>
              <w:rPr>
                <w:sz w:val="18"/>
              </w:rPr>
            </w:pPr>
            <w:r w:rsidRPr="00EE619A">
              <w:rPr>
                <w:sz w:val="18"/>
              </w:rPr>
              <w:t>Original findings reported</w:t>
            </w:r>
          </w:p>
        </w:tc>
        <w:tc>
          <w:tcPr>
            <w:tcW w:w="4264" w:type="dxa"/>
          </w:tcPr>
          <w:p w14:paraId="70420937" w14:textId="77777777" w:rsidR="00147883" w:rsidRPr="00EE619A" w:rsidRDefault="00147883" w:rsidP="00147883">
            <w:pPr>
              <w:jc w:val="center"/>
              <w:rPr>
                <w:sz w:val="18"/>
                <w:szCs w:val="18"/>
              </w:rPr>
            </w:pPr>
            <w:r w:rsidRPr="00EE619A">
              <w:rPr>
                <w:sz w:val="18"/>
                <w:szCs w:val="18"/>
              </w:rPr>
              <w:t>#</w:t>
            </w:r>
          </w:p>
          <w:p w14:paraId="29386483" w14:textId="77777777" w:rsidR="00147883" w:rsidRPr="00EE619A" w:rsidRDefault="00147883" w:rsidP="00147883">
            <w:pPr>
              <w:rPr>
                <w:sz w:val="18"/>
                <w:szCs w:val="18"/>
              </w:rPr>
            </w:pPr>
            <w:r w:rsidRPr="00EE619A">
              <w:rPr>
                <w:sz w:val="18"/>
                <w:szCs w:val="18"/>
              </w:rPr>
              <w:t>EBP educational intervention</w:t>
            </w:r>
          </w:p>
          <w:p w14:paraId="0EF6CA66" w14:textId="4C45F1AA" w:rsidR="00147883" w:rsidRPr="00EE619A" w:rsidRDefault="00147883" w:rsidP="00147883">
            <w:pPr>
              <w:pStyle w:val="ListParagraph"/>
              <w:numPr>
                <w:ilvl w:val="0"/>
                <w:numId w:val="84"/>
              </w:numPr>
              <w:rPr>
                <w:sz w:val="18"/>
                <w:szCs w:val="18"/>
              </w:rPr>
            </w:pPr>
            <w:r w:rsidRPr="00EE619A">
              <w:rPr>
                <w:sz w:val="18"/>
                <w:szCs w:val="18"/>
              </w:rPr>
              <w:t>Significant increase between pre-test and post-test scores in experimental group (p=.046)</w:t>
            </w:r>
          </w:p>
        </w:tc>
      </w:tr>
      <w:tr w:rsidR="00147883" w:rsidRPr="00EE619A" w14:paraId="38ECF6FA" w14:textId="77777777" w:rsidTr="001A4A2F">
        <w:trPr>
          <w:trHeight w:val="701"/>
        </w:trPr>
        <w:tc>
          <w:tcPr>
            <w:tcW w:w="2038" w:type="dxa"/>
          </w:tcPr>
          <w:p w14:paraId="0E61B9F5" w14:textId="77777777" w:rsidR="00147883" w:rsidRPr="00EE619A" w:rsidRDefault="00147883" w:rsidP="00147883">
            <w:pPr>
              <w:rPr>
                <w:rFonts w:cstheme="minorHAnsi"/>
                <w:b/>
              </w:rPr>
            </w:pPr>
          </w:p>
        </w:tc>
        <w:tc>
          <w:tcPr>
            <w:tcW w:w="1692" w:type="dxa"/>
          </w:tcPr>
          <w:p w14:paraId="444CB61D" w14:textId="77777777" w:rsidR="00147883" w:rsidRPr="00EE619A" w:rsidRDefault="00147883" w:rsidP="00147883">
            <w:pPr>
              <w:rPr>
                <w:rFonts w:ascii="Calibri" w:hAnsi="Calibri" w:cs="Calibri"/>
              </w:rPr>
            </w:pPr>
            <w:r w:rsidRPr="00EE619A">
              <w:rPr>
                <w:rFonts w:ascii="Calibri" w:hAnsi="Calibri" w:cs="Calibri"/>
              </w:rPr>
              <w:t>Irene Macyk</w:t>
            </w:r>
          </w:p>
          <w:p w14:paraId="5627B62F" w14:textId="53912FBE" w:rsidR="00147883" w:rsidRPr="00EE619A" w:rsidRDefault="00147883" w:rsidP="00147883">
            <w:pPr>
              <w:autoSpaceDE w:val="0"/>
              <w:autoSpaceDN w:val="0"/>
              <w:adjustRightInd w:val="0"/>
              <w:rPr>
                <w:rFonts w:ascii="Avenir-Book" w:hAnsi="Avenir-Book" w:cs="Avenir-Book"/>
                <w:sz w:val="20"/>
                <w:szCs w:val="20"/>
              </w:rPr>
            </w:pPr>
            <w:r w:rsidRPr="00EE619A">
              <w:rPr>
                <w:rFonts w:ascii="Avenir-Book" w:hAnsi="Avenir-Book" w:cs="Avenir-Book"/>
                <w:sz w:val="20"/>
                <w:szCs w:val="20"/>
              </w:rPr>
              <w:t>(2017)</w:t>
            </w:r>
            <w:r w:rsidR="0056221E" w:rsidRPr="00EE619A">
              <w:rPr>
                <w:rFonts w:ascii="Avenir-Book" w:hAnsi="Avenir-Book" w:cs="Avenir-Book"/>
                <w:sz w:val="20"/>
                <w:szCs w:val="20"/>
              </w:rPr>
              <w:t xml:space="preserve"> </w:t>
            </w:r>
            <w:r w:rsidR="00851212" w:rsidRPr="00EE619A">
              <w:rPr>
                <w:rFonts w:ascii="Avenir-Book" w:hAnsi="Avenir-Book" w:cs="Avenir-Book"/>
                <w:sz w:val="20"/>
                <w:szCs w:val="20"/>
              </w:rPr>
              <w:t>[1</w:t>
            </w:r>
            <w:r w:rsidR="00BA7B70" w:rsidRPr="00EE619A">
              <w:rPr>
                <w:rFonts w:ascii="Avenir-Book" w:hAnsi="Avenir-Book" w:cs="Avenir-Book"/>
                <w:sz w:val="20"/>
                <w:szCs w:val="20"/>
              </w:rPr>
              <w:t>03</w:t>
            </w:r>
            <w:r w:rsidR="00851212" w:rsidRPr="00EE619A">
              <w:rPr>
                <w:rFonts w:ascii="Avenir-Book" w:hAnsi="Avenir-Book" w:cs="Avenir-Book"/>
                <w:sz w:val="20"/>
                <w:szCs w:val="20"/>
              </w:rPr>
              <w:t>]</w:t>
            </w:r>
          </w:p>
        </w:tc>
        <w:tc>
          <w:tcPr>
            <w:tcW w:w="1358" w:type="dxa"/>
          </w:tcPr>
          <w:p w14:paraId="56CC80FC" w14:textId="77777777" w:rsidR="00147883" w:rsidRPr="00EE619A" w:rsidRDefault="00147883" w:rsidP="00147883">
            <w:pPr>
              <w:rPr>
                <w:sz w:val="24"/>
                <w:szCs w:val="24"/>
              </w:rPr>
            </w:pPr>
            <w:r w:rsidRPr="00EE619A">
              <w:rPr>
                <w:sz w:val="24"/>
                <w:szCs w:val="24"/>
              </w:rPr>
              <w:t>United States</w:t>
            </w:r>
          </w:p>
          <w:p w14:paraId="4C84FC2B" w14:textId="7E7D29F8" w:rsidR="00147883" w:rsidRPr="00EE619A" w:rsidRDefault="00147883" w:rsidP="00147883">
            <w:pPr>
              <w:rPr>
                <w:sz w:val="24"/>
                <w:szCs w:val="24"/>
              </w:rPr>
            </w:pPr>
            <w:r w:rsidRPr="00EE619A">
              <w:rPr>
                <w:sz w:val="24"/>
                <w:szCs w:val="24"/>
              </w:rPr>
              <w:t>RNs</w:t>
            </w:r>
          </w:p>
        </w:tc>
        <w:tc>
          <w:tcPr>
            <w:tcW w:w="682" w:type="dxa"/>
          </w:tcPr>
          <w:p w14:paraId="24CAE852" w14:textId="77777777" w:rsidR="00147883" w:rsidRPr="00EE619A" w:rsidRDefault="00147883" w:rsidP="00147883">
            <w:pPr>
              <w:pStyle w:val="ListParagraph"/>
              <w:numPr>
                <w:ilvl w:val="0"/>
                <w:numId w:val="11"/>
              </w:numPr>
            </w:pPr>
          </w:p>
        </w:tc>
        <w:tc>
          <w:tcPr>
            <w:tcW w:w="535" w:type="dxa"/>
          </w:tcPr>
          <w:p w14:paraId="173F5E72" w14:textId="77777777" w:rsidR="00147883" w:rsidRPr="00EE619A" w:rsidRDefault="00147883" w:rsidP="00147883">
            <w:pPr>
              <w:jc w:val="center"/>
              <w:rPr>
                <w:sz w:val="19"/>
                <w:szCs w:val="19"/>
              </w:rPr>
            </w:pPr>
          </w:p>
        </w:tc>
        <w:tc>
          <w:tcPr>
            <w:tcW w:w="807" w:type="dxa"/>
          </w:tcPr>
          <w:p w14:paraId="7516E7EB" w14:textId="77777777" w:rsidR="00147883" w:rsidRPr="00EE619A" w:rsidRDefault="00147883" w:rsidP="00147883">
            <w:pPr>
              <w:jc w:val="center"/>
            </w:pPr>
          </w:p>
        </w:tc>
        <w:tc>
          <w:tcPr>
            <w:tcW w:w="754" w:type="dxa"/>
          </w:tcPr>
          <w:p w14:paraId="0ACC1E88" w14:textId="77777777" w:rsidR="00147883" w:rsidRPr="00EE619A" w:rsidRDefault="00147883" w:rsidP="00147883">
            <w:pPr>
              <w:jc w:val="center"/>
            </w:pPr>
          </w:p>
        </w:tc>
        <w:tc>
          <w:tcPr>
            <w:tcW w:w="544" w:type="dxa"/>
          </w:tcPr>
          <w:p w14:paraId="53BBFA22" w14:textId="77777777" w:rsidR="00147883" w:rsidRPr="00EE619A" w:rsidRDefault="00147883" w:rsidP="00147883">
            <w:pPr>
              <w:jc w:val="center"/>
            </w:pPr>
          </w:p>
        </w:tc>
        <w:tc>
          <w:tcPr>
            <w:tcW w:w="1185" w:type="dxa"/>
          </w:tcPr>
          <w:p w14:paraId="6D77C310" w14:textId="77777777" w:rsidR="00147883" w:rsidRPr="00EE619A" w:rsidRDefault="00147883" w:rsidP="00147883">
            <w:pPr>
              <w:pStyle w:val="ListParagraph"/>
              <w:rPr>
                <w:rStyle w:val="CommentReference"/>
              </w:rPr>
            </w:pPr>
          </w:p>
        </w:tc>
        <w:tc>
          <w:tcPr>
            <w:tcW w:w="1703" w:type="dxa"/>
          </w:tcPr>
          <w:p w14:paraId="26833F6A" w14:textId="2B860193" w:rsidR="00147883" w:rsidRPr="00EE619A" w:rsidRDefault="00147883" w:rsidP="00147883">
            <w:pPr>
              <w:jc w:val="center"/>
              <w:rPr>
                <w:sz w:val="18"/>
              </w:rPr>
            </w:pPr>
            <w:r w:rsidRPr="00EE619A">
              <w:rPr>
                <w:sz w:val="18"/>
              </w:rPr>
              <w:t>Not reported</w:t>
            </w:r>
          </w:p>
        </w:tc>
        <w:tc>
          <w:tcPr>
            <w:tcW w:w="1575" w:type="dxa"/>
          </w:tcPr>
          <w:p w14:paraId="14249011" w14:textId="4EF72F2E" w:rsidR="00147883" w:rsidRPr="00EE619A" w:rsidRDefault="00147883" w:rsidP="00147883">
            <w:pPr>
              <w:jc w:val="center"/>
              <w:rPr>
                <w:sz w:val="18"/>
              </w:rPr>
            </w:pPr>
            <w:r w:rsidRPr="00EE619A">
              <w:rPr>
                <w:sz w:val="18"/>
              </w:rPr>
              <w:t>Not reported</w:t>
            </w:r>
          </w:p>
        </w:tc>
        <w:tc>
          <w:tcPr>
            <w:tcW w:w="3412" w:type="dxa"/>
          </w:tcPr>
          <w:p w14:paraId="59B78563" w14:textId="7BD9DC30" w:rsidR="00147883" w:rsidRPr="00EE619A" w:rsidRDefault="00147883" w:rsidP="00147883">
            <w:pPr>
              <w:pStyle w:val="ListParagraph"/>
              <w:rPr>
                <w:sz w:val="18"/>
              </w:rPr>
            </w:pPr>
            <w:r w:rsidRPr="00EE619A">
              <w:rPr>
                <w:sz w:val="18"/>
              </w:rPr>
              <w:t>Not reported</w:t>
            </w:r>
          </w:p>
        </w:tc>
        <w:tc>
          <w:tcPr>
            <w:tcW w:w="4264" w:type="dxa"/>
          </w:tcPr>
          <w:p w14:paraId="7242CB3C" w14:textId="77777777" w:rsidR="00147883" w:rsidRPr="00EE619A" w:rsidRDefault="00147883" w:rsidP="00147883">
            <w:pPr>
              <w:jc w:val="center"/>
              <w:rPr>
                <w:sz w:val="20"/>
              </w:rPr>
            </w:pPr>
            <w:r w:rsidRPr="00EE619A">
              <w:rPr>
                <w:sz w:val="20"/>
              </w:rPr>
              <w:t>+*</w:t>
            </w:r>
          </w:p>
          <w:p w14:paraId="4362BDA0" w14:textId="77777777" w:rsidR="00147883" w:rsidRPr="00EE619A" w:rsidRDefault="00147883" w:rsidP="00147883">
            <w:pPr>
              <w:rPr>
                <w:sz w:val="18"/>
                <w:szCs w:val="18"/>
                <w:u w:val="single"/>
              </w:rPr>
            </w:pPr>
            <w:r w:rsidRPr="00EE619A">
              <w:rPr>
                <w:sz w:val="18"/>
                <w:szCs w:val="18"/>
                <w:u w:val="single"/>
              </w:rPr>
              <w:t>Correlation</w:t>
            </w:r>
          </w:p>
          <w:p w14:paraId="4CC28122" w14:textId="4939701E" w:rsidR="00147883" w:rsidRPr="00EE619A" w:rsidRDefault="00147883" w:rsidP="00147883">
            <w:pPr>
              <w:pStyle w:val="ListParagraph"/>
              <w:numPr>
                <w:ilvl w:val="0"/>
                <w:numId w:val="84"/>
              </w:numPr>
              <w:rPr>
                <w:sz w:val="18"/>
                <w:szCs w:val="18"/>
                <w:u w:val="single"/>
              </w:rPr>
            </w:pPr>
            <w:r w:rsidRPr="00EE619A">
              <w:rPr>
                <w:sz w:val="18"/>
                <w:szCs w:val="18"/>
              </w:rPr>
              <w:t>Actual decisional involvement (r=0.260; p&lt;0.01)</w:t>
            </w:r>
          </w:p>
          <w:p w14:paraId="11343A20" w14:textId="77777777" w:rsidR="00147883" w:rsidRPr="00EE619A" w:rsidRDefault="00147883" w:rsidP="00147883">
            <w:pPr>
              <w:pStyle w:val="ListParagraph"/>
              <w:numPr>
                <w:ilvl w:val="0"/>
                <w:numId w:val="84"/>
              </w:numPr>
              <w:rPr>
                <w:sz w:val="18"/>
                <w:szCs w:val="18"/>
              </w:rPr>
            </w:pPr>
            <w:r w:rsidRPr="00EE619A">
              <w:rPr>
                <w:sz w:val="18"/>
                <w:szCs w:val="18"/>
              </w:rPr>
              <w:t>EBP implementation (r=0.487; p&lt;0.01)</w:t>
            </w:r>
          </w:p>
          <w:p w14:paraId="3C32EEEE" w14:textId="77777777" w:rsidR="00147883" w:rsidRPr="00EE619A" w:rsidRDefault="00147883" w:rsidP="00147883">
            <w:pPr>
              <w:pStyle w:val="ListParagraph"/>
              <w:numPr>
                <w:ilvl w:val="0"/>
                <w:numId w:val="84"/>
              </w:numPr>
              <w:rPr>
                <w:sz w:val="18"/>
                <w:szCs w:val="18"/>
              </w:rPr>
            </w:pPr>
            <w:r w:rsidRPr="00EE619A">
              <w:rPr>
                <w:sz w:val="18"/>
                <w:szCs w:val="18"/>
              </w:rPr>
              <w:t>Staff nurse engagement (r=0.235; p&lt;0.05)</w:t>
            </w:r>
          </w:p>
          <w:p w14:paraId="1B397D69" w14:textId="1533910F" w:rsidR="00147883" w:rsidRPr="00EE619A" w:rsidRDefault="00147883" w:rsidP="00147883">
            <w:pPr>
              <w:rPr>
                <w:sz w:val="18"/>
                <w:szCs w:val="18"/>
                <w:u w:val="single"/>
              </w:rPr>
            </w:pPr>
            <w:r w:rsidRPr="00EE619A">
              <w:rPr>
                <w:sz w:val="18"/>
                <w:szCs w:val="18"/>
                <w:u w:val="single"/>
              </w:rPr>
              <w:t>Regression analyses</w:t>
            </w:r>
          </w:p>
          <w:p w14:paraId="7650A923" w14:textId="77777777" w:rsidR="00147883" w:rsidRPr="00EE619A" w:rsidRDefault="00147883" w:rsidP="00147883">
            <w:pPr>
              <w:rPr>
                <w:sz w:val="18"/>
                <w:szCs w:val="18"/>
                <w:u w:val="single"/>
              </w:rPr>
            </w:pPr>
          </w:p>
          <w:p w14:paraId="464C7571" w14:textId="7E4245B1" w:rsidR="00147883" w:rsidRPr="00EE619A" w:rsidRDefault="00147883" w:rsidP="00147883">
            <w:pPr>
              <w:pStyle w:val="ListParagraph"/>
              <w:ind w:left="0"/>
              <w:rPr>
                <w:sz w:val="18"/>
                <w:szCs w:val="18"/>
              </w:rPr>
            </w:pPr>
            <w:r w:rsidRPr="00EE619A">
              <w:rPr>
                <w:sz w:val="18"/>
                <w:szCs w:val="18"/>
              </w:rPr>
              <w:t xml:space="preserve">Dependent variable: EBP Implementation </w:t>
            </w:r>
          </w:p>
          <w:p w14:paraId="058D71EF" w14:textId="0F9DB698" w:rsidR="00147883" w:rsidRPr="00EE619A" w:rsidRDefault="00147883" w:rsidP="00147883">
            <w:pPr>
              <w:pStyle w:val="ListParagraph"/>
              <w:ind w:left="0"/>
              <w:rPr>
                <w:sz w:val="18"/>
                <w:szCs w:val="18"/>
              </w:rPr>
            </w:pPr>
            <w:r w:rsidRPr="00EE619A">
              <w:rPr>
                <w:sz w:val="18"/>
                <w:szCs w:val="18"/>
              </w:rPr>
              <w:t xml:space="preserve">Independent variables: EBP beliefs, nurse engagement, shared governance council participation </w:t>
            </w:r>
            <w:r w:rsidRPr="00EE619A">
              <w:rPr>
                <w:sz w:val="18"/>
              </w:rPr>
              <w:t>(</w:t>
            </w:r>
            <w:proofErr w:type="gramStart"/>
            <w:r w:rsidRPr="00EE619A">
              <w:rPr>
                <w:sz w:val="18"/>
              </w:rPr>
              <w:t>F(</w:t>
            </w:r>
            <w:proofErr w:type="gramEnd"/>
            <w:r w:rsidRPr="00EE619A">
              <w:rPr>
                <w:sz w:val="18"/>
              </w:rPr>
              <w:t>3,128) = 21.9, p &lt; 0.001), R</w:t>
            </w:r>
            <w:r w:rsidRPr="00EE619A">
              <w:rPr>
                <w:sz w:val="18"/>
                <w:vertAlign w:val="superscript"/>
              </w:rPr>
              <w:t>2</w:t>
            </w:r>
            <w:r w:rsidRPr="00EE619A">
              <w:rPr>
                <w:sz w:val="18"/>
              </w:rPr>
              <w:t>=0.345</w:t>
            </w:r>
          </w:p>
          <w:p w14:paraId="7084FD0E" w14:textId="3AC0E590" w:rsidR="00147883" w:rsidRPr="00EE619A" w:rsidRDefault="00147883" w:rsidP="00147883">
            <w:pPr>
              <w:pStyle w:val="ListParagraph"/>
              <w:numPr>
                <w:ilvl w:val="0"/>
                <w:numId w:val="85"/>
              </w:numPr>
              <w:rPr>
                <w:sz w:val="18"/>
                <w:szCs w:val="18"/>
              </w:rPr>
            </w:pPr>
            <w:r w:rsidRPr="00EE619A">
              <w:rPr>
                <w:sz w:val="18"/>
                <w:szCs w:val="18"/>
              </w:rPr>
              <w:t>EBP beliefs predicative factor (</w:t>
            </w:r>
            <w:r w:rsidRPr="00EE619A">
              <w:rPr>
                <w:rFonts w:cstheme="minorHAnsi"/>
                <w:sz w:val="18"/>
                <w:szCs w:val="18"/>
              </w:rPr>
              <w:t>β</w:t>
            </w:r>
            <w:r w:rsidRPr="00EE619A">
              <w:rPr>
                <w:sz w:val="18"/>
                <w:szCs w:val="18"/>
              </w:rPr>
              <w:t>=0.398; p&lt;0.001)</w:t>
            </w:r>
          </w:p>
        </w:tc>
      </w:tr>
      <w:tr w:rsidR="00147883" w:rsidRPr="00EE619A" w14:paraId="138636CC" w14:textId="77777777" w:rsidTr="001A4A2F">
        <w:trPr>
          <w:trHeight w:val="701"/>
        </w:trPr>
        <w:tc>
          <w:tcPr>
            <w:tcW w:w="2038" w:type="dxa"/>
          </w:tcPr>
          <w:p w14:paraId="2E0765BF" w14:textId="77777777" w:rsidR="00147883" w:rsidRPr="00EE619A" w:rsidRDefault="00147883" w:rsidP="00147883">
            <w:pPr>
              <w:rPr>
                <w:rFonts w:cstheme="minorHAnsi"/>
                <w:b/>
              </w:rPr>
            </w:pPr>
          </w:p>
        </w:tc>
        <w:tc>
          <w:tcPr>
            <w:tcW w:w="1692" w:type="dxa"/>
          </w:tcPr>
          <w:p w14:paraId="6CD7219B" w14:textId="3117635F" w:rsidR="00147883" w:rsidRPr="00EE619A" w:rsidRDefault="00147883" w:rsidP="00147883">
            <w:pPr>
              <w:rPr>
                <w:rFonts w:ascii="Calibri" w:hAnsi="Calibri" w:cs="Calibri"/>
              </w:rPr>
            </w:pPr>
            <w:r w:rsidRPr="00EE619A">
              <w:rPr>
                <w:rFonts w:ascii="Calibri" w:hAnsi="Calibri" w:cs="Calibri"/>
              </w:rPr>
              <w:t>Temple et al. (2014)</w:t>
            </w:r>
            <w:r w:rsidR="0056221E" w:rsidRPr="00EE619A">
              <w:rPr>
                <w:rFonts w:ascii="Calibri" w:hAnsi="Calibri" w:cs="Calibri"/>
              </w:rPr>
              <w:t xml:space="preserve"> </w:t>
            </w:r>
            <w:r w:rsidR="006749CB" w:rsidRPr="00EE619A">
              <w:rPr>
                <w:rFonts w:ascii="Calibri" w:hAnsi="Calibri" w:cs="Calibri"/>
              </w:rPr>
              <w:t>[1</w:t>
            </w:r>
            <w:r w:rsidR="00BA7B70" w:rsidRPr="00EE619A">
              <w:rPr>
                <w:rFonts w:ascii="Calibri" w:hAnsi="Calibri" w:cs="Calibri"/>
              </w:rPr>
              <w:t>14</w:t>
            </w:r>
            <w:r w:rsidR="006749CB" w:rsidRPr="00EE619A">
              <w:rPr>
                <w:rFonts w:ascii="Calibri" w:hAnsi="Calibri" w:cs="Calibri"/>
              </w:rPr>
              <w:t>]</w:t>
            </w:r>
          </w:p>
        </w:tc>
        <w:tc>
          <w:tcPr>
            <w:tcW w:w="1358" w:type="dxa"/>
          </w:tcPr>
          <w:p w14:paraId="7E5A0234" w14:textId="77777777" w:rsidR="00147883" w:rsidRPr="00EE619A" w:rsidRDefault="00147883" w:rsidP="00147883">
            <w:pPr>
              <w:rPr>
                <w:sz w:val="24"/>
                <w:szCs w:val="24"/>
              </w:rPr>
            </w:pPr>
            <w:r w:rsidRPr="00EE619A">
              <w:rPr>
                <w:sz w:val="24"/>
                <w:szCs w:val="24"/>
              </w:rPr>
              <w:t>Canada</w:t>
            </w:r>
          </w:p>
          <w:p w14:paraId="1431339E" w14:textId="6B031EDD" w:rsidR="00147883" w:rsidRPr="00EE619A" w:rsidRDefault="00147883" w:rsidP="00147883">
            <w:pPr>
              <w:rPr>
                <w:sz w:val="24"/>
                <w:szCs w:val="24"/>
              </w:rPr>
            </w:pPr>
            <w:r w:rsidRPr="00EE619A">
              <w:rPr>
                <w:sz w:val="24"/>
                <w:szCs w:val="24"/>
              </w:rPr>
              <w:t>Licensure group not specified</w:t>
            </w:r>
          </w:p>
        </w:tc>
        <w:tc>
          <w:tcPr>
            <w:tcW w:w="682" w:type="dxa"/>
          </w:tcPr>
          <w:p w14:paraId="3E95F510" w14:textId="77777777" w:rsidR="00147883" w:rsidRPr="00EE619A" w:rsidRDefault="00147883" w:rsidP="00147883">
            <w:pPr>
              <w:ind w:left="360"/>
            </w:pPr>
          </w:p>
        </w:tc>
        <w:tc>
          <w:tcPr>
            <w:tcW w:w="535" w:type="dxa"/>
          </w:tcPr>
          <w:p w14:paraId="19E7374A" w14:textId="77777777" w:rsidR="00147883" w:rsidRPr="00EE619A" w:rsidRDefault="00147883" w:rsidP="00147883">
            <w:pPr>
              <w:jc w:val="center"/>
              <w:rPr>
                <w:sz w:val="19"/>
                <w:szCs w:val="19"/>
              </w:rPr>
            </w:pPr>
          </w:p>
        </w:tc>
        <w:tc>
          <w:tcPr>
            <w:tcW w:w="807" w:type="dxa"/>
          </w:tcPr>
          <w:p w14:paraId="5640C881" w14:textId="77777777" w:rsidR="00147883" w:rsidRPr="00EE619A" w:rsidRDefault="00147883" w:rsidP="00147883">
            <w:pPr>
              <w:jc w:val="center"/>
            </w:pPr>
          </w:p>
        </w:tc>
        <w:tc>
          <w:tcPr>
            <w:tcW w:w="754" w:type="dxa"/>
          </w:tcPr>
          <w:p w14:paraId="0E58E6AA" w14:textId="77777777" w:rsidR="00147883" w:rsidRPr="00EE619A" w:rsidRDefault="00147883" w:rsidP="00147883">
            <w:pPr>
              <w:jc w:val="center"/>
            </w:pPr>
          </w:p>
        </w:tc>
        <w:tc>
          <w:tcPr>
            <w:tcW w:w="544" w:type="dxa"/>
          </w:tcPr>
          <w:p w14:paraId="0395CD85" w14:textId="77777777" w:rsidR="00147883" w:rsidRPr="00EE619A" w:rsidRDefault="00147883" w:rsidP="00147883">
            <w:pPr>
              <w:jc w:val="center"/>
            </w:pPr>
          </w:p>
        </w:tc>
        <w:tc>
          <w:tcPr>
            <w:tcW w:w="1185" w:type="dxa"/>
          </w:tcPr>
          <w:p w14:paraId="24FA1EEA" w14:textId="5730FDDA" w:rsidR="00147883" w:rsidRPr="00EE619A" w:rsidRDefault="00147883" w:rsidP="00147883">
            <w:pPr>
              <w:pStyle w:val="ListParagraph"/>
              <w:numPr>
                <w:ilvl w:val="0"/>
                <w:numId w:val="13"/>
              </w:numPr>
              <w:jc w:val="center"/>
              <w:rPr>
                <w:rStyle w:val="CommentReference"/>
              </w:rPr>
            </w:pPr>
          </w:p>
        </w:tc>
        <w:tc>
          <w:tcPr>
            <w:tcW w:w="1703" w:type="dxa"/>
          </w:tcPr>
          <w:p w14:paraId="2A80C84F" w14:textId="6E8494AE" w:rsidR="00147883" w:rsidRPr="00EE619A" w:rsidRDefault="00147883" w:rsidP="00147883">
            <w:pPr>
              <w:jc w:val="center"/>
              <w:rPr>
                <w:sz w:val="18"/>
              </w:rPr>
            </w:pPr>
            <w:r w:rsidRPr="00EE619A">
              <w:rPr>
                <w:sz w:val="18"/>
              </w:rPr>
              <w:t>Not reported</w:t>
            </w:r>
          </w:p>
        </w:tc>
        <w:tc>
          <w:tcPr>
            <w:tcW w:w="1575" w:type="dxa"/>
          </w:tcPr>
          <w:p w14:paraId="29913540" w14:textId="6F48BFCF" w:rsidR="00147883" w:rsidRPr="00EE619A" w:rsidRDefault="00147883" w:rsidP="00147883">
            <w:pPr>
              <w:jc w:val="center"/>
              <w:rPr>
                <w:sz w:val="18"/>
              </w:rPr>
            </w:pPr>
            <w:r w:rsidRPr="00EE619A">
              <w:rPr>
                <w:sz w:val="18"/>
              </w:rPr>
              <w:t>Not reported</w:t>
            </w:r>
          </w:p>
        </w:tc>
        <w:tc>
          <w:tcPr>
            <w:tcW w:w="3412" w:type="dxa"/>
          </w:tcPr>
          <w:p w14:paraId="42B494B8" w14:textId="54F357EB" w:rsidR="00147883" w:rsidRPr="00EE619A" w:rsidRDefault="00147883" w:rsidP="00147883">
            <w:pPr>
              <w:pStyle w:val="ListParagraph"/>
              <w:rPr>
                <w:sz w:val="18"/>
              </w:rPr>
            </w:pPr>
            <w:r w:rsidRPr="00EE619A">
              <w:rPr>
                <w:sz w:val="18"/>
              </w:rPr>
              <w:t>Not reported</w:t>
            </w:r>
          </w:p>
        </w:tc>
        <w:tc>
          <w:tcPr>
            <w:tcW w:w="4264" w:type="dxa"/>
          </w:tcPr>
          <w:p w14:paraId="24BA20BA" w14:textId="12FC7558" w:rsidR="00147883" w:rsidRPr="00EE619A" w:rsidRDefault="00147883" w:rsidP="00147883">
            <w:pPr>
              <w:pStyle w:val="ListParagraph"/>
              <w:numPr>
                <w:ilvl w:val="0"/>
                <w:numId w:val="87"/>
              </w:numPr>
            </w:pPr>
            <w:r w:rsidRPr="00EE619A">
              <w:rPr>
                <w:sz w:val="18"/>
              </w:rPr>
              <w:t>Prior experience with research and having taken a short course on EBP were found to have the strongest relationship in a more positive belief about use of evidence. *no data provided in conference abstract</w:t>
            </w:r>
          </w:p>
        </w:tc>
      </w:tr>
      <w:tr w:rsidR="00BA7D40" w:rsidRPr="00EE619A" w14:paraId="3DF35A8F" w14:textId="77777777" w:rsidTr="001A4A2F">
        <w:trPr>
          <w:trHeight w:val="701"/>
        </w:trPr>
        <w:tc>
          <w:tcPr>
            <w:tcW w:w="2038" w:type="dxa"/>
          </w:tcPr>
          <w:p w14:paraId="6D7A8C20" w14:textId="24FEE786" w:rsidR="00BA7D40" w:rsidRPr="00EE619A" w:rsidRDefault="00BA7D40" w:rsidP="00BA7D40">
            <w:pPr>
              <w:rPr>
                <w:rFonts w:cstheme="minorHAnsi"/>
                <w:b/>
              </w:rPr>
            </w:pPr>
            <w:r w:rsidRPr="00EE619A">
              <w:rPr>
                <w:rFonts w:cstheme="minorHAnsi"/>
                <w:b/>
              </w:rPr>
              <w:t>Evidence-Based Practice Questionnaire (EBPQ)</w:t>
            </w:r>
          </w:p>
        </w:tc>
        <w:tc>
          <w:tcPr>
            <w:tcW w:w="1692" w:type="dxa"/>
          </w:tcPr>
          <w:p w14:paraId="6204CF40" w14:textId="480DC988" w:rsidR="00BA7D40" w:rsidRPr="00EE619A" w:rsidRDefault="00BA7D40" w:rsidP="00BA7D40">
            <w:pPr>
              <w:rPr>
                <w:rFonts w:ascii="Calibri" w:hAnsi="Calibri" w:cs="Calibri"/>
              </w:rPr>
            </w:pPr>
            <w:r w:rsidRPr="00EE619A">
              <w:rPr>
                <w:rFonts w:ascii="Calibri" w:hAnsi="Calibri" w:cs="Calibri"/>
              </w:rPr>
              <w:t>D. Upton, P. Upton (2006)</w:t>
            </w:r>
            <w:r w:rsidR="004C4073" w:rsidRPr="00EE619A">
              <w:rPr>
                <w:rFonts w:ascii="Calibri" w:hAnsi="Calibri" w:cs="Calibri"/>
              </w:rPr>
              <w:t xml:space="preserve"> [30]</w:t>
            </w:r>
          </w:p>
          <w:p w14:paraId="174AB12C" w14:textId="6D6AB248" w:rsidR="00BA7D40" w:rsidRPr="00EE619A" w:rsidRDefault="00BA7D40" w:rsidP="00BA7D40">
            <w:pPr>
              <w:rPr>
                <w:rFonts w:ascii="Calibri" w:hAnsi="Calibri" w:cs="Calibri"/>
              </w:rPr>
            </w:pPr>
          </w:p>
          <w:p w14:paraId="115E95FF" w14:textId="77777777" w:rsidR="00BA7D40" w:rsidRPr="00EE619A" w:rsidRDefault="00BA7D40" w:rsidP="00BA7D40">
            <w:pPr>
              <w:rPr>
                <w:rFonts w:ascii="Calibri" w:hAnsi="Calibri" w:cs="Calibri"/>
              </w:rPr>
            </w:pPr>
          </w:p>
        </w:tc>
        <w:tc>
          <w:tcPr>
            <w:tcW w:w="1358" w:type="dxa"/>
          </w:tcPr>
          <w:p w14:paraId="6D8FC6B4" w14:textId="77777777" w:rsidR="00BA7D40" w:rsidRPr="00EE619A" w:rsidRDefault="00BA7D40" w:rsidP="00BA7D40">
            <w:pPr>
              <w:rPr>
                <w:sz w:val="24"/>
                <w:szCs w:val="24"/>
              </w:rPr>
            </w:pPr>
            <w:r w:rsidRPr="00EE619A">
              <w:rPr>
                <w:sz w:val="24"/>
                <w:szCs w:val="24"/>
              </w:rPr>
              <w:t>Wales</w:t>
            </w:r>
          </w:p>
          <w:p w14:paraId="74AD208A" w14:textId="3FC6DC47" w:rsidR="00BA7D40" w:rsidRPr="00EE619A" w:rsidRDefault="00BA7D40" w:rsidP="00BA7D40">
            <w:pPr>
              <w:rPr>
                <w:sz w:val="24"/>
                <w:szCs w:val="24"/>
              </w:rPr>
            </w:pPr>
            <w:r w:rsidRPr="00EE619A">
              <w:rPr>
                <w:sz w:val="24"/>
                <w:szCs w:val="24"/>
              </w:rPr>
              <w:t>Does not specify licensure group</w:t>
            </w:r>
          </w:p>
        </w:tc>
        <w:tc>
          <w:tcPr>
            <w:tcW w:w="682" w:type="dxa"/>
          </w:tcPr>
          <w:p w14:paraId="30C64439" w14:textId="77777777" w:rsidR="00BA7D40" w:rsidRPr="00EE619A" w:rsidRDefault="00BA7D40" w:rsidP="00E618ED">
            <w:pPr>
              <w:pStyle w:val="ListParagraph"/>
              <w:numPr>
                <w:ilvl w:val="0"/>
                <w:numId w:val="171"/>
              </w:numPr>
              <w:ind w:left="397" w:hanging="357"/>
              <w:jc w:val="center"/>
            </w:pPr>
          </w:p>
        </w:tc>
        <w:tc>
          <w:tcPr>
            <w:tcW w:w="535" w:type="dxa"/>
          </w:tcPr>
          <w:p w14:paraId="4133FC60" w14:textId="77777777" w:rsidR="00BA7D40" w:rsidRPr="00EE619A" w:rsidRDefault="00BA7D40" w:rsidP="00BA7D40">
            <w:pPr>
              <w:jc w:val="center"/>
              <w:rPr>
                <w:sz w:val="19"/>
                <w:szCs w:val="19"/>
              </w:rPr>
            </w:pPr>
          </w:p>
        </w:tc>
        <w:tc>
          <w:tcPr>
            <w:tcW w:w="807" w:type="dxa"/>
          </w:tcPr>
          <w:p w14:paraId="0265B529" w14:textId="77777777" w:rsidR="00BA7D40" w:rsidRPr="00EE619A" w:rsidRDefault="00BA7D40" w:rsidP="00BA7D40">
            <w:pPr>
              <w:jc w:val="center"/>
            </w:pPr>
          </w:p>
        </w:tc>
        <w:tc>
          <w:tcPr>
            <w:tcW w:w="754" w:type="dxa"/>
          </w:tcPr>
          <w:p w14:paraId="12E3A7E9" w14:textId="77777777" w:rsidR="00BA7D40" w:rsidRPr="00EE619A" w:rsidRDefault="00BA7D40" w:rsidP="00BA7D40">
            <w:pPr>
              <w:jc w:val="center"/>
            </w:pPr>
          </w:p>
        </w:tc>
        <w:tc>
          <w:tcPr>
            <w:tcW w:w="544" w:type="dxa"/>
          </w:tcPr>
          <w:p w14:paraId="42AD4A19" w14:textId="77777777" w:rsidR="00BA7D40" w:rsidRPr="00EE619A" w:rsidRDefault="00BA7D40" w:rsidP="00BA7D40">
            <w:pPr>
              <w:jc w:val="center"/>
            </w:pPr>
          </w:p>
        </w:tc>
        <w:tc>
          <w:tcPr>
            <w:tcW w:w="1185" w:type="dxa"/>
          </w:tcPr>
          <w:p w14:paraId="0D007142" w14:textId="77777777" w:rsidR="00BA7D40" w:rsidRPr="00EE619A" w:rsidRDefault="00BA7D40" w:rsidP="00BA7D40">
            <w:pPr>
              <w:ind w:left="360"/>
              <w:jc w:val="center"/>
              <w:rPr>
                <w:rStyle w:val="CommentReference"/>
              </w:rPr>
            </w:pPr>
          </w:p>
        </w:tc>
        <w:tc>
          <w:tcPr>
            <w:tcW w:w="1703" w:type="dxa"/>
          </w:tcPr>
          <w:p w14:paraId="4AFD776B" w14:textId="77777777" w:rsidR="00BA7D40" w:rsidRPr="00EE619A" w:rsidRDefault="00BA7D40" w:rsidP="00BA7D40">
            <w:pPr>
              <w:pStyle w:val="ListParagraph"/>
              <w:ind w:left="0"/>
              <w:rPr>
                <w:sz w:val="18"/>
              </w:rPr>
            </w:pPr>
            <w:r w:rsidRPr="00EE619A">
              <w:rPr>
                <w:sz w:val="18"/>
              </w:rPr>
              <w:t>Initial pool of items generated from literature review and discussions with healthcare professionals</w:t>
            </w:r>
          </w:p>
          <w:p w14:paraId="78DB25B9" w14:textId="77777777" w:rsidR="00BA7D40" w:rsidRPr="00EE619A" w:rsidRDefault="00BA7D40" w:rsidP="00BA7D40">
            <w:pPr>
              <w:pStyle w:val="ListParagraph"/>
              <w:ind w:left="0"/>
              <w:rPr>
                <w:sz w:val="18"/>
              </w:rPr>
            </w:pPr>
          </w:p>
          <w:p w14:paraId="6505B216" w14:textId="70C4B369" w:rsidR="00BA7D40" w:rsidRPr="00EE619A" w:rsidRDefault="00BA7D40" w:rsidP="00BA7D40">
            <w:pPr>
              <w:jc w:val="center"/>
              <w:rPr>
                <w:sz w:val="18"/>
              </w:rPr>
            </w:pPr>
          </w:p>
        </w:tc>
        <w:tc>
          <w:tcPr>
            <w:tcW w:w="1575" w:type="dxa"/>
          </w:tcPr>
          <w:p w14:paraId="268DF047" w14:textId="439CC880" w:rsidR="00BA7D40" w:rsidRPr="00EE619A" w:rsidRDefault="008F149D" w:rsidP="00BA7D40">
            <w:pPr>
              <w:jc w:val="center"/>
              <w:rPr>
                <w:sz w:val="18"/>
              </w:rPr>
            </w:pPr>
            <w:r w:rsidRPr="00EE619A">
              <w:rPr>
                <w:sz w:val="18"/>
              </w:rPr>
              <w:t xml:space="preserve">Piloted </w:t>
            </w:r>
            <w:r w:rsidR="007E438D" w:rsidRPr="00EE619A">
              <w:rPr>
                <w:sz w:val="18"/>
              </w:rPr>
              <w:t>3 times: initial pool with</w:t>
            </w:r>
            <w:r w:rsidRPr="00EE619A">
              <w:rPr>
                <w:sz w:val="18"/>
              </w:rPr>
              <w:t xml:space="preserve"> 33 senior healthcare professionals</w:t>
            </w:r>
            <w:r w:rsidR="007E438D" w:rsidRPr="00EE619A">
              <w:rPr>
                <w:sz w:val="18"/>
              </w:rPr>
              <w:t xml:space="preserve">; after revisions </w:t>
            </w:r>
            <w:r w:rsidR="005B66D6" w:rsidRPr="00EE619A">
              <w:rPr>
                <w:sz w:val="18"/>
              </w:rPr>
              <w:t xml:space="preserve">draft </w:t>
            </w:r>
            <w:r w:rsidR="007E438D" w:rsidRPr="00EE619A">
              <w:rPr>
                <w:sz w:val="18"/>
              </w:rPr>
              <w:t xml:space="preserve">piloted </w:t>
            </w:r>
            <w:r w:rsidR="008757D7" w:rsidRPr="00EE619A">
              <w:rPr>
                <w:sz w:val="18"/>
              </w:rPr>
              <w:t xml:space="preserve">in two rounds </w:t>
            </w:r>
            <w:r w:rsidR="005B66D6" w:rsidRPr="00EE619A">
              <w:rPr>
                <w:sz w:val="18"/>
              </w:rPr>
              <w:t xml:space="preserve">with initial group of healthcare professionals in addition to </w:t>
            </w:r>
            <w:r w:rsidR="008757D7" w:rsidRPr="00EE619A">
              <w:rPr>
                <w:sz w:val="18"/>
              </w:rPr>
              <w:t xml:space="preserve">a steering group of </w:t>
            </w:r>
            <w:r w:rsidR="008757D7" w:rsidRPr="00EE619A">
              <w:rPr>
                <w:sz w:val="18"/>
              </w:rPr>
              <w:lastRenderedPageBreak/>
              <w:t>experts in the field of health and social care policy</w:t>
            </w:r>
          </w:p>
        </w:tc>
        <w:tc>
          <w:tcPr>
            <w:tcW w:w="3412" w:type="dxa"/>
          </w:tcPr>
          <w:p w14:paraId="479565B9" w14:textId="77777777" w:rsidR="00BA7D40" w:rsidRPr="00EE619A" w:rsidRDefault="00BA7D40" w:rsidP="00BA7D40">
            <w:pPr>
              <w:rPr>
                <w:sz w:val="18"/>
                <w:szCs w:val="32"/>
              </w:rPr>
            </w:pPr>
            <w:r w:rsidRPr="00EE619A">
              <w:rPr>
                <w:sz w:val="18"/>
                <w:szCs w:val="32"/>
              </w:rPr>
              <w:lastRenderedPageBreak/>
              <w:t>Principal component factor analysis yielded three factors, each with an eigenvalue &gt;1 (61.77% explained in total):</w:t>
            </w:r>
          </w:p>
          <w:p w14:paraId="496C38A8" w14:textId="77777777" w:rsidR="00BA7D40" w:rsidRPr="00EE619A" w:rsidRDefault="00BA7D40" w:rsidP="00BA7D40">
            <w:pPr>
              <w:pStyle w:val="ListParagraph"/>
              <w:numPr>
                <w:ilvl w:val="0"/>
                <w:numId w:val="14"/>
              </w:numPr>
              <w:rPr>
                <w:sz w:val="18"/>
                <w:szCs w:val="32"/>
              </w:rPr>
            </w:pPr>
            <w:r w:rsidRPr="00EE619A">
              <w:rPr>
                <w:sz w:val="18"/>
                <w:szCs w:val="32"/>
              </w:rPr>
              <w:t>Practice of EBP (33.08%)</w:t>
            </w:r>
          </w:p>
          <w:p w14:paraId="57C665B0" w14:textId="77777777" w:rsidR="00BA7D40" w:rsidRPr="00EE619A" w:rsidRDefault="00BA7D40" w:rsidP="00BA7D40">
            <w:pPr>
              <w:pStyle w:val="ListParagraph"/>
              <w:numPr>
                <w:ilvl w:val="0"/>
                <w:numId w:val="14"/>
              </w:numPr>
              <w:rPr>
                <w:sz w:val="18"/>
                <w:szCs w:val="32"/>
              </w:rPr>
            </w:pPr>
            <w:r w:rsidRPr="00EE619A">
              <w:rPr>
                <w:sz w:val="18"/>
                <w:szCs w:val="32"/>
              </w:rPr>
              <w:t>Attitude towards EBP (17.07%)</w:t>
            </w:r>
          </w:p>
          <w:p w14:paraId="7137F6EA" w14:textId="77777777" w:rsidR="00BA7D40" w:rsidRPr="00EE619A" w:rsidRDefault="00BA7D40" w:rsidP="00BA7D40">
            <w:pPr>
              <w:pStyle w:val="ListParagraph"/>
              <w:numPr>
                <w:ilvl w:val="0"/>
                <w:numId w:val="14"/>
              </w:numPr>
              <w:rPr>
                <w:sz w:val="18"/>
                <w:szCs w:val="32"/>
              </w:rPr>
            </w:pPr>
            <w:r w:rsidRPr="00EE619A">
              <w:rPr>
                <w:sz w:val="18"/>
                <w:szCs w:val="32"/>
              </w:rPr>
              <w:t>Knowledge/skills associated with EBP (11.63%)</w:t>
            </w:r>
          </w:p>
          <w:p w14:paraId="0B085104" w14:textId="77777777" w:rsidR="00BA7D40" w:rsidRPr="00EE619A" w:rsidRDefault="00BA7D40" w:rsidP="00BA7D40">
            <w:pPr>
              <w:rPr>
                <w:sz w:val="18"/>
                <w:szCs w:val="32"/>
              </w:rPr>
            </w:pPr>
          </w:p>
          <w:p w14:paraId="2E47980E" w14:textId="5918D068" w:rsidR="00BA7D40" w:rsidRPr="00EE619A" w:rsidRDefault="00BA7D40" w:rsidP="00BA7D40">
            <w:pPr>
              <w:pStyle w:val="ListParagraph"/>
              <w:rPr>
                <w:sz w:val="18"/>
              </w:rPr>
            </w:pPr>
            <w:r w:rsidRPr="00EE619A">
              <w:rPr>
                <w:sz w:val="18"/>
                <w:szCs w:val="32"/>
              </w:rPr>
              <w:t xml:space="preserve">Each of the items of the subscales loaded onto separate factors. Items were considered as contributing to a subscale if they </w:t>
            </w:r>
            <w:r w:rsidRPr="00EE619A">
              <w:rPr>
                <w:sz w:val="18"/>
                <w:szCs w:val="32"/>
              </w:rPr>
              <w:lastRenderedPageBreak/>
              <w:t>had a factor loading of at least 0.4 on that factor.</w:t>
            </w:r>
          </w:p>
        </w:tc>
        <w:tc>
          <w:tcPr>
            <w:tcW w:w="4264" w:type="dxa"/>
          </w:tcPr>
          <w:p w14:paraId="28000A56" w14:textId="77777777" w:rsidR="00BA7D40" w:rsidRPr="00EE619A" w:rsidRDefault="00BA7D40" w:rsidP="00BA7D40">
            <w:pPr>
              <w:jc w:val="center"/>
              <w:rPr>
                <w:sz w:val="20"/>
                <w:szCs w:val="32"/>
              </w:rPr>
            </w:pPr>
            <w:r w:rsidRPr="00EE619A">
              <w:rPr>
                <w:sz w:val="20"/>
                <w:szCs w:val="32"/>
              </w:rPr>
              <w:lastRenderedPageBreak/>
              <w:t>+#</w:t>
            </w:r>
          </w:p>
          <w:p w14:paraId="249955F1" w14:textId="77777777" w:rsidR="00BA7D40" w:rsidRPr="00EE619A" w:rsidRDefault="00BA7D40" w:rsidP="00BA7D40">
            <w:pPr>
              <w:rPr>
                <w:sz w:val="18"/>
                <w:szCs w:val="32"/>
              </w:rPr>
            </w:pPr>
            <w:r w:rsidRPr="00EE619A">
              <w:rPr>
                <w:sz w:val="18"/>
                <w:szCs w:val="32"/>
              </w:rPr>
              <w:t>Correlation coefficients between subscale scores and awareness of EBP ranged from 0.3-0.4 (p&lt;0.001) indicating positive but moderate relationship.</w:t>
            </w:r>
          </w:p>
          <w:p w14:paraId="2982CA15" w14:textId="77777777" w:rsidR="00BA7D40" w:rsidRPr="00EE619A" w:rsidRDefault="00BA7D40" w:rsidP="00BA7D40">
            <w:pPr>
              <w:pStyle w:val="ListParagraph"/>
              <w:ind w:left="360"/>
              <w:rPr>
                <w:sz w:val="18"/>
                <w:szCs w:val="32"/>
              </w:rPr>
            </w:pPr>
          </w:p>
          <w:p w14:paraId="198F3EB4" w14:textId="77777777" w:rsidR="00BA7D40" w:rsidRPr="00EE619A" w:rsidRDefault="00BA7D40" w:rsidP="00BA7D40">
            <w:pPr>
              <w:pStyle w:val="ListParagraph"/>
              <w:ind w:left="0"/>
              <w:rPr>
                <w:sz w:val="18"/>
                <w:szCs w:val="32"/>
              </w:rPr>
            </w:pPr>
            <w:r w:rsidRPr="00EE619A">
              <w:rPr>
                <w:sz w:val="18"/>
                <w:szCs w:val="32"/>
              </w:rPr>
              <w:t>Those with knowledge of local EBP initiative compared to those without knowledge had better attitude (t=2.5; d.f.=332; p&lt;0.01), more frequent EBP practice (t=3.2; d.f.=360; p&lt;0.02) and better EBP knowledge (t=5.2; d.f.=360; p&lt;0.001)</w:t>
            </w:r>
          </w:p>
          <w:p w14:paraId="27654646" w14:textId="77777777" w:rsidR="00BA7D40" w:rsidRPr="00EE619A" w:rsidRDefault="00BA7D40" w:rsidP="00BA7D40">
            <w:pPr>
              <w:ind w:left="360"/>
              <w:jc w:val="center"/>
            </w:pPr>
          </w:p>
          <w:p w14:paraId="0BA116C6" w14:textId="77777777" w:rsidR="00BA7D40" w:rsidRPr="00EE619A" w:rsidRDefault="00BA7D40" w:rsidP="00BA7D40">
            <w:pPr>
              <w:pStyle w:val="ListParagraph"/>
              <w:ind w:left="360"/>
              <w:rPr>
                <w:sz w:val="18"/>
              </w:rPr>
            </w:pPr>
          </w:p>
        </w:tc>
      </w:tr>
      <w:tr w:rsidR="00BA7D40" w:rsidRPr="00EE619A" w14:paraId="37D16475" w14:textId="77777777" w:rsidTr="001A4A2F">
        <w:trPr>
          <w:trHeight w:val="701"/>
        </w:trPr>
        <w:tc>
          <w:tcPr>
            <w:tcW w:w="2038" w:type="dxa"/>
          </w:tcPr>
          <w:p w14:paraId="7CDACA3A" w14:textId="77777777" w:rsidR="00BA7D40" w:rsidRPr="00EE619A" w:rsidRDefault="00BA7D40" w:rsidP="00BA7D40">
            <w:pPr>
              <w:rPr>
                <w:rFonts w:cstheme="minorHAnsi"/>
                <w:b/>
              </w:rPr>
            </w:pPr>
          </w:p>
        </w:tc>
        <w:tc>
          <w:tcPr>
            <w:tcW w:w="1692" w:type="dxa"/>
          </w:tcPr>
          <w:p w14:paraId="7345BED2" w14:textId="77777777" w:rsidR="00BA7D40" w:rsidRPr="00EE619A" w:rsidRDefault="00BA7D40" w:rsidP="00BA7D40">
            <w:pPr>
              <w:rPr>
                <w:rFonts w:ascii="Calibri" w:hAnsi="Calibri" w:cs="Calibri"/>
              </w:rPr>
            </w:pPr>
            <w:r w:rsidRPr="00EE619A">
              <w:rPr>
                <w:rFonts w:ascii="Calibri" w:hAnsi="Calibri" w:cs="Calibri"/>
              </w:rPr>
              <w:t>M. L. Koehn, K. Lehman</w:t>
            </w:r>
          </w:p>
          <w:p w14:paraId="46982DDA" w14:textId="295CA1F2" w:rsidR="00BA7D40" w:rsidRPr="00EE619A" w:rsidRDefault="00BA7D40" w:rsidP="00BA7D40">
            <w:pPr>
              <w:rPr>
                <w:rFonts w:ascii="Calibri" w:hAnsi="Calibri" w:cs="Calibri"/>
                <w:sz w:val="24"/>
                <w:szCs w:val="24"/>
              </w:rPr>
            </w:pPr>
            <w:r w:rsidRPr="00EE619A">
              <w:rPr>
                <w:rFonts w:ascii="Calibri" w:hAnsi="Calibri" w:cs="Calibri"/>
                <w:sz w:val="24"/>
                <w:szCs w:val="24"/>
              </w:rPr>
              <w:t>(2008)</w:t>
            </w:r>
            <w:r w:rsidR="009643B1" w:rsidRPr="00EE619A">
              <w:rPr>
                <w:rFonts w:ascii="Calibri" w:hAnsi="Calibri" w:cs="Calibri"/>
                <w:sz w:val="24"/>
                <w:szCs w:val="24"/>
              </w:rPr>
              <w:t xml:space="preserve"> [</w:t>
            </w:r>
            <w:r w:rsidR="00CB3C75" w:rsidRPr="00EE619A">
              <w:rPr>
                <w:rFonts w:ascii="Calibri" w:hAnsi="Calibri" w:cs="Calibri"/>
                <w:sz w:val="24"/>
                <w:szCs w:val="24"/>
              </w:rPr>
              <w:t>49</w:t>
            </w:r>
            <w:r w:rsidR="009643B1" w:rsidRPr="00EE619A">
              <w:rPr>
                <w:rFonts w:ascii="Calibri" w:hAnsi="Calibri" w:cs="Calibri"/>
                <w:sz w:val="24"/>
                <w:szCs w:val="24"/>
              </w:rPr>
              <w:t>]</w:t>
            </w:r>
          </w:p>
          <w:p w14:paraId="708D1837" w14:textId="1EE15EA5" w:rsidR="00BA7D40" w:rsidRPr="00EE619A" w:rsidRDefault="00BA7D40" w:rsidP="00BA7D40">
            <w:pPr>
              <w:rPr>
                <w:rFonts w:ascii="Calibri" w:hAnsi="Calibri" w:cs="Calibri"/>
              </w:rPr>
            </w:pPr>
          </w:p>
        </w:tc>
        <w:tc>
          <w:tcPr>
            <w:tcW w:w="1358" w:type="dxa"/>
          </w:tcPr>
          <w:p w14:paraId="5613CE74" w14:textId="77777777" w:rsidR="00BA7D40" w:rsidRPr="00EE619A" w:rsidRDefault="00BA7D40" w:rsidP="00BA7D40">
            <w:pPr>
              <w:rPr>
                <w:sz w:val="24"/>
                <w:szCs w:val="24"/>
              </w:rPr>
            </w:pPr>
            <w:r w:rsidRPr="00EE619A">
              <w:rPr>
                <w:sz w:val="24"/>
                <w:szCs w:val="24"/>
              </w:rPr>
              <w:t>United States</w:t>
            </w:r>
          </w:p>
          <w:p w14:paraId="6FE6EDA3" w14:textId="50E40C82" w:rsidR="00BA7D40" w:rsidRPr="00EE619A" w:rsidRDefault="00BA7D40" w:rsidP="00BA7D40">
            <w:pPr>
              <w:rPr>
                <w:sz w:val="24"/>
                <w:szCs w:val="24"/>
              </w:rPr>
            </w:pPr>
            <w:r w:rsidRPr="00EE619A">
              <w:rPr>
                <w:sz w:val="24"/>
                <w:szCs w:val="24"/>
              </w:rPr>
              <w:t>RNs</w:t>
            </w:r>
          </w:p>
        </w:tc>
        <w:tc>
          <w:tcPr>
            <w:tcW w:w="682" w:type="dxa"/>
          </w:tcPr>
          <w:p w14:paraId="09378991" w14:textId="77777777" w:rsidR="00BA7D40" w:rsidRPr="00EE619A" w:rsidRDefault="00BA7D40" w:rsidP="00E618ED">
            <w:pPr>
              <w:pStyle w:val="ListParagraph"/>
              <w:numPr>
                <w:ilvl w:val="0"/>
                <w:numId w:val="171"/>
              </w:numPr>
              <w:ind w:left="397"/>
              <w:jc w:val="center"/>
            </w:pPr>
          </w:p>
        </w:tc>
        <w:tc>
          <w:tcPr>
            <w:tcW w:w="535" w:type="dxa"/>
          </w:tcPr>
          <w:p w14:paraId="32A54330" w14:textId="77777777" w:rsidR="00BA7D40" w:rsidRPr="00EE619A" w:rsidRDefault="00BA7D40" w:rsidP="00BA7D40">
            <w:pPr>
              <w:jc w:val="center"/>
              <w:rPr>
                <w:sz w:val="19"/>
                <w:szCs w:val="19"/>
              </w:rPr>
            </w:pPr>
          </w:p>
        </w:tc>
        <w:tc>
          <w:tcPr>
            <w:tcW w:w="807" w:type="dxa"/>
          </w:tcPr>
          <w:p w14:paraId="090F552B" w14:textId="77777777" w:rsidR="00BA7D40" w:rsidRPr="00EE619A" w:rsidRDefault="00BA7D40" w:rsidP="00BA7D40">
            <w:pPr>
              <w:jc w:val="center"/>
            </w:pPr>
          </w:p>
        </w:tc>
        <w:tc>
          <w:tcPr>
            <w:tcW w:w="754" w:type="dxa"/>
          </w:tcPr>
          <w:p w14:paraId="2C430619" w14:textId="77777777" w:rsidR="00BA7D40" w:rsidRPr="00EE619A" w:rsidRDefault="00BA7D40" w:rsidP="00BA7D40">
            <w:pPr>
              <w:jc w:val="center"/>
            </w:pPr>
          </w:p>
        </w:tc>
        <w:tc>
          <w:tcPr>
            <w:tcW w:w="544" w:type="dxa"/>
          </w:tcPr>
          <w:p w14:paraId="224DBEC2" w14:textId="77777777" w:rsidR="00BA7D40" w:rsidRPr="00EE619A" w:rsidRDefault="00BA7D40" w:rsidP="00BA7D40">
            <w:pPr>
              <w:jc w:val="center"/>
            </w:pPr>
          </w:p>
        </w:tc>
        <w:tc>
          <w:tcPr>
            <w:tcW w:w="1185" w:type="dxa"/>
          </w:tcPr>
          <w:p w14:paraId="1B9BCB81" w14:textId="77777777" w:rsidR="00BA7D40" w:rsidRPr="00EE619A" w:rsidRDefault="00BA7D40" w:rsidP="00BA7D40">
            <w:pPr>
              <w:ind w:left="360"/>
              <w:jc w:val="center"/>
              <w:rPr>
                <w:rStyle w:val="CommentReference"/>
              </w:rPr>
            </w:pPr>
          </w:p>
        </w:tc>
        <w:tc>
          <w:tcPr>
            <w:tcW w:w="1703" w:type="dxa"/>
          </w:tcPr>
          <w:p w14:paraId="42DAE217" w14:textId="57C0C54C" w:rsidR="00BA7D40" w:rsidRPr="00EE619A" w:rsidRDefault="00BA7D40" w:rsidP="00BA7D40">
            <w:pPr>
              <w:jc w:val="center"/>
              <w:rPr>
                <w:sz w:val="18"/>
              </w:rPr>
            </w:pPr>
            <w:r w:rsidRPr="00EE619A">
              <w:rPr>
                <w:sz w:val="18"/>
              </w:rPr>
              <w:t>Not reported</w:t>
            </w:r>
          </w:p>
        </w:tc>
        <w:tc>
          <w:tcPr>
            <w:tcW w:w="1575" w:type="dxa"/>
          </w:tcPr>
          <w:p w14:paraId="6220581B" w14:textId="195DC7EF" w:rsidR="00BA7D40" w:rsidRPr="00EE619A" w:rsidRDefault="00BA7D40" w:rsidP="00BA7D40">
            <w:pPr>
              <w:jc w:val="center"/>
              <w:rPr>
                <w:sz w:val="18"/>
              </w:rPr>
            </w:pPr>
            <w:r w:rsidRPr="00EE619A">
              <w:rPr>
                <w:sz w:val="18"/>
              </w:rPr>
              <w:t>Not reported</w:t>
            </w:r>
          </w:p>
        </w:tc>
        <w:tc>
          <w:tcPr>
            <w:tcW w:w="3412" w:type="dxa"/>
          </w:tcPr>
          <w:p w14:paraId="0DE0F627" w14:textId="3DCBCEB3" w:rsidR="00BA7D40" w:rsidRPr="00EE619A" w:rsidRDefault="00BA7D40" w:rsidP="00BA7D40">
            <w:pPr>
              <w:pStyle w:val="ListParagraph"/>
              <w:rPr>
                <w:sz w:val="18"/>
              </w:rPr>
            </w:pPr>
            <w:r w:rsidRPr="00EE619A">
              <w:rPr>
                <w:sz w:val="18"/>
              </w:rPr>
              <w:t>Not reported</w:t>
            </w:r>
          </w:p>
        </w:tc>
        <w:tc>
          <w:tcPr>
            <w:tcW w:w="4264" w:type="dxa"/>
          </w:tcPr>
          <w:p w14:paraId="4EC58FAE" w14:textId="77777777" w:rsidR="00BA7D40" w:rsidRPr="00EE619A" w:rsidRDefault="00BA7D40" w:rsidP="00BA7D40">
            <w:pPr>
              <w:jc w:val="center"/>
              <w:rPr>
                <w:sz w:val="20"/>
              </w:rPr>
            </w:pPr>
            <w:r w:rsidRPr="00EE619A">
              <w:rPr>
                <w:sz w:val="20"/>
              </w:rPr>
              <w:sym w:font="Symbol" w:char="F0A8"/>
            </w:r>
          </w:p>
          <w:p w14:paraId="0C25DA36" w14:textId="77777777" w:rsidR="00BA7D40" w:rsidRPr="00EE619A" w:rsidRDefault="00BA7D40" w:rsidP="00BA7D40">
            <w:pPr>
              <w:rPr>
                <w:sz w:val="18"/>
              </w:rPr>
            </w:pPr>
            <w:r w:rsidRPr="00EE619A">
              <w:rPr>
                <w:sz w:val="18"/>
              </w:rPr>
              <w:t xml:space="preserve">Statistically significant differences found among four educational levels (diploma, ADN, BSN, MSN) on EBP practice, attitude, knowledge/skills subscale scores Wilk’s </w:t>
            </w:r>
            <w:r w:rsidRPr="00EE619A">
              <w:rPr>
                <w:rFonts w:cstheme="minorHAnsi"/>
                <w:sz w:val="18"/>
              </w:rPr>
              <w:t>Λ</w:t>
            </w:r>
            <w:r w:rsidRPr="00EE619A">
              <w:rPr>
                <w:sz w:val="18"/>
              </w:rPr>
              <w:t>=0.93, F=3.16 (p=0.001)</w:t>
            </w:r>
          </w:p>
          <w:p w14:paraId="2330EE7C" w14:textId="77777777" w:rsidR="00BA7D40" w:rsidRPr="00EE619A" w:rsidRDefault="00BA7D40" w:rsidP="00BA7D40">
            <w:pPr>
              <w:rPr>
                <w:sz w:val="18"/>
              </w:rPr>
            </w:pPr>
          </w:p>
          <w:p w14:paraId="2739CC9C" w14:textId="77777777" w:rsidR="00BA7D40" w:rsidRPr="00EE619A" w:rsidRDefault="00BA7D40" w:rsidP="00BA7D40">
            <w:pPr>
              <w:rPr>
                <w:sz w:val="18"/>
              </w:rPr>
            </w:pPr>
            <w:r w:rsidRPr="00EE619A">
              <w:rPr>
                <w:sz w:val="18"/>
              </w:rPr>
              <w:t xml:space="preserve">Use of EBP: </w:t>
            </w:r>
          </w:p>
          <w:p w14:paraId="6F6B5409" w14:textId="77777777" w:rsidR="00BA7D40" w:rsidRPr="00EE619A" w:rsidRDefault="00BA7D40" w:rsidP="00BA7D40">
            <w:pPr>
              <w:pStyle w:val="ListParagraph"/>
              <w:numPr>
                <w:ilvl w:val="0"/>
                <w:numId w:val="15"/>
              </w:numPr>
              <w:rPr>
                <w:sz w:val="18"/>
              </w:rPr>
            </w:pPr>
            <w:r w:rsidRPr="00EE619A">
              <w:rPr>
                <w:sz w:val="18"/>
              </w:rPr>
              <w:t xml:space="preserve">Diploma (M=4.98; SD=1.23) </w:t>
            </w:r>
          </w:p>
          <w:p w14:paraId="0383D589" w14:textId="77777777" w:rsidR="00BA7D40" w:rsidRPr="00EE619A" w:rsidRDefault="00BA7D40" w:rsidP="00BA7D40">
            <w:pPr>
              <w:pStyle w:val="ListParagraph"/>
              <w:numPr>
                <w:ilvl w:val="0"/>
                <w:numId w:val="15"/>
              </w:numPr>
              <w:rPr>
                <w:sz w:val="18"/>
              </w:rPr>
            </w:pPr>
            <w:r w:rsidRPr="00EE619A">
              <w:rPr>
                <w:sz w:val="18"/>
              </w:rPr>
              <w:t xml:space="preserve">ADN (M=5.01; SD=1.41) </w:t>
            </w:r>
          </w:p>
          <w:p w14:paraId="73A38A69" w14:textId="77777777" w:rsidR="00BA7D40" w:rsidRPr="00EE619A" w:rsidRDefault="00BA7D40" w:rsidP="00BA7D40">
            <w:pPr>
              <w:pStyle w:val="ListParagraph"/>
              <w:numPr>
                <w:ilvl w:val="0"/>
                <w:numId w:val="15"/>
              </w:numPr>
              <w:rPr>
                <w:sz w:val="18"/>
              </w:rPr>
            </w:pPr>
            <w:r w:rsidRPr="00EE619A">
              <w:rPr>
                <w:sz w:val="18"/>
              </w:rPr>
              <w:t>Baccalaureate (M=4.92; SD=1.35)</w:t>
            </w:r>
          </w:p>
          <w:p w14:paraId="6401CD56" w14:textId="77777777" w:rsidR="00BA7D40" w:rsidRPr="00EE619A" w:rsidRDefault="00BA7D40" w:rsidP="00BA7D40">
            <w:pPr>
              <w:pStyle w:val="ListParagraph"/>
              <w:numPr>
                <w:ilvl w:val="0"/>
                <w:numId w:val="15"/>
              </w:numPr>
              <w:rPr>
                <w:sz w:val="18"/>
              </w:rPr>
            </w:pPr>
            <w:r w:rsidRPr="00EE619A">
              <w:rPr>
                <w:sz w:val="18"/>
              </w:rPr>
              <w:t>Master’s (M=5.65; SD=0.76)</w:t>
            </w:r>
          </w:p>
          <w:p w14:paraId="342F4B5D" w14:textId="77777777" w:rsidR="00BA7D40" w:rsidRPr="00EE619A" w:rsidRDefault="00BA7D40" w:rsidP="00BA7D40">
            <w:pPr>
              <w:rPr>
                <w:sz w:val="18"/>
              </w:rPr>
            </w:pPr>
          </w:p>
          <w:p w14:paraId="156AF093" w14:textId="77777777" w:rsidR="00BA7D40" w:rsidRPr="00EE619A" w:rsidRDefault="00BA7D40" w:rsidP="00BA7D40">
            <w:pPr>
              <w:rPr>
                <w:sz w:val="18"/>
              </w:rPr>
            </w:pPr>
            <w:r w:rsidRPr="00EE619A">
              <w:rPr>
                <w:sz w:val="18"/>
              </w:rPr>
              <w:t xml:space="preserve">Knowledge/Skills of EBP: </w:t>
            </w:r>
          </w:p>
          <w:p w14:paraId="429BFD50" w14:textId="77777777" w:rsidR="00BA7D40" w:rsidRPr="00EE619A" w:rsidRDefault="00BA7D40" w:rsidP="00BA7D40">
            <w:pPr>
              <w:pStyle w:val="ListParagraph"/>
              <w:numPr>
                <w:ilvl w:val="0"/>
                <w:numId w:val="16"/>
              </w:numPr>
              <w:rPr>
                <w:sz w:val="18"/>
              </w:rPr>
            </w:pPr>
            <w:r w:rsidRPr="00EE619A">
              <w:rPr>
                <w:sz w:val="18"/>
              </w:rPr>
              <w:t>Diploma (M=4.56; SD=0.95)</w:t>
            </w:r>
          </w:p>
          <w:p w14:paraId="7551AB98" w14:textId="77777777" w:rsidR="00BA7D40" w:rsidRPr="00EE619A" w:rsidRDefault="00BA7D40" w:rsidP="00BA7D40">
            <w:pPr>
              <w:pStyle w:val="ListParagraph"/>
              <w:numPr>
                <w:ilvl w:val="0"/>
                <w:numId w:val="16"/>
              </w:numPr>
              <w:rPr>
                <w:sz w:val="18"/>
              </w:rPr>
            </w:pPr>
            <w:r w:rsidRPr="00EE619A">
              <w:rPr>
                <w:sz w:val="18"/>
              </w:rPr>
              <w:t>ADN (M=4.60; SD=1.00)</w:t>
            </w:r>
          </w:p>
          <w:p w14:paraId="5930D5A3" w14:textId="77777777" w:rsidR="00BA7D40" w:rsidRPr="00EE619A" w:rsidRDefault="00BA7D40" w:rsidP="00BA7D40">
            <w:pPr>
              <w:pStyle w:val="ListParagraph"/>
              <w:numPr>
                <w:ilvl w:val="0"/>
                <w:numId w:val="16"/>
              </w:numPr>
              <w:rPr>
                <w:sz w:val="18"/>
              </w:rPr>
            </w:pPr>
            <w:r w:rsidRPr="00EE619A">
              <w:rPr>
                <w:sz w:val="18"/>
              </w:rPr>
              <w:t>Baccalaureate (M=4.66; SD=1.01)</w:t>
            </w:r>
          </w:p>
          <w:p w14:paraId="4180ABF3" w14:textId="77777777" w:rsidR="00BA7D40" w:rsidRPr="00EE619A" w:rsidRDefault="00BA7D40" w:rsidP="00BA7D40">
            <w:pPr>
              <w:pStyle w:val="ListParagraph"/>
              <w:numPr>
                <w:ilvl w:val="0"/>
                <w:numId w:val="16"/>
              </w:numPr>
              <w:rPr>
                <w:sz w:val="18"/>
              </w:rPr>
            </w:pPr>
            <w:r w:rsidRPr="00EE619A">
              <w:rPr>
                <w:sz w:val="18"/>
              </w:rPr>
              <w:t>Master’s (M=5.15; SD=0.68)</w:t>
            </w:r>
          </w:p>
          <w:p w14:paraId="00516C09" w14:textId="77777777" w:rsidR="00BA7D40" w:rsidRPr="00EE619A" w:rsidRDefault="00BA7D40" w:rsidP="00BA7D40">
            <w:pPr>
              <w:rPr>
                <w:sz w:val="18"/>
              </w:rPr>
            </w:pPr>
          </w:p>
          <w:p w14:paraId="4EAA582E" w14:textId="77777777" w:rsidR="00BA7D40" w:rsidRPr="00EE619A" w:rsidRDefault="00BA7D40" w:rsidP="00BA7D40">
            <w:pPr>
              <w:rPr>
                <w:sz w:val="18"/>
              </w:rPr>
            </w:pPr>
            <w:r w:rsidRPr="00EE619A">
              <w:rPr>
                <w:sz w:val="18"/>
              </w:rPr>
              <w:t>Attitudes towards EBP:</w:t>
            </w:r>
          </w:p>
          <w:p w14:paraId="7805BE6A" w14:textId="77777777" w:rsidR="00BA7D40" w:rsidRPr="00EE619A" w:rsidRDefault="00BA7D40" w:rsidP="00BA7D40">
            <w:pPr>
              <w:pStyle w:val="ListParagraph"/>
              <w:numPr>
                <w:ilvl w:val="0"/>
                <w:numId w:val="17"/>
              </w:numPr>
              <w:rPr>
                <w:sz w:val="18"/>
              </w:rPr>
            </w:pPr>
            <w:r w:rsidRPr="00EE619A">
              <w:rPr>
                <w:sz w:val="18"/>
              </w:rPr>
              <w:t>Diploma (M=5.03; SD=1.06)</w:t>
            </w:r>
          </w:p>
          <w:p w14:paraId="0F66F1B4" w14:textId="77777777" w:rsidR="00BA7D40" w:rsidRPr="00EE619A" w:rsidRDefault="00BA7D40" w:rsidP="00BA7D40">
            <w:pPr>
              <w:pStyle w:val="ListParagraph"/>
              <w:numPr>
                <w:ilvl w:val="0"/>
                <w:numId w:val="17"/>
              </w:numPr>
              <w:rPr>
                <w:sz w:val="18"/>
              </w:rPr>
            </w:pPr>
            <w:r w:rsidRPr="00EE619A">
              <w:rPr>
                <w:sz w:val="18"/>
              </w:rPr>
              <w:t>ADN (M=4.90; SD=1.12)</w:t>
            </w:r>
          </w:p>
          <w:p w14:paraId="7B535057" w14:textId="77777777" w:rsidR="00BA7D40" w:rsidRPr="00EE619A" w:rsidRDefault="00BA7D40" w:rsidP="00BA7D40">
            <w:pPr>
              <w:pStyle w:val="ListParagraph"/>
              <w:numPr>
                <w:ilvl w:val="0"/>
                <w:numId w:val="17"/>
              </w:numPr>
              <w:rPr>
                <w:sz w:val="18"/>
              </w:rPr>
            </w:pPr>
            <w:r w:rsidRPr="00EE619A">
              <w:rPr>
                <w:sz w:val="18"/>
              </w:rPr>
              <w:t>Baccalaureate (M=5.34; SD=1.08)</w:t>
            </w:r>
          </w:p>
          <w:p w14:paraId="463E2486" w14:textId="77777777" w:rsidR="00BA7D40" w:rsidRPr="00EE619A" w:rsidRDefault="00BA7D40" w:rsidP="00BA7D40">
            <w:pPr>
              <w:pStyle w:val="ListParagraph"/>
              <w:numPr>
                <w:ilvl w:val="0"/>
                <w:numId w:val="17"/>
              </w:numPr>
              <w:rPr>
                <w:sz w:val="18"/>
              </w:rPr>
            </w:pPr>
            <w:r w:rsidRPr="00EE619A">
              <w:rPr>
                <w:sz w:val="18"/>
              </w:rPr>
              <w:t>Master’s (M=5.59; SD=0.86)</w:t>
            </w:r>
          </w:p>
          <w:p w14:paraId="590BF987" w14:textId="77777777" w:rsidR="00BA7D40" w:rsidRPr="00EE619A" w:rsidRDefault="00BA7D40" w:rsidP="00BA7D40">
            <w:pPr>
              <w:rPr>
                <w:sz w:val="18"/>
              </w:rPr>
            </w:pPr>
          </w:p>
          <w:p w14:paraId="0A4FF0B1" w14:textId="3B708982" w:rsidR="00BA7D40" w:rsidRPr="00EE619A" w:rsidRDefault="00BA7D40" w:rsidP="00BA7D40">
            <w:pPr>
              <w:pStyle w:val="ListParagraph"/>
              <w:ind w:left="360"/>
              <w:rPr>
                <w:sz w:val="18"/>
              </w:rPr>
            </w:pPr>
            <w:r w:rsidRPr="00EE619A">
              <w:rPr>
                <w:sz w:val="18"/>
              </w:rPr>
              <w:t xml:space="preserve">ANOVA conducted as f/u to MANOVA. ANOVA on attitude scores was statistically significant, </w:t>
            </w:r>
            <w:proofErr w:type="gramStart"/>
            <w:r w:rsidRPr="00EE619A">
              <w:rPr>
                <w:sz w:val="18"/>
              </w:rPr>
              <w:t>F(</w:t>
            </w:r>
            <w:proofErr w:type="gramEnd"/>
            <w:r w:rsidRPr="00EE619A">
              <w:rPr>
                <w:sz w:val="18"/>
              </w:rPr>
              <w:t>3, 403)=6.01, p=0.001. Post-hoc analyses determined BSN group had statistically significant higher attitude scores compared to ADN group (p&lt;0.003).</w:t>
            </w:r>
          </w:p>
        </w:tc>
      </w:tr>
      <w:tr w:rsidR="00BA7D40" w:rsidRPr="00EE619A" w14:paraId="58FD400E" w14:textId="77777777" w:rsidTr="001A4A2F">
        <w:trPr>
          <w:trHeight w:val="701"/>
        </w:trPr>
        <w:tc>
          <w:tcPr>
            <w:tcW w:w="2038" w:type="dxa"/>
          </w:tcPr>
          <w:p w14:paraId="5EE81A31" w14:textId="77777777" w:rsidR="00BA7D40" w:rsidRPr="00EE619A" w:rsidRDefault="00BA7D40" w:rsidP="00BA7D40">
            <w:pPr>
              <w:rPr>
                <w:rFonts w:cstheme="minorHAnsi"/>
                <w:b/>
              </w:rPr>
            </w:pPr>
          </w:p>
        </w:tc>
        <w:tc>
          <w:tcPr>
            <w:tcW w:w="1692" w:type="dxa"/>
          </w:tcPr>
          <w:p w14:paraId="6758156B" w14:textId="77777777" w:rsidR="00BA7D40" w:rsidRPr="00EE619A" w:rsidRDefault="00BA7D40" w:rsidP="00BA7D40">
            <w:pPr>
              <w:rPr>
                <w:rFonts w:ascii="Calibri" w:hAnsi="Calibri" w:cs="Calibri"/>
              </w:rPr>
            </w:pPr>
            <w:r w:rsidRPr="00EE619A">
              <w:rPr>
                <w:rFonts w:ascii="Calibri" w:hAnsi="Calibri" w:cs="Calibri"/>
              </w:rPr>
              <w:t>C. E. Brown, M. A. Wickline, L. Ecoff, D. Glaser</w:t>
            </w:r>
          </w:p>
          <w:p w14:paraId="11C84B43" w14:textId="615C01AA" w:rsidR="00BA7D40" w:rsidRPr="00EE619A" w:rsidRDefault="00BA7D40" w:rsidP="00BA7D40">
            <w:pPr>
              <w:rPr>
                <w:rFonts w:ascii="Calibri" w:hAnsi="Calibri" w:cs="Calibri"/>
              </w:rPr>
            </w:pPr>
            <w:r w:rsidRPr="00EE619A">
              <w:rPr>
                <w:rFonts w:ascii="Calibri" w:hAnsi="Calibri" w:cs="Calibri"/>
              </w:rPr>
              <w:t>(2009)</w:t>
            </w:r>
            <w:r w:rsidR="000430F6" w:rsidRPr="00EE619A">
              <w:rPr>
                <w:rFonts w:ascii="Calibri" w:hAnsi="Calibri" w:cs="Calibri"/>
              </w:rPr>
              <w:t xml:space="preserve"> [</w:t>
            </w:r>
            <w:r w:rsidR="00C228A6" w:rsidRPr="00EE619A">
              <w:rPr>
                <w:rFonts w:ascii="Calibri" w:hAnsi="Calibri" w:cs="Calibri"/>
              </w:rPr>
              <w:t>41</w:t>
            </w:r>
            <w:r w:rsidR="000430F6" w:rsidRPr="00EE619A">
              <w:rPr>
                <w:rFonts w:ascii="Calibri" w:hAnsi="Calibri" w:cs="Calibri"/>
              </w:rPr>
              <w:t>]</w:t>
            </w:r>
          </w:p>
          <w:p w14:paraId="0941B1BB" w14:textId="328F882D" w:rsidR="00E618ED" w:rsidRPr="00EE619A" w:rsidRDefault="00E618ED" w:rsidP="00BA7D40">
            <w:pPr>
              <w:rPr>
                <w:rFonts w:ascii="Calibri" w:hAnsi="Calibri" w:cs="Calibri"/>
              </w:rPr>
            </w:pPr>
          </w:p>
        </w:tc>
        <w:tc>
          <w:tcPr>
            <w:tcW w:w="1358" w:type="dxa"/>
          </w:tcPr>
          <w:p w14:paraId="17E0EC01" w14:textId="77777777" w:rsidR="00BA7D40" w:rsidRPr="00EE619A" w:rsidRDefault="00BA7D40" w:rsidP="00BA7D40">
            <w:pPr>
              <w:rPr>
                <w:sz w:val="24"/>
                <w:szCs w:val="24"/>
              </w:rPr>
            </w:pPr>
            <w:r w:rsidRPr="00EE619A">
              <w:rPr>
                <w:sz w:val="24"/>
                <w:szCs w:val="24"/>
              </w:rPr>
              <w:t>United States</w:t>
            </w:r>
          </w:p>
          <w:p w14:paraId="384C03F0" w14:textId="2ACA995D" w:rsidR="00BA7D40" w:rsidRPr="00EE619A" w:rsidRDefault="00BA7D40" w:rsidP="00BA7D40">
            <w:pPr>
              <w:rPr>
                <w:sz w:val="24"/>
                <w:szCs w:val="24"/>
              </w:rPr>
            </w:pPr>
            <w:r w:rsidRPr="00EE619A">
              <w:rPr>
                <w:sz w:val="24"/>
                <w:szCs w:val="24"/>
              </w:rPr>
              <w:t>Does not specify licensure group</w:t>
            </w:r>
          </w:p>
        </w:tc>
        <w:tc>
          <w:tcPr>
            <w:tcW w:w="682" w:type="dxa"/>
          </w:tcPr>
          <w:p w14:paraId="573FE015" w14:textId="77777777" w:rsidR="00BA7D40" w:rsidRPr="00EE619A" w:rsidRDefault="00BA7D40" w:rsidP="00E618ED">
            <w:pPr>
              <w:pStyle w:val="ListParagraph"/>
              <w:numPr>
                <w:ilvl w:val="0"/>
                <w:numId w:val="171"/>
              </w:numPr>
              <w:ind w:left="641" w:hanging="357"/>
            </w:pPr>
          </w:p>
        </w:tc>
        <w:tc>
          <w:tcPr>
            <w:tcW w:w="535" w:type="dxa"/>
          </w:tcPr>
          <w:p w14:paraId="488473EC" w14:textId="77777777" w:rsidR="00BA7D40" w:rsidRPr="00EE619A" w:rsidRDefault="00BA7D40" w:rsidP="00BA7D40">
            <w:pPr>
              <w:jc w:val="center"/>
              <w:rPr>
                <w:sz w:val="19"/>
                <w:szCs w:val="19"/>
              </w:rPr>
            </w:pPr>
          </w:p>
        </w:tc>
        <w:tc>
          <w:tcPr>
            <w:tcW w:w="807" w:type="dxa"/>
          </w:tcPr>
          <w:p w14:paraId="1C600CF6" w14:textId="77777777" w:rsidR="00BA7D40" w:rsidRPr="00EE619A" w:rsidRDefault="00BA7D40" w:rsidP="00BA7D40">
            <w:pPr>
              <w:jc w:val="center"/>
            </w:pPr>
          </w:p>
        </w:tc>
        <w:tc>
          <w:tcPr>
            <w:tcW w:w="754" w:type="dxa"/>
          </w:tcPr>
          <w:p w14:paraId="2BDE063F" w14:textId="77777777" w:rsidR="00BA7D40" w:rsidRPr="00EE619A" w:rsidRDefault="00BA7D40" w:rsidP="00BA7D40">
            <w:pPr>
              <w:jc w:val="center"/>
            </w:pPr>
          </w:p>
        </w:tc>
        <w:tc>
          <w:tcPr>
            <w:tcW w:w="544" w:type="dxa"/>
          </w:tcPr>
          <w:p w14:paraId="7FA2604C" w14:textId="77777777" w:rsidR="00BA7D40" w:rsidRPr="00EE619A" w:rsidRDefault="00BA7D40" w:rsidP="00BA7D40">
            <w:pPr>
              <w:jc w:val="center"/>
            </w:pPr>
          </w:p>
        </w:tc>
        <w:tc>
          <w:tcPr>
            <w:tcW w:w="1185" w:type="dxa"/>
          </w:tcPr>
          <w:p w14:paraId="13553368" w14:textId="77777777" w:rsidR="00BA7D40" w:rsidRPr="00EE619A" w:rsidRDefault="00BA7D40" w:rsidP="00BA7D40">
            <w:pPr>
              <w:ind w:left="360"/>
              <w:jc w:val="center"/>
              <w:rPr>
                <w:rStyle w:val="CommentReference"/>
              </w:rPr>
            </w:pPr>
          </w:p>
        </w:tc>
        <w:tc>
          <w:tcPr>
            <w:tcW w:w="1703" w:type="dxa"/>
          </w:tcPr>
          <w:p w14:paraId="46A1D08E" w14:textId="396A44B3" w:rsidR="00BA7D40" w:rsidRPr="00EE619A" w:rsidRDefault="00BA7D40" w:rsidP="00BA7D40">
            <w:pPr>
              <w:jc w:val="center"/>
              <w:rPr>
                <w:sz w:val="18"/>
              </w:rPr>
            </w:pPr>
            <w:r w:rsidRPr="00EE619A">
              <w:rPr>
                <w:sz w:val="18"/>
                <w:szCs w:val="18"/>
              </w:rPr>
              <w:t>Not reported</w:t>
            </w:r>
          </w:p>
        </w:tc>
        <w:tc>
          <w:tcPr>
            <w:tcW w:w="1575" w:type="dxa"/>
          </w:tcPr>
          <w:p w14:paraId="48CAC522" w14:textId="3CDA5E8B" w:rsidR="00BA7D40" w:rsidRPr="00EE619A" w:rsidRDefault="00BA7D40" w:rsidP="00BA7D40">
            <w:pPr>
              <w:jc w:val="center"/>
              <w:rPr>
                <w:sz w:val="18"/>
              </w:rPr>
            </w:pPr>
            <w:r w:rsidRPr="00EE619A">
              <w:rPr>
                <w:sz w:val="18"/>
                <w:szCs w:val="18"/>
              </w:rPr>
              <w:t>Not reported</w:t>
            </w:r>
          </w:p>
        </w:tc>
        <w:tc>
          <w:tcPr>
            <w:tcW w:w="3412" w:type="dxa"/>
          </w:tcPr>
          <w:p w14:paraId="25F97242" w14:textId="2069DA55" w:rsidR="00BA7D40" w:rsidRPr="00EE619A" w:rsidRDefault="00BA7D40" w:rsidP="00BA7D40">
            <w:pPr>
              <w:pStyle w:val="ListParagraph"/>
              <w:rPr>
                <w:sz w:val="18"/>
              </w:rPr>
            </w:pPr>
            <w:r w:rsidRPr="00EE619A">
              <w:rPr>
                <w:sz w:val="18"/>
                <w:szCs w:val="18"/>
              </w:rPr>
              <w:t>Not reported</w:t>
            </w:r>
          </w:p>
        </w:tc>
        <w:tc>
          <w:tcPr>
            <w:tcW w:w="4264" w:type="dxa"/>
          </w:tcPr>
          <w:p w14:paraId="17E9AE92" w14:textId="77777777" w:rsidR="00BA7D40" w:rsidRPr="00EE619A" w:rsidRDefault="00BA7D40" w:rsidP="00BA7D40">
            <w:pPr>
              <w:jc w:val="center"/>
              <w:rPr>
                <w:sz w:val="20"/>
                <w:szCs w:val="32"/>
              </w:rPr>
            </w:pPr>
            <w:r w:rsidRPr="00EE619A">
              <w:rPr>
                <w:sz w:val="20"/>
                <w:szCs w:val="32"/>
              </w:rPr>
              <w:t>+</w:t>
            </w:r>
          </w:p>
          <w:p w14:paraId="7ADAD9A6" w14:textId="77777777" w:rsidR="00BA7D40" w:rsidRPr="00EE619A" w:rsidRDefault="00BA7D40" w:rsidP="00BA7D40">
            <w:pPr>
              <w:rPr>
                <w:sz w:val="18"/>
                <w:szCs w:val="32"/>
              </w:rPr>
            </w:pPr>
            <w:r w:rsidRPr="00EE619A">
              <w:rPr>
                <w:sz w:val="18"/>
                <w:szCs w:val="32"/>
              </w:rPr>
              <w:t>Correlation between “Characteristics of the Communication” (i.e., perceive research difficult to find and understand) subscale of BARRIERS scale and “Knowledge/Skill of EBP” subscale (r=-0.216, p&lt;0.05).</w:t>
            </w:r>
          </w:p>
          <w:p w14:paraId="38DCA180" w14:textId="77777777" w:rsidR="00BA7D40" w:rsidRPr="00EE619A" w:rsidRDefault="00BA7D40" w:rsidP="00BA7D40">
            <w:pPr>
              <w:rPr>
                <w:sz w:val="18"/>
                <w:szCs w:val="32"/>
              </w:rPr>
            </w:pPr>
          </w:p>
          <w:p w14:paraId="032C906F" w14:textId="77777777" w:rsidR="00BA7D40" w:rsidRPr="00EE619A" w:rsidRDefault="00BA7D40" w:rsidP="00BA7D40">
            <w:pPr>
              <w:rPr>
                <w:sz w:val="18"/>
                <w:szCs w:val="32"/>
              </w:rPr>
            </w:pPr>
            <w:r w:rsidRPr="00EE619A">
              <w:rPr>
                <w:sz w:val="18"/>
                <w:szCs w:val="32"/>
              </w:rPr>
              <w:t>Correlation between “Characteristics of the Organization” subscale of BARRIERS scale and “Knowledge/Skills of EBP” subscale (r=-0.179, p=0.004).</w:t>
            </w:r>
          </w:p>
          <w:p w14:paraId="6DA11DB3" w14:textId="77777777" w:rsidR="00BA7D40" w:rsidRPr="00EE619A" w:rsidRDefault="00BA7D40" w:rsidP="00BA7D40">
            <w:pPr>
              <w:pStyle w:val="ListParagraph"/>
              <w:ind w:left="360"/>
              <w:rPr>
                <w:sz w:val="18"/>
              </w:rPr>
            </w:pPr>
          </w:p>
        </w:tc>
      </w:tr>
      <w:tr w:rsidR="00BA7D40" w:rsidRPr="00EE619A" w14:paraId="1F7899AF" w14:textId="77777777" w:rsidTr="001A4A2F">
        <w:trPr>
          <w:trHeight w:val="701"/>
        </w:trPr>
        <w:tc>
          <w:tcPr>
            <w:tcW w:w="2038" w:type="dxa"/>
          </w:tcPr>
          <w:p w14:paraId="52A74F32" w14:textId="77777777" w:rsidR="00BA7D40" w:rsidRPr="00EE619A" w:rsidRDefault="00BA7D40" w:rsidP="00BA7D40">
            <w:pPr>
              <w:rPr>
                <w:rFonts w:cstheme="minorHAnsi"/>
                <w:b/>
              </w:rPr>
            </w:pPr>
          </w:p>
        </w:tc>
        <w:tc>
          <w:tcPr>
            <w:tcW w:w="1692" w:type="dxa"/>
          </w:tcPr>
          <w:p w14:paraId="5FAD9923" w14:textId="77777777" w:rsidR="00BA7D40" w:rsidRPr="00EE619A" w:rsidRDefault="00BA7D40" w:rsidP="00BA7D40">
            <w:pPr>
              <w:rPr>
                <w:rFonts w:ascii="Calibri" w:hAnsi="Calibri" w:cs="Calibri"/>
              </w:rPr>
            </w:pPr>
            <w:r w:rsidRPr="00EE619A">
              <w:rPr>
                <w:rFonts w:ascii="Calibri" w:hAnsi="Calibri" w:cs="Calibri"/>
              </w:rPr>
              <w:t>C. E. Brown, L. Ecoff, S. C. Kim, M. A. Wickline, B. Rose, K. Klimpel, D. Glaser</w:t>
            </w:r>
          </w:p>
          <w:p w14:paraId="7911D9DF" w14:textId="62F7EDD4" w:rsidR="00BA7D40" w:rsidRPr="00EE619A" w:rsidRDefault="00BA7D40" w:rsidP="00BA7D40">
            <w:pPr>
              <w:rPr>
                <w:rFonts w:ascii="Calibri" w:hAnsi="Calibri" w:cs="Calibri"/>
                <w:sz w:val="24"/>
                <w:szCs w:val="24"/>
              </w:rPr>
            </w:pPr>
            <w:r w:rsidRPr="00EE619A">
              <w:rPr>
                <w:rFonts w:ascii="Calibri" w:hAnsi="Calibri" w:cs="Calibri"/>
                <w:sz w:val="24"/>
                <w:szCs w:val="24"/>
              </w:rPr>
              <w:t>(2010)</w:t>
            </w:r>
            <w:r w:rsidR="004E3C17" w:rsidRPr="00EE619A">
              <w:rPr>
                <w:rFonts w:ascii="Calibri" w:hAnsi="Calibri" w:cs="Calibri"/>
                <w:sz w:val="24"/>
                <w:szCs w:val="24"/>
              </w:rPr>
              <w:t xml:space="preserve"> [</w:t>
            </w:r>
            <w:r w:rsidR="00A53674" w:rsidRPr="00EE619A">
              <w:rPr>
                <w:rFonts w:ascii="Calibri" w:hAnsi="Calibri" w:cs="Calibri"/>
                <w:sz w:val="24"/>
                <w:szCs w:val="24"/>
              </w:rPr>
              <w:t>40</w:t>
            </w:r>
            <w:r w:rsidR="004E3C17" w:rsidRPr="00EE619A">
              <w:rPr>
                <w:rFonts w:ascii="Calibri" w:hAnsi="Calibri" w:cs="Calibri"/>
                <w:sz w:val="24"/>
                <w:szCs w:val="24"/>
              </w:rPr>
              <w:t>]</w:t>
            </w:r>
          </w:p>
          <w:p w14:paraId="779610EB" w14:textId="0A097FBB" w:rsidR="00621683" w:rsidRPr="00EE619A" w:rsidRDefault="00621683" w:rsidP="00BA7D40">
            <w:pPr>
              <w:rPr>
                <w:rFonts w:ascii="Calibri" w:hAnsi="Calibri" w:cs="Calibri"/>
              </w:rPr>
            </w:pPr>
          </w:p>
        </w:tc>
        <w:tc>
          <w:tcPr>
            <w:tcW w:w="1358" w:type="dxa"/>
          </w:tcPr>
          <w:p w14:paraId="110B4351" w14:textId="77777777" w:rsidR="00BA7D40" w:rsidRPr="00EE619A" w:rsidRDefault="00BA7D40" w:rsidP="00BA7D40">
            <w:pPr>
              <w:rPr>
                <w:sz w:val="24"/>
                <w:szCs w:val="24"/>
              </w:rPr>
            </w:pPr>
            <w:r w:rsidRPr="00EE619A">
              <w:rPr>
                <w:sz w:val="24"/>
                <w:szCs w:val="24"/>
              </w:rPr>
              <w:lastRenderedPageBreak/>
              <w:t>United States</w:t>
            </w:r>
          </w:p>
          <w:p w14:paraId="53140CD1" w14:textId="782226A1" w:rsidR="00BA7D40" w:rsidRPr="00EE619A" w:rsidRDefault="00BA7D40" w:rsidP="00BA7D40">
            <w:pPr>
              <w:rPr>
                <w:sz w:val="24"/>
                <w:szCs w:val="24"/>
              </w:rPr>
            </w:pPr>
            <w:r w:rsidRPr="00EE619A">
              <w:rPr>
                <w:sz w:val="24"/>
                <w:szCs w:val="24"/>
              </w:rPr>
              <w:t>RNs</w:t>
            </w:r>
          </w:p>
        </w:tc>
        <w:tc>
          <w:tcPr>
            <w:tcW w:w="682" w:type="dxa"/>
          </w:tcPr>
          <w:p w14:paraId="433C9B19" w14:textId="77777777" w:rsidR="00BA7D40" w:rsidRPr="00EE619A" w:rsidRDefault="00BA7D40" w:rsidP="00E618ED">
            <w:pPr>
              <w:pStyle w:val="ListParagraph"/>
              <w:numPr>
                <w:ilvl w:val="0"/>
                <w:numId w:val="171"/>
              </w:numPr>
              <w:ind w:left="641" w:hanging="357"/>
            </w:pPr>
          </w:p>
        </w:tc>
        <w:tc>
          <w:tcPr>
            <w:tcW w:w="535" w:type="dxa"/>
          </w:tcPr>
          <w:p w14:paraId="0716DA83" w14:textId="77777777" w:rsidR="00BA7D40" w:rsidRPr="00EE619A" w:rsidRDefault="00BA7D40" w:rsidP="00BA7D40">
            <w:pPr>
              <w:jc w:val="center"/>
              <w:rPr>
                <w:sz w:val="19"/>
                <w:szCs w:val="19"/>
              </w:rPr>
            </w:pPr>
          </w:p>
        </w:tc>
        <w:tc>
          <w:tcPr>
            <w:tcW w:w="807" w:type="dxa"/>
          </w:tcPr>
          <w:p w14:paraId="12C9918F" w14:textId="77777777" w:rsidR="00BA7D40" w:rsidRPr="00EE619A" w:rsidRDefault="00BA7D40" w:rsidP="00BA7D40">
            <w:pPr>
              <w:jc w:val="center"/>
            </w:pPr>
          </w:p>
        </w:tc>
        <w:tc>
          <w:tcPr>
            <w:tcW w:w="754" w:type="dxa"/>
          </w:tcPr>
          <w:p w14:paraId="59E1D6BE" w14:textId="77777777" w:rsidR="00BA7D40" w:rsidRPr="00EE619A" w:rsidRDefault="00BA7D40" w:rsidP="00BA7D40">
            <w:pPr>
              <w:jc w:val="center"/>
            </w:pPr>
          </w:p>
        </w:tc>
        <w:tc>
          <w:tcPr>
            <w:tcW w:w="544" w:type="dxa"/>
          </w:tcPr>
          <w:p w14:paraId="47F80EEA" w14:textId="77777777" w:rsidR="00BA7D40" w:rsidRPr="00EE619A" w:rsidRDefault="00BA7D40" w:rsidP="00BA7D40">
            <w:pPr>
              <w:jc w:val="center"/>
            </w:pPr>
          </w:p>
        </w:tc>
        <w:tc>
          <w:tcPr>
            <w:tcW w:w="1185" w:type="dxa"/>
          </w:tcPr>
          <w:p w14:paraId="12610353" w14:textId="77777777" w:rsidR="00BA7D40" w:rsidRPr="00EE619A" w:rsidRDefault="00BA7D40" w:rsidP="00BA7D40">
            <w:pPr>
              <w:ind w:left="360"/>
              <w:jc w:val="center"/>
              <w:rPr>
                <w:rStyle w:val="CommentReference"/>
              </w:rPr>
            </w:pPr>
          </w:p>
        </w:tc>
        <w:tc>
          <w:tcPr>
            <w:tcW w:w="1703" w:type="dxa"/>
          </w:tcPr>
          <w:p w14:paraId="2EC9323D" w14:textId="5130F522" w:rsidR="00BA7D40" w:rsidRPr="00EE619A" w:rsidRDefault="00BA7D40" w:rsidP="00BA7D40">
            <w:pPr>
              <w:jc w:val="center"/>
              <w:rPr>
                <w:sz w:val="18"/>
              </w:rPr>
            </w:pPr>
            <w:r w:rsidRPr="00EE619A">
              <w:rPr>
                <w:sz w:val="18"/>
                <w:szCs w:val="18"/>
              </w:rPr>
              <w:t>Not reported</w:t>
            </w:r>
          </w:p>
        </w:tc>
        <w:tc>
          <w:tcPr>
            <w:tcW w:w="1575" w:type="dxa"/>
          </w:tcPr>
          <w:p w14:paraId="779912A4" w14:textId="5E3902ED" w:rsidR="00BA7D40" w:rsidRPr="00EE619A" w:rsidRDefault="00BA7D40" w:rsidP="00BA7D40">
            <w:pPr>
              <w:jc w:val="center"/>
              <w:rPr>
                <w:sz w:val="18"/>
              </w:rPr>
            </w:pPr>
            <w:r w:rsidRPr="00EE619A">
              <w:rPr>
                <w:sz w:val="18"/>
                <w:szCs w:val="18"/>
              </w:rPr>
              <w:t>Not reported</w:t>
            </w:r>
          </w:p>
        </w:tc>
        <w:tc>
          <w:tcPr>
            <w:tcW w:w="3412" w:type="dxa"/>
          </w:tcPr>
          <w:p w14:paraId="466D1E88" w14:textId="4C321550" w:rsidR="00BA7D40" w:rsidRPr="00EE619A" w:rsidRDefault="00BA7D40" w:rsidP="00BA7D40">
            <w:pPr>
              <w:pStyle w:val="ListParagraph"/>
              <w:rPr>
                <w:sz w:val="18"/>
              </w:rPr>
            </w:pPr>
            <w:r w:rsidRPr="00EE619A">
              <w:rPr>
                <w:sz w:val="18"/>
                <w:szCs w:val="18"/>
              </w:rPr>
              <w:t>Not reported</w:t>
            </w:r>
          </w:p>
        </w:tc>
        <w:tc>
          <w:tcPr>
            <w:tcW w:w="4264" w:type="dxa"/>
          </w:tcPr>
          <w:p w14:paraId="38688863" w14:textId="77777777" w:rsidR="00BA7D40" w:rsidRPr="00EE619A" w:rsidRDefault="00BA7D40" w:rsidP="00BA7D40">
            <w:pPr>
              <w:jc w:val="center"/>
              <w:rPr>
                <w:sz w:val="20"/>
                <w:szCs w:val="18"/>
              </w:rPr>
            </w:pPr>
            <w:r w:rsidRPr="00EE619A">
              <w:rPr>
                <w:sz w:val="20"/>
                <w:szCs w:val="18"/>
              </w:rPr>
              <w:t>+*</w:t>
            </w:r>
          </w:p>
          <w:p w14:paraId="1D450E24" w14:textId="77777777" w:rsidR="00BA7D40" w:rsidRPr="00EE619A" w:rsidRDefault="00BA7D40" w:rsidP="00BA7D40">
            <w:pPr>
              <w:rPr>
                <w:sz w:val="18"/>
                <w:szCs w:val="18"/>
                <w:u w:val="single"/>
              </w:rPr>
            </w:pPr>
            <w:r w:rsidRPr="00EE619A">
              <w:rPr>
                <w:sz w:val="18"/>
                <w:szCs w:val="18"/>
                <w:u w:val="single"/>
              </w:rPr>
              <w:t>Bivariate correlations with EBPQ subscales:</w:t>
            </w:r>
          </w:p>
          <w:p w14:paraId="7D3C3C30" w14:textId="77777777" w:rsidR="00BA7D40" w:rsidRPr="00EE619A" w:rsidRDefault="00BA7D40" w:rsidP="00BA7D40">
            <w:pPr>
              <w:rPr>
                <w:sz w:val="18"/>
                <w:szCs w:val="18"/>
                <w:u w:val="single"/>
              </w:rPr>
            </w:pPr>
          </w:p>
          <w:p w14:paraId="0ADDF7B9" w14:textId="77777777" w:rsidR="00BA7D40" w:rsidRPr="00EE619A" w:rsidRDefault="00BA7D40" w:rsidP="00BA7D40">
            <w:pPr>
              <w:rPr>
                <w:sz w:val="18"/>
                <w:szCs w:val="18"/>
              </w:rPr>
            </w:pPr>
            <w:r w:rsidRPr="00EE619A">
              <w:rPr>
                <w:sz w:val="18"/>
                <w:szCs w:val="18"/>
              </w:rPr>
              <w:t>Significant (p</w:t>
            </w:r>
            <w:r w:rsidRPr="00EE619A">
              <w:rPr>
                <w:rFonts w:cstheme="minorHAnsi"/>
                <w:sz w:val="18"/>
                <w:szCs w:val="18"/>
              </w:rPr>
              <w:t>≤</w:t>
            </w:r>
            <w:r w:rsidRPr="00EE619A">
              <w:rPr>
                <w:sz w:val="18"/>
                <w:szCs w:val="18"/>
              </w:rPr>
              <w:t>0.05)</w:t>
            </w:r>
          </w:p>
          <w:p w14:paraId="00753879" w14:textId="77777777" w:rsidR="00BA7D40" w:rsidRPr="00EE619A" w:rsidRDefault="00BA7D40" w:rsidP="00BA7D40">
            <w:pPr>
              <w:rPr>
                <w:b/>
                <w:sz w:val="18"/>
                <w:szCs w:val="18"/>
              </w:rPr>
            </w:pPr>
            <w:r w:rsidRPr="00EE619A">
              <w:rPr>
                <w:b/>
                <w:sz w:val="18"/>
                <w:szCs w:val="18"/>
              </w:rPr>
              <w:t xml:space="preserve">Practice of EBP: </w:t>
            </w:r>
          </w:p>
          <w:p w14:paraId="2C041947" w14:textId="77777777" w:rsidR="00BA7D40" w:rsidRPr="00EE619A" w:rsidRDefault="00BA7D40" w:rsidP="00BA7D40">
            <w:pPr>
              <w:pStyle w:val="ListParagraph"/>
              <w:numPr>
                <w:ilvl w:val="0"/>
                <w:numId w:val="18"/>
              </w:numPr>
              <w:rPr>
                <w:sz w:val="18"/>
                <w:szCs w:val="18"/>
              </w:rPr>
            </w:pPr>
            <w:r w:rsidRPr="00EE619A">
              <w:rPr>
                <w:sz w:val="18"/>
                <w:szCs w:val="18"/>
              </w:rPr>
              <w:t>Nurse manager role (0.13)</w:t>
            </w:r>
          </w:p>
          <w:p w14:paraId="344A8FC9" w14:textId="77777777" w:rsidR="00BA7D40" w:rsidRPr="00EE619A" w:rsidRDefault="00BA7D40" w:rsidP="00BA7D40">
            <w:pPr>
              <w:rPr>
                <w:b/>
                <w:sz w:val="18"/>
                <w:szCs w:val="18"/>
              </w:rPr>
            </w:pPr>
            <w:r w:rsidRPr="00EE619A">
              <w:rPr>
                <w:b/>
                <w:sz w:val="18"/>
                <w:szCs w:val="18"/>
              </w:rPr>
              <w:t xml:space="preserve">Attitudes towards EBP: </w:t>
            </w:r>
          </w:p>
          <w:p w14:paraId="2B7AF2F1" w14:textId="77777777" w:rsidR="00BA7D40" w:rsidRPr="00EE619A" w:rsidRDefault="00BA7D40" w:rsidP="00BA7D40">
            <w:pPr>
              <w:pStyle w:val="ListParagraph"/>
              <w:numPr>
                <w:ilvl w:val="0"/>
                <w:numId w:val="18"/>
              </w:numPr>
              <w:rPr>
                <w:sz w:val="18"/>
                <w:szCs w:val="18"/>
              </w:rPr>
            </w:pPr>
            <w:r w:rsidRPr="00EE619A">
              <w:rPr>
                <w:sz w:val="18"/>
                <w:szCs w:val="18"/>
              </w:rPr>
              <w:t>CNS Nurse Educator (0.10)</w:t>
            </w:r>
          </w:p>
          <w:p w14:paraId="26C6CC60" w14:textId="77777777" w:rsidR="00BA7D40" w:rsidRPr="00EE619A" w:rsidRDefault="00BA7D40" w:rsidP="00BA7D40">
            <w:pPr>
              <w:pStyle w:val="ListParagraph"/>
              <w:numPr>
                <w:ilvl w:val="0"/>
                <w:numId w:val="18"/>
              </w:numPr>
              <w:rPr>
                <w:sz w:val="18"/>
                <w:szCs w:val="18"/>
              </w:rPr>
            </w:pPr>
            <w:r w:rsidRPr="00EE619A">
              <w:rPr>
                <w:sz w:val="18"/>
                <w:szCs w:val="18"/>
              </w:rPr>
              <w:lastRenderedPageBreak/>
              <w:t>Organization BARRIERS subscale (-0.09)</w:t>
            </w:r>
          </w:p>
          <w:p w14:paraId="339B3F47" w14:textId="77777777" w:rsidR="00BA7D40" w:rsidRPr="00EE619A" w:rsidRDefault="00BA7D40" w:rsidP="00BA7D40">
            <w:pPr>
              <w:pStyle w:val="ListParagraph"/>
              <w:numPr>
                <w:ilvl w:val="0"/>
                <w:numId w:val="18"/>
              </w:numPr>
              <w:rPr>
                <w:sz w:val="18"/>
                <w:szCs w:val="18"/>
              </w:rPr>
            </w:pPr>
            <w:r w:rsidRPr="00EE619A">
              <w:rPr>
                <w:sz w:val="18"/>
                <w:szCs w:val="18"/>
              </w:rPr>
              <w:t>Innovation BARRIERS subscale (-0.08)</w:t>
            </w:r>
          </w:p>
          <w:p w14:paraId="65D7520E" w14:textId="77777777" w:rsidR="00BA7D40" w:rsidRPr="00EE619A" w:rsidRDefault="00BA7D40" w:rsidP="00BA7D40">
            <w:pPr>
              <w:rPr>
                <w:b/>
                <w:sz w:val="18"/>
                <w:szCs w:val="18"/>
              </w:rPr>
            </w:pPr>
            <w:r w:rsidRPr="00EE619A">
              <w:rPr>
                <w:b/>
                <w:sz w:val="18"/>
                <w:szCs w:val="18"/>
              </w:rPr>
              <w:t xml:space="preserve">Knowledge/skills of EBP: </w:t>
            </w:r>
          </w:p>
          <w:p w14:paraId="1073E1AE" w14:textId="77777777" w:rsidR="00BA7D40" w:rsidRPr="00EE619A" w:rsidRDefault="00BA7D40" w:rsidP="00BA7D40">
            <w:pPr>
              <w:pStyle w:val="ListParagraph"/>
              <w:numPr>
                <w:ilvl w:val="0"/>
                <w:numId w:val="18"/>
              </w:numPr>
              <w:rPr>
                <w:sz w:val="18"/>
                <w:szCs w:val="18"/>
              </w:rPr>
            </w:pPr>
            <w:r w:rsidRPr="00EE619A">
              <w:rPr>
                <w:sz w:val="18"/>
                <w:szCs w:val="18"/>
              </w:rPr>
              <w:t>years of RN experience (0.08)</w:t>
            </w:r>
          </w:p>
          <w:p w14:paraId="48A5924C" w14:textId="77777777" w:rsidR="00BA7D40" w:rsidRPr="00EE619A" w:rsidRDefault="00BA7D40" w:rsidP="00BA7D40">
            <w:pPr>
              <w:pStyle w:val="ListParagraph"/>
              <w:numPr>
                <w:ilvl w:val="0"/>
                <w:numId w:val="18"/>
              </w:numPr>
              <w:rPr>
                <w:sz w:val="18"/>
                <w:szCs w:val="18"/>
              </w:rPr>
            </w:pPr>
            <w:r w:rsidRPr="00EE619A">
              <w:rPr>
                <w:sz w:val="18"/>
                <w:szCs w:val="18"/>
              </w:rPr>
              <w:t>Nurse manager (0.13)</w:t>
            </w:r>
          </w:p>
          <w:p w14:paraId="12EA4F65" w14:textId="77777777" w:rsidR="00BA7D40" w:rsidRPr="00EE619A" w:rsidRDefault="00BA7D40" w:rsidP="00BA7D40">
            <w:pPr>
              <w:rPr>
                <w:sz w:val="18"/>
                <w:szCs w:val="18"/>
              </w:rPr>
            </w:pPr>
          </w:p>
          <w:p w14:paraId="41F48ABE" w14:textId="77777777" w:rsidR="00BA7D40" w:rsidRPr="00EE619A" w:rsidRDefault="00BA7D40" w:rsidP="00BA7D40">
            <w:pPr>
              <w:rPr>
                <w:sz w:val="18"/>
                <w:szCs w:val="18"/>
              </w:rPr>
            </w:pPr>
            <w:r w:rsidRPr="00EE619A">
              <w:rPr>
                <w:sz w:val="18"/>
                <w:szCs w:val="18"/>
              </w:rPr>
              <w:t>Significant (p</w:t>
            </w:r>
            <w:r w:rsidRPr="00EE619A">
              <w:rPr>
                <w:rFonts w:cstheme="minorHAnsi"/>
                <w:sz w:val="18"/>
                <w:szCs w:val="18"/>
              </w:rPr>
              <w:t>≤</w:t>
            </w:r>
            <w:r w:rsidRPr="00EE619A">
              <w:rPr>
                <w:sz w:val="18"/>
                <w:szCs w:val="18"/>
              </w:rPr>
              <w:t>0.01)</w:t>
            </w:r>
          </w:p>
          <w:p w14:paraId="5D7B6593" w14:textId="77777777" w:rsidR="00BA7D40" w:rsidRPr="00EE619A" w:rsidRDefault="00BA7D40" w:rsidP="00BA7D40">
            <w:pPr>
              <w:rPr>
                <w:b/>
                <w:sz w:val="18"/>
                <w:szCs w:val="18"/>
              </w:rPr>
            </w:pPr>
            <w:r w:rsidRPr="00EE619A">
              <w:rPr>
                <w:b/>
                <w:sz w:val="18"/>
                <w:szCs w:val="18"/>
              </w:rPr>
              <w:t>Practice of EBP:</w:t>
            </w:r>
          </w:p>
          <w:p w14:paraId="61F4AE56" w14:textId="77777777" w:rsidR="00BA7D40" w:rsidRPr="00EE619A" w:rsidRDefault="00BA7D40" w:rsidP="00BA7D40">
            <w:pPr>
              <w:pStyle w:val="ListParagraph"/>
              <w:numPr>
                <w:ilvl w:val="0"/>
                <w:numId w:val="18"/>
              </w:numPr>
              <w:rPr>
                <w:sz w:val="18"/>
                <w:szCs w:val="18"/>
              </w:rPr>
            </w:pPr>
            <w:r w:rsidRPr="00EE619A">
              <w:rPr>
                <w:sz w:val="18"/>
                <w:szCs w:val="18"/>
              </w:rPr>
              <w:t>Age (0.10)</w:t>
            </w:r>
          </w:p>
          <w:p w14:paraId="02D115B4" w14:textId="77777777" w:rsidR="00BA7D40" w:rsidRPr="00EE619A" w:rsidRDefault="00BA7D40" w:rsidP="00BA7D40">
            <w:pPr>
              <w:pStyle w:val="ListParagraph"/>
              <w:numPr>
                <w:ilvl w:val="0"/>
                <w:numId w:val="18"/>
              </w:numPr>
              <w:rPr>
                <w:sz w:val="18"/>
                <w:szCs w:val="18"/>
              </w:rPr>
            </w:pPr>
            <w:r w:rsidRPr="00EE619A">
              <w:rPr>
                <w:sz w:val="18"/>
                <w:szCs w:val="18"/>
              </w:rPr>
              <w:t>Years of RN experience (0.10)</w:t>
            </w:r>
          </w:p>
          <w:p w14:paraId="2A3A428E" w14:textId="77777777" w:rsidR="00BA7D40" w:rsidRPr="00EE619A" w:rsidRDefault="00BA7D40" w:rsidP="00BA7D40">
            <w:pPr>
              <w:pStyle w:val="ListParagraph"/>
              <w:numPr>
                <w:ilvl w:val="0"/>
                <w:numId w:val="18"/>
              </w:numPr>
              <w:rPr>
                <w:sz w:val="18"/>
                <w:szCs w:val="18"/>
              </w:rPr>
            </w:pPr>
            <w:r w:rsidRPr="00EE619A">
              <w:rPr>
                <w:sz w:val="18"/>
                <w:szCs w:val="18"/>
              </w:rPr>
              <w:t>Master’s degree (0.11)</w:t>
            </w:r>
          </w:p>
          <w:p w14:paraId="181802DB" w14:textId="77777777" w:rsidR="00BA7D40" w:rsidRPr="00EE619A" w:rsidRDefault="00BA7D40" w:rsidP="00BA7D40">
            <w:pPr>
              <w:pStyle w:val="ListParagraph"/>
              <w:numPr>
                <w:ilvl w:val="0"/>
                <w:numId w:val="18"/>
              </w:numPr>
              <w:rPr>
                <w:sz w:val="18"/>
                <w:szCs w:val="18"/>
              </w:rPr>
            </w:pPr>
            <w:r w:rsidRPr="00EE619A">
              <w:rPr>
                <w:sz w:val="18"/>
                <w:szCs w:val="18"/>
              </w:rPr>
              <w:t>Staff nurse (-0.20)</w:t>
            </w:r>
          </w:p>
          <w:p w14:paraId="6C3237B0" w14:textId="77777777" w:rsidR="00BA7D40" w:rsidRPr="00EE619A" w:rsidRDefault="00BA7D40" w:rsidP="00BA7D40">
            <w:pPr>
              <w:pStyle w:val="ListParagraph"/>
              <w:numPr>
                <w:ilvl w:val="0"/>
                <w:numId w:val="18"/>
              </w:numPr>
              <w:rPr>
                <w:sz w:val="18"/>
                <w:szCs w:val="18"/>
              </w:rPr>
            </w:pPr>
            <w:r w:rsidRPr="00EE619A">
              <w:rPr>
                <w:sz w:val="18"/>
                <w:szCs w:val="18"/>
              </w:rPr>
              <w:t xml:space="preserve">Communication BARRIERS subscale </w:t>
            </w:r>
          </w:p>
          <w:p w14:paraId="5D8F5A9D" w14:textId="77777777" w:rsidR="00BA7D40" w:rsidRPr="00EE619A" w:rsidRDefault="00BA7D40" w:rsidP="00BA7D40">
            <w:pPr>
              <w:pStyle w:val="ListParagraph"/>
              <w:ind w:left="360"/>
              <w:rPr>
                <w:sz w:val="18"/>
                <w:szCs w:val="18"/>
              </w:rPr>
            </w:pPr>
            <w:r w:rsidRPr="00EE619A">
              <w:rPr>
                <w:sz w:val="18"/>
                <w:szCs w:val="18"/>
              </w:rPr>
              <w:t>(-0.13)</w:t>
            </w:r>
          </w:p>
          <w:p w14:paraId="5F9426A7" w14:textId="77777777" w:rsidR="00BA7D40" w:rsidRPr="00EE619A" w:rsidRDefault="00BA7D40" w:rsidP="00BA7D40">
            <w:pPr>
              <w:rPr>
                <w:b/>
                <w:sz w:val="18"/>
                <w:szCs w:val="18"/>
              </w:rPr>
            </w:pPr>
            <w:r w:rsidRPr="00EE619A">
              <w:rPr>
                <w:b/>
                <w:sz w:val="18"/>
                <w:szCs w:val="18"/>
              </w:rPr>
              <w:t>Attitudes towards EBP:</w:t>
            </w:r>
          </w:p>
          <w:p w14:paraId="519BCAE7" w14:textId="77777777" w:rsidR="00BA7D40" w:rsidRPr="00EE619A" w:rsidRDefault="00BA7D40" w:rsidP="00BA7D40">
            <w:pPr>
              <w:pStyle w:val="ListParagraph"/>
              <w:numPr>
                <w:ilvl w:val="0"/>
                <w:numId w:val="18"/>
              </w:numPr>
              <w:rPr>
                <w:sz w:val="18"/>
                <w:szCs w:val="18"/>
              </w:rPr>
            </w:pPr>
            <w:r w:rsidRPr="00EE619A">
              <w:rPr>
                <w:sz w:val="18"/>
                <w:szCs w:val="18"/>
              </w:rPr>
              <w:t>Master’s degree (0.11)</w:t>
            </w:r>
          </w:p>
          <w:p w14:paraId="60C3F1E2" w14:textId="77777777" w:rsidR="00BA7D40" w:rsidRPr="00EE619A" w:rsidRDefault="00BA7D40" w:rsidP="00BA7D40">
            <w:pPr>
              <w:pStyle w:val="ListParagraph"/>
              <w:numPr>
                <w:ilvl w:val="0"/>
                <w:numId w:val="18"/>
              </w:numPr>
              <w:rPr>
                <w:sz w:val="18"/>
                <w:szCs w:val="18"/>
              </w:rPr>
            </w:pPr>
            <w:r w:rsidRPr="00EE619A">
              <w:rPr>
                <w:sz w:val="18"/>
                <w:szCs w:val="18"/>
              </w:rPr>
              <w:t>Staff nurse (-0.18)</w:t>
            </w:r>
          </w:p>
          <w:p w14:paraId="58234F81" w14:textId="77777777" w:rsidR="00BA7D40" w:rsidRPr="00EE619A" w:rsidRDefault="00BA7D40" w:rsidP="00BA7D40">
            <w:pPr>
              <w:pStyle w:val="ListParagraph"/>
              <w:numPr>
                <w:ilvl w:val="0"/>
                <w:numId w:val="18"/>
              </w:numPr>
              <w:rPr>
                <w:sz w:val="18"/>
                <w:szCs w:val="18"/>
              </w:rPr>
            </w:pPr>
            <w:r w:rsidRPr="00EE619A">
              <w:rPr>
                <w:sz w:val="18"/>
                <w:szCs w:val="18"/>
              </w:rPr>
              <w:t>Adopter BARRIERS subscale (-0.12)</w:t>
            </w:r>
          </w:p>
          <w:p w14:paraId="5DADF0FC" w14:textId="77777777" w:rsidR="00BA7D40" w:rsidRPr="00EE619A" w:rsidRDefault="00BA7D40" w:rsidP="00BA7D40">
            <w:pPr>
              <w:pStyle w:val="ListParagraph"/>
              <w:numPr>
                <w:ilvl w:val="0"/>
                <w:numId w:val="18"/>
              </w:numPr>
              <w:rPr>
                <w:sz w:val="18"/>
                <w:szCs w:val="18"/>
              </w:rPr>
            </w:pPr>
            <w:r w:rsidRPr="00EE619A">
              <w:rPr>
                <w:sz w:val="18"/>
                <w:szCs w:val="18"/>
              </w:rPr>
              <w:t xml:space="preserve">Communication BARRIERS subscale </w:t>
            </w:r>
          </w:p>
          <w:p w14:paraId="7502EDAD" w14:textId="77777777" w:rsidR="00BA7D40" w:rsidRPr="00EE619A" w:rsidRDefault="00BA7D40" w:rsidP="00BA7D40">
            <w:pPr>
              <w:pStyle w:val="ListParagraph"/>
              <w:ind w:left="360"/>
              <w:rPr>
                <w:sz w:val="18"/>
                <w:szCs w:val="18"/>
              </w:rPr>
            </w:pPr>
            <w:r w:rsidRPr="00EE619A">
              <w:rPr>
                <w:sz w:val="18"/>
                <w:szCs w:val="18"/>
              </w:rPr>
              <w:t>(-0.15)</w:t>
            </w:r>
          </w:p>
          <w:p w14:paraId="0C6508E7" w14:textId="77777777" w:rsidR="00BA7D40" w:rsidRPr="00EE619A" w:rsidRDefault="00BA7D40" w:rsidP="00BA7D40">
            <w:pPr>
              <w:rPr>
                <w:b/>
                <w:sz w:val="18"/>
                <w:szCs w:val="18"/>
              </w:rPr>
            </w:pPr>
            <w:r w:rsidRPr="00EE619A">
              <w:rPr>
                <w:b/>
                <w:sz w:val="18"/>
                <w:szCs w:val="18"/>
              </w:rPr>
              <w:t>Knowledge/skills of EBP:</w:t>
            </w:r>
          </w:p>
          <w:p w14:paraId="1B132D8F" w14:textId="77777777" w:rsidR="00BA7D40" w:rsidRPr="00EE619A" w:rsidRDefault="00BA7D40" w:rsidP="00BA7D40">
            <w:pPr>
              <w:pStyle w:val="ListParagraph"/>
              <w:numPr>
                <w:ilvl w:val="0"/>
                <w:numId w:val="18"/>
              </w:numPr>
              <w:rPr>
                <w:sz w:val="18"/>
                <w:szCs w:val="18"/>
              </w:rPr>
            </w:pPr>
            <w:r w:rsidRPr="00EE619A">
              <w:rPr>
                <w:sz w:val="18"/>
                <w:szCs w:val="18"/>
              </w:rPr>
              <w:t xml:space="preserve">Baccalaureate degree </w:t>
            </w:r>
          </w:p>
          <w:p w14:paraId="49C77DCC" w14:textId="77777777" w:rsidR="00BA7D40" w:rsidRPr="00EE619A" w:rsidRDefault="00BA7D40" w:rsidP="00BA7D40">
            <w:pPr>
              <w:pStyle w:val="ListParagraph"/>
              <w:ind w:left="360"/>
              <w:rPr>
                <w:sz w:val="18"/>
                <w:szCs w:val="18"/>
              </w:rPr>
            </w:pPr>
            <w:r w:rsidRPr="00EE619A">
              <w:rPr>
                <w:sz w:val="18"/>
                <w:szCs w:val="18"/>
              </w:rPr>
              <w:t>(-0.15)</w:t>
            </w:r>
          </w:p>
          <w:p w14:paraId="0531D374" w14:textId="77777777" w:rsidR="00BA7D40" w:rsidRPr="00EE619A" w:rsidRDefault="00BA7D40" w:rsidP="00BA7D40">
            <w:pPr>
              <w:pStyle w:val="ListParagraph"/>
              <w:numPr>
                <w:ilvl w:val="0"/>
                <w:numId w:val="18"/>
              </w:numPr>
              <w:rPr>
                <w:sz w:val="18"/>
                <w:szCs w:val="18"/>
              </w:rPr>
            </w:pPr>
            <w:r w:rsidRPr="00EE619A">
              <w:rPr>
                <w:sz w:val="18"/>
                <w:szCs w:val="18"/>
              </w:rPr>
              <w:t>Master’s (0.20)</w:t>
            </w:r>
          </w:p>
          <w:p w14:paraId="6389C289" w14:textId="77777777" w:rsidR="00BA7D40" w:rsidRPr="00EE619A" w:rsidRDefault="00BA7D40" w:rsidP="00BA7D40">
            <w:pPr>
              <w:pStyle w:val="ListParagraph"/>
              <w:numPr>
                <w:ilvl w:val="0"/>
                <w:numId w:val="18"/>
              </w:numPr>
              <w:rPr>
                <w:sz w:val="18"/>
                <w:szCs w:val="18"/>
              </w:rPr>
            </w:pPr>
            <w:r w:rsidRPr="00EE619A">
              <w:rPr>
                <w:sz w:val="18"/>
                <w:szCs w:val="18"/>
              </w:rPr>
              <w:t>Doctoral (0.18)</w:t>
            </w:r>
          </w:p>
          <w:p w14:paraId="36F8E0DB" w14:textId="77777777" w:rsidR="00BA7D40" w:rsidRPr="00EE619A" w:rsidRDefault="00BA7D40" w:rsidP="00BA7D40">
            <w:pPr>
              <w:pStyle w:val="ListParagraph"/>
              <w:numPr>
                <w:ilvl w:val="0"/>
                <w:numId w:val="18"/>
              </w:numPr>
              <w:rPr>
                <w:sz w:val="18"/>
                <w:szCs w:val="18"/>
              </w:rPr>
            </w:pPr>
            <w:r w:rsidRPr="00EE619A">
              <w:rPr>
                <w:sz w:val="18"/>
                <w:szCs w:val="18"/>
              </w:rPr>
              <w:t>Staff nurse (-0.19)</w:t>
            </w:r>
          </w:p>
          <w:p w14:paraId="04D6F84B" w14:textId="77777777" w:rsidR="00BA7D40" w:rsidRPr="00EE619A" w:rsidRDefault="00BA7D40" w:rsidP="00BA7D40">
            <w:pPr>
              <w:pStyle w:val="ListParagraph"/>
              <w:numPr>
                <w:ilvl w:val="0"/>
                <w:numId w:val="18"/>
              </w:numPr>
              <w:rPr>
                <w:sz w:val="18"/>
                <w:szCs w:val="18"/>
              </w:rPr>
            </w:pPr>
            <w:r w:rsidRPr="00EE619A">
              <w:rPr>
                <w:sz w:val="18"/>
                <w:szCs w:val="18"/>
              </w:rPr>
              <w:t>Adopter BARRIERS subscale (-0.16)</w:t>
            </w:r>
          </w:p>
          <w:p w14:paraId="46001AB4" w14:textId="77777777" w:rsidR="00BA7D40" w:rsidRPr="00EE619A" w:rsidRDefault="00BA7D40" w:rsidP="00BA7D40">
            <w:pPr>
              <w:pStyle w:val="ListParagraph"/>
              <w:numPr>
                <w:ilvl w:val="0"/>
                <w:numId w:val="18"/>
              </w:numPr>
              <w:rPr>
                <w:sz w:val="18"/>
                <w:szCs w:val="18"/>
              </w:rPr>
            </w:pPr>
            <w:r w:rsidRPr="00EE619A">
              <w:rPr>
                <w:sz w:val="18"/>
                <w:szCs w:val="18"/>
              </w:rPr>
              <w:t>Organization BARRIERS subscale (-0.16)</w:t>
            </w:r>
          </w:p>
          <w:p w14:paraId="0D0D53D8" w14:textId="77777777" w:rsidR="00BA7D40" w:rsidRPr="00EE619A" w:rsidRDefault="00BA7D40" w:rsidP="00BA7D40">
            <w:pPr>
              <w:pStyle w:val="ListParagraph"/>
              <w:numPr>
                <w:ilvl w:val="0"/>
                <w:numId w:val="18"/>
              </w:numPr>
              <w:rPr>
                <w:sz w:val="18"/>
                <w:szCs w:val="18"/>
              </w:rPr>
            </w:pPr>
            <w:r w:rsidRPr="00EE619A">
              <w:rPr>
                <w:sz w:val="18"/>
                <w:szCs w:val="18"/>
              </w:rPr>
              <w:t xml:space="preserve">Communication BARRIERS subscale </w:t>
            </w:r>
          </w:p>
          <w:p w14:paraId="535640E3" w14:textId="77777777" w:rsidR="00BA7D40" w:rsidRPr="00EE619A" w:rsidRDefault="00BA7D40" w:rsidP="00BA7D40">
            <w:pPr>
              <w:pStyle w:val="ListParagraph"/>
              <w:ind w:left="360"/>
              <w:rPr>
                <w:sz w:val="18"/>
                <w:szCs w:val="18"/>
              </w:rPr>
            </w:pPr>
            <w:r w:rsidRPr="00EE619A">
              <w:rPr>
                <w:sz w:val="18"/>
                <w:szCs w:val="18"/>
              </w:rPr>
              <w:t>(-0.20)</w:t>
            </w:r>
          </w:p>
          <w:p w14:paraId="2F041FE1" w14:textId="77777777" w:rsidR="00BA7D40" w:rsidRPr="00EE619A" w:rsidRDefault="00BA7D40" w:rsidP="00BA7D40">
            <w:pPr>
              <w:pStyle w:val="ListParagraph"/>
              <w:ind w:left="360"/>
              <w:rPr>
                <w:sz w:val="18"/>
                <w:szCs w:val="18"/>
              </w:rPr>
            </w:pPr>
          </w:p>
          <w:p w14:paraId="4C47C54B" w14:textId="77777777" w:rsidR="00BA7D40" w:rsidRPr="00EE619A" w:rsidRDefault="00BA7D40" w:rsidP="00BA7D40">
            <w:pPr>
              <w:pStyle w:val="ListParagraph"/>
              <w:ind w:left="0"/>
              <w:rPr>
                <w:sz w:val="18"/>
                <w:szCs w:val="18"/>
                <w:u w:val="single"/>
              </w:rPr>
            </w:pPr>
            <w:r w:rsidRPr="00EE619A">
              <w:rPr>
                <w:sz w:val="18"/>
                <w:szCs w:val="18"/>
                <w:u w:val="single"/>
              </w:rPr>
              <w:t>Regression analyses</w:t>
            </w:r>
          </w:p>
          <w:p w14:paraId="78689DD1" w14:textId="77777777" w:rsidR="00BA7D40" w:rsidRPr="00EE619A" w:rsidRDefault="00BA7D40" w:rsidP="00BA7D40">
            <w:pPr>
              <w:pStyle w:val="ListParagraph"/>
              <w:ind w:left="0"/>
              <w:rPr>
                <w:sz w:val="18"/>
                <w:szCs w:val="18"/>
              </w:rPr>
            </w:pPr>
            <w:r w:rsidRPr="00EE619A">
              <w:rPr>
                <w:sz w:val="18"/>
                <w:szCs w:val="18"/>
              </w:rPr>
              <w:t xml:space="preserve">Significant coefficients  </w:t>
            </w:r>
          </w:p>
          <w:p w14:paraId="607B5761" w14:textId="77777777" w:rsidR="00BA7D40" w:rsidRPr="00EE619A" w:rsidRDefault="00BA7D40" w:rsidP="00BA7D40">
            <w:pPr>
              <w:rPr>
                <w:b/>
                <w:sz w:val="18"/>
                <w:szCs w:val="18"/>
              </w:rPr>
            </w:pPr>
            <w:r w:rsidRPr="00EE619A">
              <w:rPr>
                <w:b/>
                <w:sz w:val="18"/>
                <w:szCs w:val="18"/>
              </w:rPr>
              <w:t>Practice of EBP</w:t>
            </w:r>
          </w:p>
          <w:p w14:paraId="76D41933" w14:textId="77777777" w:rsidR="00BA7D40" w:rsidRPr="00EE619A" w:rsidRDefault="00BA7D40" w:rsidP="00BA7D40">
            <w:pPr>
              <w:rPr>
                <w:sz w:val="18"/>
                <w:szCs w:val="18"/>
              </w:rPr>
            </w:pPr>
            <w:r w:rsidRPr="00EE619A">
              <w:rPr>
                <w:sz w:val="18"/>
                <w:szCs w:val="18"/>
              </w:rPr>
              <w:t xml:space="preserve">Regression model; </w:t>
            </w:r>
            <w:r w:rsidRPr="00EE619A">
              <w:rPr>
                <w:i/>
                <w:sz w:val="18"/>
                <w:szCs w:val="18"/>
              </w:rPr>
              <w:t>R</w:t>
            </w:r>
            <w:r w:rsidRPr="00EE619A">
              <w:rPr>
                <w:i/>
                <w:sz w:val="18"/>
                <w:szCs w:val="18"/>
                <w:vertAlign w:val="superscript"/>
              </w:rPr>
              <w:t>2</w:t>
            </w:r>
            <w:r w:rsidRPr="00EE619A">
              <w:rPr>
                <w:sz w:val="18"/>
                <w:szCs w:val="18"/>
              </w:rPr>
              <w:t>=2.7%, p</w:t>
            </w:r>
            <w:r w:rsidRPr="00EE619A">
              <w:rPr>
                <w:rFonts w:cstheme="minorHAnsi"/>
                <w:sz w:val="18"/>
                <w:szCs w:val="18"/>
              </w:rPr>
              <w:t>≤</w:t>
            </w:r>
            <w:r w:rsidRPr="00EE619A">
              <w:rPr>
                <w:sz w:val="18"/>
                <w:szCs w:val="18"/>
              </w:rPr>
              <w:t>0.001)</w:t>
            </w:r>
          </w:p>
          <w:p w14:paraId="41D7A81F" w14:textId="77777777" w:rsidR="00BA7D40" w:rsidRPr="00EE619A" w:rsidRDefault="00BA7D40" w:rsidP="00BA7D40">
            <w:pPr>
              <w:rPr>
                <w:i/>
                <w:sz w:val="18"/>
                <w:szCs w:val="18"/>
              </w:rPr>
            </w:pPr>
            <w:r w:rsidRPr="00EE619A">
              <w:rPr>
                <w:i/>
                <w:sz w:val="18"/>
                <w:szCs w:val="18"/>
              </w:rPr>
              <w:t>Demographic variables</w:t>
            </w:r>
          </w:p>
          <w:p w14:paraId="09598B00" w14:textId="77777777" w:rsidR="00BA7D40" w:rsidRPr="00EE619A" w:rsidRDefault="00BA7D40" w:rsidP="00BA7D40">
            <w:pPr>
              <w:pStyle w:val="ListParagraph"/>
              <w:numPr>
                <w:ilvl w:val="0"/>
                <w:numId w:val="18"/>
              </w:numPr>
              <w:rPr>
                <w:sz w:val="18"/>
                <w:szCs w:val="18"/>
              </w:rPr>
            </w:pPr>
            <w:r w:rsidRPr="00EE619A">
              <w:rPr>
                <w:sz w:val="18"/>
                <w:szCs w:val="18"/>
              </w:rPr>
              <w:t>Years of RN experience (</w:t>
            </w:r>
            <w:r w:rsidRPr="00EE619A">
              <w:rPr>
                <w:rFonts w:ascii="Calibri" w:hAnsi="Calibri" w:cs="Calibri"/>
                <w:sz w:val="18"/>
                <w:szCs w:val="18"/>
              </w:rPr>
              <w:t>β</w:t>
            </w:r>
            <w:r w:rsidRPr="00EE619A">
              <w:rPr>
                <w:sz w:val="18"/>
                <w:szCs w:val="18"/>
              </w:rPr>
              <w:t xml:space="preserve"> =0.07, p</w:t>
            </w:r>
            <w:r w:rsidRPr="00EE619A">
              <w:rPr>
                <w:rFonts w:ascii="Calibri" w:hAnsi="Calibri" w:cs="Calibri"/>
                <w:sz w:val="18"/>
                <w:szCs w:val="18"/>
              </w:rPr>
              <w:t>≤0.05)</w:t>
            </w:r>
          </w:p>
          <w:p w14:paraId="4B363B64" w14:textId="77777777" w:rsidR="00BA7D40" w:rsidRPr="00EE619A" w:rsidRDefault="00BA7D40" w:rsidP="00BA7D40">
            <w:pPr>
              <w:pStyle w:val="ListParagraph"/>
              <w:numPr>
                <w:ilvl w:val="0"/>
                <w:numId w:val="18"/>
              </w:numPr>
              <w:rPr>
                <w:sz w:val="18"/>
                <w:szCs w:val="18"/>
              </w:rPr>
            </w:pPr>
            <w:r w:rsidRPr="00EE619A">
              <w:rPr>
                <w:sz w:val="18"/>
                <w:szCs w:val="18"/>
              </w:rPr>
              <w:t>Staff nurse (</w:t>
            </w:r>
            <w:r w:rsidRPr="00EE619A">
              <w:rPr>
                <w:rFonts w:ascii="Calibri" w:hAnsi="Calibri" w:cs="Calibri"/>
                <w:sz w:val="18"/>
                <w:szCs w:val="18"/>
              </w:rPr>
              <w:t>β=-0.09; p≤0.01)</w:t>
            </w:r>
          </w:p>
          <w:p w14:paraId="7A915499" w14:textId="77777777" w:rsidR="00BA7D40" w:rsidRPr="00EE619A" w:rsidRDefault="00BA7D40" w:rsidP="00BA7D40">
            <w:pPr>
              <w:pStyle w:val="ListParagraph"/>
              <w:numPr>
                <w:ilvl w:val="0"/>
                <w:numId w:val="18"/>
              </w:numPr>
              <w:rPr>
                <w:sz w:val="18"/>
                <w:szCs w:val="18"/>
              </w:rPr>
            </w:pPr>
            <w:r w:rsidRPr="00EE619A">
              <w:rPr>
                <w:sz w:val="18"/>
                <w:szCs w:val="18"/>
              </w:rPr>
              <w:t xml:space="preserve">Master’s degree </w:t>
            </w:r>
          </w:p>
          <w:p w14:paraId="346779A7" w14:textId="77777777" w:rsidR="00BA7D40" w:rsidRPr="00EE619A" w:rsidRDefault="00BA7D40" w:rsidP="00BA7D40">
            <w:pPr>
              <w:pStyle w:val="ListParagraph"/>
              <w:ind w:left="360"/>
              <w:rPr>
                <w:rFonts w:ascii="Calibri" w:hAnsi="Calibri" w:cs="Calibri"/>
                <w:sz w:val="18"/>
                <w:szCs w:val="18"/>
              </w:rPr>
            </w:pPr>
            <w:r w:rsidRPr="00EE619A">
              <w:rPr>
                <w:sz w:val="18"/>
                <w:szCs w:val="18"/>
              </w:rPr>
              <w:t>(</w:t>
            </w:r>
            <w:r w:rsidRPr="00EE619A">
              <w:rPr>
                <w:rFonts w:ascii="Calibri" w:hAnsi="Calibri" w:cs="Calibri"/>
                <w:sz w:val="18"/>
                <w:szCs w:val="18"/>
              </w:rPr>
              <w:t>β</w:t>
            </w:r>
            <w:r w:rsidRPr="00EE619A">
              <w:rPr>
                <w:sz w:val="18"/>
                <w:szCs w:val="18"/>
              </w:rPr>
              <w:t xml:space="preserve"> =0.07, p</w:t>
            </w:r>
            <w:r w:rsidRPr="00EE619A">
              <w:rPr>
                <w:rFonts w:ascii="Calibri" w:hAnsi="Calibri" w:cs="Calibri"/>
                <w:sz w:val="18"/>
                <w:szCs w:val="18"/>
              </w:rPr>
              <w:t>≤0.05)</w:t>
            </w:r>
          </w:p>
          <w:p w14:paraId="00B2D01E" w14:textId="77777777" w:rsidR="00BA7D40" w:rsidRPr="00EE619A" w:rsidRDefault="00BA7D40" w:rsidP="00BA7D40">
            <w:pPr>
              <w:pStyle w:val="ListParagraph"/>
              <w:ind w:left="0"/>
              <w:rPr>
                <w:i/>
                <w:sz w:val="18"/>
                <w:szCs w:val="18"/>
              </w:rPr>
            </w:pPr>
            <w:r w:rsidRPr="00EE619A">
              <w:rPr>
                <w:i/>
                <w:sz w:val="18"/>
                <w:szCs w:val="18"/>
              </w:rPr>
              <w:t>BARRIERS subscales</w:t>
            </w:r>
          </w:p>
          <w:p w14:paraId="66E6B735" w14:textId="77777777" w:rsidR="00BA7D40" w:rsidRPr="00EE619A" w:rsidRDefault="00BA7D40" w:rsidP="00BA7D40">
            <w:pPr>
              <w:pStyle w:val="ListParagraph"/>
              <w:numPr>
                <w:ilvl w:val="0"/>
                <w:numId w:val="18"/>
              </w:numPr>
              <w:rPr>
                <w:sz w:val="18"/>
                <w:szCs w:val="18"/>
              </w:rPr>
            </w:pPr>
            <w:r w:rsidRPr="00EE619A">
              <w:rPr>
                <w:sz w:val="18"/>
                <w:szCs w:val="18"/>
              </w:rPr>
              <w:t>Adopter (</w:t>
            </w:r>
            <w:r w:rsidRPr="00EE619A">
              <w:rPr>
                <w:rFonts w:ascii="Calibri" w:hAnsi="Calibri" w:cs="Calibri"/>
                <w:sz w:val="18"/>
                <w:szCs w:val="18"/>
              </w:rPr>
              <w:t xml:space="preserve">β=-0.10; </w:t>
            </w:r>
            <w:r w:rsidRPr="00EE619A">
              <w:rPr>
                <w:sz w:val="18"/>
                <w:szCs w:val="18"/>
              </w:rPr>
              <w:t>p</w:t>
            </w:r>
            <w:r w:rsidRPr="00EE619A">
              <w:rPr>
                <w:rFonts w:ascii="Calibri" w:hAnsi="Calibri" w:cs="Calibri"/>
                <w:sz w:val="18"/>
                <w:szCs w:val="18"/>
              </w:rPr>
              <w:t>≤0.05)</w:t>
            </w:r>
          </w:p>
          <w:p w14:paraId="3C0F61D1" w14:textId="77777777" w:rsidR="00BA7D40" w:rsidRPr="00EE619A" w:rsidRDefault="00BA7D40" w:rsidP="00BA7D40">
            <w:pPr>
              <w:pStyle w:val="ListParagraph"/>
              <w:numPr>
                <w:ilvl w:val="0"/>
                <w:numId w:val="18"/>
              </w:numPr>
              <w:rPr>
                <w:sz w:val="18"/>
                <w:szCs w:val="18"/>
              </w:rPr>
            </w:pPr>
            <w:r w:rsidRPr="00EE619A">
              <w:rPr>
                <w:sz w:val="18"/>
                <w:szCs w:val="18"/>
              </w:rPr>
              <w:t>Innovation (</w:t>
            </w:r>
            <w:r w:rsidRPr="00EE619A">
              <w:rPr>
                <w:rFonts w:ascii="Calibri" w:hAnsi="Calibri" w:cs="Calibri"/>
                <w:sz w:val="18"/>
                <w:szCs w:val="18"/>
              </w:rPr>
              <w:t>β=0.14; p≤0.001)</w:t>
            </w:r>
          </w:p>
          <w:p w14:paraId="35287401" w14:textId="77777777" w:rsidR="00BA7D40" w:rsidRPr="00EE619A" w:rsidRDefault="00BA7D40" w:rsidP="00BA7D40">
            <w:pPr>
              <w:pStyle w:val="ListParagraph"/>
              <w:numPr>
                <w:ilvl w:val="0"/>
                <w:numId w:val="18"/>
              </w:numPr>
              <w:rPr>
                <w:sz w:val="18"/>
                <w:szCs w:val="18"/>
              </w:rPr>
            </w:pPr>
            <w:r w:rsidRPr="00EE619A">
              <w:rPr>
                <w:sz w:val="18"/>
                <w:szCs w:val="18"/>
              </w:rPr>
              <w:t xml:space="preserve">Communication </w:t>
            </w:r>
          </w:p>
          <w:p w14:paraId="6BF72579" w14:textId="77777777" w:rsidR="00BA7D40" w:rsidRPr="00EE619A" w:rsidRDefault="00BA7D40" w:rsidP="00BA7D40">
            <w:pPr>
              <w:pStyle w:val="ListParagraph"/>
              <w:ind w:left="360"/>
              <w:rPr>
                <w:sz w:val="18"/>
                <w:szCs w:val="18"/>
              </w:rPr>
            </w:pPr>
            <w:r w:rsidRPr="00EE619A">
              <w:rPr>
                <w:sz w:val="18"/>
                <w:szCs w:val="18"/>
              </w:rPr>
              <w:t>(</w:t>
            </w:r>
            <w:r w:rsidRPr="00EE619A">
              <w:rPr>
                <w:rFonts w:ascii="Calibri" w:hAnsi="Calibri" w:cs="Calibri"/>
                <w:sz w:val="18"/>
                <w:szCs w:val="18"/>
              </w:rPr>
              <w:t>β=-0.16; p≤0.001)</w:t>
            </w:r>
          </w:p>
          <w:p w14:paraId="03658E5E" w14:textId="77777777" w:rsidR="00BA7D40" w:rsidRPr="00EE619A" w:rsidRDefault="00BA7D40" w:rsidP="00BA7D40">
            <w:pPr>
              <w:rPr>
                <w:b/>
                <w:sz w:val="18"/>
                <w:szCs w:val="18"/>
              </w:rPr>
            </w:pPr>
            <w:r w:rsidRPr="00EE619A">
              <w:rPr>
                <w:b/>
                <w:sz w:val="18"/>
                <w:szCs w:val="18"/>
              </w:rPr>
              <w:t>Attitude towards EBP</w:t>
            </w:r>
          </w:p>
          <w:p w14:paraId="6A1365EA" w14:textId="77777777" w:rsidR="00BA7D40" w:rsidRPr="00EE619A" w:rsidRDefault="00BA7D40" w:rsidP="00BA7D40">
            <w:pPr>
              <w:rPr>
                <w:sz w:val="18"/>
                <w:szCs w:val="18"/>
              </w:rPr>
            </w:pPr>
            <w:r w:rsidRPr="00EE619A">
              <w:rPr>
                <w:sz w:val="18"/>
                <w:szCs w:val="18"/>
              </w:rPr>
              <w:t xml:space="preserve">Regression model; </w:t>
            </w:r>
            <w:r w:rsidRPr="00EE619A">
              <w:rPr>
                <w:i/>
                <w:sz w:val="18"/>
                <w:szCs w:val="18"/>
              </w:rPr>
              <w:t>R</w:t>
            </w:r>
            <w:r w:rsidRPr="00EE619A">
              <w:rPr>
                <w:i/>
                <w:sz w:val="18"/>
                <w:szCs w:val="18"/>
                <w:vertAlign w:val="superscript"/>
              </w:rPr>
              <w:t>2</w:t>
            </w:r>
            <w:r w:rsidRPr="00EE619A">
              <w:rPr>
                <w:sz w:val="18"/>
                <w:szCs w:val="18"/>
              </w:rPr>
              <w:t>=2.4%, p</w:t>
            </w:r>
            <w:r w:rsidRPr="00EE619A">
              <w:rPr>
                <w:rFonts w:cstheme="minorHAnsi"/>
                <w:sz w:val="18"/>
                <w:szCs w:val="18"/>
              </w:rPr>
              <w:t>≤</w:t>
            </w:r>
            <w:r w:rsidRPr="00EE619A">
              <w:rPr>
                <w:sz w:val="18"/>
                <w:szCs w:val="18"/>
              </w:rPr>
              <w:t>0.001)</w:t>
            </w:r>
          </w:p>
          <w:p w14:paraId="0539C3F0" w14:textId="77777777" w:rsidR="00BA7D40" w:rsidRPr="00EE619A" w:rsidRDefault="00BA7D40" w:rsidP="00BA7D40">
            <w:pPr>
              <w:rPr>
                <w:i/>
                <w:sz w:val="18"/>
                <w:szCs w:val="18"/>
              </w:rPr>
            </w:pPr>
            <w:r w:rsidRPr="00EE619A">
              <w:rPr>
                <w:i/>
                <w:sz w:val="18"/>
                <w:szCs w:val="18"/>
              </w:rPr>
              <w:t>Demographic variables</w:t>
            </w:r>
          </w:p>
          <w:p w14:paraId="141E8051" w14:textId="77777777" w:rsidR="00BA7D40" w:rsidRPr="00EE619A" w:rsidRDefault="00BA7D40" w:rsidP="00BA7D40">
            <w:pPr>
              <w:pStyle w:val="ListParagraph"/>
              <w:numPr>
                <w:ilvl w:val="0"/>
                <w:numId w:val="18"/>
              </w:numPr>
              <w:rPr>
                <w:sz w:val="18"/>
                <w:szCs w:val="18"/>
              </w:rPr>
            </w:pPr>
            <w:r w:rsidRPr="00EE619A">
              <w:rPr>
                <w:sz w:val="18"/>
                <w:szCs w:val="18"/>
              </w:rPr>
              <w:t>Staff nurse (</w:t>
            </w:r>
            <w:r w:rsidRPr="00EE619A">
              <w:rPr>
                <w:rFonts w:ascii="Calibri" w:hAnsi="Calibri" w:cs="Calibri"/>
                <w:sz w:val="18"/>
                <w:szCs w:val="18"/>
              </w:rPr>
              <w:t>β=-0.09; p≤0.05)</w:t>
            </w:r>
          </w:p>
          <w:p w14:paraId="712D6AC1" w14:textId="77777777" w:rsidR="00BA7D40" w:rsidRPr="00EE619A" w:rsidRDefault="00BA7D40" w:rsidP="00BA7D40">
            <w:pPr>
              <w:pStyle w:val="ListParagraph"/>
              <w:numPr>
                <w:ilvl w:val="0"/>
                <w:numId w:val="18"/>
              </w:numPr>
              <w:rPr>
                <w:sz w:val="18"/>
                <w:szCs w:val="18"/>
              </w:rPr>
            </w:pPr>
            <w:r w:rsidRPr="00EE619A">
              <w:rPr>
                <w:sz w:val="18"/>
                <w:szCs w:val="18"/>
              </w:rPr>
              <w:t>Master’s degree (</w:t>
            </w:r>
            <w:r w:rsidRPr="00EE619A">
              <w:rPr>
                <w:rFonts w:ascii="Calibri" w:hAnsi="Calibri" w:cs="Calibri"/>
                <w:sz w:val="18"/>
                <w:szCs w:val="18"/>
              </w:rPr>
              <w:t>β</w:t>
            </w:r>
            <w:r w:rsidRPr="00EE619A">
              <w:rPr>
                <w:sz w:val="18"/>
                <w:szCs w:val="18"/>
              </w:rPr>
              <w:t xml:space="preserve"> =0.08, p</w:t>
            </w:r>
            <w:r w:rsidRPr="00EE619A">
              <w:rPr>
                <w:rFonts w:ascii="Calibri" w:hAnsi="Calibri" w:cs="Calibri"/>
                <w:sz w:val="18"/>
                <w:szCs w:val="18"/>
              </w:rPr>
              <w:t>≤0.05)</w:t>
            </w:r>
          </w:p>
          <w:p w14:paraId="76656B51" w14:textId="77777777" w:rsidR="00BA7D40" w:rsidRPr="00EE619A" w:rsidRDefault="00BA7D40" w:rsidP="00BA7D40">
            <w:pPr>
              <w:pStyle w:val="ListParagraph"/>
              <w:ind w:left="0"/>
              <w:rPr>
                <w:i/>
                <w:sz w:val="18"/>
                <w:szCs w:val="18"/>
              </w:rPr>
            </w:pPr>
            <w:r w:rsidRPr="00EE619A">
              <w:rPr>
                <w:i/>
                <w:sz w:val="18"/>
                <w:szCs w:val="18"/>
              </w:rPr>
              <w:t>BARRIERS subscales</w:t>
            </w:r>
          </w:p>
          <w:p w14:paraId="2BD2F059" w14:textId="77777777" w:rsidR="00BA7D40" w:rsidRPr="00EE619A" w:rsidRDefault="00BA7D40" w:rsidP="00BA7D40">
            <w:pPr>
              <w:pStyle w:val="ListParagraph"/>
              <w:numPr>
                <w:ilvl w:val="0"/>
                <w:numId w:val="18"/>
              </w:numPr>
              <w:rPr>
                <w:sz w:val="18"/>
                <w:szCs w:val="18"/>
              </w:rPr>
            </w:pPr>
            <w:r w:rsidRPr="00EE619A">
              <w:rPr>
                <w:sz w:val="18"/>
                <w:szCs w:val="18"/>
              </w:rPr>
              <w:t>Adopter (</w:t>
            </w:r>
            <w:r w:rsidRPr="00EE619A">
              <w:rPr>
                <w:rFonts w:ascii="Calibri" w:hAnsi="Calibri" w:cs="Calibri"/>
                <w:sz w:val="18"/>
                <w:szCs w:val="18"/>
              </w:rPr>
              <w:t xml:space="preserve">β=-0.12; </w:t>
            </w:r>
            <w:r w:rsidRPr="00EE619A">
              <w:rPr>
                <w:sz w:val="18"/>
                <w:szCs w:val="18"/>
              </w:rPr>
              <w:t>p</w:t>
            </w:r>
            <w:r w:rsidRPr="00EE619A">
              <w:rPr>
                <w:rFonts w:ascii="Calibri" w:hAnsi="Calibri" w:cs="Calibri"/>
                <w:sz w:val="18"/>
                <w:szCs w:val="18"/>
              </w:rPr>
              <w:t>≤0.01)</w:t>
            </w:r>
          </w:p>
          <w:p w14:paraId="565B4BCA" w14:textId="77777777" w:rsidR="00BA7D40" w:rsidRPr="00EE619A" w:rsidRDefault="00BA7D40" w:rsidP="00BA7D40">
            <w:pPr>
              <w:pStyle w:val="ListParagraph"/>
              <w:numPr>
                <w:ilvl w:val="0"/>
                <w:numId w:val="18"/>
              </w:numPr>
              <w:rPr>
                <w:sz w:val="18"/>
                <w:szCs w:val="18"/>
              </w:rPr>
            </w:pPr>
            <w:r w:rsidRPr="00EE619A">
              <w:rPr>
                <w:sz w:val="18"/>
                <w:szCs w:val="18"/>
              </w:rPr>
              <w:lastRenderedPageBreak/>
              <w:t>Communication (</w:t>
            </w:r>
            <w:r w:rsidRPr="00EE619A">
              <w:rPr>
                <w:rFonts w:ascii="Calibri" w:hAnsi="Calibri" w:cs="Calibri"/>
                <w:sz w:val="18"/>
                <w:szCs w:val="18"/>
              </w:rPr>
              <w:t>β=-0.11; p≤0.001)</w:t>
            </w:r>
          </w:p>
          <w:p w14:paraId="07776CD6" w14:textId="77777777" w:rsidR="00BA7D40" w:rsidRPr="00EE619A" w:rsidRDefault="00BA7D40" w:rsidP="00BA7D40">
            <w:pPr>
              <w:pStyle w:val="ListParagraph"/>
              <w:ind w:left="360"/>
              <w:rPr>
                <w:rFonts w:ascii="Calibri" w:hAnsi="Calibri" w:cs="Calibri"/>
                <w:sz w:val="18"/>
                <w:szCs w:val="18"/>
              </w:rPr>
            </w:pPr>
          </w:p>
          <w:p w14:paraId="0B97092A" w14:textId="77777777" w:rsidR="00BA7D40" w:rsidRPr="00EE619A" w:rsidRDefault="00BA7D40" w:rsidP="00BA7D40">
            <w:pPr>
              <w:pStyle w:val="ListParagraph"/>
              <w:ind w:left="0"/>
              <w:rPr>
                <w:rFonts w:ascii="Calibri" w:hAnsi="Calibri" w:cs="Calibri"/>
                <w:b/>
                <w:sz w:val="18"/>
                <w:szCs w:val="18"/>
              </w:rPr>
            </w:pPr>
            <w:r w:rsidRPr="00EE619A">
              <w:rPr>
                <w:rFonts w:ascii="Calibri" w:hAnsi="Calibri" w:cs="Calibri"/>
                <w:b/>
                <w:sz w:val="18"/>
                <w:szCs w:val="18"/>
              </w:rPr>
              <w:t>Knowledge/Skills associated with EBP</w:t>
            </w:r>
          </w:p>
          <w:p w14:paraId="3C47454F" w14:textId="77777777" w:rsidR="00BA7D40" w:rsidRPr="00EE619A" w:rsidRDefault="00BA7D40" w:rsidP="00BA7D40">
            <w:pPr>
              <w:rPr>
                <w:sz w:val="18"/>
                <w:szCs w:val="18"/>
              </w:rPr>
            </w:pPr>
            <w:r w:rsidRPr="00EE619A">
              <w:rPr>
                <w:sz w:val="18"/>
                <w:szCs w:val="18"/>
              </w:rPr>
              <w:t xml:space="preserve">Regression model; </w:t>
            </w:r>
            <w:r w:rsidRPr="00EE619A">
              <w:rPr>
                <w:i/>
                <w:sz w:val="18"/>
                <w:szCs w:val="18"/>
              </w:rPr>
              <w:t>R</w:t>
            </w:r>
            <w:r w:rsidRPr="00EE619A">
              <w:rPr>
                <w:i/>
                <w:sz w:val="18"/>
                <w:szCs w:val="18"/>
                <w:vertAlign w:val="superscript"/>
              </w:rPr>
              <w:t>2</w:t>
            </w:r>
            <w:r w:rsidRPr="00EE619A">
              <w:rPr>
                <w:sz w:val="18"/>
                <w:szCs w:val="18"/>
              </w:rPr>
              <w:t>=4.5%, p</w:t>
            </w:r>
            <w:r w:rsidRPr="00EE619A">
              <w:rPr>
                <w:rFonts w:cstheme="minorHAnsi"/>
                <w:sz w:val="18"/>
                <w:szCs w:val="18"/>
              </w:rPr>
              <w:t>≤</w:t>
            </w:r>
            <w:r w:rsidRPr="00EE619A">
              <w:rPr>
                <w:sz w:val="18"/>
                <w:szCs w:val="18"/>
              </w:rPr>
              <w:t>0.001)</w:t>
            </w:r>
          </w:p>
          <w:p w14:paraId="153AB241" w14:textId="77777777" w:rsidR="00BA7D40" w:rsidRPr="00EE619A" w:rsidRDefault="00BA7D40" w:rsidP="00BA7D40">
            <w:pPr>
              <w:rPr>
                <w:i/>
                <w:sz w:val="18"/>
                <w:szCs w:val="18"/>
              </w:rPr>
            </w:pPr>
            <w:r w:rsidRPr="00EE619A">
              <w:rPr>
                <w:i/>
                <w:sz w:val="18"/>
                <w:szCs w:val="18"/>
              </w:rPr>
              <w:t>Demographic variables</w:t>
            </w:r>
          </w:p>
          <w:p w14:paraId="07D53731" w14:textId="77777777" w:rsidR="00BA7D40" w:rsidRPr="00EE619A" w:rsidRDefault="00BA7D40" w:rsidP="00BA7D40">
            <w:pPr>
              <w:pStyle w:val="ListParagraph"/>
              <w:numPr>
                <w:ilvl w:val="0"/>
                <w:numId w:val="18"/>
              </w:numPr>
              <w:rPr>
                <w:sz w:val="18"/>
                <w:szCs w:val="18"/>
              </w:rPr>
            </w:pPr>
            <w:r w:rsidRPr="00EE619A">
              <w:rPr>
                <w:sz w:val="18"/>
                <w:szCs w:val="18"/>
              </w:rPr>
              <w:t>Doctoral degree (</w:t>
            </w:r>
            <w:r w:rsidRPr="00EE619A">
              <w:rPr>
                <w:rFonts w:ascii="Calibri" w:hAnsi="Calibri" w:cs="Calibri"/>
                <w:sz w:val="18"/>
                <w:szCs w:val="18"/>
              </w:rPr>
              <w:t>β=-0.17; p≤0.001)</w:t>
            </w:r>
          </w:p>
          <w:p w14:paraId="19B30288" w14:textId="77777777" w:rsidR="00BA7D40" w:rsidRPr="00EE619A" w:rsidRDefault="00BA7D40" w:rsidP="00BA7D40">
            <w:pPr>
              <w:pStyle w:val="ListParagraph"/>
              <w:numPr>
                <w:ilvl w:val="0"/>
                <w:numId w:val="18"/>
              </w:numPr>
              <w:rPr>
                <w:sz w:val="18"/>
                <w:szCs w:val="18"/>
              </w:rPr>
            </w:pPr>
            <w:r w:rsidRPr="00EE619A">
              <w:rPr>
                <w:sz w:val="18"/>
                <w:szCs w:val="18"/>
              </w:rPr>
              <w:t>Master’s degree (</w:t>
            </w:r>
            <w:r w:rsidRPr="00EE619A">
              <w:rPr>
                <w:rFonts w:ascii="Calibri" w:hAnsi="Calibri" w:cs="Calibri"/>
                <w:sz w:val="18"/>
                <w:szCs w:val="18"/>
              </w:rPr>
              <w:t>β</w:t>
            </w:r>
            <w:r w:rsidRPr="00EE619A">
              <w:rPr>
                <w:sz w:val="18"/>
                <w:szCs w:val="18"/>
              </w:rPr>
              <w:t xml:space="preserve"> =0.18, p</w:t>
            </w:r>
            <w:r w:rsidRPr="00EE619A">
              <w:rPr>
                <w:rFonts w:ascii="Calibri" w:hAnsi="Calibri" w:cs="Calibri"/>
                <w:sz w:val="18"/>
                <w:szCs w:val="18"/>
              </w:rPr>
              <w:t>≤0.001)</w:t>
            </w:r>
          </w:p>
          <w:p w14:paraId="0374E9EF" w14:textId="77777777" w:rsidR="00BA7D40" w:rsidRPr="00EE619A" w:rsidRDefault="00BA7D40" w:rsidP="00BA7D40">
            <w:pPr>
              <w:pStyle w:val="ListParagraph"/>
              <w:ind w:left="0"/>
              <w:rPr>
                <w:i/>
                <w:sz w:val="18"/>
                <w:szCs w:val="18"/>
              </w:rPr>
            </w:pPr>
            <w:r w:rsidRPr="00EE619A">
              <w:rPr>
                <w:i/>
                <w:sz w:val="18"/>
                <w:szCs w:val="18"/>
              </w:rPr>
              <w:t>BARRIERS subscales</w:t>
            </w:r>
          </w:p>
          <w:p w14:paraId="373F3716" w14:textId="77777777" w:rsidR="00BA7D40" w:rsidRPr="00EE619A" w:rsidRDefault="00BA7D40" w:rsidP="00BA7D40">
            <w:pPr>
              <w:pStyle w:val="ListParagraph"/>
              <w:numPr>
                <w:ilvl w:val="0"/>
                <w:numId w:val="18"/>
              </w:numPr>
              <w:rPr>
                <w:sz w:val="18"/>
                <w:szCs w:val="18"/>
              </w:rPr>
            </w:pPr>
            <w:r w:rsidRPr="00EE619A">
              <w:rPr>
                <w:sz w:val="18"/>
                <w:szCs w:val="18"/>
              </w:rPr>
              <w:t>Adopter (</w:t>
            </w:r>
            <w:r w:rsidRPr="00EE619A">
              <w:rPr>
                <w:rFonts w:ascii="Calibri" w:hAnsi="Calibri" w:cs="Calibri"/>
                <w:sz w:val="18"/>
                <w:szCs w:val="18"/>
              </w:rPr>
              <w:t xml:space="preserve">β=-0.12; </w:t>
            </w:r>
            <w:r w:rsidRPr="00EE619A">
              <w:rPr>
                <w:sz w:val="18"/>
                <w:szCs w:val="18"/>
              </w:rPr>
              <w:t>p</w:t>
            </w:r>
            <w:r w:rsidRPr="00EE619A">
              <w:rPr>
                <w:rFonts w:ascii="Calibri" w:hAnsi="Calibri" w:cs="Calibri"/>
                <w:sz w:val="18"/>
                <w:szCs w:val="18"/>
              </w:rPr>
              <w:t>≤0.01)</w:t>
            </w:r>
          </w:p>
          <w:p w14:paraId="0F3128DA" w14:textId="77777777" w:rsidR="00BA7D40" w:rsidRPr="00EE619A" w:rsidRDefault="00BA7D40" w:rsidP="00BA7D40">
            <w:pPr>
              <w:pStyle w:val="ListParagraph"/>
              <w:numPr>
                <w:ilvl w:val="0"/>
                <w:numId w:val="18"/>
              </w:numPr>
              <w:rPr>
                <w:sz w:val="18"/>
                <w:szCs w:val="18"/>
              </w:rPr>
            </w:pPr>
            <w:r w:rsidRPr="00EE619A">
              <w:rPr>
                <w:sz w:val="18"/>
                <w:szCs w:val="18"/>
              </w:rPr>
              <w:t>Innovation (</w:t>
            </w:r>
            <w:r w:rsidRPr="00EE619A">
              <w:rPr>
                <w:rFonts w:ascii="Calibri" w:hAnsi="Calibri" w:cs="Calibri"/>
                <w:sz w:val="18"/>
                <w:szCs w:val="18"/>
              </w:rPr>
              <w:t>β=0.11; p≤0.01)</w:t>
            </w:r>
          </w:p>
          <w:p w14:paraId="6BF8EF36" w14:textId="77777777" w:rsidR="00BA7D40" w:rsidRPr="00EE619A" w:rsidRDefault="00BA7D40" w:rsidP="00BA7D40">
            <w:pPr>
              <w:pStyle w:val="ListParagraph"/>
              <w:numPr>
                <w:ilvl w:val="0"/>
                <w:numId w:val="18"/>
              </w:numPr>
              <w:rPr>
                <w:sz w:val="18"/>
                <w:szCs w:val="18"/>
              </w:rPr>
            </w:pPr>
            <w:r w:rsidRPr="00EE619A">
              <w:rPr>
                <w:sz w:val="18"/>
                <w:szCs w:val="18"/>
              </w:rPr>
              <w:t>Communication (</w:t>
            </w:r>
            <w:r w:rsidRPr="00EE619A">
              <w:rPr>
                <w:rFonts w:ascii="Calibri" w:hAnsi="Calibri" w:cs="Calibri"/>
                <w:sz w:val="18"/>
                <w:szCs w:val="18"/>
              </w:rPr>
              <w:t>β=-0.15; p≤0.001)</w:t>
            </w:r>
          </w:p>
          <w:p w14:paraId="47FDD76A" w14:textId="77777777" w:rsidR="00BA7D40" w:rsidRPr="00EE619A" w:rsidRDefault="00BA7D40" w:rsidP="00BA7D40">
            <w:pPr>
              <w:pStyle w:val="ListParagraph"/>
              <w:ind w:left="360"/>
              <w:rPr>
                <w:rFonts w:ascii="Calibri" w:hAnsi="Calibri" w:cs="Calibri"/>
                <w:sz w:val="18"/>
                <w:szCs w:val="18"/>
              </w:rPr>
            </w:pPr>
          </w:p>
          <w:p w14:paraId="703DCD74" w14:textId="77777777" w:rsidR="00BA7D40" w:rsidRPr="00EE619A" w:rsidRDefault="00BA7D40" w:rsidP="00BA7D40">
            <w:pPr>
              <w:pStyle w:val="ListParagraph"/>
              <w:ind w:left="0"/>
              <w:rPr>
                <w:rFonts w:ascii="Calibri" w:hAnsi="Calibri" w:cs="Calibri"/>
                <w:i/>
                <w:sz w:val="18"/>
                <w:szCs w:val="18"/>
              </w:rPr>
            </w:pPr>
            <w:r w:rsidRPr="00EE619A">
              <w:rPr>
                <w:rFonts w:ascii="Calibri" w:hAnsi="Calibri" w:cs="Calibri"/>
                <w:i/>
                <w:sz w:val="18"/>
                <w:szCs w:val="18"/>
              </w:rPr>
              <w:t>*Note for BARRIERS subscales:</w:t>
            </w:r>
          </w:p>
          <w:p w14:paraId="0DFFD414" w14:textId="77777777" w:rsidR="00BA7D40" w:rsidRPr="00EE619A" w:rsidRDefault="00BA7D40" w:rsidP="00BA7D40">
            <w:pPr>
              <w:pStyle w:val="ListParagraph"/>
              <w:ind w:left="0"/>
              <w:rPr>
                <w:rFonts w:ascii="Calibri" w:hAnsi="Calibri" w:cs="Calibri"/>
                <w:sz w:val="18"/>
                <w:szCs w:val="18"/>
              </w:rPr>
            </w:pPr>
            <w:r w:rsidRPr="00EE619A">
              <w:rPr>
                <w:rFonts w:ascii="Calibri" w:hAnsi="Calibri" w:cs="Calibri"/>
                <w:b/>
                <w:sz w:val="18"/>
                <w:szCs w:val="18"/>
              </w:rPr>
              <w:t>Adopter:</w:t>
            </w:r>
            <w:r w:rsidRPr="00EE619A">
              <w:rPr>
                <w:rFonts w:ascii="Calibri" w:hAnsi="Calibri" w:cs="Calibri"/>
                <w:sz w:val="18"/>
                <w:szCs w:val="18"/>
              </w:rPr>
              <w:t xml:space="preserve"> nurses’ values and awareness of research</w:t>
            </w:r>
          </w:p>
          <w:p w14:paraId="2A77BD56" w14:textId="77777777" w:rsidR="00BA7D40" w:rsidRPr="00EE619A" w:rsidRDefault="00BA7D40" w:rsidP="00BA7D40">
            <w:pPr>
              <w:pStyle w:val="ListParagraph"/>
              <w:ind w:left="0"/>
              <w:rPr>
                <w:rFonts w:ascii="Calibri" w:hAnsi="Calibri" w:cs="Calibri"/>
                <w:sz w:val="18"/>
                <w:szCs w:val="18"/>
              </w:rPr>
            </w:pPr>
            <w:r w:rsidRPr="00EE619A">
              <w:rPr>
                <w:rFonts w:ascii="Calibri" w:hAnsi="Calibri" w:cs="Calibri"/>
                <w:b/>
                <w:sz w:val="18"/>
                <w:szCs w:val="18"/>
              </w:rPr>
              <w:t>Organization:</w:t>
            </w:r>
            <w:r w:rsidRPr="00EE619A">
              <w:rPr>
                <w:rFonts w:ascii="Calibri" w:hAnsi="Calibri" w:cs="Calibri"/>
                <w:sz w:val="18"/>
                <w:szCs w:val="18"/>
              </w:rPr>
              <w:t xml:space="preserve"> nurses’ perception about limitations/barriers at work</w:t>
            </w:r>
          </w:p>
          <w:p w14:paraId="4EA75D50" w14:textId="77777777" w:rsidR="00BA7D40" w:rsidRPr="00EE619A" w:rsidRDefault="00BA7D40" w:rsidP="00BA7D40">
            <w:pPr>
              <w:pStyle w:val="ListParagraph"/>
              <w:ind w:left="0"/>
              <w:rPr>
                <w:rFonts w:ascii="Calibri" w:hAnsi="Calibri" w:cs="Calibri"/>
                <w:sz w:val="18"/>
                <w:szCs w:val="18"/>
              </w:rPr>
            </w:pPr>
            <w:r w:rsidRPr="00EE619A">
              <w:rPr>
                <w:rFonts w:ascii="Calibri" w:hAnsi="Calibri" w:cs="Calibri"/>
                <w:b/>
                <w:sz w:val="18"/>
                <w:szCs w:val="18"/>
              </w:rPr>
              <w:t>Innovation:</w:t>
            </w:r>
            <w:r w:rsidRPr="00EE619A">
              <w:rPr>
                <w:rFonts w:ascii="Calibri" w:hAnsi="Calibri" w:cs="Calibri"/>
                <w:sz w:val="18"/>
                <w:szCs w:val="18"/>
              </w:rPr>
              <w:t xml:space="preserve"> nurses’ perception about quality of research</w:t>
            </w:r>
          </w:p>
          <w:p w14:paraId="05B3B470" w14:textId="77777777" w:rsidR="00BA7D40" w:rsidRPr="00EE619A" w:rsidRDefault="00BA7D40" w:rsidP="00BA7D40">
            <w:pPr>
              <w:pStyle w:val="ListParagraph"/>
              <w:ind w:left="0"/>
              <w:rPr>
                <w:rFonts w:ascii="Calibri" w:hAnsi="Calibri" w:cs="Calibri"/>
                <w:sz w:val="18"/>
                <w:szCs w:val="18"/>
              </w:rPr>
            </w:pPr>
            <w:r w:rsidRPr="00EE619A">
              <w:rPr>
                <w:rFonts w:ascii="Calibri" w:hAnsi="Calibri" w:cs="Calibri"/>
                <w:b/>
                <w:sz w:val="18"/>
                <w:szCs w:val="18"/>
              </w:rPr>
              <w:t>Communication:</w:t>
            </w:r>
            <w:r w:rsidRPr="00EE619A">
              <w:rPr>
                <w:rFonts w:ascii="Calibri" w:hAnsi="Calibri" w:cs="Calibri"/>
                <w:sz w:val="18"/>
                <w:szCs w:val="18"/>
              </w:rPr>
              <w:t xml:space="preserve"> nurses’ perceptions about presentation and accessibility of research</w:t>
            </w:r>
          </w:p>
          <w:p w14:paraId="6339121C" w14:textId="77777777" w:rsidR="00BA7D40" w:rsidRPr="00EE619A" w:rsidRDefault="00BA7D40" w:rsidP="00BA7D40">
            <w:pPr>
              <w:pStyle w:val="ListParagraph"/>
              <w:ind w:left="360"/>
              <w:rPr>
                <w:sz w:val="18"/>
              </w:rPr>
            </w:pPr>
          </w:p>
        </w:tc>
      </w:tr>
      <w:tr w:rsidR="00BA7D40" w:rsidRPr="00EE619A" w14:paraId="46D04DDD" w14:textId="77777777" w:rsidTr="001A4A2F">
        <w:trPr>
          <w:trHeight w:val="701"/>
        </w:trPr>
        <w:tc>
          <w:tcPr>
            <w:tcW w:w="2038" w:type="dxa"/>
          </w:tcPr>
          <w:p w14:paraId="1A4B6890" w14:textId="77777777" w:rsidR="00BA7D40" w:rsidRPr="00EE619A" w:rsidRDefault="00BA7D40" w:rsidP="00BA7D40">
            <w:pPr>
              <w:rPr>
                <w:rFonts w:cstheme="minorHAnsi"/>
                <w:b/>
              </w:rPr>
            </w:pPr>
          </w:p>
        </w:tc>
        <w:tc>
          <w:tcPr>
            <w:tcW w:w="1692" w:type="dxa"/>
          </w:tcPr>
          <w:p w14:paraId="5A1DCF27" w14:textId="77777777" w:rsidR="00BA7D40" w:rsidRPr="00EE619A" w:rsidRDefault="00BA7D40" w:rsidP="00BA7D40">
            <w:pPr>
              <w:rPr>
                <w:rFonts w:ascii="Calibri" w:hAnsi="Calibri" w:cs="Calibri"/>
              </w:rPr>
            </w:pPr>
            <w:r w:rsidRPr="00EE619A">
              <w:rPr>
                <w:rFonts w:ascii="Calibri" w:hAnsi="Calibri" w:cs="Calibri"/>
              </w:rPr>
              <w:t>P. Prior, J. Wilkinson, S. Neville</w:t>
            </w:r>
          </w:p>
          <w:p w14:paraId="0D286FE1" w14:textId="6BA1A2C2" w:rsidR="00BA7D40" w:rsidRPr="00EE619A" w:rsidRDefault="00BA7D40" w:rsidP="00BA7D40">
            <w:pPr>
              <w:rPr>
                <w:rFonts w:ascii="Calibri" w:hAnsi="Calibri" w:cs="Calibri"/>
                <w:sz w:val="24"/>
                <w:szCs w:val="24"/>
              </w:rPr>
            </w:pPr>
            <w:r w:rsidRPr="00EE619A">
              <w:rPr>
                <w:rFonts w:ascii="Calibri" w:hAnsi="Calibri" w:cs="Calibri"/>
                <w:sz w:val="24"/>
                <w:szCs w:val="24"/>
              </w:rPr>
              <w:t>(2010)</w:t>
            </w:r>
            <w:r w:rsidR="00FF613C" w:rsidRPr="00EE619A">
              <w:rPr>
                <w:rFonts w:ascii="Calibri" w:hAnsi="Calibri" w:cs="Calibri"/>
                <w:sz w:val="24"/>
                <w:szCs w:val="24"/>
              </w:rPr>
              <w:t xml:space="preserve"> [</w:t>
            </w:r>
            <w:r w:rsidR="00BD5A76" w:rsidRPr="00EE619A">
              <w:rPr>
                <w:rFonts w:ascii="Calibri" w:hAnsi="Calibri" w:cs="Calibri"/>
                <w:sz w:val="24"/>
                <w:szCs w:val="24"/>
              </w:rPr>
              <w:t>55</w:t>
            </w:r>
            <w:r w:rsidR="00FF613C" w:rsidRPr="00EE619A">
              <w:rPr>
                <w:rFonts w:ascii="Calibri" w:hAnsi="Calibri" w:cs="Calibri"/>
                <w:sz w:val="24"/>
                <w:szCs w:val="24"/>
              </w:rPr>
              <w:t>]</w:t>
            </w:r>
          </w:p>
          <w:p w14:paraId="59F722D2" w14:textId="6F19014A" w:rsidR="00621683" w:rsidRPr="00EE619A" w:rsidRDefault="00621683" w:rsidP="00BA7D40">
            <w:pPr>
              <w:rPr>
                <w:rFonts w:ascii="Calibri" w:hAnsi="Calibri" w:cs="Calibri"/>
              </w:rPr>
            </w:pPr>
          </w:p>
        </w:tc>
        <w:tc>
          <w:tcPr>
            <w:tcW w:w="1358" w:type="dxa"/>
          </w:tcPr>
          <w:p w14:paraId="6EAEAAAB" w14:textId="77777777" w:rsidR="00BA7D40" w:rsidRPr="00EE619A" w:rsidRDefault="00BA7D40" w:rsidP="00BA7D40">
            <w:pPr>
              <w:rPr>
                <w:sz w:val="24"/>
                <w:szCs w:val="24"/>
              </w:rPr>
            </w:pPr>
            <w:r w:rsidRPr="00EE619A">
              <w:rPr>
                <w:sz w:val="24"/>
                <w:szCs w:val="24"/>
              </w:rPr>
              <w:t>New Zealand</w:t>
            </w:r>
          </w:p>
          <w:p w14:paraId="78FFA934" w14:textId="3DD64E65" w:rsidR="00BA7D40" w:rsidRPr="00EE619A" w:rsidRDefault="00BA7D40" w:rsidP="00BA7D40">
            <w:pPr>
              <w:rPr>
                <w:sz w:val="24"/>
                <w:szCs w:val="24"/>
              </w:rPr>
            </w:pPr>
            <w:r w:rsidRPr="00EE619A">
              <w:rPr>
                <w:sz w:val="24"/>
                <w:szCs w:val="24"/>
              </w:rPr>
              <w:t>RNs</w:t>
            </w:r>
          </w:p>
        </w:tc>
        <w:tc>
          <w:tcPr>
            <w:tcW w:w="682" w:type="dxa"/>
          </w:tcPr>
          <w:p w14:paraId="030B24B5" w14:textId="77777777" w:rsidR="00BA7D40" w:rsidRPr="00EE619A" w:rsidRDefault="00BA7D40" w:rsidP="00BA7D40">
            <w:pPr>
              <w:ind w:left="360"/>
            </w:pPr>
          </w:p>
        </w:tc>
        <w:tc>
          <w:tcPr>
            <w:tcW w:w="535" w:type="dxa"/>
          </w:tcPr>
          <w:p w14:paraId="5D8BEE1F" w14:textId="77777777" w:rsidR="00BA7D40" w:rsidRPr="00EE619A" w:rsidRDefault="00BA7D40" w:rsidP="00621683">
            <w:pPr>
              <w:pStyle w:val="ListParagraph"/>
              <w:numPr>
                <w:ilvl w:val="0"/>
                <w:numId w:val="171"/>
              </w:numPr>
              <w:ind w:left="584" w:hanging="357"/>
              <w:jc w:val="center"/>
              <w:rPr>
                <w:sz w:val="19"/>
                <w:szCs w:val="19"/>
              </w:rPr>
            </w:pPr>
          </w:p>
        </w:tc>
        <w:tc>
          <w:tcPr>
            <w:tcW w:w="807" w:type="dxa"/>
          </w:tcPr>
          <w:p w14:paraId="5C3B0835" w14:textId="77777777" w:rsidR="00BA7D40" w:rsidRPr="00EE619A" w:rsidRDefault="00BA7D40" w:rsidP="00BA7D40">
            <w:pPr>
              <w:jc w:val="center"/>
            </w:pPr>
          </w:p>
        </w:tc>
        <w:tc>
          <w:tcPr>
            <w:tcW w:w="754" w:type="dxa"/>
          </w:tcPr>
          <w:p w14:paraId="5FB6CE24" w14:textId="77777777" w:rsidR="00BA7D40" w:rsidRPr="00EE619A" w:rsidRDefault="00BA7D40" w:rsidP="00BA7D40">
            <w:pPr>
              <w:jc w:val="center"/>
            </w:pPr>
          </w:p>
        </w:tc>
        <w:tc>
          <w:tcPr>
            <w:tcW w:w="544" w:type="dxa"/>
          </w:tcPr>
          <w:p w14:paraId="030F22B5" w14:textId="77777777" w:rsidR="00BA7D40" w:rsidRPr="00EE619A" w:rsidRDefault="00BA7D40" w:rsidP="00BA7D40">
            <w:pPr>
              <w:jc w:val="center"/>
            </w:pPr>
          </w:p>
        </w:tc>
        <w:tc>
          <w:tcPr>
            <w:tcW w:w="1185" w:type="dxa"/>
          </w:tcPr>
          <w:p w14:paraId="76B3353E" w14:textId="77777777" w:rsidR="00BA7D40" w:rsidRPr="00EE619A" w:rsidRDefault="00BA7D40" w:rsidP="00BA7D40">
            <w:pPr>
              <w:ind w:left="360"/>
              <w:jc w:val="center"/>
              <w:rPr>
                <w:rStyle w:val="CommentReference"/>
              </w:rPr>
            </w:pPr>
          </w:p>
        </w:tc>
        <w:tc>
          <w:tcPr>
            <w:tcW w:w="1703" w:type="dxa"/>
          </w:tcPr>
          <w:p w14:paraId="540E9445" w14:textId="618A3E4C" w:rsidR="00BA7D40" w:rsidRPr="00EE619A" w:rsidRDefault="00BA7D40" w:rsidP="00BA7D40">
            <w:pPr>
              <w:jc w:val="center"/>
              <w:rPr>
                <w:sz w:val="18"/>
              </w:rPr>
            </w:pPr>
            <w:r w:rsidRPr="00EE619A">
              <w:rPr>
                <w:sz w:val="18"/>
                <w:szCs w:val="18"/>
              </w:rPr>
              <w:t>Not reported</w:t>
            </w:r>
          </w:p>
        </w:tc>
        <w:tc>
          <w:tcPr>
            <w:tcW w:w="1575" w:type="dxa"/>
          </w:tcPr>
          <w:p w14:paraId="4E5AF880" w14:textId="0F84E000" w:rsidR="00BA7D40" w:rsidRPr="00EE619A" w:rsidRDefault="00BA7D40" w:rsidP="00BA7D40">
            <w:pPr>
              <w:jc w:val="center"/>
              <w:rPr>
                <w:sz w:val="18"/>
              </w:rPr>
            </w:pPr>
            <w:r w:rsidRPr="00EE619A">
              <w:rPr>
                <w:sz w:val="18"/>
                <w:szCs w:val="18"/>
              </w:rPr>
              <w:t>Not reported</w:t>
            </w:r>
          </w:p>
        </w:tc>
        <w:tc>
          <w:tcPr>
            <w:tcW w:w="3412" w:type="dxa"/>
          </w:tcPr>
          <w:p w14:paraId="12FC33C0" w14:textId="7792132C" w:rsidR="00BA7D40" w:rsidRPr="00EE619A" w:rsidRDefault="00BA7D40" w:rsidP="00BA7D40">
            <w:pPr>
              <w:pStyle w:val="ListParagraph"/>
              <w:rPr>
                <w:sz w:val="18"/>
              </w:rPr>
            </w:pPr>
            <w:r w:rsidRPr="00EE619A">
              <w:rPr>
                <w:sz w:val="18"/>
                <w:szCs w:val="18"/>
              </w:rPr>
              <w:t>Not reported</w:t>
            </w:r>
          </w:p>
        </w:tc>
        <w:tc>
          <w:tcPr>
            <w:tcW w:w="4264" w:type="dxa"/>
          </w:tcPr>
          <w:p w14:paraId="39F68183" w14:textId="77777777" w:rsidR="00BA7D40" w:rsidRPr="00EE619A" w:rsidRDefault="00BA7D40" w:rsidP="00BA7D40">
            <w:pPr>
              <w:jc w:val="center"/>
              <w:rPr>
                <w:sz w:val="18"/>
                <w:szCs w:val="18"/>
              </w:rPr>
            </w:pPr>
            <w:r w:rsidRPr="00EE619A">
              <w:rPr>
                <w:sz w:val="18"/>
                <w:szCs w:val="18"/>
              </w:rPr>
              <w:t>+</w:t>
            </w:r>
          </w:p>
          <w:p w14:paraId="40D34240" w14:textId="77777777" w:rsidR="00BA7D40" w:rsidRPr="00EE619A" w:rsidRDefault="00BA7D40" w:rsidP="00BA7D40">
            <w:pPr>
              <w:rPr>
                <w:b/>
                <w:sz w:val="18"/>
                <w:szCs w:val="18"/>
              </w:rPr>
            </w:pPr>
            <w:r w:rsidRPr="00EE619A">
              <w:rPr>
                <w:b/>
                <w:sz w:val="18"/>
                <w:szCs w:val="18"/>
              </w:rPr>
              <w:t>Practice of EBP:</w:t>
            </w:r>
          </w:p>
          <w:p w14:paraId="03A16BEB" w14:textId="77777777" w:rsidR="00BA7D40" w:rsidRPr="00EE619A" w:rsidRDefault="00BA7D40" w:rsidP="00BA7D40">
            <w:pPr>
              <w:pStyle w:val="ListParagraph"/>
              <w:numPr>
                <w:ilvl w:val="0"/>
                <w:numId w:val="20"/>
              </w:numPr>
              <w:rPr>
                <w:sz w:val="18"/>
                <w:szCs w:val="18"/>
              </w:rPr>
            </w:pPr>
            <w:r w:rsidRPr="00EE619A">
              <w:rPr>
                <w:sz w:val="18"/>
                <w:szCs w:val="18"/>
              </w:rPr>
              <w:t>Level of registration preparation (r</w:t>
            </w:r>
            <w:r w:rsidRPr="00EE619A">
              <w:rPr>
                <w:sz w:val="18"/>
                <w:szCs w:val="18"/>
                <w:vertAlign w:val="subscript"/>
              </w:rPr>
              <w:t>s</w:t>
            </w:r>
            <w:r w:rsidRPr="00EE619A">
              <w:rPr>
                <w:sz w:val="18"/>
                <w:szCs w:val="18"/>
              </w:rPr>
              <w:t>=0.306; p=0.026)</w:t>
            </w:r>
          </w:p>
          <w:p w14:paraId="62B5C19A" w14:textId="77777777" w:rsidR="00BA7D40" w:rsidRPr="00EE619A" w:rsidRDefault="00BA7D40" w:rsidP="00BA7D40">
            <w:pPr>
              <w:pStyle w:val="ListParagraph"/>
              <w:numPr>
                <w:ilvl w:val="0"/>
                <w:numId w:val="20"/>
              </w:numPr>
              <w:rPr>
                <w:sz w:val="18"/>
                <w:szCs w:val="18"/>
              </w:rPr>
            </w:pPr>
            <w:r w:rsidRPr="00EE619A">
              <w:rPr>
                <w:sz w:val="18"/>
                <w:szCs w:val="18"/>
              </w:rPr>
              <w:t>Frequency of reading journals (r</w:t>
            </w:r>
            <w:r w:rsidRPr="00EE619A">
              <w:rPr>
                <w:sz w:val="18"/>
                <w:szCs w:val="18"/>
                <w:vertAlign w:val="subscript"/>
              </w:rPr>
              <w:t>s</w:t>
            </w:r>
            <w:r w:rsidRPr="00EE619A">
              <w:rPr>
                <w:sz w:val="18"/>
                <w:szCs w:val="18"/>
              </w:rPr>
              <w:t>=0.303; p=0.028)</w:t>
            </w:r>
          </w:p>
          <w:p w14:paraId="71D129BA" w14:textId="77777777" w:rsidR="00BA7D40" w:rsidRPr="00EE619A" w:rsidRDefault="00BA7D40" w:rsidP="00BA7D40">
            <w:pPr>
              <w:pStyle w:val="ListParagraph"/>
              <w:numPr>
                <w:ilvl w:val="0"/>
                <w:numId w:val="20"/>
              </w:numPr>
              <w:rPr>
                <w:sz w:val="18"/>
                <w:szCs w:val="18"/>
              </w:rPr>
            </w:pPr>
            <w:r w:rsidRPr="00EE619A">
              <w:rPr>
                <w:sz w:val="18"/>
                <w:szCs w:val="18"/>
              </w:rPr>
              <w:t xml:space="preserve">Length of time practicing as a registered nurse </w:t>
            </w:r>
          </w:p>
          <w:p w14:paraId="003ABD49" w14:textId="77777777" w:rsidR="00BA7D40" w:rsidRPr="00EE619A" w:rsidRDefault="00BA7D40" w:rsidP="00BA7D40">
            <w:pPr>
              <w:pStyle w:val="ListParagraph"/>
              <w:ind w:left="360"/>
              <w:rPr>
                <w:sz w:val="18"/>
                <w:szCs w:val="18"/>
              </w:rPr>
            </w:pPr>
            <w:r w:rsidRPr="00EE619A">
              <w:rPr>
                <w:sz w:val="18"/>
                <w:szCs w:val="18"/>
              </w:rPr>
              <w:t>(r</w:t>
            </w:r>
            <w:r w:rsidRPr="00EE619A">
              <w:rPr>
                <w:sz w:val="18"/>
                <w:szCs w:val="18"/>
                <w:vertAlign w:val="subscript"/>
              </w:rPr>
              <w:t>s</w:t>
            </w:r>
            <w:r w:rsidRPr="00EE619A">
              <w:rPr>
                <w:sz w:val="18"/>
                <w:szCs w:val="18"/>
              </w:rPr>
              <w:t>=-0.288; p=0.038)</w:t>
            </w:r>
          </w:p>
          <w:p w14:paraId="687C3E9B" w14:textId="77777777" w:rsidR="00BA7D40" w:rsidRPr="00EE619A" w:rsidRDefault="00BA7D40" w:rsidP="00BA7D40">
            <w:pPr>
              <w:pStyle w:val="ListParagraph"/>
              <w:numPr>
                <w:ilvl w:val="0"/>
                <w:numId w:val="20"/>
              </w:numPr>
              <w:rPr>
                <w:sz w:val="18"/>
                <w:szCs w:val="18"/>
              </w:rPr>
            </w:pPr>
            <w:r w:rsidRPr="00EE619A">
              <w:rPr>
                <w:sz w:val="18"/>
                <w:szCs w:val="18"/>
              </w:rPr>
              <w:t>Length of time practicing in primary health care (r</w:t>
            </w:r>
            <w:r w:rsidRPr="00EE619A">
              <w:rPr>
                <w:sz w:val="18"/>
                <w:szCs w:val="18"/>
                <w:vertAlign w:val="subscript"/>
              </w:rPr>
              <w:t>s</w:t>
            </w:r>
            <w:r w:rsidRPr="00EE619A">
              <w:rPr>
                <w:sz w:val="18"/>
                <w:szCs w:val="18"/>
              </w:rPr>
              <w:t>=-0.312; p=0.024)</w:t>
            </w:r>
          </w:p>
          <w:p w14:paraId="017ABD25" w14:textId="77777777" w:rsidR="00BA7D40" w:rsidRPr="00EE619A" w:rsidRDefault="00BA7D40" w:rsidP="00BA7D40">
            <w:pPr>
              <w:rPr>
                <w:sz w:val="18"/>
                <w:szCs w:val="18"/>
              </w:rPr>
            </w:pPr>
          </w:p>
          <w:p w14:paraId="5CB6E777" w14:textId="77777777" w:rsidR="00BA7D40" w:rsidRPr="00EE619A" w:rsidRDefault="00BA7D40" w:rsidP="00BA7D40">
            <w:pPr>
              <w:rPr>
                <w:b/>
                <w:sz w:val="18"/>
                <w:szCs w:val="18"/>
              </w:rPr>
            </w:pPr>
            <w:r w:rsidRPr="00EE619A">
              <w:rPr>
                <w:b/>
                <w:sz w:val="18"/>
                <w:szCs w:val="18"/>
              </w:rPr>
              <w:t>EBP Knowledge/Skills:</w:t>
            </w:r>
          </w:p>
          <w:p w14:paraId="6FDAB4D1" w14:textId="77777777" w:rsidR="00BA7D40" w:rsidRPr="00EE619A" w:rsidRDefault="00BA7D40" w:rsidP="00BA7D40">
            <w:pPr>
              <w:pStyle w:val="ListParagraph"/>
              <w:numPr>
                <w:ilvl w:val="0"/>
                <w:numId w:val="19"/>
              </w:numPr>
              <w:rPr>
                <w:sz w:val="18"/>
                <w:szCs w:val="18"/>
              </w:rPr>
            </w:pPr>
            <w:r w:rsidRPr="00EE619A">
              <w:rPr>
                <w:sz w:val="18"/>
                <w:szCs w:val="18"/>
              </w:rPr>
              <w:t>Practice of EBP (r</w:t>
            </w:r>
            <w:r w:rsidRPr="00EE619A">
              <w:rPr>
                <w:sz w:val="18"/>
                <w:szCs w:val="18"/>
                <w:vertAlign w:val="subscript"/>
              </w:rPr>
              <w:t>s</w:t>
            </w:r>
            <w:r w:rsidRPr="00EE619A">
              <w:rPr>
                <w:sz w:val="18"/>
                <w:szCs w:val="18"/>
              </w:rPr>
              <w:t>=0.744; p=0.00)</w:t>
            </w:r>
          </w:p>
          <w:p w14:paraId="3457B382" w14:textId="77777777" w:rsidR="00BA7D40" w:rsidRPr="00EE619A" w:rsidRDefault="00BA7D40" w:rsidP="00BA7D40">
            <w:pPr>
              <w:pStyle w:val="ListParagraph"/>
              <w:numPr>
                <w:ilvl w:val="0"/>
                <w:numId w:val="19"/>
              </w:numPr>
              <w:rPr>
                <w:sz w:val="18"/>
                <w:szCs w:val="18"/>
              </w:rPr>
            </w:pPr>
            <w:r w:rsidRPr="00EE619A">
              <w:rPr>
                <w:sz w:val="18"/>
                <w:szCs w:val="18"/>
              </w:rPr>
              <w:t>Attitudes towards EBP (r</w:t>
            </w:r>
            <w:r w:rsidRPr="00EE619A">
              <w:rPr>
                <w:sz w:val="18"/>
                <w:szCs w:val="18"/>
                <w:vertAlign w:val="subscript"/>
              </w:rPr>
              <w:t>s</w:t>
            </w:r>
            <w:r w:rsidRPr="00EE619A">
              <w:rPr>
                <w:sz w:val="18"/>
                <w:szCs w:val="18"/>
              </w:rPr>
              <w:t>=0.532; p=0.000)</w:t>
            </w:r>
          </w:p>
          <w:p w14:paraId="238E4630" w14:textId="77777777" w:rsidR="00BA7D40" w:rsidRPr="00EE619A" w:rsidRDefault="00BA7D40" w:rsidP="00BA7D40">
            <w:pPr>
              <w:pStyle w:val="ListParagraph"/>
              <w:numPr>
                <w:ilvl w:val="0"/>
                <w:numId w:val="19"/>
              </w:numPr>
              <w:rPr>
                <w:sz w:val="18"/>
                <w:szCs w:val="18"/>
              </w:rPr>
            </w:pPr>
            <w:r w:rsidRPr="00EE619A">
              <w:rPr>
                <w:sz w:val="18"/>
                <w:szCs w:val="18"/>
              </w:rPr>
              <w:t>Length of time practicing in primary health care (r</w:t>
            </w:r>
            <w:r w:rsidRPr="00EE619A">
              <w:rPr>
                <w:sz w:val="18"/>
                <w:szCs w:val="18"/>
                <w:vertAlign w:val="subscript"/>
              </w:rPr>
              <w:t>s</w:t>
            </w:r>
            <w:r w:rsidRPr="00EE619A">
              <w:rPr>
                <w:sz w:val="18"/>
                <w:szCs w:val="18"/>
              </w:rPr>
              <w:t>=-0.412; p=0.004)</w:t>
            </w:r>
          </w:p>
          <w:p w14:paraId="24276F9D" w14:textId="77777777" w:rsidR="00BA7D40" w:rsidRPr="00EE619A" w:rsidRDefault="00BA7D40" w:rsidP="00BA7D40">
            <w:pPr>
              <w:pStyle w:val="ListParagraph"/>
              <w:numPr>
                <w:ilvl w:val="0"/>
                <w:numId w:val="19"/>
              </w:numPr>
              <w:rPr>
                <w:sz w:val="18"/>
                <w:szCs w:val="18"/>
              </w:rPr>
            </w:pPr>
            <w:r w:rsidRPr="00EE619A">
              <w:rPr>
                <w:sz w:val="18"/>
                <w:szCs w:val="18"/>
              </w:rPr>
              <w:t>Level of registration preparation (education) (r</w:t>
            </w:r>
            <w:r w:rsidRPr="00EE619A">
              <w:rPr>
                <w:sz w:val="18"/>
                <w:szCs w:val="18"/>
                <w:vertAlign w:val="subscript"/>
              </w:rPr>
              <w:t>s</w:t>
            </w:r>
            <w:r w:rsidRPr="00EE619A">
              <w:rPr>
                <w:sz w:val="18"/>
                <w:szCs w:val="18"/>
              </w:rPr>
              <w:t>=0.528; p=0.000)</w:t>
            </w:r>
          </w:p>
          <w:p w14:paraId="17F19B27" w14:textId="77777777" w:rsidR="00BA7D40" w:rsidRPr="00EE619A" w:rsidRDefault="00BA7D40" w:rsidP="00BA7D40">
            <w:pPr>
              <w:pStyle w:val="ListParagraph"/>
              <w:numPr>
                <w:ilvl w:val="0"/>
                <w:numId w:val="19"/>
              </w:numPr>
              <w:rPr>
                <w:sz w:val="18"/>
                <w:szCs w:val="18"/>
              </w:rPr>
            </w:pPr>
            <w:r w:rsidRPr="00EE619A">
              <w:rPr>
                <w:sz w:val="18"/>
                <w:szCs w:val="18"/>
              </w:rPr>
              <w:t>Tertiary qualification (post-registration) (r</w:t>
            </w:r>
            <w:r w:rsidRPr="00EE619A">
              <w:rPr>
                <w:sz w:val="18"/>
                <w:szCs w:val="18"/>
                <w:vertAlign w:val="subscript"/>
              </w:rPr>
              <w:t>s</w:t>
            </w:r>
            <w:r w:rsidRPr="00EE619A">
              <w:rPr>
                <w:sz w:val="18"/>
                <w:szCs w:val="18"/>
              </w:rPr>
              <w:t>=0.351; p=0.016)</w:t>
            </w:r>
          </w:p>
          <w:p w14:paraId="2AD9D4BA" w14:textId="77777777" w:rsidR="00BA7D40" w:rsidRPr="00EE619A" w:rsidRDefault="00BA7D40" w:rsidP="00BA7D40">
            <w:pPr>
              <w:rPr>
                <w:sz w:val="18"/>
                <w:szCs w:val="18"/>
              </w:rPr>
            </w:pPr>
          </w:p>
          <w:p w14:paraId="01C2A7D6" w14:textId="77777777" w:rsidR="00BA7D40" w:rsidRPr="00EE619A" w:rsidRDefault="00BA7D40" w:rsidP="00BA7D40">
            <w:pPr>
              <w:rPr>
                <w:b/>
                <w:sz w:val="18"/>
                <w:szCs w:val="18"/>
              </w:rPr>
            </w:pPr>
            <w:r w:rsidRPr="00EE619A">
              <w:rPr>
                <w:b/>
                <w:sz w:val="18"/>
                <w:szCs w:val="18"/>
              </w:rPr>
              <w:t>Attitudes Towards EBP:</w:t>
            </w:r>
          </w:p>
          <w:p w14:paraId="23AD5C10" w14:textId="77777777" w:rsidR="00BA7D40" w:rsidRPr="00EE619A" w:rsidRDefault="00BA7D40" w:rsidP="00BA7D40">
            <w:pPr>
              <w:pStyle w:val="ListParagraph"/>
              <w:numPr>
                <w:ilvl w:val="0"/>
                <w:numId w:val="19"/>
              </w:numPr>
              <w:rPr>
                <w:sz w:val="18"/>
                <w:szCs w:val="18"/>
              </w:rPr>
            </w:pPr>
            <w:r w:rsidRPr="00EE619A">
              <w:rPr>
                <w:sz w:val="18"/>
                <w:szCs w:val="18"/>
              </w:rPr>
              <w:t>Practice of EBP (r</w:t>
            </w:r>
            <w:r w:rsidRPr="00EE619A">
              <w:rPr>
                <w:sz w:val="18"/>
                <w:szCs w:val="18"/>
                <w:vertAlign w:val="subscript"/>
              </w:rPr>
              <w:t>s</w:t>
            </w:r>
            <w:r w:rsidRPr="00EE619A">
              <w:rPr>
                <w:sz w:val="18"/>
                <w:szCs w:val="18"/>
              </w:rPr>
              <w:t>=0.516; p=0.00)</w:t>
            </w:r>
          </w:p>
          <w:p w14:paraId="7059F9C7" w14:textId="77777777" w:rsidR="00BA7D40" w:rsidRPr="00EE619A" w:rsidRDefault="00BA7D40" w:rsidP="00BA7D40">
            <w:pPr>
              <w:pStyle w:val="ListParagraph"/>
              <w:ind w:left="360"/>
              <w:rPr>
                <w:sz w:val="18"/>
              </w:rPr>
            </w:pPr>
          </w:p>
        </w:tc>
      </w:tr>
      <w:tr w:rsidR="00BA7D40" w:rsidRPr="00EE619A" w14:paraId="65ECC610" w14:textId="77777777" w:rsidTr="001A4A2F">
        <w:trPr>
          <w:trHeight w:val="701"/>
        </w:trPr>
        <w:tc>
          <w:tcPr>
            <w:tcW w:w="2038" w:type="dxa"/>
          </w:tcPr>
          <w:p w14:paraId="5F181DC9" w14:textId="77777777" w:rsidR="00BA7D40" w:rsidRPr="00EE619A" w:rsidRDefault="00BA7D40" w:rsidP="00BA7D40">
            <w:pPr>
              <w:rPr>
                <w:rFonts w:cstheme="minorHAnsi"/>
                <w:b/>
              </w:rPr>
            </w:pPr>
          </w:p>
        </w:tc>
        <w:tc>
          <w:tcPr>
            <w:tcW w:w="1692" w:type="dxa"/>
          </w:tcPr>
          <w:p w14:paraId="4CB1A8CE" w14:textId="77777777" w:rsidR="00BA7D40" w:rsidRPr="00EE619A" w:rsidRDefault="00BA7D40" w:rsidP="00BA7D40">
            <w:pPr>
              <w:rPr>
                <w:rFonts w:ascii="Calibri" w:hAnsi="Calibri" w:cs="Calibri"/>
              </w:rPr>
            </w:pPr>
            <w:r w:rsidRPr="00EE619A">
              <w:rPr>
                <w:rFonts w:ascii="Calibri" w:hAnsi="Calibri" w:cs="Calibri"/>
              </w:rPr>
              <w:t xml:space="preserve">S. Gonzalez-Torrente, J. Pericas-Beltran, M. Bennasar-Veny, R. Adrover-Barcelo, J. M. </w:t>
            </w:r>
            <w:r w:rsidRPr="00EE619A">
              <w:rPr>
                <w:rFonts w:ascii="Calibri" w:hAnsi="Calibri" w:cs="Calibri"/>
              </w:rPr>
              <w:lastRenderedPageBreak/>
              <w:t>Morales-Asencio, J. De Pedro-Gomez</w:t>
            </w:r>
          </w:p>
          <w:p w14:paraId="0D48FEF6" w14:textId="186739D1" w:rsidR="00BA7D40" w:rsidRPr="00EE619A" w:rsidRDefault="00BA7D40" w:rsidP="00BA7D40">
            <w:pPr>
              <w:rPr>
                <w:rFonts w:ascii="Calibri" w:hAnsi="Calibri" w:cs="Calibri"/>
              </w:rPr>
            </w:pPr>
            <w:r w:rsidRPr="00EE619A">
              <w:rPr>
                <w:rFonts w:ascii="Calibri" w:hAnsi="Calibri" w:cs="Calibri"/>
              </w:rPr>
              <w:t>(2012)</w:t>
            </w:r>
            <w:r w:rsidR="00596A70" w:rsidRPr="00EE619A">
              <w:rPr>
                <w:rFonts w:ascii="Calibri" w:hAnsi="Calibri" w:cs="Calibri"/>
              </w:rPr>
              <w:t xml:space="preserve"> [</w:t>
            </w:r>
            <w:r w:rsidR="00374FC9" w:rsidRPr="00EE619A">
              <w:rPr>
                <w:rFonts w:ascii="Calibri" w:hAnsi="Calibri" w:cs="Calibri"/>
              </w:rPr>
              <w:t>44</w:t>
            </w:r>
            <w:r w:rsidR="00596A70" w:rsidRPr="00EE619A">
              <w:rPr>
                <w:rFonts w:ascii="Calibri" w:hAnsi="Calibri" w:cs="Calibri"/>
              </w:rPr>
              <w:t>]</w:t>
            </w:r>
          </w:p>
          <w:p w14:paraId="3B3BA2FA" w14:textId="520996A3" w:rsidR="007D3280" w:rsidRPr="00EE619A" w:rsidRDefault="007D3280" w:rsidP="00BA7D40">
            <w:pPr>
              <w:rPr>
                <w:rFonts w:ascii="Calibri" w:hAnsi="Calibri" w:cs="Calibri"/>
              </w:rPr>
            </w:pPr>
          </w:p>
        </w:tc>
        <w:tc>
          <w:tcPr>
            <w:tcW w:w="1358" w:type="dxa"/>
          </w:tcPr>
          <w:p w14:paraId="32A65E73" w14:textId="77777777" w:rsidR="00BA7D40" w:rsidRPr="00EE619A" w:rsidRDefault="00BA7D40" w:rsidP="00BA7D40">
            <w:pPr>
              <w:rPr>
                <w:sz w:val="24"/>
                <w:szCs w:val="24"/>
              </w:rPr>
            </w:pPr>
            <w:r w:rsidRPr="00EE619A">
              <w:rPr>
                <w:sz w:val="24"/>
                <w:szCs w:val="24"/>
              </w:rPr>
              <w:lastRenderedPageBreak/>
              <w:t>Spain</w:t>
            </w:r>
          </w:p>
          <w:p w14:paraId="79E82D6E" w14:textId="33822297" w:rsidR="00BA7D40" w:rsidRPr="00EE619A" w:rsidRDefault="00BA7D40" w:rsidP="00BA7D40">
            <w:pPr>
              <w:rPr>
                <w:sz w:val="24"/>
                <w:szCs w:val="24"/>
              </w:rPr>
            </w:pPr>
            <w:r w:rsidRPr="00EE619A">
              <w:rPr>
                <w:sz w:val="24"/>
                <w:szCs w:val="24"/>
              </w:rPr>
              <w:t>Does not specify licensure group</w:t>
            </w:r>
          </w:p>
        </w:tc>
        <w:tc>
          <w:tcPr>
            <w:tcW w:w="682" w:type="dxa"/>
          </w:tcPr>
          <w:p w14:paraId="5B23C248" w14:textId="77777777" w:rsidR="00BA7D40" w:rsidRPr="00EE619A" w:rsidRDefault="00BA7D40" w:rsidP="00BA7D40">
            <w:pPr>
              <w:ind w:left="360"/>
            </w:pPr>
          </w:p>
        </w:tc>
        <w:tc>
          <w:tcPr>
            <w:tcW w:w="535" w:type="dxa"/>
          </w:tcPr>
          <w:p w14:paraId="05E11E99" w14:textId="77777777" w:rsidR="00BA7D40" w:rsidRPr="00EE619A" w:rsidRDefault="00BA7D40" w:rsidP="007D3280">
            <w:pPr>
              <w:pStyle w:val="ListParagraph"/>
              <w:numPr>
                <w:ilvl w:val="0"/>
                <w:numId w:val="171"/>
              </w:numPr>
              <w:ind w:left="584" w:hanging="357"/>
              <w:jc w:val="center"/>
              <w:rPr>
                <w:sz w:val="20"/>
                <w:szCs w:val="19"/>
              </w:rPr>
            </w:pPr>
          </w:p>
        </w:tc>
        <w:tc>
          <w:tcPr>
            <w:tcW w:w="807" w:type="dxa"/>
          </w:tcPr>
          <w:p w14:paraId="285F9047" w14:textId="77777777" w:rsidR="00BA7D40" w:rsidRPr="00EE619A" w:rsidRDefault="00BA7D40" w:rsidP="00BA7D40">
            <w:pPr>
              <w:jc w:val="center"/>
            </w:pPr>
          </w:p>
        </w:tc>
        <w:tc>
          <w:tcPr>
            <w:tcW w:w="754" w:type="dxa"/>
          </w:tcPr>
          <w:p w14:paraId="752EAC36" w14:textId="77777777" w:rsidR="00BA7D40" w:rsidRPr="00EE619A" w:rsidRDefault="00BA7D40" w:rsidP="00BA7D40">
            <w:pPr>
              <w:jc w:val="center"/>
            </w:pPr>
          </w:p>
        </w:tc>
        <w:tc>
          <w:tcPr>
            <w:tcW w:w="544" w:type="dxa"/>
          </w:tcPr>
          <w:p w14:paraId="1A918B35" w14:textId="77777777" w:rsidR="00BA7D40" w:rsidRPr="00EE619A" w:rsidRDefault="00BA7D40" w:rsidP="00BA7D40">
            <w:pPr>
              <w:jc w:val="center"/>
            </w:pPr>
          </w:p>
        </w:tc>
        <w:tc>
          <w:tcPr>
            <w:tcW w:w="1185" w:type="dxa"/>
          </w:tcPr>
          <w:p w14:paraId="5C961FD5" w14:textId="77777777" w:rsidR="00BA7D40" w:rsidRPr="00EE619A" w:rsidRDefault="00BA7D40" w:rsidP="00BA7D40">
            <w:pPr>
              <w:ind w:left="360"/>
              <w:jc w:val="center"/>
              <w:rPr>
                <w:rStyle w:val="CommentReference"/>
              </w:rPr>
            </w:pPr>
          </w:p>
        </w:tc>
        <w:tc>
          <w:tcPr>
            <w:tcW w:w="1703" w:type="dxa"/>
          </w:tcPr>
          <w:p w14:paraId="06501556" w14:textId="2275D944" w:rsidR="00BA7D40" w:rsidRPr="00EE619A" w:rsidRDefault="00BA7D40" w:rsidP="00BA7D40">
            <w:pPr>
              <w:jc w:val="center"/>
              <w:rPr>
                <w:sz w:val="18"/>
              </w:rPr>
            </w:pPr>
            <w:r w:rsidRPr="00EE619A">
              <w:rPr>
                <w:sz w:val="18"/>
                <w:szCs w:val="18"/>
              </w:rPr>
              <w:t>Not reported</w:t>
            </w:r>
          </w:p>
        </w:tc>
        <w:tc>
          <w:tcPr>
            <w:tcW w:w="1575" w:type="dxa"/>
          </w:tcPr>
          <w:p w14:paraId="494F2762" w14:textId="1E1CDA73" w:rsidR="00BA7D40" w:rsidRPr="00EE619A" w:rsidRDefault="00BA7D40" w:rsidP="00BA7D40">
            <w:pPr>
              <w:jc w:val="center"/>
              <w:rPr>
                <w:sz w:val="18"/>
              </w:rPr>
            </w:pPr>
            <w:r w:rsidRPr="00EE619A">
              <w:rPr>
                <w:sz w:val="18"/>
                <w:szCs w:val="18"/>
              </w:rPr>
              <w:t>Not reported</w:t>
            </w:r>
          </w:p>
        </w:tc>
        <w:tc>
          <w:tcPr>
            <w:tcW w:w="3412" w:type="dxa"/>
          </w:tcPr>
          <w:p w14:paraId="7CA6BBB5" w14:textId="53F531F6" w:rsidR="00BA7D40" w:rsidRPr="00EE619A" w:rsidRDefault="00BA7D40" w:rsidP="00BA7D40">
            <w:pPr>
              <w:pStyle w:val="ListParagraph"/>
              <w:rPr>
                <w:sz w:val="18"/>
              </w:rPr>
            </w:pPr>
            <w:r w:rsidRPr="00EE619A">
              <w:rPr>
                <w:sz w:val="18"/>
                <w:szCs w:val="18"/>
              </w:rPr>
              <w:t>Not reported</w:t>
            </w:r>
          </w:p>
        </w:tc>
        <w:tc>
          <w:tcPr>
            <w:tcW w:w="4264" w:type="dxa"/>
          </w:tcPr>
          <w:p w14:paraId="008A8F73" w14:textId="77777777" w:rsidR="00BA7D40" w:rsidRPr="00EE619A" w:rsidRDefault="00BA7D40" w:rsidP="00BA7D40">
            <w:pPr>
              <w:jc w:val="center"/>
              <w:rPr>
                <w:sz w:val="20"/>
                <w:szCs w:val="20"/>
              </w:rPr>
            </w:pPr>
            <w:r w:rsidRPr="00EE619A">
              <w:rPr>
                <w:sz w:val="20"/>
                <w:szCs w:val="20"/>
              </w:rPr>
              <w:sym w:font="Symbol" w:char="F0A8"/>
            </w:r>
            <w:r w:rsidRPr="00EE619A">
              <w:rPr>
                <w:sz w:val="20"/>
                <w:szCs w:val="20"/>
              </w:rPr>
              <w:t>*</w:t>
            </w:r>
          </w:p>
          <w:p w14:paraId="5EADE386" w14:textId="77777777" w:rsidR="00BA7D40" w:rsidRPr="00EE619A" w:rsidRDefault="00BA7D40" w:rsidP="00BA7D40">
            <w:pPr>
              <w:rPr>
                <w:sz w:val="18"/>
                <w:u w:val="single"/>
              </w:rPr>
            </w:pPr>
            <w:proofErr w:type="gramStart"/>
            <w:r w:rsidRPr="00EE619A">
              <w:rPr>
                <w:sz w:val="18"/>
                <w:u w:val="single"/>
              </w:rPr>
              <w:t>ANOVA;</w:t>
            </w:r>
            <w:proofErr w:type="gramEnd"/>
            <w:r w:rsidRPr="00EE619A">
              <w:rPr>
                <w:sz w:val="18"/>
                <w:u w:val="single"/>
              </w:rPr>
              <w:t xml:space="preserve"> no test statistics reported</w:t>
            </w:r>
          </w:p>
          <w:p w14:paraId="4FFE8716" w14:textId="77777777" w:rsidR="00BA7D40" w:rsidRPr="00EE619A" w:rsidRDefault="00BA7D40" w:rsidP="00BA7D40">
            <w:pPr>
              <w:rPr>
                <w:sz w:val="18"/>
              </w:rPr>
            </w:pPr>
            <w:r w:rsidRPr="00EE619A">
              <w:rPr>
                <w:b/>
                <w:sz w:val="18"/>
              </w:rPr>
              <w:t xml:space="preserve">EBPQ Total: </w:t>
            </w:r>
            <w:r w:rsidRPr="00EE619A">
              <w:rPr>
                <w:sz w:val="18"/>
              </w:rPr>
              <w:t>Group differences based on years of professional experience (p=0.018)</w:t>
            </w:r>
          </w:p>
          <w:p w14:paraId="72914283" w14:textId="77777777" w:rsidR="00BA7D40" w:rsidRPr="00EE619A" w:rsidRDefault="00BA7D40" w:rsidP="00BA7D40">
            <w:pPr>
              <w:pStyle w:val="ListParagraph"/>
              <w:numPr>
                <w:ilvl w:val="0"/>
                <w:numId w:val="19"/>
              </w:numPr>
              <w:rPr>
                <w:sz w:val="18"/>
              </w:rPr>
            </w:pPr>
            <w:r w:rsidRPr="00EE619A">
              <w:rPr>
                <w:sz w:val="18"/>
              </w:rPr>
              <w:t>0 to 2 years (M=127.3)</w:t>
            </w:r>
          </w:p>
          <w:p w14:paraId="49B18E88" w14:textId="77777777" w:rsidR="00BA7D40" w:rsidRPr="00EE619A" w:rsidRDefault="00BA7D40" w:rsidP="00BA7D40">
            <w:pPr>
              <w:pStyle w:val="ListParagraph"/>
              <w:numPr>
                <w:ilvl w:val="0"/>
                <w:numId w:val="19"/>
              </w:numPr>
              <w:rPr>
                <w:sz w:val="18"/>
              </w:rPr>
            </w:pPr>
            <w:r w:rsidRPr="00EE619A">
              <w:rPr>
                <w:sz w:val="18"/>
              </w:rPr>
              <w:t>2 to 10 years (M=115.6)</w:t>
            </w:r>
          </w:p>
          <w:p w14:paraId="3BB5C376" w14:textId="77777777" w:rsidR="00BA7D40" w:rsidRPr="00EE619A" w:rsidRDefault="00BA7D40" w:rsidP="00BA7D40">
            <w:pPr>
              <w:pStyle w:val="ListParagraph"/>
              <w:numPr>
                <w:ilvl w:val="0"/>
                <w:numId w:val="19"/>
              </w:numPr>
              <w:rPr>
                <w:sz w:val="18"/>
              </w:rPr>
            </w:pPr>
            <w:r w:rsidRPr="00EE619A">
              <w:rPr>
                <w:sz w:val="18"/>
              </w:rPr>
              <w:t>10 to 20 years (M=112.5)</w:t>
            </w:r>
          </w:p>
          <w:p w14:paraId="4718475B" w14:textId="77777777" w:rsidR="00BA7D40" w:rsidRPr="00EE619A" w:rsidRDefault="00BA7D40" w:rsidP="00BA7D40">
            <w:pPr>
              <w:pStyle w:val="ListParagraph"/>
              <w:numPr>
                <w:ilvl w:val="0"/>
                <w:numId w:val="19"/>
              </w:numPr>
              <w:rPr>
                <w:sz w:val="18"/>
              </w:rPr>
            </w:pPr>
            <w:r w:rsidRPr="00EE619A">
              <w:rPr>
                <w:sz w:val="18"/>
              </w:rPr>
              <w:t>&gt;20 years (M=110.3)</w:t>
            </w:r>
          </w:p>
          <w:p w14:paraId="09763E76" w14:textId="77777777" w:rsidR="00BA7D40" w:rsidRPr="00EE619A" w:rsidRDefault="00BA7D40" w:rsidP="00BA7D40">
            <w:pPr>
              <w:rPr>
                <w:b/>
                <w:sz w:val="18"/>
              </w:rPr>
            </w:pPr>
          </w:p>
          <w:p w14:paraId="1846E486" w14:textId="77777777" w:rsidR="00BA7D40" w:rsidRPr="00EE619A" w:rsidRDefault="00BA7D40" w:rsidP="00BA7D40">
            <w:pPr>
              <w:rPr>
                <w:sz w:val="18"/>
              </w:rPr>
            </w:pPr>
            <w:r w:rsidRPr="00EE619A">
              <w:rPr>
                <w:b/>
                <w:sz w:val="18"/>
              </w:rPr>
              <w:t xml:space="preserve">Knowledge/Skills of EBP: </w:t>
            </w:r>
            <w:r w:rsidRPr="00EE619A">
              <w:rPr>
                <w:sz w:val="18"/>
              </w:rPr>
              <w:t>Group differences based on years of professional experience (p=0.023)</w:t>
            </w:r>
          </w:p>
          <w:p w14:paraId="72B9B03C" w14:textId="77777777" w:rsidR="00BA7D40" w:rsidRPr="00EE619A" w:rsidRDefault="00BA7D40" w:rsidP="00BA7D40">
            <w:pPr>
              <w:pStyle w:val="ListParagraph"/>
              <w:numPr>
                <w:ilvl w:val="0"/>
                <w:numId w:val="19"/>
              </w:numPr>
              <w:rPr>
                <w:sz w:val="18"/>
              </w:rPr>
            </w:pPr>
            <w:r w:rsidRPr="00EE619A">
              <w:rPr>
                <w:sz w:val="18"/>
              </w:rPr>
              <w:t>0 to 2 years (M=72.3)</w:t>
            </w:r>
          </w:p>
          <w:p w14:paraId="58AAD98B" w14:textId="77777777" w:rsidR="00BA7D40" w:rsidRPr="00EE619A" w:rsidRDefault="00BA7D40" w:rsidP="00BA7D40">
            <w:pPr>
              <w:pStyle w:val="ListParagraph"/>
              <w:numPr>
                <w:ilvl w:val="0"/>
                <w:numId w:val="19"/>
              </w:numPr>
              <w:rPr>
                <w:sz w:val="18"/>
              </w:rPr>
            </w:pPr>
            <w:r w:rsidRPr="00EE619A">
              <w:rPr>
                <w:sz w:val="18"/>
              </w:rPr>
              <w:t>2 to 10 years (M=66.1)</w:t>
            </w:r>
          </w:p>
          <w:p w14:paraId="2D688B21" w14:textId="77777777" w:rsidR="00BA7D40" w:rsidRPr="00EE619A" w:rsidRDefault="00BA7D40" w:rsidP="00BA7D40">
            <w:pPr>
              <w:pStyle w:val="ListParagraph"/>
              <w:numPr>
                <w:ilvl w:val="0"/>
                <w:numId w:val="19"/>
              </w:numPr>
              <w:rPr>
                <w:sz w:val="18"/>
              </w:rPr>
            </w:pPr>
            <w:r w:rsidRPr="00EE619A">
              <w:rPr>
                <w:sz w:val="18"/>
              </w:rPr>
              <w:t>10 to 20 years (M=63.9)</w:t>
            </w:r>
          </w:p>
          <w:p w14:paraId="1EAE3E77" w14:textId="77777777" w:rsidR="00BA7D40" w:rsidRPr="00EE619A" w:rsidRDefault="00BA7D40" w:rsidP="00BA7D40">
            <w:pPr>
              <w:pStyle w:val="ListParagraph"/>
              <w:numPr>
                <w:ilvl w:val="0"/>
                <w:numId w:val="19"/>
              </w:numPr>
              <w:rPr>
                <w:sz w:val="18"/>
              </w:rPr>
            </w:pPr>
            <w:r w:rsidRPr="00EE619A">
              <w:rPr>
                <w:sz w:val="18"/>
              </w:rPr>
              <w:t>&gt;20 years (M=62.4)</w:t>
            </w:r>
          </w:p>
          <w:p w14:paraId="1D9F2E07" w14:textId="77777777" w:rsidR="00BA7D40" w:rsidRPr="00EE619A" w:rsidRDefault="00BA7D40" w:rsidP="00BA7D40">
            <w:pPr>
              <w:rPr>
                <w:sz w:val="18"/>
              </w:rPr>
            </w:pPr>
          </w:p>
          <w:p w14:paraId="7EB5915D" w14:textId="77777777" w:rsidR="00BA7D40" w:rsidRPr="00EE619A" w:rsidRDefault="00BA7D40" w:rsidP="00BA7D40">
            <w:pPr>
              <w:rPr>
                <w:b/>
                <w:sz w:val="18"/>
              </w:rPr>
            </w:pPr>
            <w:r w:rsidRPr="00EE619A">
              <w:rPr>
                <w:b/>
                <w:sz w:val="18"/>
              </w:rPr>
              <w:t>Attitudes toward EBP:</w:t>
            </w:r>
          </w:p>
          <w:p w14:paraId="1696A04A" w14:textId="77777777" w:rsidR="00BA7D40" w:rsidRPr="00EE619A" w:rsidRDefault="00BA7D40" w:rsidP="00BA7D40">
            <w:pPr>
              <w:rPr>
                <w:sz w:val="18"/>
              </w:rPr>
            </w:pPr>
            <w:r w:rsidRPr="00EE619A">
              <w:rPr>
                <w:sz w:val="18"/>
              </w:rPr>
              <w:t>Nurses with management functions &gt; clinical nurses (p=0.008)</w:t>
            </w:r>
          </w:p>
          <w:p w14:paraId="2B8FE1F8" w14:textId="77777777" w:rsidR="00BA7D40" w:rsidRPr="00EE619A" w:rsidRDefault="00BA7D40" w:rsidP="00BA7D40">
            <w:pPr>
              <w:rPr>
                <w:sz w:val="18"/>
              </w:rPr>
            </w:pPr>
          </w:p>
          <w:p w14:paraId="49DCAB94" w14:textId="77777777" w:rsidR="00BA7D40" w:rsidRPr="00EE619A" w:rsidRDefault="00BA7D40" w:rsidP="00BA7D40">
            <w:pPr>
              <w:rPr>
                <w:sz w:val="18"/>
              </w:rPr>
            </w:pPr>
          </w:p>
          <w:p w14:paraId="31AF275B" w14:textId="77777777" w:rsidR="00BA7D40" w:rsidRPr="00EE619A" w:rsidRDefault="00BA7D40" w:rsidP="00BA7D40">
            <w:pPr>
              <w:rPr>
                <w:sz w:val="18"/>
                <w:u w:val="single"/>
              </w:rPr>
            </w:pPr>
            <w:r w:rsidRPr="00EE619A">
              <w:rPr>
                <w:sz w:val="18"/>
                <w:u w:val="single"/>
              </w:rPr>
              <w:t>Regression analyses</w:t>
            </w:r>
          </w:p>
          <w:p w14:paraId="278598B0" w14:textId="77777777" w:rsidR="00BA7D40" w:rsidRPr="00EE619A" w:rsidRDefault="00BA7D40" w:rsidP="00BA7D40">
            <w:pPr>
              <w:rPr>
                <w:sz w:val="18"/>
              </w:rPr>
            </w:pPr>
            <w:r w:rsidRPr="00EE619A">
              <w:rPr>
                <w:sz w:val="18"/>
              </w:rPr>
              <w:t>Dependent variable: EBPQ</w:t>
            </w:r>
          </w:p>
          <w:p w14:paraId="4B3F6E7B" w14:textId="77777777" w:rsidR="00BA7D40" w:rsidRPr="00EE619A" w:rsidRDefault="00BA7D40" w:rsidP="00BA7D40">
            <w:pPr>
              <w:rPr>
                <w:sz w:val="18"/>
              </w:rPr>
            </w:pPr>
            <w:r w:rsidRPr="00EE619A">
              <w:rPr>
                <w:sz w:val="18"/>
              </w:rPr>
              <w:t>Independent variables: Nurse work index, gender, professional category (e.g., management-supervision/coordination), years of practice</w:t>
            </w:r>
          </w:p>
          <w:p w14:paraId="5B7E36A7" w14:textId="77777777" w:rsidR="00BA7D40" w:rsidRPr="00EE619A" w:rsidRDefault="00BA7D40" w:rsidP="00BA7D40">
            <w:pPr>
              <w:rPr>
                <w:sz w:val="18"/>
              </w:rPr>
            </w:pPr>
            <w:r w:rsidRPr="00EE619A">
              <w:rPr>
                <w:sz w:val="18"/>
              </w:rPr>
              <w:t>Significant coefficients:</w:t>
            </w:r>
          </w:p>
          <w:p w14:paraId="140399EF" w14:textId="77777777" w:rsidR="00BA7D40" w:rsidRPr="00EE619A" w:rsidRDefault="00BA7D40" w:rsidP="00BA7D40">
            <w:pPr>
              <w:rPr>
                <w:sz w:val="18"/>
              </w:rPr>
            </w:pPr>
            <w:r w:rsidRPr="00EE619A">
              <w:rPr>
                <w:sz w:val="18"/>
              </w:rPr>
              <w:t>Years of practice: (B=-0.733; p=0.004)</w:t>
            </w:r>
          </w:p>
          <w:p w14:paraId="237BF82E" w14:textId="77777777" w:rsidR="00BA7D40" w:rsidRPr="00EE619A" w:rsidRDefault="00BA7D40" w:rsidP="00BA7D40">
            <w:pPr>
              <w:pStyle w:val="ListParagraph"/>
              <w:ind w:left="360"/>
              <w:rPr>
                <w:sz w:val="18"/>
              </w:rPr>
            </w:pPr>
          </w:p>
        </w:tc>
      </w:tr>
      <w:tr w:rsidR="00BA7D40" w:rsidRPr="00EE619A" w14:paraId="2E0688D8" w14:textId="77777777" w:rsidTr="001A4A2F">
        <w:trPr>
          <w:trHeight w:val="701"/>
        </w:trPr>
        <w:tc>
          <w:tcPr>
            <w:tcW w:w="2038" w:type="dxa"/>
          </w:tcPr>
          <w:p w14:paraId="49171A99" w14:textId="77777777" w:rsidR="00BA7D40" w:rsidRPr="00EE619A" w:rsidRDefault="00BA7D40" w:rsidP="00BA7D40">
            <w:pPr>
              <w:rPr>
                <w:rFonts w:cstheme="minorHAnsi"/>
                <w:b/>
              </w:rPr>
            </w:pPr>
          </w:p>
        </w:tc>
        <w:tc>
          <w:tcPr>
            <w:tcW w:w="1692" w:type="dxa"/>
          </w:tcPr>
          <w:p w14:paraId="69352390" w14:textId="77777777" w:rsidR="00BA7D40" w:rsidRPr="00EE619A" w:rsidRDefault="00BA7D40" w:rsidP="00BA7D40">
            <w:pPr>
              <w:rPr>
                <w:rFonts w:ascii="Calibri" w:hAnsi="Calibri" w:cs="Calibri"/>
              </w:rPr>
            </w:pPr>
            <w:r w:rsidRPr="00EE619A">
              <w:rPr>
                <w:rFonts w:ascii="Calibri" w:hAnsi="Calibri" w:cs="Calibri"/>
              </w:rPr>
              <w:t>M. J. Linton, M. A. Prasun</w:t>
            </w:r>
          </w:p>
          <w:p w14:paraId="12CC30E7" w14:textId="2ECCD41B" w:rsidR="00BA7D40" w:rsidRPr="00EE619A" w:rsidRDefault="00BA7D40" w:rsidP="00BA7D40">
            <w:pPr>
              <w:rPr>
                <w:rFonts w:ascii="Calibri" w:hAnsi="Calibri" w:cs="Calibri"/>
              </w:rPr>
            </w:pPr>
            <w:r w:rsidRPr="00EE619A">
              <w:rPr>
                <w:rFonts w:ascii="Calibri" w:hAnsi="Calibri" w:cs="Calibri"/>
              </w:rPr>
              <w:t>(2013)</w:t>
            </w:r>
            <w:r w:rsidR="000705E3" w:rsidRPr="00EE619A">
              <w:rPr>
                <w:rFonts w:ascii="Calibri" w:hAnsi="Calibri" w:cs="Calibri"/>
              </w:rPr>
              <w:t xml:space="preserve"> [</w:t>
            </w:r>
            <w:r w:rsidR="00357F80" w:rsidRPr="00EE619A">
              <w:rPr>
                <w:rFonts w:ascii="Calibri" w:hAnsi="Calibri" w:cs="Calibri"/>
              </w:rPr>
              <w:t>33</w:t>
            </w:r>
            <w:r w:rsidR="000705E3" w:rsidRPr="00EE619A">
              <w:rPr>
                <w:rFonts w:ascii="Calibri" w:hAnsi="Calibri" w:cs="Calibri"/>
              </w:rPr>
              <w:t>]</w:t>
            </w:r>
          </w:p>
          <w:p w14:paraId="1664347B" w14:textId="5A08B4BE" w:rsidR="007D3280" w:rsidRPr="00EE619A" w:rsidRDefault="007D3280" w:rsidP="00BA7D40">
            <w:pPr>
              <w:rPr>
                <w:rFonts w:ascii="Calibri" w:hAnsi="Calibri" w:cs="Calibri"/>
              </w:rPr>
            </w:pPr>
          </w:p>
        </w:tc>
        <w:tc>
          <w:tcPr>
            <w:tcW w:w="1358" w:type="dxa"/>
          </w:tcPr>
          <w:p w14:paraId="0954EE5B" w14:textId="77777777" w:rsidR="00BA7D40" w:rsidRPr="00EE619A" w:rsidRDefault="00BA7D40" w:rsidP="00BA7D40">
            <w:pPr>
              <w:rPr>
                <w:sz w:val="24"/>
                <w:szCs w:val="24"/>
              </w:rPr>
            </w:pPr>
            <w:r w:rsidRPr="00EE619A">
              <w:rPr>
                <w:sz w:val="24"/>
                <w:szCs w:val="24"/>
              </w:rPr>
              <w:t>United States</w:t>
            </w:r>
          </w:p>
          <w:p w14:paraId="1A48CDE3" w14:textId="77777777" w:rsidR="00BA7D40" w:rsidRPr="00EE619A" w:rsidRDefault="00BA7D40" w:rsidP="00BA7D40">
            <w:pPr>
              <w:rPr>
                <w:sz w:val="24"/>
                <w:szCs w:val="24"/>
              </w:rPr>
            </w:pPr>
            <w:r w:rsidRPr="00EE619A">
              <w:rPr>
                <w:sz w:val="24"/>
                <w:szCs w:val="24"/>
              </w:rPr>
              <w:t>Does not specify licensure group</w:t>
            </w:r>
          </w:p>
          <w:p w14:paraId="1D3DFE72" w14:textId="77777777" w:rsidR="00BA7D40" w:rsidRPr="00EE619A" w:rsidRDefault="00BA7D40" w:rsidP="00BA7D40">
            <w:pPr>
              <w:rPr>
                <w:sz w:val="24"/>
                <w:szCs w:val="24"/>
              </w:rPr>
            </w:pPr>
          </w:p>
        </w:tc>
        <w:tc>
          <w:tcPr>
            <w:tcW w:w="682" w:type="dxa"/>
          </w:tcPr>
          <w:p w14:paraId="6E5711E2" w14:textId="77777777" w:rsidR="00BA7D40" w:rsidRPr="00EE619A" w:rsidRDefault="00BA7D40" w:rsidP="007D3280">
            <w:pPr>
              <w:pStyle w:val="ListParagraph"/>
              <w:numPr>
                <w:ilvl w:val="0"/>
                <w:numId w:val="171"/>
              </w:numPr>
              <w:ind w:left="697" w:hanging="357"/>
            </w:pPr>
          </w:p>
        </w:tc>
        <w:tc>
          <w:tcPr>
            <w:tcW w:w="535" w:type="dxa"/>
          </w:tcPr>
          <w:p w14:paraId="1D560D54" w14:textId="77777777" w:rsidR="00BA7D40" w:rsidRPr="00EE619A" w:rsidRDefault="00BA7D40" w:rsidP="00BA7D40">
            <w:pPr>
              <w:jc w:val="center"/>
              <w:rPr>
                <w:sz w:val="19"/>
                <w:szCs w:val="19"/>
              </w:rPr>
            </w:pPr>
          </w:p>
        </w:tc>
        <w:tc>
          <w:tcPr>
            <w:tcW w:w="807" w:type="dxa"/>
          </w:tcPr>
          <w:p w14:paraId="094A1DAB" w14:textId="77777777" w:rsidR="00BA7D40" w:rsidRPr="00EE619A" w:rsidRDefault="00BA7D40" w:rsidP="00BA7D40">
            <w:pPr>
              <w:jc w:val="center"/>
            </w:pPr>
          </w:p>
        </w:tc>
        <w:tc>
          <w:tcPr>
            <w:tcW w:w="754" w:type="dxa"/>
          </w:tcPr>
          <w:p w14:paraId="7B60EDE7" w14:textId="77777777" w:rsidR="00BA7D40" w:rsidRPr="00EE619A" w:rsidRDefault="00BA7D40" w:rsidP="00BA7D40">
            <w:pPr>
              <w:jc w:val="center"/>
            </w:pPr>
          </w:p>
        </w:tc>
        <w:tc>
          <w:tcPr>
            <w:tcW w:w="544" w:type="dxa"/>
          </w:tcPr>
          <w:p w14:paraId="5093AD61" w14:textId="77777777" w:rsidR="00BA7D40" w:rsidRPr="00EE619A" w:rsidRDefault="00BA7D40" w:rsidP="00BA7D40">
            <w:pPr>
              <w:jc w:val="center"/>
            </w:pPr>
          </w:p>
        </w:tc>
        <w:tc>
          <w:tcPr>
            <w:tcW w:w="1185" w:type="dxa"/>
          </w:tcPr>
          <w:p w14:paraId="4C6F42D2" w14:textId="77777777" w:rsidR="00BA7D40" w:rsidRPr="00EE619A" w:rsidRDefault="00BA7D40" w:rsidP="00BA7D40">
            <w:pPr>
              <w:ind w:left="360"/>
              <w:jc w:val="center"/>
              <w:rPr>
                <w:rStyle w:val="CommentReference"/>
              </w:rPr>
            </w:pPr>
          </w:p>
        </w:tc>
        <w:tc>
          <w:tcPr>
            <w:tcW w:w="1703" w:type="dxa"/>
          </w:tcPr>
          <w:p w14:paraId="6363514C" w14:textId="760F331C" w:rsidR="00BA7D40" w:rsidRPr="00EE619A" w:rsidRDefault="00BA7D40" w:rsidP="00BA7D40">
            <w:pPr>
              <w:jc w:val="center"/>
              <w:rPr>
                <w:sz w:val="18"/>
              </w:rPr>
            </w:pPr>
            <w:r w:rsidRPr="00EE619A">
              <w:rPr>
                <w:sz w:val="18"/>
                <w:szCs w:val="18"/>
              </w:rPr>
              <w:t>Not reported</w:t>
            </w:r>
          </w:p>
        </w:tc>
        <w:tc>
          <w:tcPr>
            <w:tcW w:w="1575" w:type="dxa"/>
          </w:tcPr>
          <w:p w14:paraId="7432B6BC" w14:textId="4028BB79" w:rsidR="00BA7D40" w:rsidRPr="00EE619A" w:rsidRDefault="00BA7D40" w:rsidP="00BA7D40">
            <w:pPr>
              <w:jc w:val="center"/>
              <w:rPr>
                <w:sz w:val="18"/>
              </w:rPr>
            </w:pPr>
            <w:r w:rsidRPr="00EE619A">
              <w:rPr>
                <w:sz w:val="18"/>
                <w:szCs w:val="18"/>
              </w:rPr>
              <w:t>Not reported</w:t>
            </w:r>
          </w:p>
        </w:tc>
        <w:tc>
          <w:tcPr>
            <w:tcW w:w="3412" w:type="dxa"/>
          </w:tcPr>
          <w:p w14:paraId="58993A3D" w14:textId="75ACE5FF" w:rsidR="00BA7D40" w:rsidRPr="00EE619A" w:rsidRDefault="00BA7D40" w:rsidP="00BA7D40">
            <w:pPr>
              <w:pStyle w:val="ListParagraph"/>
              <w:rPr>
                <w:sz w:val="18"/>
              </w:rPr>
            </w:pPr>
            <w:r w:rsidRPr="00EE619A">
              <w:rPr>
                <w:sz w:val="18"/>
                <w:szCs w:val="18"/>
              </w:rPr>
              <w:t>Not reported</w:t>
            </w:r>
          </w:p>
        </w:tc>
        <w:tc>
          <w:tcPr>
            <w:tcW w:w="4264" w:type="dxa"/>
          </w:tcPr>
          <w:p w14:paraId="05006E10" w14:textId="77777777" w:rsidR="00BA7D40" w:rsidRPr="00EE619A" w:rsidRDefault="00BA7D40" w:rsidP="00BA7D40">
            <w:pPr>
              <w:jc w:val="center"/>
              <w:rPr>
                <w:sz w:val="28"/>
                <w:szCs w:val="32"/>
              </w:rPr>
            </w:pPr>
            <w:r w:rsidRPr="00EE619A">
              <w:rPr>
                <w:sz w:val="28"/>
                <w:szCs w:val="32"/>
              </w:rPr>
              <w:t>+</w:t>
            </w:r>
          </w:p>
          <w:p w14:paraId="7C8B0A31" w14:textId="77777777" w:rsidR="00BA7D40" w:rsidRPr="00EE619A" w:rsidRDefault="00BA7D40" w:rsidP="00BA7D40">
            <w:pPr>
              <w:rPr>
                <w:sz w:val="18"/>
                <w:szCs w:val="32"/>
                <w:u w:val="single"/>
              </w:rPr>
            </w:pPr>
            <w:r w:rsidRPr="00EE619A">
              <w:rPr>
                <w:sz w:val="18"/>
                <w:szCs w:val="32"/>
                <w:u w:val="single"/>
              </w:rPr>
              <w:t>Correlations (p&lt;0.05)</w:t>
            </w:r>
          </w:p>
          <w:p w14:paraId="7D12E458" w14:textId="77777777" w:rsidR="00BA7D40" w:rsidRPr="00EE619A" w:rsidRDefault="00BA7D40" w:rsidP="00BA7D40">
            <w:pPr>
              <w:rPr>
                <w:sz w:val="18"/>
              </w:rPr>
            </w:pPr>
            <w:r w:rsidRPr="00EE619A">
              <w:rPr>
                <w:sz w:val="18"/>
              </w:rPr>
              <w:t>Age and:</w:t>
            </w:r>
          </w:p>
          <w:p w14:paraId="58CF0F8F" w14:textId="77777777" w:rsidR="00BA7D40" w:rsidRPr="00EE619A" w:rsidRDefault="00BA7D40" w:rsidP="00BA7D40">
            <w:pPr>
              <w:pStyle w:val="ListParagraph"/>
              <w:numPr>
                <w:ilvl w:val="0"/>
                <w:numId w:val="21"/>
              </w:numPr>
              <w:rPr>
                <w:sz w:val="14"/>
              </w:rPr>
            </w:pPr>
            <w:r w:rsidRPr="00EE619A">
              <w:rPr>
                <w:sz w:val="18"/>
              </w:rPr>
              <w:t>Ability to identify gaps in your professional practice (r=0.285)</w:t>
            </w:r>
          </w:p>
          <w:p w14:paraId="1A94CA14" w14:textId="77777777" w:rsidR="00BA7D40" w:rsidRPr="00EE619A" w:rsidRDefault="00BA7D40" w:rsidP="00BA7D40">
            <w:pPr>
              <w:pStyle w:val="ListParagraph"/>
              <w:numPr>
                <w:ilvl w:val="0"/>
                <w:numId w:val="21"/>
              </w:numPr>
              <w:rPr>
                <w:sz w:val="14"/>
              </w:rPr>
            </w:pPr>
            <w:r w:rsidRPr="00EE619A">
              <w:rPr>
                <w:sz w:val="18"/>
                <w:szCs w:val="18"/>
              </w:rPr>
              <w:t>Knowledge of how to retrieve evidence (r=0.203)</w:t>
            </w:r>
          </w:p>
          <w:p w14:paraId="59190EAC" w14:textId="77777777" w:rsidR="00BA7D40" w:rsidRPr="00EE619A" w:rsidRDefault="00BA7D40" w:rsidP="00BA7D40">
            <w:pPr>
              <w:pStyle w:val="ListParagraph"/>
              <w:numPr>
                <w:ilvl w:val="0"/>
                <w:numId w:val="21"/>
              </w:numPr>
              <w:rPr>
                <w:sz w:val="18"/>
                <w:szCs w:val="18"/>
              </w:rPr>
            </w:pPr>
            <w:r w:rsidRPr="00EE619A">
              <w:rPr>
                <w:sz w:val="18"/>
                <w:szCs w:val="18"/>
              </w:rPr>
              <w:t>Ability to critically analyze evidence (r=0.236)</w:t>
            </w:r>
          </w:p>
          <w:p w14:paraId="3154B92C" w14:textId="77777777" w:rsidR="00BA7D40" w:rsidRPr="00EE619A" w:rsidRDefault="00BA7D40" w:rsidP="00BA7D40">
            <w:pPr>
              <w:pStyle w:val="ListParagraph"/>
              <w:numPr>
                <w:ilvl w:val="0"/>
                <w:numId w:val="21"/>
              </w:numPr>
              <w:rPr>
                <w:sz w:val="18"/>
                <w:szCs w:val="18"/>
              </w:rPr>
            </w:pPr>
            <w:r w:rsidRPr="00EE619A">
              <w:rPr>
                <w:sz w:val="18"/>
                <w:szCs w:val="18"/>
              </w:rPr>
              <w:t>Ability to apply information to individual cases (r=0.307)</w:t>
            </w:r>
          </w:p>
          <w:p w14:paraId="1A509AEA" w14:textId="77777777" w:rsidR="00BA7D40" w:rsidRPr="00EE619A" w:rsidRDefault="00BA7D40" w:rsidP="00BA7D40">
            <w:pPr>
              <w:pStyle w:val="ListParagraph"/>
              <w:numPr>
                <w:ilvl w:val="0"/>
                <w:numId w:val="21"/>
              </w:numPr>
              <w:rPr>
                <w:sz w:val="18"/>
                <w:szCs w:val="18"/>
              </w:rPr>
            </w:pPr>
            <w:r w:rsidRPr="00EE619A">
              <w:rPr>
                <w:sz w:val="18"/>
                <w:szCs w:val="18"/>
              </w:rPr>
              <w:t>Evaluate outcomes of your practice (r=0.179)</w:t>
            </w:r>
          </w:p>
          <w:p w14:paraId="2153B2E4" w14:textId="77777777" w:rsidR="00BA7D40" w:rsidRPr="00EE619A" w:rsidRDefault="00BA7D40" w:rsidP="00BA7D40">
            <w:pPr>
              <w:rPr>
                <w:sz w:val="18"/>
              </w:rPr>
            </w:pPr>
          </w:p>
          <w:p w14:paraId="23028AEE" w14:textId="77777777" w:rsidR="00BA7D40" w:rsidRPr="00EE619A" w:rsidRDefault="00BA7D40" w:rsidP="00BA7D40">
            <w:pPr>
              <w:rPr>
                <w:sz w:val="18"/>
              </w:rPr>
            </w:pPr>
            <w:r w:rsidRPr="00EE619A">
              <w:rPr>
                <w:sz w:val="18"/>
              </w:rPr>
              <w:t>Education and:</w:t>
            </w:r>
          </w:p>
          <w:p w14:paraId="3398857C" w14:textId="77777777" w:rsidR="00BA7D40" w:rsidRPr="00EE619A" w:rsidRDefault="00BA7D40" w:rsidP="00BA7D40">
            <w:pPr>
              <w:pStyle w:val="ListParagraph"/>
              <w:numPr>
                <w:ilvl w:val="0"/>
                <w:numId w:val="21"/>
              </w:numPr>
              <w:rPr>
                <w:sz w:val="14"/>
              </w:rPr>
            </w:pPr>
            <w:r w:rsidRPr="00EE619A">
              <w:rPr>
                <w:sz w:val="18"/>
              </w:rPr>
              <w:t>Ability to identify gaps in your professional practice (r=0.377)</w:t>
            </w:r>
          </w:p>
          <w:p w14:paraId="7D45A249" w14:textId="77777777" w:rsidR="00BA7D40" w:rsidRPr="00EE619A" w:rsidRDefault="00BA7D40" w:rsidP="00BA7D40">
            <w:pPr>
              <w:pStyle w:val="ListParagraph"/>
              <w:numPr>
                <w:ilvl w:val="0"/>
                <w:numId w:val="21"/>
              </w:numPr>
              <w:rPr>
                <w:sz w:val="14"/>
              </w:rPr>
            </w:pPr>
            <w:r w:rsidRPr="00EE619A">
              <w:rPr>
                <w:sz w:val="18"/>
                <w:szCs w:val="18"/>
              </w:rPr>
              <w:t>Knowledge of how to retrieve evidence (r=0.368)</w:t>
            </w:r>
          </w:p>
          <w:p w14:paraId="736FCC38" w14:textId="77777777" w:rsidR="00BA7D40" w:rsidRPr="00EE619A" w:rsidRDefault="00BA7D40" w:rsidP="00BA7D40">
            <w:pPr>
              <w:pStyle w:val="ListParagraph"/>
              <w:numPr>
                <w:ilvl w:val="0"/>
                <w:numId w:val="21"/>
              </w:numPr>
              <w:rPr>
                <w:sz w:val="18"/>
                <w:szCs w:val="18"/>
              </w:rPr>
            </w:pPr>
            <w:r w:rsidRPr="00EE619A">
              <w:rPr>
                <w:sz w:val="18"/>
                <w:szCs w:val="18"/>
              </w:rPr>
              <w:t>Ability to critically analyze evidence (r=0.379)</w:t>
            </w:r>
          </w:p>
          <w:p w14:paraId="22FA6A5F" w14:textId="77777777" w:rsidR="00BA7D40" w:rsidRPr="00EE619A" w:rsidRDefault="00BA7D40" w:rsidP="00BA7D40">
            <w:pPr>
              <w:pStyle w:val="ListParagraph"/>
              <w:numPr>
                <w:ilvl w:val="0"/>
                <w:numId w:val="21"/>
              </w:numPr>
              <w:rPr>
                <w:sz w:val="18"/>
                <w:szCs w:val="18"/>
              </w:rPr>
            </w:pPr>
            <w:r w:rsidRPr="00EE619A">
              <w:rPr>
                <w:sz w:val="18"/>
                <w:szCs w:val="18"/>
              </w:rPr>
              <w:t>Ability to apply information to individual cases (r=0.323)</w:t>
            </w:r>
          </w:p>
          <w:p w14:paraId="7BCF72E2" w14:textId="77777777" w:rsidR="00BA7D40" w:rsidRPr="00EE619A" w:rsidRDefault="00BA7D40" w:rsidP="00BA7D40">
            <w:pPr>
              <w:pStyle w:val="ListParagraph"/>
              <w:numPr>
                <w:ilvl w:val="0"/>
                <w:numId w:val="21"/>
              </w:numPr>
              <w:rPr>
                <w:sz w:val="18"/>
                <w:szCs w:val="18"/>
              </w:rPr>
            </w:pPr>
            <w:r w:rsidRPr="00EE619A">
              <w:rPr>
                <w:sz w:val="18"/>
                <w:szCs w:val="18"/>
              </w:rPr>
              <w:t>Evaluate outcomes of your practice (r=0.257)</w:t>
            </w:r>
          </w:p>
          <w:p w14:paraId="095C1E64" w14:textId="77777777" w:rsidR="00BA7D40" w:rsidRPr="00EE619A" w:rsidRDefault="00BA7D40" w:rsidP="00BA7D40">
            <w:pPr>
              <w:pStyle w:val="ListParagraph"/>
              <w:ind w:left="360"/>
              <w:rPr>
                <w:sz w:val="18"/>
              </w:rPr>
            </w:pPr>
          </w:p>
        </w:tc>
      </w:tr>
      <w:tr w:rsidR="00BA7D40" w:rsidRPr="00EE619A" w14:paraId="77F8BD65" w14:textId="77777777" w:rsidTr="001A4A2F">
        <w:trPr>
          <w:trHeight w:val="701"/>
        </w:trPr>
        <w:tc>
          <w:tcPr>
            <w:tcW w:w="2038" w:type="dxa"/>
          </w:tcPr>
          <w:p w14:paraId="14E8B9CA" w14:textId="77777777" w:rsidR="00BA7D40" w:rsidRPr="00EE619A" w:rsidRDefault="00BA7D40" w:rsidP="00BA7D40">
            <w:pPr>
              <w:rPr>
                <w:rFonts w:cstheme="minorHAnsi"/>
                <w:b/>
              </w:rPr>
            </w:pPr>
          </w:p>
        </w:tc>
        <w:tc>
          <w:tcPr>
            <w:tcW w:w="1692" w:type="dxa"/>
          </w:tcPr>
          <w:p w14:paraId="76BD36B1" w14:textId="173A65F9" w:rsidR="00BA7D40" w:rsidRPr="00EE619A" w:rsidRDefault="00BA7D40" w:rsidP="00BA7D40">
            <w:pPr>
              <w:rPr>
                <w:rFonts w:ascii="Calibri" w:hAnsi="Calibri" w:cs="Calibri"/>
              </w:rPr>
            </w:pPr>
            <w:r w:rsidRPr="00EE619A">
              <w:rPr>
                <w:rFonts w:ascii="Calibri" w:hAnsi="Calibri" w:cs="Calibri"/>
              </w:rPr>
              <w:t xml:space="preserve">White-Williams, P. Patrician, P. Fazeli, M. A. Degges, S. Graham, M. Andison, A. Shedlarski, L. </w:t>
            </w:r>
            <w:proofErr w:type="gramStart"/>
            <w:r w:rsidRPr="00EE619A">
              <w:rPr>
                <w:rFonts w:ascii="Calibri" w:hAnsi="Calibri" w:cs="Calibri"/>
              </w:rPr>
              <w:t>Harris,McCaleb</w:t>
            </w:r>
            <w:proofErr w:type="gramEnd"/>
            <w:r w:rsidRPr="00EE619A">
              <w:rPr>
                <w:rFonts w:ascii="Calibri" w:hAnsi="Calibri" w:cs="Calibri"/>
              </w:rPr>
              <w:t xml:space="preserve"> (2013)</w:t>
            </w:r>
            <w:r w:rsidR="00371942" w:rsidRPr="00EE619A">
              <w:rPr>
                <w:rFonts w:ascii="Calibri" w:hAnsi="Calibri" w:cs="Calibri"/>
              </w:rPr>
              <w:t xml:space="preserve"> [</w:t>
            </w:r>
            <w:r w:rsidR="00840312" w:rsidRPr="00EE619A">
              <w:rPr>
                <w:rFonts w:ascii="Calibri" w:hAnsi="Calibri" w:cs="Calibri"/>
              </w:rPr>
              <w:t>64</w:t>
            </w:r>
            <w:r w:rsidR="00371942" w:rsidRPr="00EE619A">
              <w:rPr>
                <w:rFonts w:ascii="Calibri" w:hAnsi="Calibri" w:cs="Calibri"/>
              </w:rPr>
              <w:t>]</w:t>
            </w:r>
          </w:p>
          <w:p w14:paraId="3F2C4037" w14:textId="065B448D" w:rsidR="007D3280" w:rsidRPr="00EE619A" w:rsidRDefault="007D3280" w:rsidP="00BA7D40">
            <w:pPr>
              <w:rPr>
                <w:rFonts w:ascii="Calibri" w:hAnsi="Calibri" w:cs="Calibri"/>
              </w:rPr>
            </w:pPr>
          </w:p>
        </w:tc>
        <w:tc>
          <w:tcPr>
            <w:tcW w:w="1358" w:type="dxa"/>
          </w:tcPr>
          <w:p w14:paraId="5AECCC5B" w14:textId="77777777" w:rsidR="00BA7D40" w:rsidRPr="00EE619A" w:rsidRDefault="00BA7D40" w:rsidP="00BA7D40">
            <w:pPr>
              <w:rPr>
                <w:sz w:val="24"/>
                <w:szCs w:val="24"/>
              </w:rPr>
            </w:pPr>
            <w:r w:rsidRPr="00EE619A">
              <w:rPr>
                <w:sz w:val="24"/>
                <w:szCs w:val="24"/>
              </w:rPr>
              <w:lastRenderedPageBreak/>
              <w:t>United States</w:t>
            </w:r>
          </w:p>
          <w:p w14:paraId="49689FB7" w14:textId="77777777" w:rsidR="00BA7D40" w:rsidRPr="00EE619A" w:rsidRDefault="00BA7D40" w:rsidP="00BA7D40">
            <w:pPr>
              <w:rPr>
                <w:sz w:val="24"/>
                <w:szCs w:val="24"/>
              </w:rPr>
            </w:pPr>
            <w:r w:rsidRPr="00EE619A">
              <w:rPr>
                <w:sz w:val="24"/>
                <w:szCs w:val="24"/>
              </w:rPr>
              <w:t>RNs</w:t>
            </w:r>
          </w:p>
          <w:p w14:paraId="1FA862E9" w14:textId="77777777" w:rsidR="00BA7D40" w:rsidRPr="00EE619A" w:rsidRDefault="00BA7D40" w:rsidP="00BA7D40">
            <w:pPr>
              <w:rPr>
                <w:sz w:val="24"/>
                <w:szCs w:val="24"/>
              </w:rPr>
            </w:pPr>
          </w:p>
        </w:tc>
        <w:tc>
          <w:tcPr>
            <w:tcW w:w="682" w:type="dxa"/>
          </w:tcPr>
          <w:p w14:paraId="19E751D3" w14:textId="77777777" w:rsidR="00BA7D40" w:rsidRPr="00EE619A" w:rsidRDefault="00BA7D40" w:rsidP="007D3280">
            <w:pPr>
              <w:pStyle w:val="ListParagraph"/>
              <w:numPr>
                <w:ilvl w:val="0"/>
                <w:numId w:val="171"/>
              </w:numPr>
              <w:ind w:left="584" w:hanging="357"/>
            </w:pPr>
          </w:p>
        </w:tc>
        <w:tc>
          <w:tcPr>
            <w:tcW w:w="535" w:type="dxa"/>
          </w:tcPr>
          <w:p w14:paraId="5A3AC293" w14:textId="77777777" w:rsidR="00BA7D40" w:rsidRPr="00EE619A" w:rsidRDefault="00BA7D40" w:rsidP="00BA7D40">
            <w:pPr>
              <w:jc w:val="center"/>
              <w:rPr>
                <w:sz w:val="19"/>
                <w:szCs w:val="19"/>
              </w:rPr>
            </w:pPr>
          </w:p>
        </w:tc>
        <w:tc>
          <w:tcPr>
            <w:tcW w:w="807" w:type="dxa"/>
          </w:tcPr>
          <w:p w14:paraId="1B4760B7" w14:textId="77777777" w:rsidR="00BA7D40" w:rsidRPr="00EE619A" w:rsidRDefault="00BA7D40" w:rsidP="00BA7D40">
            <w:pPr>
              <w:jc w:val="center"/>
            </w:pPr>
          </w:p>
        </w:tc>
        <w:tc>
          <w:tcPr>
            <w:tcW w:w="754" w:type="dxa"/>
          </w:tcPr>
          <w:p w14:paraId="1C5601C2" w14:textId="77777777" w:rsidR="00BA7D40" w:rsidRPr="00EE619A" w:rsidRDefault="00BA7D40" w:rsidP="00BA7D40">
            <w:pPr>
              <w:jc w:val="center"/>
            </w:pPr>
          </w:p>
        </w:tc>
        <w:tc>
          <w:tcPr>
            <w:tcW w:w="544" w:type="dxa"/>
          </w:tcPr>
          <w:p w14:paraId="2A8E2893" w14:textId="77777777" w:rsidR="00BA7D40" w:rsidRPr="00EE619A" w:rsidRDefault="00BA7D40" w:rsidP="00BA7D40">
            <w:pPr>
              <w:jc w:val="center"/>
            </w:pPr>
          </w:p>
        </w:tc>
        <w:tc>
          <w:tcPr>
            <w:tcW w:w="1185" w:type="dxa"/>
          </w:tcPr>
          <w:p w14:paraId="2AB7529D" w14:textId="77777777" w:rsidR="00BA7D40" w:rsidRPr="00EE619A" w:rsidRDefault="00BA7D40" w:rsidP="00BA7D40">
            <w:pPr>
              <w:ind w:left="360"/>
              <w:jc w:val="center"/>
              <w:rPr>
                <w:rStyle w:val="CommentReference"/>
              </w:rPr>
            </w:pPr>
          </w:p>
        </w:tc>
        <w:tc>
          <w:tcPr>
            <w:tcW w:w="1703" w:type="dxa"/>
          </w:tcPr>
          <w:p w14:paraId="55E92840" w14:textId="4DC41575" w:rsidR="00BA7D40" w:rsidRPr="00EE619A" w:rsidRDefault="00BA7D40" w:rsidP="00BA7D40">
            <w:pPr>
              <w:jc w:val="center"/>
              <w:rPr>
                <w:sz w:val="18"/>
              </w:rPr>
            </w:pPr>
            <w:r w:rsidRPr="00EE619A">
              <w:rPr>
                <w:sz w:val="18"/>
              </w:rPr>
              <w:t>Not reported</w:t>
            </w:r>
          </w:p>
        </w:tc>
        <w:tc>
          <w:tcPr>
            <w:tcW w:w="1575" w:type="dxa"/>
          </w:tcPr>
          <w:p w14:paraId="6CBA0992" w14:textId="76780B82" w:rsidR="00BA7D40" w:rsidRPr="00EE619A" w:rsidRDefault="00BA7D40" w:rsidP="00BA7D40">
            <w:pPr>
              <w:jc w:val="center"/>
              <w:rPr>
                <w:sz w:val="18"/>
              </w:rPr>
            </w:pPr>
            <w:r w:rsidRPr="00EE619A">
              <w:rPr>
                <w:sz w:val="18"/>
              </w:rPr>
              <w:t>Not reported</w:t>
            </w:r>
          </w:p>
        </w:tc>
        <w:tc>
          <w:tcPr>
            <w:tcW w:w="3412" w:type="dxa"/>
          </w:tcPr>
          <w:p w14:paraId="380E1C94" w14:textId="765E6A8B" w:rsidR="00BA7D40" w:rsidRPr="00EE619A" w:rsidRDefault="00BA7D40" w:rsidP="00BA7D40">
            <w:pPr>
              <w:pStyle w:val="ListParagraph"/>
              <w:rPr>
                <w:sz w:val="18"/>
              </w:rPr>
            </w:pPr>
            <w:r w:rsidRPr="00EE619A">
              <w:rPr>
                <w:sz w:val="18"/>
              </w:rPr>
              <w:t>Not reported</w:t>
            </w:r>
          </w:p>
        </w:tc>
        <w:tc>
          <w:tcPr>
            <w:tcW w:w="4264" w:type="dxa"/>
          </w:tcPr>
          <w:p w14:paraId="1F2A3B21" w14:textId="77777777" w:rsidR="00BA7D40" w:rsidRPr="00EE619A" w:rsidRDefault="00BA7D40" w:rsidP="00BA7D40">
            <w:pPr>
              <w:jc w:val="center"/>
              <w:rPr>
                <w:sz w:val="18"/>
                <w:szCs w:val="18"/>
              </w:rPr>
            </w:pPr>
            <w:r w:rsidRPr="00EE619A">
              <w:rPr>
                <w:sz w:val="18"/>
                <w:szCs w:val="18"/>
              </w:rPr>
              <w:t>+</w:t>
            </w:r>
            <w:r w:rsidRPr="00EE619A">
              <w:rPr>
                <w:sz w:val="18"/>
                <w:szCs w:val="18"/>
              </w:rPr>
              <w:sym w:font="Symbol" w:char="F0A8"/>
            </w:r>
          </w:p>
          <w:p w14:paraId="322B125E" w14:textId="77777777" w:rsidR="00BA7D40" w:rsidRPr="00EE619A" w:rsidRDefault="00BA7D40" w:rsidP="00BA7D40">
            <w:pPr>
              <w:rPr>
                <w:sz w:val="18"/>
                <w:szCs w:val="18"/>
                <w:u w:val="single"/>
              </w:rPr>
            </w:pPr>
            <w:r w:rsidRPr="00EE619A">
              <w:rPr>
                <w:sz w:val="18"/>
                <w:szCs w:val="18"/>
                <w:u w:val="single"/>
              </w:rPr>
              <w:t>Correlations:</w:t>
            </w:r>
          </w:p>
          <w:p w14:paraId="396C6E86" w14:textId="77777777" w:rsidR="00BA7D40" w:rsidRPr="00EE619A" w:rsidRDefault="00BA7D40" w:rsidP="00BA7D40">
            <w:pPr>
              <w:rPr>
                <w:b/>
                <w:sz w:val="18"/>
                <w:szCs w:val="18"/>
              </w:rPr>
            </w:pPr>
            <w:r w:rsidRPr="00EE619A">
              <w:rPr>
                <w:b/>
                <w:sz w:val="18"/>
                <w:szCs w:val="18"/>
              </w:rPr>
              <w:t>EBPQ total:</w:t>
            </w:r>
          </w:p>
          <w:p w14:paraId="0FD8E45F" w14:textId="77777777" w:rsidR="00BA7D40" w:rsidRPr="00EE619A" w:rsidRDefault="00BA7D40" w:rsidP="00BA7D40">
            <w:pPr>
              <w:pStyle w:val="ListParagraph"/>
              <w:numPr>
                <w:ilvl w:val="0"/>
                <w:numId w:val="22"/>
              </w:numPr>
              <w:rPr>
                <w:sz w:val="18"/>
                <w:szCs w:val="18"/>
              </w:rPr>
            </w:pPr>
            <w:r w:rsidRPr="00EE619A">
              <w:rPr>
                <w:sz w:val="18"/>
                <w:szCs w:val="18"/>
              </w:rPr>
              <w:t>Education (r=0.23; p&lt;0.01)</w:t>
            </w:r>
          </w:p>
          <w:p w14:paraId="0EBDD440" w14:textId="77777777" w:rsidR="00BA7D40" w:rsidRPr="00EE619A" w:rsidRDefault="00BA7D40" w:rsidP="00BA7D40">
            <w:pPr>
              <w:pStyle w:val="ListParagraph"/>
              <w:numPr>
                <w:ilvl w:val="0"/>
                <w:numId w:val="22"/>
              </w:numPr>
              <w:rPr>
                <w:sz w:val="18"/>
                <w:szCs w:val="18"/>
              </w:rPr>
            </w:pPr>
            <w:r w:rsidRPr="00EE619A">
              <w:rPr>
                <w:sz w:val="18"/>
                <w:szCs w:val="18"/>
              </w:rPr>
              <w:t>Certification (r=0.12; p&lt;0.01)</w:t>
            </w:r>
          </w:p>
          <w:p w14:paraId="23845685" w14:textId="77777777" w:rsidR="00BA7D40" w:rsidRPr="00EE619A" w:rsidRDefault="00BA7D40" w:rsidP="00BA7D40">
            <w:pPr>
              <w:pStyle w:val="ListParagraph"/>
              <w:numPr>
                <w:ilvl w:val="0"/>
                <w:numId w:val="22"/>
              </w:numPr>
              <w:rPr>
                <w:sz w:val="18"/>
                <w:szCs w:val="18"/>
              </w:rPr>
            </w:pPr>
            <w:r w:rsidRPr="00EE619A">
              <w:rPr>
                <w:sz w:val="18"/>
                <w:szCs w:val="18"/>
              </w:rPr>
              <w:t>Job title (r=0.18; p&lt;0.01)</w:t>
            </w:r>
          </w:p>
          <w:p w14:paraId="26F7F9CB" w14:textId="77777777" w:rsidR="00BA7D40" w:rsidRPr="00EE619A" w:rsidRDefault="00BA7D40" w:rsidP="00BA7D40">
            <w:pPr>
              <w:pStyle w:val="ListParagraph"/>
              <w:numPr>
                <w:ilvl w:val="0"/>
                <w:numId w:val="22"/>
              </w:numPr>
              <w:rPr>
                <w:sz w:val="18"/>
                <w:szCs w:val="18"/>
              </w:rPr>
            </w:pPr>
            <w:r w:rsidRPr="00EE619A">
              <w:rPr>
                <w:sz w:val="18"/>
                <w:szCs w:val="18"/>
              </w:rPr>
              <w:t>Attended any EBP research or PD workshops offered by Centre for Nursing Excellence (r=-0.16; p&lt;0.01) *1=yes, 2=no</w:t>
            </w:r>
          </w:p>
          <w:p w14:paraId="1236B38C" w14:textId="77777777" w:rsidR="00BA7D40" w:rsidRPr="00EE619A" w:rsidRDefault="00BA7D40" w:rsidP="00BA7D40">
            <w:pPr>
              <w:rPr>
                <w:b/>
                <w:sz w:val="18"/>
                <w:szCs w:val="18"/>
              </w:rPr>
            </w:pPr>
            <w:r w:rsidRPr="00EE619A">
              <w:rPr>
                <w:b/>
                <w:sz w:val="18"/>
                <w:szCs w:val="18"/>
              </w:rPr>
              <w:t>Practice of EBP:</w:t>
            </w:r>
          </w:p>
          <w:p w14:paraId="5792AA52" w14:textId="77777777" w:rsidR="00BA7D40" w:rsidRPr="00EE619A" w:rsidRDefault="00BA7D40" w:rsidP="00BA7D40">
            <w:pPr>
              <w:pStyle w:val="ListParagraph"/>
              <w:numPr>
                <w:ilvl w:val="0"/>
                <w:numId w:val="23"/>
              </w:numPr>
              <w:rPr>
                <w:sz w:val="18"/>
                <w:szCs w:val="18"/>
              </w:rPr>
            </w:pPr>
            <w:r w:rsidRPr="00EE619A">
              <w:rPr>
                <w:sz w:val="18"/>
                <w:szCs w:val="18"/>
              </w:rPr>
              <w:t>Education (r=0.12; p&lt;0.01)</w:t>
            </w:r>
          </w:p>
          <w:p w14:paraId="309CE8ED" w14:textId="77777777" w:rsidR="00BA7D40" w:rsidRPr="00EE619A" w:rsidRDefault="00BA7D40" w:rsidP="00BA7D40">
            <w:pPr>
              <w:pStyle w:val="ListParagraph"/>
              <w:numPr>
                <w:ilvl w:val="0"/>
                <w:numId w:val="23"/>
              </w:numPr>
              <w:rPr>
                <w:sz w:val="18"/>
                <w:szCs w:val="18"/>
              </w:rPr>
            </w:pPr>
            <w:r w:rsidRPr="00EE619A">
              <w:rPr>
                <w:sz w:val="18"/>
                <w:szCs w:val="18"/>
              </w:rPr>
              <w:lastRenderedPageBreak/>
              <w:t>Job title (r=0.17; p&lt;0.01)</w:t>
            </w:r>
          </w:p>
          <w:p w14:paraId="0EA09D79" w14:textId="77777777" w:rsidR="00BA7D40" w:rsidRPr="00EE619A" w:rsidRDefault="00BA7D40" w:rsidP="00BA7D40">
            <w:pPr>
              <w:pStyle w:val="ListParagraph"/>
              <w:numPr>
                <w:ilvl w:val="0"/>
                <w:numId w:val="22"/>
              </w:numPr>
              <w:rPr>
                <w:sz w:val="18"/>
                <w:szCs w:val="18"/>
              </w:rPr>
            </w:pPr>
            <w:r w:rsidRPr="00EE619A">
              <w:rPr>
                <w:sz w:val="18"/>
                <w:szCs w:val="18"/>
              </w:rPr>
              <w:t>Attended any EBP research or PD workshops offered by Centre for Nursing Excellence (r=-0.19; p&lt;0.01) *1=yes, 2=no</w:t>
            </w:r>
          </w:p>
          <w:p w14:paraId="42C5E879" w14:textId="77777777" w:rsidR="00BA7D40" w:rsidRPr="00EE619A" w:rsidRDefault="00BA7D40" w:rsidP="00BA7D40">
            <w:pPr>
              <w:pStyle w:val="ListParagraph"/>
              <w:numPr>
                <w:ilvl w:val="0"/>
                <w:numId w:val="22"/>
              </w:numPr>
              <w:rPr>
                <w:sz w:val="18"/>
                <w:szCs w:val="18"/>
              </w:rPr>
            </w:pPr>
            <w:r w:rsidRPr="00EE619A">
              <w:rPr>
                <w:sz w:val="18"/>
                <w:szCs w:val="18"/>
              </w:rPr>
              <w:t>EBPQ total (r=0.75; p&lt;0.01)</w:t>
            </w:r>
          </w:p>
          <w:p w14:paraId="3D7448AB" w14:textId="77777777" w:rsidR="00BA7D40" w:rsidRPr="00EE619A" w:rsidRDefault="00BA7D40" w:rsidP="00BA7D40">
            <w:pPr>
              <w:rPr>
                <w:b/>
                <w:sz w:val="18"/>
                <w:szCs w:val="18"/>
              </w:rPr>
            </w:pPr>
          </w:p>
          <w:p w14:paraId="31149260" w14:textId="77777777" w:rsidR="00BA7D40" w:rsidRPr="00EE619A" w:rsidRDefault="00BA7D40" w:rsidP="00BA7D40">
            <w:pPr>
              <w:rPr>
                <w:b/>
                <w:sz w:val="18"/>
                <w:szCs w:val="18"/>
              </w:rPr>
            </w:pPr>
            <w:r w:rsidRPr="00EE619A">
              <w:rPr>
                <w:b/>
                <w:sz w:val="18"/>
                <w:szCs w:val="18"/>
              </w:rPr>
              <w:t>Attitudes towards EBP:</w:t>
            </w:r>
          </w:p>
          <w:p w14:paraId="7D4046EF" w14:textId="77777777" w:rsidR="00BA7D40" w:rsidRPr="00EE619A" w:rsidRDefault="00BA7D40" w:rsidP="00BA7D40">
            <w:pPr>
              <w:pStyle w:val="ListParagraph"/>
              <w:numPr>
                <w:ilvl w:val="0"/>
                <w:numId w:val="22"/>
              </w:numPr>
              <w:rPr>
                <w:sz w:val="18"/>
                <w:szCs w:val="18"/>
              </w:rPr>
            </w:pPr>
            <w:r w:rsidRPr="00EE619A">
              <w:rPr>
                <w:sz w:val="18"/>
                <w:szCs w:val="18"/>
              </w:rPr>
              <w:t>Education (r=0.26; p&lt;0.01)</w:t>
            </w:r>
          </w:p>
          <w:p w14:paraId="25EE4BC4" w14:textId="77777777" w:rsidR="00BA7D40" w:rsidRPr="00EE619A" w:rsidRDefault="00BA7D40" w:rsidP="00BA7D40">
            <w:pPr>
              <w:pStyle w:val="ListParagraph"/>
              <w:numPr>
                <w:ilvl w:val="0"/>
                <w:numId w:val="22"/>
              </w:numPr>
              <w:rPr>
                <w:sz w:val="18"/>
                <w:szCs w:val="18"/>
              </w:rPr>
            </w:pPr>
            <w:r w:rsidRPr="00EE619A">
              <w:rPr>
                <w:sz w:val="18"/>
                <w:szCs w:val="18"/>
              </w:rPr>
              <w:t>Employment status (r=-0.11; p&lt;0.05)</w:t>
            </w:r>
          </w:p>
          <w:p w14:paraId="41DD6B4E" w14:textId="77777777" w:rsidR="00BA7D40" w:rsidRPr="00EE619A" w:rsidRDefault="00BA7D40" w:rsidP="00BA7D40">
            <w:pPr>
              <w:pStyle w:val="ListParagraph"/>
              <w:numPr>
                <w:ilvl w:val="0"/>
                <w:numId w:val="22"/>
              </w:numPr>
              <w:rPr>
                <w:sz w:val="18"/>
                <w:szCs w:val="18"/>
              </w:rPr>
            </w:pPr>
            <w:r w:rsidRPr="00EE619A">
              <w:rPr>
                <w:sz w:val="18"/>
                <w:szCs w:val="18"/>
              </w:rPr>
              <w:t>Job title (r=0.18; p&lt;0.01)</w:t>
            </w:r>
          </w:p>
          <w:p w14:paraId="666A65A7" w14:textId="77777777" w:rsidR="00BA7D40" w:rsidRPr="00EE619A" w:rsidRDefault="00BA7D40" w:rsidP="00BA7D40">
            <w:pPr>
              <w:pStyle w:val="ListParagraph"/>
              <w:numPr>
                <w:ilvl w:val="0"/>
                <w:numId w:val="22"/>
              </w:numPr>
              <w:rPr>
                <w:sz w:val="18"/>
                <w:szCs w:val="18"/>
              </w:rPr>
            </w:pPr>
            <w:r w:rsidRPr="00EE619A">
              <w:rPr>
                <w:sz w:val="18"/>
                <w:szCs w:val="18"/>
              </w:rPr>
              <w:t>Attended EBP and Research Council (r=-0.15; p&lt;0.01)</w:t>
            </w:r>
          </w:p>
          <w:p w14:paraId="1ACA9B1A" w14:textId="77777777" w:rsidR="00BA7D40" w:rsidRPr="00EE619A" w:rsidRDefault="00BA7D40" w:rsidP="00BA7D40">
            <w:pPr>
              <w:pStyle w:val="ListParagraph"/>
              <w:numPr>
                <w:ilvl w:val="0"/>
                <w:numId w:val="22"/>
              </w:numPr>
              <w:rPr>
                <w:sz w:val="18"/>
                <w:szCs w:val="18"/>
              </w:rPr>
            </w:pPr>
            <w:r w:rsidRPr="00EE619A">
              <w:rPr>
                <w:sz w:val="18"/>
                <w:szCs w:val="18"/>
              </w:rPr>
              <w:t>Attended any EBP research or PD workshops offered by Centre for Nursing Excellence (r=-0.20; p&lt;0.01)</w:t>
            </w:r>
          </w:p>
          <w:p w14:paraId="69ACE958" w14:textId="77777777" w:rsidR="00BA7D40" w:rsidRPr="00EE619A" w:rsidRDefault="00BA7D40" w:rsidP="00BA7D40">
            <w:pPr>
              <w:pStyle w:val="ListParagraph"/>
              <w:numPr>
                <w:ilvl w:val="0"/>
                <w:numId w:val="22"/>
              </w:numPr>
              <w:rPr>
                <w:sz w:val="18"/>
                <w:szCs w:val="18"/>
              </w:rPr>
            </w:pPr>
            <w:r w:rsidRPr="00EE619A">
              <w:rPr>
                <w:sz w:val="18"/>
                <w:szCs w:val="18"/>
              </w:rPr>
              <w:t>EBPQ total (r=0.61; p&lt;0.01)</w:t>
            </w:r>
          </w:p>
          <w:p w14:paraId="2980B7F3" w14:textId="77777777" w:rsidR="00BA7D40" w:rsidRPr="00EE619A" w:rsidRDefault="00BA7D40" w:rsidP="00BA7D40">
            <w:pPr>
              <w:pStyle w:val="ListParagraph"/>
              <w:numPr>
                <w:ilvl w:val="0"/>
                <w:numId w:val="22"/>
              </w:numPr>
              <w:rPr>
                <w:sz w:val="18"/>
                <w:szCs w:val="18"/>
              </w:rPr>
            </w:pPr>
            <w:r w:rsidRPr="00EE619A">
              <w:rPr>
                <w:sz w:val="18"/>
                <w:szCs w:val="18"/>
              </w:rPr>
              <w:t>EBP Practice (r=0.40; p&lt;0.01)</w:t>
            </w:r>
          </w:p>
          <w:p w14:paraId="4A1DBD18" w14:textId="77777777" w:rsidR="00BA7D40" w:rsidRPr="00EE619A" w:rsidRDefault="00BA7D40" w:rsidP="00BA7D40">
            <w:pPr>
              <w:rPr>
                <w:b/>
                <w:sz w:val="18"/>
                <w:szCs w:val="18"/>
              </w:rPr>
            </w:pPr>
          </w:p>
          <w:p w14:paraId="71EC170F" w14:textId="77777777" w:rsidR="00BA7D40" w:rsidRPr="00EE619A" w:rsidRDefault="00BA7D40" w:rsidP="00BA7D40">
            <w:pPr>
              <w:rPr>
                <w:b/>
                <w:sz w:val="18"/>
                <w:szCs w:val="18"/>
              </w:rPr>
            </w:pPr>
            <w:r w:rsidRPr="00EE619A">
              <w:rPr>
                <w:b/>
                <w:sz w:val="18"/>
                <w:szCs w:val="18"/>
              </w:rPr>
              <w:t>Knowledge/Skills towards EBP:</w:t>
            </w:r>
          </w:p>
          <w:p w14:paraId="093D9662" w14:textId="77777777" w:rsidR="00BA7D40" w:rsidRPr="00EE619A" w:rsidRDefault="00BA7D40" w:rsidP="00BA7D40">
            <w:pPr>
              <w:pStyle w:val="ListParagraph"/>
              <w:numPr>
                <w:ilvl w:val="0"/>
                <w:numId w:val="24"/>
              </w:numPr>
              <w:rPr>
                <w:sz w:val="18"/>
                <w:szCs w:val="18"/>
              </w:rPr>
            </w:pPr>
            <w:r w:rsidRPr="00EE619A">
              <w:rPr>
                <w:sz w:val="18"/>
                <w:szCs w:val="18"/>
              </w:rPr>
              <w:t>Education (r=0.21; p&lt;0.01)</w:t>
            </w:r>
          </w:p>
          <w:p w14:paraId="1ABEF1DD" w14:textId="77777777" w:rsidR="00BA7D40" w:rsidRPr="00EE619A" w:rsidRDefault="00BA7D40" w:rsidP="00BA7D40">
            <w:pPr>
              <w:pStyle w:val="ListParagraph"/>
              <w:numPr>
                <w:ilvl w:val="0"/>
                <w:numId w:val="24"/>
              </w:numPr>
              <w:rPr>
                <w:sz w:val="18"/>
                <w:szCs w:val="18"/>
              </w:rPr>
            </w:pPr>
            <w:r w:rsidRPr="00EE619A">
              <w:rPr>
                <w:sz w:val="18"/>
                <w:szCs w:val="18"/>
              </w:rPr>
              <w:t>Certification (r=0.12; p&lt;0.01)</w:t>
            </w:r>
          </w:p>
          <w:p w14:paraId="2A5170F8" w14:textId="77777777" w:rsidR="00BA7D40" w:rsidRPr="00EE619A" w:rsidRDefault="00BA7D40" w:rsidP="00BA7D40">
            <w:pPr>
              <w:pStyle w:val="ListParagraph"/>
              <w:numPr>
                <w:ilvl w:val="0"/>
                <w:numId w:val="24"/>
              </w:numPr>
              <w:rPr>
                <w:sz w:val="18"/>
                <w:szCs w:val="18"/>
              </w:rPr>
            </w:pPr>
            <w:r w:rsidRPr="00EE619A">
              <w:rPr>
                <w:sz w:val="18"/>
                <w:szCs w:val="18"/>
              </w:rPr>
              <w:t>Job title (r=0.16; p&lt;0.01)</w:t>
            </w:r>
          </w:p>
          <w:p w14:paraId="1167B117" w14:textId="77777777" w:rsidR="00BA7D40" w:rsidRPr="00EE619A" w:rsidRDefault="00BA7D40" w:rsidP="00BA7D40">
            <w:pPr>
              <w:pStyle w:val="ListParagraph"/>
              <w:numPr>
                <w:ilvl w:val="0"/>
                <w:numId w:val="24"/>
              </w:numPr>
              <w:rPr>
                <w:sz w:val="18"/>
                <w:szCs w:val="18"/>
              </w:rPr>
            </w:pPr>
            <w:r w:rsidRPr="00EE619A">
              <w:rPr>
                <w:sz w:val="18"/>
                <w:szCs w:val="18"/>
              </w:rPr>
              <w:t>Attended any EBP research or PD workshops offered by Centre for Nursing Excellence (r=-0.12; p&lt;0.01)</w:t>
            </w:r>
          </w:p>
          <w:p w14:paraId="52016E69" w14:textId="77777777" w:rsidR="00BA7D40" w:rsidRPr="00EE619A" w:rsidRDefault="00BA7D40" w:rsidP="00BA7D40">
            <w:pPr>
              <w:pStyle w:val="ListParagraph"/>
              <w:numPr>
                <w:ilvl w:val="0"/>
                <w:numId w:val="24"/>
              </w:numPr>
              <w:rPr>
                <w:sz w:val="18"/>
                <w:szCs w:val="18"/>
              </w:rPr>
            </w:pPr>
            <w:r w:rsidRPr="00EE619A">
              <w:rPr>
                <w:sz w:val="18"/>
                <w:szCs w:val="18"/>
              </w:rPr>
              <w:t>EBPQ total (r=0.95; p&lt;0.01)</w:t>
            </w:r>
          </w:p>
          <w:p w14:paraId="1BF58EAF" w14:textId="77777777" w:rsidR="00BA7D40" w:rsidRPr="00EE619A" w:rsidRDefault="00BA7D40" w:rsidP="00BA7D40">
            <w:pPr>
              <w:pStyle w:val="ListParagraph"/>
              <w:numPr>
                <w:ilvl w:val="0"/>
                <w:numId w:val="24"/>
              </w:numPr>
              <w:rPr>
                <w:sz w:val="18"/>
                <w:szCs w:val="18"/>
              </w:rPr>
            </w:pPr>
            <w:r w:rsidRPr="00EE619A">
              <w:rPr>
                <w:sz w:val="18"/>
                <w:szCs w:val="18"/>
              </w:rPr>
              <w:t>Practice of EBP (r=0.55; p&lt;0.01)</w:t>
            </w:r>
          </w:p>
          <w:p w14:paraId="366F8F90" w14:textId="77777777" w:rsidR="00BA7D40" w:rsidRPr="00EE619A" w:rsidRDefault="00BA7D40" w:rsidP="00BA7D40">
            <w:pPr>
              <w:pStyle w:val="ListParagraph"/>
              <w:numPr>
                <w:ilvl w:val="0"/>
                <w:numId w:val="24"/>
              </w:numPr>
              <w:rPr>
                <w:sz w:val="18"/>
                <w:szCs w:val="18"/>
              </w:rPr>
            </w:pPr>
            <w:r w:rsidRPr="00EE619A">
              <w:rPr>
                <w:sz w:val="18"/>
                <w:szCs w:val="18"/>
              </w:rPr>
              <w:t>Attitudes towards EBP (r=0.44; p&lt;0.01)</w:t>
            </w:r>
          </w:p>
          <w:p w14:paraId="70E365CB" w14:textId="77777777" w:rsidR="00BA7D40" w:rsidRPr="00EE619A" w:rsidRDefault="00BA7D40" w:rsidP="00BA7D40">
            <w:pPr>
              <w:rPr>
                <w:b/>
                <w:sz w:val="18"/>
                <w:szCs w:val="18"/>
              </w:rPr>
            </w:pPr>
          </w:p>
          <w:p w14:paraId="5EC51ED2" w14:textId="77777777" w:rsidR="00BA7D40" w:rsidRPr="00EE619A" w:rsidRDefault="00BA7D40" w:rsidP="00BA7D40">
            <w:pPr>
              <w:rPr>
                <w:sz w:val="18"/>
                <w:szCs w:val="18"/>
              </w:rPr>
            </w:pPr>
            <w:r w:rsidRPr="00EE619A">
              <w:rPr>
                <w:sz w:val="18"/>
                <w:szCs w:val="18"/>
                <w:u w:val="single"/>
              </w:rPr>
              <w:t>MANCOVA:</w:t>
            </w:r>
            <w:r w:rsidRPr="00EE619A">
              <w:rPr>
                <w:sz w:val="18"/>
                <w:szCs w:val="18"/>
              </w:rPr>
              <w:t xml:space="preserve"> Dependent variables: EBPQ total and three subscales</w:t>
            </w:r>
          </w:p>
          <w:p w14:paraId="4B3C44B7" w14:textId="77777777" w:rsidR="00BA7D40" w:rsidRPr="00EE619A" w:rsidRDefault="00BA7D40" w:rsidP="00BA7D40">
            <w:pPr>
              <w:rPr>
                <w:sz w:val="18"/>
                <w:szCs w:val="18"/>
                <w:u w:val="single"/>
              </w:rPr>
            </w:pPr>
          </w:p>
          <w:p w14:paraId="622505EE" w14:textId="77777777" w:rsidR="00BA7D40" w:rsidRPr="00EE619A" w:rsidRDefault="00BA7D40" w:rsidP="00BA7D40">
            <w:pPr>
              <w:pStyle w:val="ListParagraph"/>
              <w:numPr>
                <w:ilvl w:val="0"/>
                <w:numId w:val="53"/>
              </w:numPr>
              <w:rPr>
                <w:sz w:val="18"/>
                <w:szCs w:val="18"/>
                <w:u w:val="single"/>
              </w:rPr>
            </w:pPr>
            <w:r w:rsidRPr="00EE619A">
              <w:rPr>
                <w:sz w:val="18"/>
                <w:szCs w:val="18"/>
              </w:rPr>
              <w:t>Independent variable: EBP and Research Council attendance</w:t>
            </w:r>
          </w:p>
          <w:p w14:paraId="4161796A" w14:textId="77777777" w:rsidR="00BA7D40" w:rsidRPr="00EE619A" w:rsidRDefault="00BA7D40" w:rsidP="00BA7D40">
            <w:pPr>
              <w:pStyle w:val="ListParagraph"/>
              <w:numPr>
                <w:ilvl w:val="0"/>
                <w:numId w:val="25"/>
              </w:numPr>
              <w:rPr>
                <w:sz w:val="18"/>
                <w:szCs w:val="18"/>
              </w:rPr>
            </w:pPr>
            <w:r w:rsidRPr="00EE619A">
              <w:rPr>
                <w:sz w:val="18"/>
                <w:szCs w:val="18"/>
              </w:rPr>
              <w:t xml:space="preserve">Significant multivariate main effect </w:t>
            </w:r>
            <w:r w:rsidRPr="00EE619A">
              <w:rPr>
                <w:sz w:val="18"/>
              </w:rPr>
              <w:t xml:space="preserve">Wilk’s λ = 0.982, </w:t>
            </w:r>
          </w:p>
          <w:p w14:paraId="537BBE4F" w14:textId="77777777" w:rsidR="00BA7D40" w:rsidRPr="00EE619A" w:rsidRDefault="00BA7D40" w:rsidP="00BA7D40">
            <w:pPr>
              <w:pStyle w:val="ListParagraph"/>
              <w:ind w:left="360"/>
              <w:rPr>
                <w:sz w:val="18"/>
              </w:rPr>
            </w:pPr>
            <w:proofErr w:type="gramStart"/>
            <w:r w:rsidRPr="00EE619A">
              <w:rPr>
                <w:sz w:val="18"/>
              </w:rPr>
              <w:t>F(</w:t>
            </w:r>
            <w:proofErr w:type="gramEnd"/>
            <w:r w:rsidRPr="00EE619A">
              <w:rPr>
                <w:sz w:val="18"/>
              </w:rPr>
              <w:t>3, 471) = 2.88, p = .035</w:t>
            </w:r>
          </w:p>
          <w:p w14:paraId="4D40BEA1" w14:textId="77777777" w:rsidR="00BA7D40" w:rsidRPr="00EE619A" w:rsidRDefault="00BA7D40" w:rsidP="00BA7D40">
            <w:pPr>
              <w:pStyle w:val="ListParagraph"/>
              <w:numPr>
                <w:ilvl w:val="0"/>
                <w:numId w:val="25"/>
              </w:numPr>
              <w:rPr>
                <w:sz w:val="18"/>
                <w:szCs w:val="18"/>
              </w:rPr>
            </w:pPr>
            <w:r w:rsidRPr="00EE619A">
              <w:rPr>
                <w:sz w:val="18"/>
                <w:szCs w:val="18"/>
              </w:rPr>
              <w:t>Univariate tests: Attitudes subscale significantly higher for those with EBP attendance (M=5.75) vs. those with no EBP attendance (M=5.23) p&lt;0.05</w:t>
            </w:r>
          </w:p>
          <w:p w14:paraId="47DE0FD6" w14:textId="77777777" w:rsidR="00BA7D40" w:rsidRPr="00EE619A" w:rsidRDefault="00BA7D40" w:rsidP="00BA7D40">
            <w:pPr>
              <w:rPr>
                <w:sz w:val="18"/>
                <w:szCs w:val="18"/>
              </w:rPr>
            </w:pPr>
          </w:p>
          <w:p w14:paraId="2D126D6B" w14:textId="77777777" w:rsidR="00BA7D40" w:rsidRPr="00EE619A" w:rsidRDefault="00BA7D40" w:rsidP="00BA7D40">
            <w:pPr>
              <w:rPr>
                <w:sz w:val="18"/>
                <w:szCs w:val="18"/>
              </w:rPr>
            </w:pPr>
            <w:r w:rsidRPr="00EE619A">
              <w:rPr>
                <w:sz w:val="18"/>
                <w:szCs w:val="18"/>
              </w:rPr>
              <w:t>2. Independent variable: attendance at any EBP education class/workshop</w:t>
            </w:r>
          </w:p>
          <w:p w14:paraId="36FC7232" w14:textId="77777777" w:rsidR="00BA7D40" w:rsidRPr="00EE619A" w:rsidRDefault="00BA7D40" w:rsidP="00BA7D40">
            <w:pPr>
              <w:pStyle w:val="ListParagraph"/>
              <w:numPr>
                <w:ilvl w:val="0"/>
                <w:numId w:val="25"/>
              </w:numPr>
              <w:rPr>
                <w:sz w:val="18"/>
                <w:szCs w:val="18"/>
              </w:rPr>
            </w:pPr>
            <w:r w:rsidRPr="00EE619A">
              <w:rPr>
                <w:sz w:val="18"/>
                <w:szCs w:val="18"/>
              </w:rPr>
              <w:t xml:space="preserve">Significant multivariate main effect </w:t>
            </w:r>
            <w:r w:rsidRPr="00EE619A">
              <w:rPr>
                <w:sz w:val="18"/>
              </w:rPr>
              <w:t xml:space="preserve">Wilk’s λ = 0.965, </w:t>
            </w:r>
          </w:p>
          <w:p w14:paraId="0DB5B738" w14:textId="77777777" w:rsidR="00BA7D40" w:rsidRPr="00EE619A" w:rsidRDefault="00BA7D40" w:rsidP="00BA7D40">
            <w:pPr>
              <w:pStyle w:val="ListParagraph"/>
              <w:ind w:left="360"/>
              <w:rPr>
                <w:sz w:val="18"/>
              </w:rPr>
            </w:pPr>
            <w:proofErr w:type="gramStart"/>
            <w:r w:rsidRPr="00EE619A">
              <w:rPr>
                <w:sz w:val="18"/>
              </w:rPr>
              <w:t>F(</w:t>
            </w:r>
            <w:proofErr w:type="gramEnd"/>
            <w:r w:rsidRPr="00EE619A">
              <w:rPr>
                <w:sz w:val="18"/>
              </w:rPr>
              <w:t>3, 471) = 5.725, p = 0.001</w:t>
            </w:r>
          </w:p>
          <w:p w14:paraId="0F4284A9" w14:textId="77777777" w:rsidR="00BA7D40" w:rsidRPr="00EE619A" w:rsidRDefault="00BA7D40" w:rsidP="00BA7D40">
            <w:pPr>
              <w:pStyle w:val="ListParagraph"/>
              <w:numPr>
                <w:ilvl w:val="0"/>
                <w:numId w:val="25"/>
              </w:numPr>
              <w:rPr>
                <w:sz w:val="18"/>
              </w:rPr>
            </w:pPr>
            <w:r w:rsidRPr="00EE619A">
              <w:rPr>
                <w:sz w:val="18"/>
              </w:rPr>
              <w:t>Univariate tests showed significant higher scores for those who attended vs. no attendance (p&lt;0.01) for:</w:t>
            </w:r>
          </w:p>
          <w:p w14:paraId="05E80C68" w14:textId="77777777" w:rsidR="00BA7D40" w:rsidRPr="00EE619A" w:rsidRDefault="00BA7D40" w:rsidP="00BA7D40">
            <w:pPr>
              <w:pStyle w:val="ListParagraph"/>
              <w:numPr>
                <w:ilvl w:val="0"/>
                <w:numId w:val="25"/>
              </w:numPr>
              <w:rPr>
                <w:sz w:val="18"/>
              </w:rPr>
            </w:pPr>
            <w:r w:rsidRPr="00EE619A">
              <w:rPr>
                <w:sz w:val="18"/>
              </w:rPr>
              <w:t>EBPQ total: M=4.74 vs. M=4.51</w:t>
            </w:r>
          </w:p>
          <w:p w14:paraId="3230B06C" w14:textId="77777777" w:rsidR="00BA7D40" w:rsidRPr="00EE619A" w:rsidRDefault="00BA7D40" w:rsidP="00BA7D40">
            <w:pPr>
              <w:pStyle w:val="ListParagraph"/>
              <w:numPr>
                <w:ilvl w:val="0"/>
                <w:numId w:val="25"/>
              </w:numPr>
              <w:rPr>
                <w:sz w:val="18"/>
              </w:rPr>
            </w:pPr>
            <w:r w:rsidRPr="00EE619A">
              <w:rPr>
                <w:sz w:val="18"/>
              </w:rPr>
              <w:t>Practice: M=3.65 vs. M=3.29</w:t>
            </w:r>
          </w:p>
          <w:p w14:paraId="10ECF362" w14:textId="77777777" w:rsidR="00BA7D40" w:rsidRPr="00EE619A" w:rsidRDefault="00BA7D40" w:rsidP="00BA7D40">
            <w:pPr>
              <w:pStyle w:val="ListParagraph"/>
              <w:numPr>
                <w:ilvl w:val="0"/>
                <w:numId w:val="25"/>
              </w:numPr>
              <w:rPr>
                <w:sz w:val="18"/>
              </w:rPr>
            </w:pPr>
            <w:r w:rsidRPr="00EE619A">
              <w:rPr>
                <w:sz w:val="18"/>
              </w:rPr>
              <w:t>Attitudes: M=5.78 vs. M=5.49</w:t>
            </w:r>
          </w:p>
          <w:p w14:paraId="106B1B08" w14:textId="77777777" w:rsidR="00BA7D40" w:rsidRPr="00EE619A" w:rsidRDefault="00BA7D40" w:rsidP="00BA7D40">
            <w:pPr>
              <w:pStyle w:val="ListParagraph"/>
              <w:ind w:left="360"/>
              <w:rPr>
                <w:sz w:val="18"/>
              </w:rPr>
            </w:pPr>
          </w:p>
        </w:tc>
      </w:tr>
      <w:tr w:rsidR="00BA7D40" w:rsidRPr="00EE619A" w14:paraId="2B9E21AB" w14:textId="77777777" w:rsidTr="001A4A2F">
        <w:trPr>
          <w:trHeight w:val="701"/>
        </w:trPr>
        <w:tc>
          <w:tcPr>
            <w:tcW w:w="2038" w:type="dxa"/>
          </w:tcPr>
          <w:p w14:paraId="3270F663" w14:textId="77777777" w:rsidR="00BA7D40" w:rsidRPr="00EE619A" w:rsidRDefault="00BA7D40" w:rsidP="00BA7D40">
            <w:pPr>
              <w:rPr>
                <w:rFonts w:cstheme="minorHAnsi"/>
                <w:b/>
              </w:rPr>
            </w:pPr>
          </w:p>
        </w:tc>
        <w:tc>
          <w:tcPr>
            <w:tcW w:w="1692" w:type="dxa"/>
          </w:tcPr>
          <w:p w14:paraId="6D41A967" w14:textId="77777777" w:rsidR="00BA7D40" w:rsidRPr="00EE619A" w:rsidRDefault="00BA7D40" w:rsidP="00BA7D40">
            <w:pPr>
              <w:rPr>
                <w:rFonts w:ascii="Calibri" w:hAnsi="Calibri" w:cs="Calibri"/>
              </w:rPr>
            </w:pPr>
            <w:r w:rsidRPr="00EE619A">
              <w:rPr>
                <w:rFonts w:ascii="Calibri" w:hAnsi="Calibri" w:cs="Calibri"/>
              </w:rPr>
              <w:t>B. M. Toole, J. F. Stichler, L. Ecoff, L. Kath</w:t>
            </w:r>
          </w:p>
          <w:p w14:paraId="04636B62" w14:textId="750A9161" w:rsidR="00BA7D40" w:rsidRPr="00EE619A" w:rsidRDefault="00BA7D40" w:rsidP="00BA7D40">
            <w:pPr>
              <w:rPr>
                <w:rFonts w:ascii="Calibri" w:hAnsi="Calibri" w:cs="Calibri"/>
              </w:rPr>
            </w:pPr>
            <w:r w:rsidRPr="00EE619A">
              <w:rPr>
                <w:rFonts w:ascii="Calibri" w:hAnsi="Calibri" w:cs="Calibri"/>
              </w:rPr>
              <w:t>(2013)</w:t>
            </w:r>
            <w:r w:rsidR="00FF3773" w:rsidRPr="00EE619A">
              <w:rPr>
                <w:rFonts w:ascii="Calibri" w:hAnsi="Calibri" w:cs="Calibri"/>
              </w:rPr>
              <w:t xml:space="preserve"> [</w:t>
            </w:r>
            <w:r w:rsidR="000A2CAA" w:rsidRPr="00EE619A">
              <w:rPr>
                <w:rFonts w:ascii="Calibri" w:hAnsi="Calibri" w:cs="Calibri"/>
              </w:rPr>
              <w:t>62</w:t>
            </w:r>
            <w:r w:rsidR="00FF3773" w:rsidRPr="00EE619A">
              <w:rPr>
                <w:rFonts w:ascii="Calibri" w:hAnsi="Calibri" w:cs="Calibri"/>
              </w:rPr>
              <w:t>]</w:t>
            </w:r>
          </w:p>
          <w:p w14:paraId="32A90470" w14:textId="5D45F90F" w:rsidR="007D3280" w:rsidRPr="00EE619A" w:rsidRDefault="007D3280" w:rsidP="00BA7D40">
            <w:pPr>
              <w:rPr>
                <w:rFonts w:ascii="Calibri" w:hAnsi="Calibri" w:cs="Calibri"/>
              </w:rPr>
            </w:pPr>
          </w:p>
        </w:tc>
        <w:tc>
          <w:tcPr>
            <w:tcW w:w="1358" w:type="dxa"/>
          </w:tcPr>
          <w:p w14:paraId="016621A4" w14:textId="77777777" w:rsidR="00BA7D40" w:rsidRPr="00EE619A" w:rsidRDefault="00BA7D40" w:rsidP="00BA7D40">
            <w:pPr>
              <w:rPr>
                <w:sz w:val="24"/>
                <w:szCs w:val="24"/>
              </w:rPr>
            </w:pPr>
            <w:r w:rsidRPr="00EE619A">
              <w:rPr>
                <w:sz w:val="24"/>
                <w:szCs w:val="24"/>
              </w:rPr>
              <w:t>United States</w:t>
            </w:r>
          </w:p>
          <w:p w14:paraId="46253C09" w14:textId="77777777" w:rsidR="00BA7D40" w:rsidRPr="00EE619A" w:rsidRDefault="00BA7D40" w:rsidP="00BA7D40">
            <w:pPr>
              <w:rPr>
                <w:sz w:val="24"/>
                <w:szCs w:val="24"/>
              </w:rPr>
            </w:pPr>
            <w:r w:rsidRPr="00EE619A">
              <w:rPr>
                <w:sz w:val="24"/>
                <w:szCs w:val="24"/>
              </w:rPr>
              <w:t>RNs</w:t>
            </w:r>
          </w:p>
          <w:p w14:paraId="191C19AD" w14:textId="77777777" w:rsidR="00BA7D40" w:rsidRPr="00EE619A" w:rsidRDefault="00BA7D40" w:rsidP="00BA7D40">
            <w:pPr>
              <w:rPr>
                <w:sz w:val="24"/>
                <w:szCs w:val="24"/>
              </w:rPr>
            </w:pPr>
          </w:p>
        </w:tc>
        <w:tc>
          <w:tcPr>
            <w:tcW w:w="682" w:type="dxa"/>
          </w:tcPr>
          <w:p w14:paraId="6611C548" w14:textId="77777777" w:rsidR="00BA7D40" w:rsidRPr="00EE619A" w:rsidRDefault="00BA7D40" w:rsidP="002A2362">
            <w:pPr>
              <w:pStyle w:val="ListParagraph"/>
              <w:numPr>
                <w:ilvl w:val="0"/>
                <w:numId w:val="171"/>
              </w:numPr>
              <w:ind w:left="584" w:hanging="357"/>
            </w:pPr>
          </w:p>
        </w:tc>
        <w:tc>
          <w:tcPr>
            <w:tcW w:w="535" w:type="dxa"/>
          </w:tcPr>
          <w:p w14:paraId="52CA4747" w14:textId="77777777" w:rsidR="00BA7D40" w:rsidRPr="00EE619A" w:rsidRDefault="00BA7D40" w:rsidP="00BA7D40">
            <w:pPr>
              <w:jc w:val="center"/>
              <w:rPr>
                <w:sz w:val="19"/>
                <w:szCs w:val="19"/>
              </w:rPr>
            </w:pPr>
          </w:p>
        </w:tc>
        <w:tc>
          <w:tcPr>
            <w:tcW w:w="807" w:type="dxa"/>
          </w:tcPr>
          <w:p w14:paraId="351D4CC1" w14:textId="77777777" w:rsidR="00BA7D40" w:rsidRPr="00EE619A" w:rsidRDefault="00BA7D40" w:rsidP="00BA7D40">
            <w:pPr>
              <w:jc w:val="center"/>
            </w:pPr>
          </w:p>
        </w:tc>
        <w:tc>
          <w:tcPr>
            <w:tcW w:w="754" w:type="dxa"/>
          </w:tcPr>
          <w:p w14:paraId="40165969" w14:textId="77777777" w:rsidR="00BA7D40" w:rsidRPr="00EE619A" w:rsidRDefault="00BA7D40" w:rsidP="00BA7D40">
            <w:pPr>
              <w:jc w:val="center"/>
            </w:pPr>
          </w:p>
        </w:tc>
        <w:tc>
          <w:tcPr>
            <w:tcW w:w="544" w:type="dxa"/>
          </w:tcPr>
          <w:p w14:paraId="3470EE0F" w14:textId="77777777" w:rsidR="00BA7D40" w:rsidRPr="00EE619A" w:rsidRDefault="00BA7D40" w:rsidP="00BA7D40">
            <w:pPr>
              <w:jc w:val="center"/>
            </w:pPr>
          </w:p>
        </w:tc>
        <w:tc>
          <w:tcPr>
            <w:tcW w:w="1185" w:type="dxa"/>
          </w:tcPr>
          <w:p w14:paraId="6B6971EA" w14:textId="77777777" w:rsidR="00BA7D40" w:rsidRPr="00EE619A" w:rsidRDefault="00BA7D40" w:rsidP="00BA7D40">
            <w:pPr>
              <w:ind w:left="360"/>
              <w:jc w:val="center"/>
              <w:rPr>
                <w:rStyle w:val="CommentReference"/>
              </w:rPr>
            </w:pPr>
          </w:p>
        </w:tc>
        <w:tc>
          <w:tcPr>
            <w:tcW w:w="1703" w:type="dxa"/>
          </w:tcPr>
          <w:p w14:paraId="47440E40" w14:textId="1D7D0C99" w:rsidR="00BA7D40" w:rsidRPr="00EE619A" w:rsidRDefault="00BA7D40" w:rsidP="00BA7D40">
            <w:pPr>
              <w:jc w:val="center"/>
              <w:rPr>
                <w:sz w:val="18"/>
              </w:rPr>
            </w:pPr>
            <w:r w:rsidRPr="00EE619A">
              <w:rPr>
                <w:sz w:val="18"/>
                <w:szCs w:val="18"/>
              </w:rPr>
              <w:t>Not reported</w:t>
            </w:r>
          </w:p>
        </w:tc>
        <w:tc>
          <w:tcPr>
            <w:tcW w:w="1575" w:type="dxa"/>
          </w:tcPr>
          <w:p w14:paraId="18E38AFD" w14:textId="61591B07" w:rsidR="00BA7D40" w:rsidRPr="00EE619A" w:rsidRDefault="00BA7D40" w:rsidP="00BA7D40">
            <w:pPr>
              <w:jc w:val="center"/>
              <w:rPr>
                <w:sz w:val="18"/>
              </w:rPr>
            </w:pPr>
            <w:r w:rsidRPr="00EE619A">
              <w:rPr>
                <w:sz w:val="18"/>
                <w:szCs w:val="18"/>
              </w:rPr>
              <w:t>Not reported</w:t>
            </w:r>
          </w:p>
        </w:tc>
        <w:tc>
          <w:tcPr>
            <w:tcW w:w="3412" w:type="dxa"/>
          </w:tcPr>
          <w:p w14:paraId="6C57C84D" w14:textId="326EC664" w:rsidR="00BA7D40" w:rsidRPr="00EE619A" w:rsidRDefault="00BA7D40" w:rsidP="00BA7D40">
            <w:pPr>
              <w:pStyle w:val="ListParagraph"/>
              <w:rPr>
                <w:sz w:val="18"/>
              </w:rPr>
            </w:pPr>
            <w:r w:rsidRPr="00EE619A">
              <w:rPr>
                <w:sz w:val="18"/>
                <w:szCs w:val="18"/>
              </w:rPr>
              <w:t>Not reported</w:t>
            </w:r>
          </w:p>
        </w:tc>
        <w:tc>
          <w:tcPr>
            <w:tcW w:w="4264" w:type="dxa"/>
          </w:tcPr>
          <w:p w14:paraId="5EBDC4EA" w14:textId="77777777" w:rsidR="00BA7D40" w:rsidRPr="00EE619A" w:rsidRDefault="00BA7D40" w:rsidP="00BA7D40">
            <w:pPr>
              <w:jc w:val="center"/>
              <w:rPr>
                <w:sz w:val="18"/>
              </w:rPr>
            </w:pPr>
            <w:r w:rsidRPr="00EE619A">
              <w:rPr>
                <w:sz w:val="18"/>
              </w:rPr>
              <w:t>+#</w:t>
            </w:r>
          </w:p>
          <w:p w14:paraId="31383600" w14:textId="77777777" w:rsidR="00BA7D40" w:rsidRPr="00EE619A" w:rsidRDefault="00BA7D40" w:rsidP="00BA7D40">
            <w:pPr>
              <w:rPr>
                <w:sz w:val="18"/>
              </w:rPr>
            </w:pPr>
            <w:r w:rsidRPr="00EE619A">
              <w:rPr>
                <w:sz w:val="18"/>
              </w:rPr>
              <w:t>Significant differences between pretest and post-test EBPQ practice scores for:</w:t>
            </w:r>
          </w:p>
          <w:p w14:paraId="547C748B" w14:textId="77777777" w:rsidR="00BA7D40" w:rsidRPr="00EE619A" w:rsidRDefault="00BA7D40" w:rsidP="00BA7D40">
            <w:pPr>
              <w:pStyle w:val="ListParagraph"/>
              <w:numPr>
                <w:ilvl w:val="0"/>
                <w:numId w:val="26"/>
              </w:numPr>
              <w:rPr>
                <w:sz w:val="18"/>
              </w:rPr>
            </w:pPr>
            <w:r w:rsidRPr="00EE619A">
              <w:rPr>
                <w:sz w:val="18"/>
              </w:rPr>
              <w:t>Computer-based learning EBP education: (M [pre-</w:t>
            </w:r>
            <w:proofErr w:type="gramStart"/>
            <w:r w:rsidRPr="00EE619A">
              <w:rPr>
                <w:sz w:val="18"/>
              </w:rPr>
              <w:t>test]=</w:t>
            </w:r>
            <w:proofErr w:type="gramEnd"/>
            <w:r w:rsidRPr="00EE619A">
              <w:rPr>
                <w:sz w:val="18"/>
              </w:rPr>
              <w:t>3.74; SD=1.41; M [post-test]=4.41; SD=1.13; p=0.002)</w:t>
            </w:r>
          </w:p>
          <w:p w14:paraId="458FCA78" w14:textId="77777777" w:rsidR="00BA7D40" w:rsidRPr="00EE619A" w:rsidRDefault="00BA7D40" w:rsidP="00BA7D40">
            <w:pPr>
              <w:pStyle w:val="ListParagraph"/>
              <w:numPr>
                <w:ilvl w:val="0"/>
                <w:numId w:val="26"/>
              </w:numPr>
              <w:rPr>
                <w:sz w:val="18"/>
              </w:rPr>
            </w:pPr>
            <w:r w:rsidRPr="00EE619A">
              <w:rPr>
                <w:sz w:val="18"/>
              </w:rPr>
              <w:t xml:space="preserve">In-class EBP education: </w:t>
            </w:r>
          </w:p>
          <w:p w14:paraId="38572C7E" w14:textId="77777777" w:rsidR="00BA7D40" w:rsidRPr="00EE619A" w:rsidRDefault="00BA7D40" w:rsidP="00BA7D40">
            <w:pPr>
              <w:pStyle w:val="ListParagraph"/>
              <w:ind w:left="360"/>
              <w:rPr>
                <w:sz w:val="18"/>
              </w:rPr>
            </w:pPr>
            <w:r w:rsidRPr="00EE619A">
              <w:rPr>
                <w:sz w:val="18"/>
              </w:rPr>
              <w:t>(M [pre-</w:t>
            </w:r>
            <w:proofErr w:type="gramStart"/>
            <w:r w:rsidRPr="00EE619A">
              <w:rPr>
                <w:sz w:val="18"/>
              </w:rPr>
              <w:t>test]=</w:t>
            </w:r>
            <w:proofErr w:type="gramEnd"/>
            <w:r w:rsidRPr="00EE619A">
              <w:rPr>
                <w:sz w:val="18"/>
              </w:rPr>
              <w:t>3.63; SD=1.36; M [post-test]=4.10; SD=1.24; p=0.006)</w:t>
            </w:r>
          </w:p>
          <w:p w14:paraId="0352C1E2" w14:textId="77777777" w:rsidR="00BA7D40" w:rsidRPr="00EE619A" w:rsidRDefault="00BA7D40" w:rsidP="00BA7D40">
            <w:pPr>
              <w:pStyle w:val="ListParagraph"/>
              <w:ind w:left="360"/>
              <w:rPr>
                <w:sz w:val="18"/>
              </w:rPr>
            </w:pPr>
          </w:p>
          <w:p w14:paraId="18E4A1FE" w14:textId="77777777" w:rsidR="00BA7D40" w:rsidRPr="00EE619A" w:rsidRDefault="00BA7D40" w:rsidP="00BA7D40">
            <w:pPr>
              <w:pStyle w:val="ListParagraph"/>
              <w:ind w:left="0"/>
              <w:rPr>
                <w:sz w:val="18"/>
                <w:u w:val="single"/>
              </w:rPr>
            </w:pPr>
            <w:r w:rsidRPr="00EE619A">
              <w:rPr>
                <w:sz w:val="18"/>
                <w:u w:val="single"/>
              </w:rPr>
              <w:t>Correlations:</w:t>
            </w:r>
          </w:p>
          <w:p w14:paraId="16274B2B" w14:textId="77777777" w:rsidR="00BA7D40" w:rsidRPr="00EE619A" w:rsidRDefault="00BA7D40" w:rsidP="00BA7D40">
            <w:pPr>
              <w:pStyle w:val="ListParagraph"/>
              <w:ind w:left="0"/>
              <w:rPr>
                <w:b/>
                <w:sz w:val="18"/>
              </w:rPr>
            </w:pPr>
            <w:r w:rsidRPr="00EE619A">
              <w:rPr>
                <w:b/>
                <w:sz w:val="18"/>
              </w:rPr>
              <w:t>EBPQ practice:</w:t>
            </w:r>
          </w:p>
          <w:p w14:paraId="7C7B7C72" w14:textId="77777777" w:rsidR="00BA7D40" w:rsidRPr="00EE619A" w:rsidRDefault="00BA7D40" w:rsidP="00BA7D40">
            <w:pPr>
              <w:pStyle w:val="ListParagraph"/>
              <w:ind w:left="0"/>
              <w:rPr>
                <w:sz w:val="18"/>
              </w:rPr>
            </w:pPr>
            <w:r w:rsidRPr="00EE619A">
              <w:rPr>
                <w:sz w:val="18"/>
              </w:rPr>
              <w:t>Significant at p&lt;0.01</w:t>
            </w:r>
          </w:p>
          <w:p w14:paraId="28621ABA" w14:textId="77777777" w:rsidR="00BA7D40" w:rsidRPr="00EE619A" w:rsidRDefault="00BA7D40" w:rsidP="00BA7D40">
            <w:pPr>
              <w:pStyle w:val="ListParagraph"/>
              <w:numPr>
                <w:ilvl w:val="0"/>
                <w:numId w:val="26"/>
              </w:numPr>
              <w:rPr>
                <w:sz w:val="18"/>
              </w:rPr>
            </w:pPr>
            <w:r w:rsidRPr="00EE619A">
              <w:rPr>
                <w:sz w:val="18"/>
              </w:rPr>
              <w:t># formal EBP classes/in-service</w:t>
            </w:r>
          </w:p>
          <w:p w14:paraId="56A8080B" w14:textId="77777777" w:rsidR="00BA7D40" w:rsidRPr="00EE619A" w:rsidRDefault="00BA7D40" w:rsidP="00BA7D40">
            <w:pPr>
              <w:pStyle w:val="ListParagraph"/>
              <w:ind w:left="360"/>
              <w:rPr>
                <w:sz w:val="18"/>
              </w:rPr>
            </w:pPr>
            <w:r w:rsidRPr="00EE619A">
              <w:rPr>
                <w:sz w:val="18"/>
              </w:rPr>
              <w:t>(r=0.205)</w:t>
            </w:r>
          </w:p>
          <w:p w14:paraId="074969DD" w14:textId="77777777" w:rsidR="00BA7D40" w:rsidRPr="00EE619A" w:rsidRDefault="00BA7D40" w:rsidP="00BA7D40">
            <w:pPr>
              <w:pStyle w:val="ListParagraph"/>
              <w:numPr>
                <w:ilvl w:val="0"/>
                <w:numId w:val="26"/>
              </w:numPr>
              <w:rPr>
                <w:sz w:val="18"/>
              </w:rPr>
            </w:pPr>
            <w:r w:rsidRPr="00EE619A">
              <w:rPr>
                <w:sz w:val="18"/>
              </w:rPr>
              <w:t># of own readings in EBP (r=0.308)</w:t>
            </w:r>
          </w:p>
          <w:p w14:paraId="266EEAED" w14:textId="77777777" w:rsidR="00BA7D40" w:rsidRPr="00EE619A" w:rsidRDefault="00BA7D40" w:rsidP="00BA7D40">
            <w:pPr>
              <w:pStyle w:val="ListParagraph"/>
              <w:numPr>
                <w:ilvl w:val="0"/>
                <w:numId w:val="26"/>
              </w:numPr>
              <w:rPr>
                <w:sz w:val="18"/>
              </w:rPr>
            </w:pPr>
            <w:r w:rsidRPr="00EE619A">
              <w:rPr>
                <w:sz w:val="18"/>
              </w:rPr>
              <w:t># EBP computer-based education (r=0.220)</w:t>
            </w:r>
          </w:p>
          <w:p w14:paraId="08373CF3" w14:textId="77777777" w:rsidR="00BA7D40" w:rsidRPr="00EE619A" w:rsidRDefault="00BA7D40" w:rsidP="00BA7D40">
            <w:pPr>
              <w:pStyle w:val="ListParagraph"/>
              <w:numPr>
                <w:ilvl w:val="0"/>
                <w:numId w:val="26"/>
              </w:numPr>
              <w:rPr>
                <w:sz w:val="18"/>
              </w:rPr>
            </w:pPr>
            <w:r w:rsidRPr="00EE619A">
              <w:rPr>
                <w:sz w:val="18"/>
              </w:rPr>
              <w:t># EBP conferences (r=0.273)</w:t>
            </w:r>
          </w:p>
          <w:p w14:paraId="4A29E841" w14:textId="77777777" w:rsidR="00BA7D40" w:rsidRPr="00EE619A" w:rsidRDefault="00BA7D40" w:rsidP="00BA7D40">
            <w:pPr>
              <w:pStyle w:val="ListParagraph"/>
              <w:numPr>
                <w:ilvl w:val="0"/>
                <w:numId w:val="26"/>
              </w:numPr>
              <w:rPr>
                <w:sz w:val="18"/>
              </w:rPr>
            </w:pPr>
            <w:r w:rsidRPr="00EE619A">
              <w:rPr>
                <w:sz w:val="18"/>
              </w:rPr>
              <w:t>EBP knowledge/skills (r=0.613)</w:t>
            </w:r>
          </w:p>
          <w:p w14:paraId="44BFE55F" w14:textId="77777777" w:rsidR="00BA7D40" w:rsidRPr="00EE619A" w:rsidRDefault="00BA7D40" w:rsidP="00BA7D40">
            <w:pPr>
              <w:pStyle w:val="ListParagraph"/>
              <w:numPr>
                <w:ilvl w:val="0"/>
                <w:numId w:val="26"/>
              </w:numPr>
              <w:rPr>
                <w:sz w:val="18"/>
              </w:rPr>
            </w:pPr>
            <w:r w:rsidRPr="00EE619A">
              <w:rPr>
                <w:sz w:val="18"/>
              </w:rPr>
              <w:t>EBP attitudes (r=0.281)</w:t>
            </w:r>
          </w:p>
          <w:p w14:paraId="10CF4C99" w14:textId="77777777" w:rsidR="00BA7D40" w:rsidRPr="00EE619A" w:rsidRDefault="00BA7D40" w:rsidP="00BA7D40">
            <w:pPr>
              <w:pStyle w:val="ListParagraph"/>
              <w:ind w:left="0"/>
              <w:rPr>
                <w:sz w:val="18"/>
              </w:rPr>
            </w:pPr>
            <w:r w:rsidRPr="00EE619A">
              <w:rPr>
                <w:sz w:val="18"/>
              </w:rPr>
              <w:t>Significant at p&lt;0.05</w:t>
            </w:r>
          </w:p>
          <w:p w14:paraId="7BBA5050" w14:textId="77777777" w:rsidR="00BA7D40" w:rsidRPr="00EE619A" w:rsidRDefault="00BA7D40" w:rsidP="00BA7D40">
            <w:pPr>
              <w:pStyle w:val="ListParagraph"/>
              <w:numPr>
                <w:ilvl w:val="0"/>
                <w:numId w:val="27"/>
              </w:numPr>
              <w:rPr>
                <w:sz w:val="18"/>
              </w:rPr>
            </w:pPr>
            <w:r w:rsidRPr="00EE619A">
              <w:rPr>
                <w:sz w:val="18"/>
              </w:rPr>
              <w:t>Age (r=0.108)</w:t>
            </w:r>
          </w:p>
          <w:p w14:paraId="35A7F8E3" w14:textId="77777777" w:rsidR="00BA7D40" w:rsidRPr="00EE619A" w:rsidRDefault="00BA7D40" w:rsidP="00BA7D40">
            <w:pPr>
              <w:pStyle w:val="ListParagraph"/>
              <w:ind w:left="360"/>
              <w:rPr>
                <w:sz w:val="18"/>
              </w:rPr>
            </w:pPr>
          </w:p>
          <w:p w14:paraId="0803DEA1" w14:textId="77777777" w:rsidR="00BA7D40" w:rsidRPr="00EE619A" w:rsidRDefault="00BA7D40" w:rsidP="00BA7D40">
            <w:pPr>
              <w:pStyle w:val="ListParagraph"/>
              <w:ind w:left="0"/>
              <w:rPr>
                <w:b/>
                <w:sz w:val="18"/>
              </w:rPr>
            </w:pPr>
            <w:r w:rsidRPr="00EE619A">
              <w:rPr>
                <w:b/>
                <w:sz w:val="18"/>
              </w:rPr>
              <w:t>Attitudes toward EBP:</w:t>
            </w:r>
          </w:p>
          <w:p w14:paraId="178088E1" w14:textId="77777777" w:rsidR="00BA7D40" w:rsidRPr="00EE619A" w:rsidRDefault="00BA7D40" w:rsidP="00BA7D40">
            <w:pPr>
              <w:pStyle w:val="ListParagraph"/>
              <w:ind w:left="0"/>
              <w:rPr>
                <w:sz w:val="18"/>
              </w:rPr>
            </w:pPr>
            <w:r w:rsidRPr="00EE619A">
              <w:rPr>
                <w:sz w:val="18"/>
              </w:rPr>
              <w:t>Significant at p&lt;0.01</w:t>
            </w:r>
          </w:p>
          <w:p w14:paraId="390FD0AB" w14:textId="77777777" w:rsidR="00BA7D40" w:rsidRPr="00EE619A" w:rsidRDefault="00BA7D40" w:rsidP="00BA7D40">
            <w:pPr>
              <w:pStyle w:val="ListParagraph"/>
              <w:numPr>
                <w:ilvl w:val="0"/>
                <w:numId w:val="26"/>
              </w:numPr>
              <w:rPr>
                <w:sz w:val="18"/>
              </w:rPr>
            </w:pPr>
            <w:r w:rsidRPr="00EE619A">
              <w:rPr>
                <w:sz w:val="18"/>
              </w:rPr>
              <w:t># of own readings in EBP (r=0.213)</w:t>
            </w:r>
          </w:p>
          <w:p w14:paraId="2EC4FB0D" w14:textId="77777777" w:rsidR="00BA7D40" w:rsidRPr="00EE619A" w:rsidRDefault="00BA7D40" w:rsidP="00BA7D40">
            <w:pPr>
              <w:pStyle w:val="ListParagraph"/>
              <w:numPr>
                <w:ilvl w:val="0"/>
                <w:numId w:val="26"/>
              </w:numPr>
              <w:rPr>
                <w:sz w:val="18"/>
              </w:rPr>
            </w:pPr>
            <w:r w:rsidRPr="00EE619A">
              <w:rPr>
                <w:sz w:val="18"/>
              </w:rPr>
              <w:t>EBP knowledge/skills (r=0.410)</w:t>
            </w:r>
          </w:p>
          <w:p w14:paraId="55DFEDC6" w14:textId="77777777" w:rsidR="00BA7D40" w:rsidRPr="00EE619A" w:rsidRDefault="00BA7D40" w:rsidP="00BA7D40">
            <w:pPr>
              <w:pStyle w:val="ListParagraph"/>
              <w:ind w:left="0"/>
              <w:rPr>
                <w:sz w:val="18"/>
              </w:rPr>
            </w:pPr>
          </w:p>
          <w:p w14:paraId="0AB1ACC9" w14:textId="77777777" w:rsidR="00BA7D40" w:rsidRPr="00EE619A" w:rsidRDefault="00BA7D40" w:rsidP="00BA7D40">
            <w:pPr>
              <w:pStyle w:val="ListParagraph"/>
              <w:ind w:left="0"/>
              <w:rPr>
                <w:sz w:val="18"/>
              </w:rPr>
            </w:pPr>
          </w:p>
          <w:p w14:paraId="5D3E450E" w14:textId="77777777" w:rsidR="00BA7D40" w:rsidRPr="00EE619A" w:rsidRDefault="00BA7D40" w:rsidP="00BA7D40">
            <w:pPr>
              <w:pStyle w:val="ListParagraph"/>
              <w:ind w:left="0"/>
              <w:rPr>
                <w:b/>
                <w:sz w:val="18"/>
              </w:rPr>
            </w:pPr>
            <w:r w:rsidRPr="00EE619A">
              <w:rPr>
                <w:b/>
                <w:sz w:val="18"/>
              </w:rPr>
              <w:t>Knowledge/Skills of EBP:</w:t>
            </w:r>
          </w:p>
          <w:p w14:paraId="38EC001B" w14:textId="77777777" w:rsidR="00BA7D40" w:rsidRPr="00EE619A" w:rsidRDefault="00BA7D40" w:rsidP="00BA7D40">
            <w:pPr>
              <w:pStyle w:val="ListParagraph"/>
              <w:ind w:left="0"/>
              <w:rPr>
                <w:sz w:val="18"/>
              </w:rPr>
            </w:pPr>
            <w:r w:rsidRPr="00EE619A">
              <w:rPr>
                <w:sz w:val="18"/>
              </w:rPr>
              <w:t>Significant at p&lt;0.01</w:t>
            </w:r>
          </w:p>
          <w:p w14:paraId="50CCD35D" w14:textId="77777777" w:rsidR="00BA7D40" w:rsidRPr="00EE619A" w:rsidRDefault="00BA7D40" w:rsidP="00BA7D40">
            <w:pPr>
              <w:pStyle w:val="ListParagraph"/>
              <w:numPr>
                <w:ilvl w:val="0"/>
                <w:numId w:val="26"/>
              </w:numPr>
              <w:rPr>
                <w:sz w:val="18"/>
              </w:rPr>
            </w:pPr>
            <w:r w:rsidRPr="00EE619A">
              <w:rPr>
                <w:sz w:val="18"/>
              </w:rPr>
              <w:t># formal EBP classes/in-service</w:t>
            </w:r>
          </w:p>
          <w:p w14:paraId="5CD58288" w14:textId="77777777" w:rsidR="00BA7D40" w:rsidRPr="00EE619A" w:rsidRDefault="00BA7D40" w:rsidP="00BA7D40">
            <w:pPr>
              <w:pStyle w:val="ListParagraph"/>
              <w:ind w:left="360"/>
              <w:rPr>
                <w:sz w:val="18"/>
              </w:rPr>
            </w:pPr>
            <w:r w:rsidRPr="00EE619A">
              <w:rPr>
                <w:sz w:val="18"/>
              </w:rPr>
              <w:t>(r=0.215)</w:t>
            </w:r>
          </w:p>
          <w:p w14:paraId="05FD7CE4" w14:textId="77777777" w:rsidR="00BA7D40" w:rsidRPr="00EE619A" w:rsidRDefault="00BA7D40" w:rsidP="00BA7D40">
            <w:pPr>
              <w:pStyle w:val="ListParagraph"/>
              <w:numPr>
                <w:ilvl w:val="0"/>
                <w:numId w:val="26"/>
              </w:numPr>
              <w:rPr>
                <w:sz w:val="18"/>
              </w:rPr>
            </w:pPr>
            <w:r w:rsidRPr="00EE619A">
              <w:rPr>
                <w:sz w:val="18"/>
              </w:rPr>
              <w:t># of own readings in EBP (r=0.352)</w:t>
            </w:r>
          </w:p>
          <w:p w14:paraId="68ACF65D" w14:textId="77777777" w:rsidR="00BA7D40" w:rsidRPr="00EE619A" w:rsidRDefault="00BA7D40" w:rsidP="00BA7D40">
            <w:pPr>
              <w:pStyle w:val="ListParagraph"/>
              <w:numPr>
                <w:ilvl w:val="0"/>
                <w:numId w:val="26"/>
              </w:numPr>
              <w:rPr>
                <w:sz w:val="18"/>
              </w:rPr>
            </w:pPr>
            <w:r w:rsidRPr="00EE619A">
              <w:rPr>
                <w:sz w:val="18"/>
              </w:rPr>
              <w:t># EBP computer-based education (r=0.237)</w:t>
            </w:r>
          </w:p>
          <w:p w14:paraId="4E744F30" w14:textId="77777777" w:rsidR="00BA7D40" w:rsidRPr="00EE619A" w:rsidRDefault="00BA7D40" w:rsidP="00BA7D40">
            <w:pPr>
              <w:pStyle w:val="ListParagraph"/>
              <w:ind w:left="0"/>
              <w:rPr>
                <w:sz w:val="18"/>
              </w:rPr>
            </w:pPr>
            <w:r w:rsidRPr="00EE619A">
              <w:rPr>
                <w:sz w:val="18"/>
              </w:rPr>
              <w:t>Significant at p&lt;0.05</w:t>
            </w:r>
          </w:p>
          <w:p w14:paraId="5F0EB283" w14:textId="77777777" w:rsidR="00BA7D40" w:rsidRPr="00EE619A" w:rsidRDefault="00BA7D40" w:rsidP="00BA7D40">
            <w:pPr>
              <w:pStyle w:val="ListParagraph"/>
              <w:numPr>
                <w:ilvl w:val="0"/>
                <w:numId w:val="26"/>
              </w:numPr>
              <w:rPr>
                <w:sz w:val="18"/>
              </w:rPr>
            </w:pPr>
            <w:r w:rsidRPr="00EE619A">
              <w:rPr>
                <w:sz w:val="18"/>
              </w:rPr>
              <w:t># EBP conferences (r=0.147)</w:t>
            </w:r>
          </w:p>
          <w:p w14:paraId="7EAC1B3E" w14:textId="77777777" w:rsidR="00BA7D40" w:rsidRPr="00EE619A" w:rsidRDefault="00BA7D40" w:rsidP="00BA7D40">
            <w:pPr>
              <w:pStyle w:val="ListParagraph"/>
              <w:ind w:left="360"/>
              <w:rPr>
                <w:sz w:val="18"/>
              </w:rPr>
            </w:pPr>
          </w:p>
        </w:tc>
      </w:tr>
      <w:tr w:rsidR="00BA7D40" w:rsidRPr="00EE619A" w14:paraId="079EA52B" w14:textId="77777777" w:rsidTr="001A4A2F">
        <w:trPr>
          <w:trHeight w:val="701"/>
        </w:trPr>
        <w:tc>
          <w:tcPr>
            <w:tcW w:w="2038" w:type="dxa"/>
          </w:tcPr>
          <w:p w14:paraId="0C4DEB88" w14:textId="77777777" w:rsidR="00BA7D40" w:rsidRPr="00EE619A" w:rsidRDefault="00BA7D40" w:rsidP="00BA7D40">
            <w:pPr>
              <w:rPr>
                <w:rFonts w:cstheme="minorHAnsi"/>
                <w:b/>
              </w:rPr>
            </w:pPr>
          </w:p>
        </w:tc>
        <w:tc>
          <w:tcPr>
            <w:tcW w:w="1692" w:type="dxa"/>
          </w:tcPr>
          <w:p w14:paraId="51E32FC5" w14:textId="77777777" w:rsidR="00BA7D40" w:rsidRPr="00EE619A" w:rsidRDefault="00BA7D40" w:rsidP="00BA7D40">
            <w:pPr>
              <w:rPr>
                <w:rFonts w:ascii="Calibri" w:hAnsi="Calibri" w:cs="Calibri"/>
              </w:rPr>
            </w:pPr>
            <w:r w:rsidRPr="00EE619A">
              <w:rPr>
                <w:rFonts w:ascii="Calibri" w:hAnsi="Calibri" w:cs="Calibri"/>
              </w:rPr>
              <w:t>Son Chae Kim, Caroline E. Brown, Laurie Ecoff, Judy E. Davidson, Ana-Maria Gallo, Kathy Klimpel, Mary A. Wickline</w:t>
            </w:r>
          </w:p>
          <w:p w14:paraId="46D58864" w14:textId="608AC4FD" w:rsidR="00BA7D40" w:rsidRPr="00EE619A" w:rsidRDefault="00BA7D40" w:rsidP="00BA7D40">
            <w:pPr>
              <w:rPr>
                <w:rFonts w:ascii="Calibri" w:hAnsi="Calibri" w:cs="Calibri"/>
              </w:rPr>
            </w:pPr>
            <w:r w:rsidRPr="00EE619A">
              <w:rPr>
                <w:rFonts w:ascii="Calibri" w:hAnsi="Calibri" w:cs="Calibri"/>
              </w:rPr>
              <w:lastRenderedPageBreak/>
              <w:t>(2013)</w:t>
            </w:r>
            <w:r w:rsidR="001304AA" w:rsidRPr="00EE619A">
              <w:rPr>
                <w:rFonts w:ascii="Calibri" w:hAnsi="Calibri" w:cs="Calibri"/>
              </w:rPr>
              <w:t xml:space="preserve"> [</w:t>
            </w:r>
            <w:r w:rsidR="00131A71" w:rsidRPr="00EE619A">
              <w:rPr>
                <w:rFonts w:ascii="Calibri" w:hAnsi="Calibri" w:cs="Calibri"/>
              </w:rPr>
              <w:t>48</w:t>
            </w:r>
            <w:r w:rsidR="001304AA" w:rsidRPr="00EE619A">
              <w:rPr>
                <w:rFonts w:ascii="Calibri" w:hAnsi="Calibri" w:cs="Calibri"/>
              </w:rPr>
              <w:t>]</w:t>
            </w:r>
          </w:p>
          <w:p w14:paraId="245180C6" w14:textId="76AEF2BB" w:rsidR="002A2362" w:rsidRPr="00EE619A" w:rsidRDefault="002A2362" w:rsidP="00BA7D40">
            <w:pPr>
              <w:rPr>
                <w:rFonts w:ascii="Calibri" w:hAnsi="Calibri" w:cs="Calibri"/>
              </w:rPr>
            </w:pPr>
          </w:p>
        </w:tc>
        <w:tc>
          <w:tcPr>
            <w:tcW w:w="1358" w:type="dxa"/>
          </w:tcPr>
          <w:p w14:paraId="58D63B27" w14:textId="77777777" w:rsidR="00BA7D40" w:rsidRPr="00EE619A" w:rsidRDefault="00BA7D40" w:rsidP="00BA7D40">
            <w:pPr>
              <w:rPr>
                <w:sz w:val="24"/>
                <w:szCs w:val="24"/>
              </w:rPr>
            </w:pPr>
            <w:r w:rsidRPr="00EE619A">
              <w:rPr>
                <w:sz w:val="24"/>
                <w:szCs w:val="24"/>
              </w:rPr>
              <w:lastRenderedPageBreak/>
              <w:t>United States</w:t>
            </w:r>
          </w:p>
          <w:p w14:paraId="2DA822BB" w14:textId="77777777" w:rsidR="00BA7D40" w:rsidRPr="00EE619A" w:rsidRDefault="00BA7D40" w:rsidP="00BA7D40">
            <w:pPr>
              <w:rPr>
                <w:sz w:val="24"/>
                <w:szCs w:val="24"/>
              </w:rPr>
            </w:pPr>
            <w:r w:rsidRPr="00EE619A">
              <w:rPr>
                <w:sz w:val="24"/>
                <w:szCs w:val="24"/>
              </w:rPr>
              <w:t>RNs</w:t>
            </w:r>
          </w:p>
          <w:p w14:paraId="65C5E087" w14:textId="77777777" w:rsidR="00BA7D40" w:rsidRPr="00EE619A" w:rsidRDefault="00BA7D40" w:rsidP="00BA7D40">
            <w:pPr>
              <w:rPr>
                <w:sz w:val="24"/>
                <w:szCs w:val="24"/>
              </w:rPr>
            </w:pPr>
          </w:p>
        </w:tc>
        <w:tc>
          <w:tcPr>
            <w:tcW w:w="682" w:type="dxa"/>
          </w:tcPr>
          <w:p w14:paraId="73438883" w14:textId="77777777" w:rsidR="00BA7D40" w:rsidRPr="00EE619A" w:rsidRDefault="00BA7D40" w:rsidP="002A2362">
            <w:pPr>
              <w:pStyle w:val="ListParagraph"/>
              <w:numPr>
                <w:ilvl w:val="0"/>
                <w:numId w:val="171"/>
              </w:numPr>
              <w:ind w:left="584" w:hanging="357"/>
            </w:pPr>
          </w:p>
        </w:tc>
        <w:tc>
          <w:tcPr>
            <w:tcW w:w="535" w:type="dxa"/>
          </w:tcPr>
          <w:p w14:paraId="00D8F1E5" w14:textId="77777777" w:rsidR="00BA7D40" w:rsidRPr="00EE619A" w:rsidRDefault="00BA7D40" w:rsidP="00BA7D40">
            <w:pPr>
              <w:jc w:val="center"/>
              <w:rPr>
                <w:sz w:val="19"/>
                <w:szCs w:val="19"/>
              </w:rPr>
            </w:pPr>
          </w:p>
        </w:tc>
        <w:tc>
          <w:tcPr>
            <w:tcW w:w="807" w:type="dxa"/>
          </w:tcPr>
          <w:p w14:paraId="1DC48BAD" w14:textId="77777777" w:rsidR="00BA7D40" w:rsidRPr="00EE619A" w:rsidRDefault="00BA7D40" w:rsidP="00BA7D40">
            <w:pPr>
              <w:jc w:val="center"/>
            </w:pPr>
          </w:p>
        </w:tc>
        <w:tc>
          <w:tcPr>
            <w:tcW w:w="754" w:type="dxa"/>
          </w:tcPr>
          <w:p w14:paraId="182F2925" w14:textId="77777777" w:rsidR="00BA7D40" w:rsidRPr="00EE619A" w:rsidRDefault="00BA7D40" w:rsidP="00BA7D40">
            <w:pPr>
              <w:jc w:val="center"/>
            </w:pPr>
          </w:p>
        </w:tc>
        <w:tc>
          <w:tcPr>
            <w:tcW w:w="544" w:type="dxa"/>
          </w:tcPr>
          <w:p w14:paraId="644A1F62" w14:textId="77777777" w:rsidR="00BA7D40" w:rsidRPr="00EE619A" w:rsidRDefault="00BA7D40" w:rsidP="00BA7D40">
            <w:pPr>
              <w:jc w:val="center"/>
            </w:pPr>
          </w:p>
        </w:tc>
        <w:tc>
          <w:tcPr>
            <w:tcW w:w="1185" w:type="dxa"/>
          </w:tcPr>
          <w:p w14:paraId="0AA2D7DF" w14:textId="77777777" w:rsidR="00BA7D40" w:rsidRPr="00EE619A" w:rsidRDefault="00BA7D40" w:rsidP="00BA7D40">
            <w:pPr>
              <w:ind w:left="360"/>
              <w:jc w:val="center"/>
              <w:rPr>
                <w:rStyle w:val="CommentReference"/>
              </w:rPr>
            </w:pPr>
          </w:p>
        </w:tc>
        <w:tc>
          <w:tcPr>
            <w:tcW w:w="1703" w:type="dxa"/>
          </w:tcPr>
          <w:p w14:paraId="244038F7" w14:textId="2649386D" w:rsidR="00BA7D40" w:rsidRPr="00EE619A" w:rsidRDefault="00BA7D40" w:rsidP="00BA7D40">
            <w:pPr>
              <w:jc w:val="center"/>
              <w:rPr>
                <w:sz w:val="18"/>
              </w:rPr>
            </w:pPr>
            <w:r w:rsidRPr="00EE619A">
              <w:rPr>
                <w:sz w:val="18"/>
                <w:szCs w:val="18"/>
              </w:rPr>
              <w:t>Not reported</w:t>
            </w:r>
          </w:p>
        </w:tc>
        <w:tc>
          <w:tcPr>
            <w:tcW w:w="1575" w:type="dxa"/>
          </w:tcPr>
          <w:p w14:paraId="4ED622FD" w14:textId="620674ED" w:rsidR="00BA7D40" w:rsidRPr="00EE619A" w:rsidRDefault="00BA7D40" w:rsidP="00BA7D40">
            <w:pPr>
              <w:jc w:val="center"/>
              <w:rPr>
                <w:sz w:val="18"/>
              </w:rPr>
            </w:pPr>
            <w:r w:rsidRPr="00EE619A">
              <w:rPr>
                <w:sz w:val="18"/>
                <w:szCs w:val="18"/>
              </w:rPr>
              <w:t>Not reported</w:t>
            </w:r>
          </w:p>
        </w:tc>
        <w:tc>
          <w:tcPr>
            <w:tcW w:w="3412" w:type="dxa"/>
          </w:tcPr>
          <w:p w14:paraId="080913CA" w14:textId="2CC0A54E" w:rsidR="00BA7D40" w:rsidRPr="00EE619A" w:rsidRDefault="00BA7D40" w:rsidP="00BA7D40">
            <w:pPr>
              <w:pStyle w:val="ListParagraph"/>
              <w:rPr>
                <w:sz w:val="18"/>
              </w:rPr>
            </w:pPr>
            <w:r w:rsidRPr="00EE619A">
              <w:rPr>
                <w:sz w:val="18"/>
                <w:szCs w:val="18"/>
              </w:rPr>
              <w:t>Not reported</w:t>
            </w:r>
          </w:p>
        </w:tc>
        <w:tc>
          <w:tcPr>
            <w:tcW w:w="4264" w:type="dxa"/>
          </w:tcPr>
          <w:p w14:paraId="759268D1" w14:textId="77777777" w:rsidR="00BA7D40" w:rsidRPr="00EE619A" w:rsidRDefault="00BA7D40" w:rsidP="00BA7D40">
            <w:pPr>
              <w:jc w:val="center"/>
              <w:rPr>
                <w:sz w:val="20"/>
              </w:rPr>
            </w:pPr>
            <w:r w:rsidRPr="00EE619A">
              <w:rPr>
                <w:sz w:val="20"/>
              </w:rPr>
              <w:t>+#*</w:t>
            </w:r>
          </w:p>
          <w:p w14:paraId="0CCBFEB5" w14:textId="77777777" w:rsidR="00BA7D40" w:rsidRPr="00EE619A" w:rsidRDefault="00BA7D40" w:rsidP="00BA7D40">
            <w:pPr>
              <w:rPr>
                <w:sz w:val="18"/>
                <w:u w:val="single"/>
              </w:rPr>
            </w:pPr>
            <w:r w:rsidRPr="00EE619A">
              <w:rPr>
                <w:sz w:val="18"/>
                <w:u w:val="single"/>
              </w:rPr>
              <w:t>Paired t-tests</w:t>
            </w:r>
          </w:p>
          <w:p w14:paraId="08F72512" w14:textId="77777777" w:rsidR="00BA7D40" w:rsidRPr="00EE619A" w:rsidRDefault="00BA7D40" w:rsidP="00BA7D40">
            <w:pPr>
              <w:rPr>
                <w:sz w:val="18"/>
              </w:rPr>
            </w:pPr>
            <w:r w:rsidRPr="00EE619A">
              <w:rPr>
                <w:sz w:val="18"/>
              </w:rPr>
              <w:t>Following EBP Fellowship intervention:</w:t>
            </w:r>
          </w:p>
          <w:p w14:paraId="0C55E9AD" w14:textId="77777777" w:rsidR="00BA7D40" w:rsidRPr="00EE619A" w:rsidRDefault="00BA7D40" w:rsidP="00BA7D40">
            <w:pPr>
              <w:rPr>
                <w:b/>
                <w:sz w:val="18"/>
              </w:rPr>
            </w:pPr>
            <w:r w:rsidRPr="00EE619A">
              <w:rPr>
                <w:b/>
                <w:sz w:val="18"/>
              </w:rPr>
              <w:t>Practice of EBP</w:t>
            </w:r>
          </w:p>
          <w:p w14:paraId="56F245EC" w14:textId="77777777" w:rsidR="00BA7D40" w:rsidRPr="00EE619A" w:rsidRDefault="00BA7D40" w:rsidP="00BA7D40">
            <w:pPr>
              <w:pStyle w:val="ListParagraph"/>
              <w:numPr>
                <w:ilvl w:val="0"/>
                <w:numId w:val="28"/>
              </w:numPr>
              <w:rPr>
                <w:sz w:val="18"/>
              </w:rPr>
            </w:pPr>
            <w:r w:rsidRPr="00EE619A">
              <w:rPr>
                <w:sz w:val="18"/>
              </w:rPr>
              <w:t>Overall: Significant difference in pre-test (M=4.52) and post-test (M=5.33) scores; t=5.91, p&lt;0.001</w:t>
            </w:r>
          </w:p>
          <w:p w14:paraId="277151CB" w14:textId="77777777" w:rsidR="00BA7D40" w:rsidRPr="00EE619A" w:rsidRDefault="00BA7D40" w:rsidP="00BA7D40">
            <w:pPr>
              <w:pStyle w:val="ListParagraph"/>
              <w:numPr>
                <w:ilvl w:val="0"/>
                <w:numId w:val="28"/>
              </w:numPr>
              <w:rPr>
                <w:sz w:val="18"/>
              </w:rPr>
            </w:pPr>
            <w:r w:rsidRPr="00EE619A">
              <w:rPr>
                <w:sz w:val="18"/>
              </w:rPr>
              <w:t>Fellows: Significant difference in pre-test (M=4.14) and post-test (M=5.09) scores; t=4.46, p&lt;0.001</w:t>
            </w:r>
          </w:p>
          <w:p w14:paraId="415B912B" w14:textId="77777777" w:rsidR="00BA7D40" w:rsidRPr="00EE619A" w:rsidRDefault="00BA7D40" w:rsidP="00BA7D40">
            <w:pPr>
              <w:pStyle w:val="ListParagraph"/>
              <w:numPr>
                <w:ilvl w:val="0"/>
                <w:numId w:val="28"/>
              </w:numPr>
              <w:rPr>
                <w:sz w:val="18"/>
              </w:rPr>
            </w:pPr>
            <w:r w:rsidRPr="00EE619A">
              <w:rPr>
                <w:sz w:val="18"/>
              </w:rPr>
              <w:lastRenderedPageBreak/>
              <w:t>Mentors: Significant difference in pre-test (M=4.95) and post-test (M=5.60) scores; t=3.95, p&lt;0.001</w:t>
            </w:r>
          </w:p>
          <w:p w14:paraId="70DCEFD7" w14:textId="77777777" w:rsidR="00BA7D40" w:rsidRPr="00EE619A" w:rsidRDefault="00BA7D40" w:rsidP="00BA7D40">
            <w:pPr>
              <w:pStyle w:val="ListParagraph"/>
              <w:ind w:left="360"/>
              <w:rPr>
                <w:sz w:val="18"/>
              </w:rPr>
            </w:pPr>
          </w:p>
          <w:p w14:paraId="66EA0769" w14:textId="77777777" w:rsidR="00BA7D40" w:rsidRPr="00EE619A" w:rsidRDefault="00BA7D40" w:rsidP="00BA7D40">
            <w:pPr>
              <w:rPr>
                <w:b/>
                <w:sz w:val="18"/>
              </w:rPr>
            </w:pPr>
            <w:r w:rsidRPr="00EE619A">
              <w:rPr>
                <w:b/>
                <w:sz w:val="18"/>
              </w:rPr>
              <w:t>Knowledge/skills of EBP</w:t>
            </w:r>
          </w:p>
          <w:p w14:paraId="3B2B2E2C" w14:textId="77777777" w:rsidR="00BA7D40" w:rsidRPr="00EE619A" w:rsidRDefault="00BA7D40" w:rsidP="00BA7D40">
            <w:pPr>
              <w:pStyle w:val="ListParagraph"/>
              <w:numPr>
                <w:ilvl w:val="0"/>
                <w:numId w:val="28"/>
              </w:numPr>
              <w:rPr>
                <w:sz w:val="18"/>
              </w:rPr>
            </w:pPr>
            <w:r w:rsidRPr="00EE619A">
              <w:rPr>
                <w:sz w:val="18"/>
              </w:rPr>
              <w:t>Overall: Significant difference in pre-test (M=4.64) and post-test (M=5.24) scores; t=9.06, p&lt;0.001</w:t>
            </w:r>
          </w:p>
          <w:p w14:paraId="02971E76" w14:textId="77777777" w:rsidR="00BA7D40" w:rsidRPr="00EE619A" w:rsidRDefault="00BA7D40" w:rsidP="00BA7D40">
            <w:pPr>
              <w:pStyle w:val="ListParagraph"/>
              <w:numPr>
                <w:ilvl w:val="0"/>
                <w:numId w:val="28"/>
              </w:numPr>
              <w:rPr>
                <w:sz w:val="18"/>
              </w:rPr>
            </w:pPr>
            <w:r w:rsidRPr="00EE619A">
              <w:rPr>
                <w:sz w:val="18"/>
              </w:rPr>
              <w:t>Fellows: Significant difference in pre-test (M=4.13) and post-test (M=5.11) scores; t=7.36, p&lt;0.001</w:t>
            </w:r>
          </w:p>
          <w:p w14:paraId="7A784B7D" w14:textId="77777777" w:rsidR="00BA7D40" w:rsidRPr="00EE619A" w:rsidRDefault="00BA7D40" w:rsidP="00BA7D40">
            <w:pPr>
              <w:pStyle w:val="ListParagraph"/>
              <w:numPr>
                <w:ilvl w:val="0"/>
                <w:numId w:val="28"/>
              </w:numPr>
              <w:rPr>
                <w:sz w:val="18"/>
              </w:rPr>
            </w:pPr>
            <w:r w:rsidRPr="00EE619A">
              <w:rPr>
                <w:sz w:val="18"/>
              </w:rPr>
              <w:t>Mentors: Significant difference in pre-test (M=4.82) and post-test (M=5.38) scores; t=5.68, p&lt;0.001</w:t>
            </w:r>
          </w:p>
          <w:p w14:paraId="73F4E435" w14:textId="77777777" w:rsidR="00BA7D40" w:rsidRPr="00EE619A" w:rsidRDefault="00BA7D40" w:rsidP="00BA7D40">
            <w:pPr>
              <w:rPr>
                <w:b/>
                <w:sz w:val="18"/>
                <w:u w:val="single"/>
              </w:rPr>
            </w:pPr>
          </w:p>
          <w:p w14:paraId="14E3C875" w14:textId="77777777" w:rsidR="00BA7D40" w:rsidRPr="00EE619A" w:rsidRDefault="00BA7D40" w:rsidP="00BA7D40">
            <w:pPr>
              <w:rPr>
                <w:b/>
                <w:sz w:val="18"/>
                <w:u w:val="single"/>
              </w:rPr>
            </w:pPr>
          </w:p>
          <w:p w14:paraId="018DE615" w14:textId="77777777" w:rsidR="00BA7D40" w:rsidRPr="00EE619A" w:rsidRDefault="00BA7D40" w:rsidP="00BA7D40">
            <w:pPr>
              <w:rPr>
                <w:sz w:val="18"/>
                <w:u w:val="single"/>
              </w:rPr>
            </w:pPr>
            <w:r w:rsidRPr="00EE619A">
              <w:rPr>
                <w:sz w:val="18"/>
                <w:u w:val="single"/>
              </w:rPr>
              <w:t>Bivariate correlations at post-test:</w:t>
            </w:r>
          </w:p>
          <w:p w14:paraId="3BC0623C" w14:textId="77777777" w:rsidR="00BA7D40" w:rsidRPr="00EE619A" w:rsidRDefault="00BA7D40" w:rsidP="00BA7D40">
            <w:pPr>
              <w:rPr>
                <w:b/>
                <w:sz w:val="18"/>
              </w:rPr>
            </w:pPr>
            <w:r w:rsidRPr="00EE619A">
              <w:rPr>
                <w:b/>
                <w:sz w:val="18"/>
              </w:rPr>
              <w:t>Practice of EBP:</w:t>
            </w:r>
          </w:p>
          <w:p w14:paraId="5E8570E3" w14:textId="77777777" w:rsidR="00BA7D40" w:rsidRPr="00EE619A" w:rsidRDefault="00BA7D40" w:rsidP="00BA7D40">
            <w:pPr>
              <w:rPr>
                <w:sz w:val="18"/>
              </w:rPr>
            </w:pPr>
            <w:r w:rsidRPr="00EE619A">
              <w:rPr>
                <w:sz w:val="18"/>
              </w:rPr>
              <w:t>Significant at p&lt;0.05</w:t>
            </w:r>
          </w:p>
          <w:p w14:paraId="404898A5" w14:textId="77777777" w:rsidR="00BA7D40" w:rsidRPr="00EE619A" w:rsidRDefault="00BA7D40" w:rsidP="00BA7D40">
            <w:pPr>
              <w:pStyle w:val="ListParagraph"/>
              <w:numPr>
                <w:ilvl w:val="0"/>
                <w:numId w:val="28"/>
              </w:numPr>
              <w:rPr>
                <w:sz w:val="18"/>
              </w:rPr>
            </w:pPr>
            <w:r w:rsidRPr="00EE619A">
              <w:rPr>
                <w:sz w:val="18"/>
              </w:rPr>
              <w:t>Mentor (r=0.24)</w:t>
            </w:r>
          </w:p>
          <w:p w14:paraId="3C14C629" w14:textId="77777777" w:rsidR="00BA7D40" w:rsidRPr="00EE619A" w:rsidRDefault="00BA7D40" w:rsidP="00BA7D40">
            <w:pPr>
              <w:pStyle w:val="ListParagraph"/>
              <w:numPr>
                <w:ilvl w:val="0"/>
                <w:numId w:val="28"/>
              </w:numPr>
              <w:rPr>
                <w:sz w:val="18"/>
              </w:rPr>
            </w:pPr>
            <w:r w:rsidRPr="00EE619A">
              <w:rPr>
                <w:sz w:val="18"/>
              </w:rPr>
              <w:t>Baccalaureate (r=-0.22)</w:t>
            </w:r>
          </w:p>
          <w:p w14:paraId="0402F308" w14:textId="77777777" w:rsidR="00BA7D40" w:rsidRPr="00EE619A" w:rsidRDefault="00BA7D40" w:rsidP="00BA7D40">
            <w:pPr>
              <w:pStyle w:val="ListParagraph"/>
              <w:numPr>
                <w:ilvl w:val="0"/>
                <w:numId w:val="28"/>
              </w:numPr>
              <w:rPr>
                <w:sz w:val="18"/>
              </w:rPr>
            </w:pPr>
            <w:r w:rsidRPr="00EE619A">
              <w:rPr>
                <w:sz w:val="18"/>
              </w:rPr>
              <w:t>Staff nurse position (r=-0.28)</w:t>
            </w:r>
          </w:p>
          <w:p w14:paraId="00322F1C" w14:textId="77777777" w:rsidR="00BA7D40" w:rsidRPr="00EE619A" w:rsidRDefault="00BA7D40" w:rsidP="00BA7D40">
            <w:pPr>
              <w:pStyle w:val="ListParagraph"/>
              <w:numPr>
                <w:ilvl w:val="0"/>
                <w:numId w:val="28"/>
              </w:numPr>
              <w:rPr>
                <w:sz w:val="18"/>
              </w:rPr>
            </w:pPr>
            <w:r w:rsidRPr="00EE619A">
              <w:rPr>
                <w:sz w:val="18"/>
              </w:rPr>
              <w:t>CNS/nurse educator/NP (r=0.25)</w:t>
            </w:r>
          </w:p>
          <w:p w14:paraId="2045F74D" w14:textId="77777777" w:rsidR="00BA7D40" w:rsidRPr="00EE619A" w:rsidRDefault="00BA7D40" w:rsidP="00BA7D40">
            <w:pPr>
              <w:pStyle w:val="ListParagraph"/>
              <w:numPr>
                <w:ilvl w:val="0"/>
                <w:numId w:val="28"/>
              </w:numPr>
              <w:rPr>
                <w:sz w:val="18"/>
              </w:rPr>
            </w:pPr>
            <w:r w:rsidRPr="00EE619A">
              <w:rPr>
                <w:sz w:val="18"/>
              </w:rPr>
              <w:t>Communication BARRIERS subscale (r=-0.22)</w:t>
            </w:r>
          </w:p>
          <w:p w14:paraId="372D0C4F" w14:textId="77777777" w:rsidR="00BA7D40" w:rsidRPr="00EE619A" w:rsidRDefault="00BA7D40" w:rsidP="00BA7D40">
            <w:pPr>
              <w:rPr>
                <w:sz w:val="18"/>
              </w:rPr>
            </w:pPr>
            <w:r w:rsidRPr="00EE619A">
              <w:rPr>
                <w:sz w:val="18"/>
              </w:rPr>
              <w:t>Significant at p&lt;0.01</w:t>
            </w:r>
          </w:p>
          <w:p w14:paraId="563DF190" w14:textId="77777777" w:rsidR="00BA7D40" w:rsidRPr="00EE619A" w:rsidRDefault="00BA7D40" w:rsidP="00BA7D40">
            <w:pPr>
              <w:pStyle w:val="ListParagraph"/>
              <w:numPr>
                <w:ilvl w:val="0"/>
                <w:numId w:val="28"/>
              </w:numPr>
              <w:rPr>
                <w:sz w:val="18"/>
              </w:rPr>
            </w:pPr>
            <w:r w:rsidRPr="00EE619A">
              <w:rPr>
                <w:sz w:val="18"/>
              </w:rPr>
              <w:t>Organization BARRIERS subscale (r=-0.25)</w:t>
            </w:r>
          </w:p>
          <w:p w14:paraId="21690A5D" w14:textId="77777777" w:rsidR="00BA7D40" w:rsidRPr="00EE619A" w:rsidRDefault="00BA7D40" w:rsidP="00BA7D40">
            <w:pPr>
              <w:rPr>
                <w:b/>
                <w:sz w:val="18"/>
              </w:rPr>
            </w:pPr>
            <w:r w:rsidRPr="00EE619A">
              <w:rPr>
                <w:b/>
                <w:sz w:val="18"/>
              </w:rPr>
              <w:t>Attitude towards EBP:</w:t>
            </w:r>
          </w:p>
          <w:p w14:paraId="55BF5E96" w14:textId="77777777" w:rsidR="00BA7D40" w:rsidRPr="00EE619A" w:rsidRDefault="00BA7D40" w:rsidP="00BA7D40">
            <w:pPr>
              <w:rPr>
                <w:sz w:val="18"/>
              </w:rPr>
            </w:pPr>
            <w:r w:rsidRPr="00EE619A">
              <w:rPr>
                <w:sz w:val="18"/>
              </w:rPr>
              <w:t>Significant at p&lt;0.05</w:t>
            </w:r>
          </w:p>
          <w:p w14:paraId="299C814D" w14:textId="77777777" w:rsidR="00BA7D40" w:rsidRPr="00EE619A" w:rsidRDefault="00BA7D40" w:rsidP="00BA7D40">
            <w:pPr>
              <w:pStyle w:val="ListParagraph"/>
              <w:numPr>
                <w:ilvl w:val="0"/>
                <w:numId w:val="28"/>
              </w:numPr>
              <w:rPr>
                <w:sz w:val="18"/>
              </w:rPr>
            </w:pPr>
            <w:r w:rsidRPr="00EE619A">
              <w:rPr>
                <w:sz w:val="18"/>
              </w:rPr>
              <w:t>Baccalaureate (r=-0.19)</w:t>
            </w:r>
          </w:p>
          <w:p w14:paraId="74193485" w14:textId="77777777" w:rsidR="00BA7D40" w:rsidRPr="00EE619A" w:rsidRDefault="00BA7D40" w:rsidP="00BA7D40">
            <w:pPr>
              <w:pStyle w:val="ListParagraph"/>
              <w:numPr>
                <w:ilvl w:val="0"/>
                <w:numId w:val="28"/>
              </w:numPr>
              <w:rPr>
                <w:sz w:val="18"/>
              </w:rPr>
            </w:pPr>
            <w:r w:rsidRPr="00EE619A">
              <w:rPr>
                <w:sz w:val="18"/>
              </w:rPr>
              <w:t>Staff nurse position (r=-0.21)</w:t>
            </w:r>
          </w:p>
          <w:p w14:paraId="0600D273" w14:textId="77777777" w:rsidR="00BA7D40" w:rsidRPr="00EE619A" w:rsidRDefault="00BA7D40" w:rsidP="00BA7D40">
            <w:pPr>
              <w:pStyle w:val="ListParagraph"/>
              <w:numPr>
                <w:ilvl w:val="0"/>
                <w:numId w:val="28"/>
              </w:numPr>
              <w:rPr>
                <w:sz w:val="18"/>
              </w:rPr>
            </w:pPr>
            <w:r w:rsidRPr="00EE619A">
              <w:rPr>
                <w:sz w:val="18"/>
              </w:rPr>
              <w:t>CNS/nurse educator/NP (r=0.25)</w:t>
            </w:r>
          </w:p>
          <w:p w14:paraId="68962A44" w14:textId="77777777" w:rsidR="00BA7D40" w:rsidRPr="00EE619A" w:rsidRDefault="00BA7D40" w:rsidP="00BA7D40">
            <w:pPr>
              <w:pStyle w:val="ListParagraph"/>
              <w:numPr>
                <w:ilvl w:val="0"/>
                <w:numId w:val="28"/>
              </w:numPr>
              <w:rPr>
                <w:sz w:val="18"/>
              </w:rPr>
            </w:pPr>
            <w:r w:rsidRPr="00EE619A">
              <w:rPr>
                <w:sz w:val="18"/>
              </w:rPr>
              <w:t>Innovation BARRIERS subscale (r=-0.19)</w:t>
            </w:r>
          </w:p>
          <w:p w14:paraId="63E05E26" w14:textId="77777777" w:rsidR="00BA7D40" w:rsidRPr="00EE619A" w:rsidRDefault="00BA7D40" w:rsidP="00BA7D40">
            <w:pPr>
              <w:rPr>
                <w:sz w:val="18"/>
              </w:rPr>
            </w:pPr>
            <w:r w:rsidRPr="00EE619A">
              <w:rPr>
                <w:sz w:val="18"/>
              </w:rPr>
              <w:t>Significant at p&lt;0.01</w:t>
            </w:r>
          </w:p>
          <w:p w14:paraId="3188C3C7" w14:textId="77777777" w:rsidR="00BA7D40" w:rsidRPr="00EE619A" w:rsidRDefault="00BA7D40" w:rsidP="00BA7D40">
            <w:pPr>
              <w:pStyle w:val="ListParagraph"/>
              <w:numPr>
                <w:ilvl w:val="0"/>
                <w:numId w:val="28"/>
              </w:numPr>
              <w:rPr>
                <w:sz w:val="18"/>
              </w:rPr>
            </w:pPr>
            <w:r w:rsidRPr="00EE619A">
              <w:rPr>
                <w:sz w:val="18"/>
              </w:rPr>
              <w:t>Organization BARRIERS subscale (r=-0.27)</w:t>
            </w:r>
          </w:p>
          <w:p w14:paraId="66CB7950" w14:textId="77777777" w:rsidR="00BA7D40" w:rsidRPr="00EE619A" w:rsidRDefault="00BA7D40" w:rsidP="00BA7D40">
            <w:pPr>
              <w:rPr>
                <w:b/>
                <w:sz w:val="18"/>
              </w:rPr>
            </w:pPr>
            <w:r w:rsidRPr="00EE619A">
              <w:rPr>
                <w:b/>
                <w:sz w:val="18"/>
              </w:rPr>
              <w:t>Knowledge/skills of EBP:</w:t>
            </w:r>
          </w:p>
          <w:p w14:paraId="26F9F1F8" w14:textId="77777777" w:rsidR="00BA7D40" w:rsidRPr="00EE619A" w:rsidRDefault="00BA7D40" w:rsidP="00BA7D40">
            <w:pPr>
              <w:rPr>
                <w:sz w:val="18"/>
              </w:rPr>
            </w:pPr>
            <w:r w:rsidRPr="00EE619A">
              <w:rPr>
                <w:sz w:val="18"/>
              </w:rPr>
              <w:t>Significant at p&lt;0.05</w:t>
            </w:r>
          </w:p>
          <w:p w14:paraId="5DC46CE4" w14:textId="77777777" w:rsidR="00BA7D40" w:rsidRPr="00EE619A" w:rsidRDefault="00BA7D40" w:rsidP="00BA7D40">
            <w:pPr>
              <w:pStyle w:val="ListParagraph"/>
              <w:numPr>
                <w:ilvl w:val="0"/>
                <w:numId w:val="28"/>
              </w:numPr>
              <w:rPr>
                <w:sz w:val="18"/>
              </w:rPr>
            </w:pPr>
            <w:r w:rsidRPr="00EE619A">
              <w:rPr>
                <w:sz w:val="18"/>
              </w:rPr>
              <w:t>Mentor (r=0.22)</w:t>
            </w:r>
          </w:p>
          <w:p w14:paraId="539250B3" w14:textId="77777777" w:rsidR="00BA7D40" w:rsidRPr="00EE619A" w:rsidRDefault="00BA7D40" w:rsidP="00BA7D40">
            <w:pPr>
              <w:pStyle w:val="ListParagraph"/>
              <w:numPr>
                <w:ilvl w:val="0"/>
                <w:numId w:val="28"/>
              </w:numPr>
              <w:rPr>
                <w:sz w:val="18"/>
              </w:rPr>
            </w:pPr>
            <w:r w:rsidRPr="00EE619A">
              <w:rPr>
                <w:sz w:val="18"/>
              </w:rPr>
              <w:t>CNS/nurse educator/NP (r=0.20)</w:t>
            </w:r>
          </w:p>
          <w:p w14:paraId="2F2ED61E" w14:textId="77777777" w:rsidR="00BA7D40" w:rsidRPr="00EE619A" w:rsidRDefault="00BA7D40" w:rsidP="00BA7D40">
            <w:pPr>
              <w:rPr>
                <w:sz w:val="18"/>
              </w:rPr>
            </w:pPr>
            <w:r w:rsidRPr="00EE619A">
              <w:rPr>
                <w:sz w:val="18"/>
              </w:rPr>
              <w:t>Significant at p&lt;0.01</w:t>
            </w:r>
          </w:p>
          <w:p w14:paraId="32D916BD" w14:textId="77777777" w:rsidR="00BA7D40" w:rsidRPr="00EE619A" w:rsidRDefault="00BA7D40" w:rsidP="00BA7D40">
            <w:pPr>
              <w:pStyle w:val="ListParagraph"/>
              <w:numPr>
                <w:ilvl w:val="0"/>
                <w:numId w:val="28"/>
              </w:numPr>
              <w:rPr>
                <w:sz w:val="18"/>
              </w:rPr>
            </w:pPr>
            <w:r w:rsidRPr="00EE619A">
              <w:rPr>
                <w:sz w:val="18"/>
              </w:rPr>
              <w:t>Baccalaureate (r=-0.31)</w:t>
            </w:r>
          </w:p>
          <w:p w14:paraId="4D4A2255" w14:textId="77777777" w:rsidR="00BA7D40" w:rsidRPr="00EE619A" w:rsidRDefault="00BA7D40" w:rsidP="00BA7D40">
            <w:pPr>
              <w:pStyle w:val="ListParagraph"/>
              <w:numPr>
                <w:ilvl w:val="0"/>
                <w:numId w:val="28"/>
              </w:numPr>
              <w:rPr>
                <w:sz w:val="18"/>
              </w:rPr>
            </w:pPr>
            <w:r w:rsidRPr="00EE619A">
              <w:rPr>
                <w:sz w:val="18"/>
              </w:rPr>
              <w:t>Master’s/doctoral (r=0.32)</w:t>
            </w:r>
          </w:p>
          <w:p w14:paraId="3013F045" w14:textId="77777777" w:rsidR="00BA7D40" w:rsidRPr="00EE619A" w:rsidRDefault="00BA7D40" w:rsidP="00BA7D40">
            <w:pPr>
              <w:pStyle w:val="ListParagraph"/>
              <w:numPr>
                <w:ilvl w:val="0"/>
                <w:numId w:val="28"/>
              </w:numPr>
              <w:rPr>
                <w:sz w:val="18"/>
              </w:rPr>
            </w:pPr>
            <w:r w:rsidRPr="00EE619A">
              <w:rPr>
                <w:sz w:val="18"/>
              </w:rPr>
              <w:t>Staff nurse (r=-0.26)</w:t>
            </w:r>
          </w:p>
          <w:p w14:paraId="07F5554C" w14:textId="77777777" w:rsidR="00BA7D40" w:rsidRPr="00EE619A" w:rsidRDefault="00BA7D40" w:rsidP="00BA7D40">
            <w:pPr>
              <w:pStyle w:val="ListParagraph"/>
              <w:numPr>
                <w:ilvl w:val="0"/>
                <w:numId w:val="28"/>
              </w:numPr>
              <w:rPr>
                <w:sz w:val="18"/>
              </w:rPr>
            </w:pPr>
            <w:r w:rsidRPr="00EE619A">
              <w:rPr>
                <w:sz w:val="18"/>
              </w:rPr>
              <w:t>Organization BARRIERS subscale (r=-0.26)</w:t>
            </w:r>
          </w:p>
          <w:p w14:paraId="69D5E9FF" w14:textId="77777777" w:rsidR="00BA7D40" w:rsidRPr="00EE619A" w:rsidRDefault="00BA7D40" w:rsidP="00BA7D40">
            <w:pPr>
              <w:pStyle w:val="ListParagraph"/>
              <w:numPr>
                <w:ilvl w:val="0"/>
                <w:numId w:val="28"/>
              </w:numPr>
              <w:rPr>
                <w:sz w:val="18"/>
              </w:rPr>
            </w:pPr>
            <w:r w:rsidRPr="00EE619A">
              <w:rPr>
                <w:sz w:val="18"/>
              </w:rPr>
              <w:t>Innovation BARRIERS subscale (r=-0.28)</w:t>
            </w:r>
          </w:p>
          <w:p w14:paraId="4E7ECDFA" w14:textId="77777777" w:rsidR="00BA7D40" w:rsidRPr="00EE619A" w:rsidRDefault="00BA7D40" w:rsidP="00BA7D40">
            <w:pPr>
              <w:pStyle w:val="ListParagraph"/>
              <w:numPr>
                <w:ilvl w:val="0"/>
                <w:numId w:val="28"/>
              </w:numPr>
              <w:rPr>
                <w:sz w:val="18"/>
              </w:rPr>
            </w:pPr>
            <w:r w:rsidRPr="00EE619A">
              <w:rPr>
                <w:sz w:val="18"/>
              </w:rPr>
              <w:t>Communication BARRIERS subscale (r=-0.32)</w:t>
            </w:r>
          </w:p>
          <w:p w14:paraId="71B0D0B3" w14:textId="77777777" w:rsidR="00BA7D40" w:rsidRPr="00EE619A" w:rsidRDefault="00BA7D40" w:rsidP="00BA7D40">
            <w:pPr>
              <w:rPr>
                <w:sz w:val="18"/>
                <w:u w:val="single"/>
              </w:rPr>
            </w:pPr>
          </w:p>
          <w:p w14:paraId="27435DE9" w14:textId="77777777" w:rsidR="00BA7D40" w:rsidRPr="00EE619A" w:rsidRDefault="00BA7D40" w:rsidP="00BA7D40">
            <w:pPr>
              <w:rPr>
                <w:sz w:val="18"/>
                <w:u w:val="single"/>
              </w:rPr>
            </w:pPr>
            <w:r w:rsidRPr="00EE619A">
              <w:rPr>
                <w:sz w:val="18"/>
                <w:u w:val="single"/>
              </w:rPr>
              <w:t>Regression analyses</w:t>
            </w:r>
          </w:p>
          <w:p w14:paraId="5E768949" w14:textId="77777777" w:rsidR="00BA7D40" w:rsidRPr="00EE619A" w:rsidRDefault="00BA7D40" w:rsidP="00BA7D40">
            <w:pPr>
              <w:rPr>
                <w:b/>
                <w:sz w:val="18"/>
                <w:szCs w:val="18"/>
              </w:rPr>
            </w:pPr>
            <w:r w:rsidRPr="00EE619A">
              <w:rPr>
                <w:b/>
                <w:sz w:val="18"/>
                <w:szCs w:val="18"/>
              </w:rPr>
              <w:t>Practice of EBP</w:t>
            </w:r>
          </w:p>
          <w:p w14:paraId="047DA6F7" w14:textId="77777777" w:rsidR="00BA7D40" w:rsidRPr="00EE619A" w:rsidRDefault="00BA7D40" w:rsidP="00BA7D40">
            <w:pPr>
              <w:rPr>
                <w:i/>
                <w:sz w:val="18"/>
                <w:szCs w:val="18"/>
              </w:rPr>
            </w:pPr>
            <w:r w:rsidRPr="00EE619A">
              <w:rPr>
                <w:i/>
                <w:sz w:val="18"/>
                <w:szCs w:val="18"/>
              </w:rPr>
              <w:t>Demographic variables</w:t>
            </w:r>
          </w:p>
          <w:p w14:paraId="637B055B" w14:textId="77777777" w:rsidR="00BA7D40" w:rsidRPr="00EE619A" w:rsidRDefault="00BA7D40" w:rsidP="00BA7D40">
            <w:pPr>
              <w:rPr>
                <w:sz w:val="18"/>
                <w:szCs w:val="18"/>
              </w:rPr>
            </w:pPr>
            <w:r w:rsidRPr="00EE619A">
              <w:rPr>
                <w:sz w:val="18"/>
                <w:szCs w:val="18"/>
              </w:rPr>
              <w:t xml:space="preserve">Regression model; </w:t>
            </w:r>
            <w:r w:rsidRPr="00EE619A">
              <w:rPr>
                <w:i/>
                <w:sz w:val="18"/>
                <w:szCs w:val="18"/>
              </w:rPr>
              <w:t>R</w:t>
            </w:r>
            <w:r w:rsidRPr="00EE619A">
              <w:rPr>
                <w:i/>
                <w:sz w:val="18"/>
                <w:szCs w:val="18"/>
                <w:vertAlign w:val="superscript"/>
              </w:rPr>
              <w:t>2</w:t>
            </w:r>
            <w:r w:rsidRPr="00EE619A">
              <w:rPr>
                <w:sz w:val="18"/>
                <w:szCs w:val="18"/>
              </w:rPr>
              <w:t>=9.7%, p&lt;0.05</w:t>
            </w:r>
          </w:p>
          <w:p w14:paraId="018953AC" w14:textId="77777777" w:rsidR="00BA7D40" w:rsidRPr="00EE619A" w:rsidRDefault="00BA7D40" w:rsidP="00BA7D40">
            <w:pPr>
              <w:rPr>
                <w:i/>
                <w:sz w:val="18"/>
              </w:rPr>
            </w:pPr>
            <w:r w:rsidRPr="00EE619A">
              <w:rPr>
                <w:i/>
                <w:sz w:val="18"/>
              </w:rPr>
              <w:t>Barriers variables</w:t>
            </w:r>
          </w:p>
          <w:p w14:paraId="0C5B9846" w14:textId="77777777" w:rsidR="00BA7D40" w:rsidRPr="00EE619A" w:rsidRDefault="00BA7D40" w:rsidP="00BA7D40">
            <w:pPr>
              <w:rPr>
                <w:sz w:val="18"/>
                <w:szCs w:val="18"/>
              </w:rPr>
            </w:pPr>
            <w:r w:rsidRPr="00EE619A">
              <w:rPr>
                <w:sz w:val="18"/>
                <w:szCs w:val="18"/>
              </w:rPr>
              <w:t xml:space="preserve">Regression model; </w:t>
            </w:r>
            <w:r w:rsidRPr="00EE619A">
              <w:rPr>
                <w:i/>
                <w:sz w:val="18"/>
                <w:szCs w:val="18"/>
              </w:rPr>
              <w:t>R</w:t>
            </w:r>
            <w:r w:rsidRPr="00EE619A">
              <w:rPr>
                <w:i/>
                <w:sz w:val="18"/>
                <w:szCs w:val="18"/>
                <w:vertAlign w:val="superscript"/>
              </w:rPr>
              <w:t>2</w:t>
            </w:r>
            <w:r w:rsidRPr="00EE619A">
              <w:rPr>
                <w:sz w:val="18"/>
                <w:szCs w:val="18"/>
              </w:rPr>
              <w:t>=6.8%, p&lt;0.05</w:t>
            </w:r>
          </w:p>
          <w:p w14:paraId="30ED5E0B" w14:textId="77777777" w:rsidR="00BA7D40" w:rsidRPr="00EE619A" w:rsidRDefault="00BA7D40" w:rsidP="00BA7D40">
            <w:pPr>
              <w:pStyle w:val="ListParagraph"/>
              <w:numPr>
                <w:ilvl w:val="0"/>
                <w:numId w:val="29"/>
              </w:numPr>
              <w:rPr>
                <w:sz w:val="18"/>
                <w:szCs w:val="18"/>
              </w:rPr>
            </w:pPr>
            <w:r w:rsidRPr="00EE619A">
              <w:rPr>
                <w:sz w:val="18"/>
                <w:szCs w:val="18"/>
              </w:rPr>
              <w:lastRenderedPageBreak/>
              <w:t>No predictor variables reached statistical significance</w:t>
            </w:r>
          </w:p>
          <w:p w14:paraId="1D3D9C36" w14:textId="77777777" w:rsidR="00BA7D40" w:rsidRPr="00EE619A" w:rsidRDefault="00BA7D40" w:rsidP="00BA7D40">
            <w:pPr>
              <w:rPr>
                <w:sz w:val="18"/>
                <w:szCs w:val="18"/>
                <w:u w:val="single"/>
              </w:rPr>
            </w:pPr>
          </w:p>
          <w:p w14:paraId="5F9E7508" w14:textId="77777777" w:rsidR="00BA7D40" w:rsidRPr="00EE619A" w:rsidRDefault="00BA7D40" w:rsidP="00BA7D40">
            <w:pPr>
              <w:rPr>
                <w:b/>
                <w:sz w:val="18"/>
                <w:szCs w:val="18"/>
              </w:rPr>
            </w:pPr>
            <w:r w:rsidRPr="00EE619A">
              <w:rPr>
                <w:b/>
                <w:sz w:val="18"/>
                <w:szCs w:val="18"/>
              </w:rPr>
              <w:t>Attitudes toward EBP</w:t>
            </w:r>
          </w:p>
          <w:p w14:paraId="5CFC98F2" w14:textId="77777777" w:rsidR="00BA7D40" w:rsidRPr="00EE619A" w:rsidRDefault="00BA7D40" w:rsidP="00BA7D40">
            <w:pPr>
              <w:rPr>
                <w:i/>
                <w:sz w:val="18"/>
                <w:szCs w:val="18"/>
              </w:rPr>
            </w:pPr>
            <w:r w:rsidRPr="00EE619A">
              <w:rPr>
                <w:i/>
                <w:sz w:val="18"/>
                <w:szCs w:val="18"/>
              </w:rPr>
              <w:t>Demographic variables</w:t>
            </w:r>
          </w:p>
          <w:p w14:paraId="618466C3" w14:textId="77777777" w:rsidR="00BA7D40" w:rsidRPr="00EE619A" w:rsidRDefault="00BA7D40" w:rsidP="00BA7D40">
            <w:pPr>
              <w:rPr>
                <w:sz w:val="18"/>
                <w:szCs w:val="18"/>
              </w:rPr>
            </w:pPr>
            <w:r w:rsidRPr="00EE619A">
              <w:rPr>
                <w:sz w:val="18"/>
                <w:szCs w:val="18"/>
              </w:rPr>
              <w:t xml:space="preserve">Regression model; </w:t>
            </w:r>
            <w:r w:rsidRPr="00EE619A">
              <w:rPr>
                <w:i/>
                <w:sz w:val="18"/>
                <w:szCs w:val="18"/>
              </w:rPr>
              <w:t>R</w:t>
            </w:r>
            <w:r w:rsidRPr="00EE619A">
              <w:rPr>
                <w:i/>
                <w:sz w:val="18"/>
                <w:szCs w:val="18"/>
                <w:vertAlign w:val="superscript"/>
              </w:rPr>
              <w:t>2</w:t>
            </w:r>
            <w:r w:rsidRPr="00EE619A">
              <w:rPr>
                <w:sz w:val="18"/>
                <w:szCs w:val="18"/>
              </w:rPr>
              <w:t>=7.6%, p&lt;0.01</w:t>
            </w:r>
          </w:p>
          <w:p w14:paraId="2F67216E" w14:textId="77777777" w:rsidR="00BA7D40" w:rsidRPr="00EE619A" w:rsidRDefault="00BA7D40" w:rsidP="00BA7D40">
            <w:pPr>
              <w:rPr>
                <w:i/>
                <w:sz w:val="18"/>
              </w:rPr>
            </w:pPr>
            <w:r w:rsidRPr="00EE619A">
              <w:rPr>
                <w:i/>
                <w:sz w:val="18"/>
              </w:rPr>
              <w:t>Barriers variables</w:t>
            </w:r>
          </w:p>
          <w:p w14:paraId="227A4397" w14:textId="77777777" w:rsidR="00BA7D40" w:rsidRPr="00EE619A" w:rsidRDefault="00BA7D40" w:rsidP="00BA7D40">
            <w:pPr>
              <w:rPr>
                <w:sz w:val="18"/>
                <w:szCs w:val="18"/>
              </w:rPr>
            </w:pPr>
            <w:r w:rsidRPr="00EE619A">
              <w:rPr>
                <w:sz w:val="18"/>
                <w:szCs w:val="18"/>
              </w:rPr>
              <w:t xml:space="preserve">Regression model; </w:t>
            </w:r>
            <w:r w:rsidRPr="00EE619A">
              <w:rPr>
                <w:i/>
                <w:sz w:val="18"/>
                <w:szCs w:val="18"/>
              </w:rPr>
              <w:t>R</w:t>
            </w:r>
            <w:r w:rsidRPr="00EE619A">
              <w:rPr>
                <w:i/>
                <w:sz w:val="18"/>
                <w:szCs w:val="18"/>
                <w:vertAlign w:val="superscript"/>
              </w:rPr>
              <w:t>2</w:t>
            </w:r>
            <w:r w:rsidRPr="00EE619A">
              <w:rPr>
                <w:sz w:val="18"/>
                <w:szCs w:val="18"/>
              </w:rPr>
              <w:t>=8.9%, p&lt;0.01</w:t>
            </w:r>
          </w:p>
          <w:p w14:paraId="477FCE66" w14:textId="77777777" w:rsidR="00BA7D40" w:rsidRPr="00EE619A" w:rsidRDefault="00BA7D40" w:rsidP="00BA7D40">
            <w:pPr>
              <w:pStyle w:val="ListParagraph"/>
              <w:numPr>
                <w:ilvl w:val="0"/>
                <w:numId w:val="18"/>
              </w:numPr>
              <w:rPr>
                <w:sz w:val="18"/>
                <w:szCs w:val="18"/>
              </w:rPr>
            </w:pPr>
            <w:r w:rsidRPr="00EE619A">
              <w:rPr>
                <w:sz w:val="18"/>
                <w:szCs w:val="18"/>
              </w:rPr>
              <w:t>Organization BARRIERS subscale (</w:t>
            </w:r>
            <w:r w:rsidRPr="00EE619A">
              <w:rPr>
                <w:rFonts w:ascii="Calibri" w:hAnsi="Calibri" w:cs="Calibri"/>
                <w:sz w:val="18"/>
                <w:szCs w:val="18"/>
              </w:rPr>
              <w:t>β</w:t>
            </w:r>
            <w:r w:rsidRPr="00EE619A">
              <w:rPr>
                <w:sz w:val="18"/>
                <w:szCs w:val="18"/>
              </w:rPr>
              <w:t xml:space="preserve"> =-0.35, p</w:t>
            </w:r>
            <w:r w:rsidRPr="00EE619A">
              <w:rPr>
                <w:rFonts w:ascii="Calibri" w:hAnsi="Calibri" w:cs="Calibri"/>
                <w:sz w:val="18"/>
                <w:szCs w:val="18"/>
              </w:rPr>
              <w:t>≤0.01)</w:t>
            </w:r>
          </w:p>
          <w:p w14:paraId="0D1DF108" w14:textId="77777777" w:rsidR="00BA7D40" w:rsidRPr="00EE619A" w:rsidRDefault="00BA7D40" w:rsidP="00BA7D40">
            <w:pPr>
              <w:pStyle w:val="ListParagraph"/>
              <w:ind w:left="360"/>
              <w:rPr>
                <w:b/>
                <w:sz w:val="18"/>
                <w:szCs w:val="18"/>
              </w:rPr>
            </w:pPr>
          </w:p>
          <w:p w14:paraId="50B46871" w14:textId="77777777" w:rsidR="00BA7D40" w:rsidRPr="00EE619A" w:rsidRDefault="00BA7D40" w:rsidP="00BA7D40">
            <w:pPr>
              <w:pStyle w:val="ListParagraph"/>
              <w:ind w:left="0"/>
              <w:rPr>
                <w:b/>
                <w:sz w:val="18"/>
                <w:szCs w:val="18"/>
              </w:rPr>
            </w:pPr>
            <w:r w:rsidRPr="00EE619A">
              <w:rPr>
                <w:b/>
                <w:sz w:val="18"/>
                <w:szCs w:val="18"/>
              </w:rPr>
              <w:t>Knowledge/Skills of EBP</w:t>
            </w:r>
          </w:p>
          <w:p w14:paraId="34179B28" w14:textId="77777777" w:rsidR="00BA7D40" w:rsidRPr="00EE619A" w:rsidRDefault="00BA7D40" w:rsidP="00BA7D40">
            <w:pPr>
              <w:rPr>
                <w:i/>
                <w:sz w:val="18"/>
                <w:szCs w:val="18"/>
              </w:rPr>
            </w:pPr>
            <w:r w:rsidRPr="00EE619A">
              <w:rPr>
                <w:i/>
                <w:sz w:val="18"/>
                <w:szCs w:val="18"/>
              </w:rPr>
              <w:t>Demographic variables</w:t>
            </w:r>
          </w:p>
          <w:p w14:paraId="08A81AC9" w14:textId="77777777" w:rsidR="00BA7D40" w:rsidRPr="00EE619A" w:rsidRDefault="00BA7D40" w:rsidP="00BA7D40">
            <w:pPr>
              <w:rPr>
                <w:sz w:val="18"/>
                <w:szCs w:val="18"/>
              </w:rPr>
            </w:pPr>
            <w:r w:rsidRPr="00EE619A">
              <w:rPr>
                <w:sz w:val="18"/>
                <w:szCs w:val="18"/>
              </w:rPr>
              <w:t xml:space="preserve">Regression model; </w:t>
            </w:r>
            <w:r w:rsidRPr="00EE619A">
              <w:rPr>
                <w:i/>
                <w:sz w:val="18"/>
                <w:szCs w:val="18"/>
              </w:rPr>
              <w:t>R</w:t>
            </w:r>
            <w:r w:rsidRPr="00EE619A">
              <w:rPr>
                <w:i/>
                <w:sz w:val="18"/>
                <w:szCs w:val="18"/>
                <w:vertAlign w:val="superscript"/>
              </w:rPr>
              <w:t>2</w:t>
            </w:r>
            <w:r w:rsidRPr="00EE619A">
              <w:rPr>
                <w:sz w:val="18"/>
                <w:szCs w:val="18"/>
              </w:rPr>
              <w:t>=10%, p&lt;0.001</w:t>
            </w:r>
          </w:p>
          <w:p w14:paraId="34184EE9" w14:textId="77777777" w:rsidR="00BA7D40" w:rsidRPr="00EE619A" w:rsidRDefault="00BA7D40" w:rsidP="00BA7D40">
            <w:pPr>
              <w:rPr>
                <w:i/>
                <w:sz w:val="18"/>
              </w:rPr>
            </w:pPr>
            <w:r w:rsidRPr="00EE619A">
              <w:rPr>
                <w:i/>
                <w:sz w:val="18"/>
              </w:rPr>
              <w:t>Barriers variables</w:t>
            </w:r>
          </w:p>
          <w:p w14:paraId="23981BD6" w14:textId="77777777" w:rsidR="00BA7D40" w:rsidRPr="00EE619A" w:rsidRDefault="00BA7D40" w:rsidP="00BA7D40">
            <w:pPr>
              <w:rPr>
                <w:sz w:val="18"/>
                <w:szCs w:val="18"/>
              </w:rPr>
            </w:pPr>
            <w:r w:rsidRPr="00EE619A">
              <w:rPr>
                <w:sz w:val="18"/>
                <w:szCs w:val="18"/>
              </w:rPr>
              <w:t xml:space="preserve">Regression model; </w:t>
            </w:r>
            <w:r w:rsidRPr="00EE619A">
              <w:rPr>
                <w:i/>
                <w:sz w:val="18"/>
                <w:szCs w:val="18"/>
              </w:rPr>
              <w:t>R</w:t>
            </w:r>
            <w:r w:rsidRPr="00EE619A">
              <w:rPr>
                <w:i/>
                <w:sz w:val="18"/>
                <w:szCs w:val="18"/>
                <w:vertAlign w:val="superscript"/>
              </w:rPr>
              <w:t>2</w:t>
            </w:r>
            <w:r w:rsidRPr="00EE619A">
              <w:rPr>
                <w:sz w:val="18"/>
                <w:szCs w:val="18"/>
              </w:rPr>
              <w:t>=13.9%, p&lt;0.001</w:t>
            </w:r>
          </w:p>
          <w:p w14:paraId="1D709665" w14:textId="77777777" w:rsidR="00BA7D40" w:rsidRPr="00EE619A" w:rsidRDefault="00BA7D40" w:rsidP="00BA7D40">
            <w:pPr>
              <w:pStyle w:val="ListParagraph"/>
              <w:numPr>
                <w:ilvl w:val="0"/>
                <w:numId w:val="18"/>
              </w:numPr>
              <w:rPr>
                <w:sz w:val="18"/>
                <w:szCs w:val="18"/>
              </w:rPr>
            </w:pPr>
            <w:r w:rsidRPr="00EE619A">
              <w:rPr>
                <w:sz w:val="18"/>
                <w:szCs w:val="18"/>
              </w:rPr>
              <w:t>Innovation BARRIERS subscale (</w:t>
            </w:r>
            <w:r w:rsidRPr="00EE619A">
              <w:rPr>
                <w:rFonts w:ascii="Calibri" w:hAnsi="Calibri" w:cs="Calibri"/>
                <w:sz w:val="18"/>
                <w:szCs w:val="18"/>
              </w:rPr>
              <w:t>β</w:t>
            </w:r>
            <w:r w:rsidRPr="00EE619A">
              <w:rPr>
                <w:sz w:val="18"/>
                <w:szCs w:val="18"/>
              </w:rPr>
              <w:t xml:space="preserve"> =-0.21, p</w:t>
            </w:r>
            <w:r w:rsidRPr="00EE619A">
              <w:rPr>
                <w:rFonts w:ascii="Calibri" w:hAnsi="Calibri" w:cs="Calibri"/>
                <w:sz w:val="18"/>
                <w:szCs w:val="18"/>
              </w:rPr>
              <w:t>≤0.05)</w:t>
            </w:r>
          </w:p>
          <w:p w14:paraId="5F48D19F" w14:textId="77777777" w:rsidR="00BA7D40" w:rsidRPr="00EE619A" w:rsidRDefault="00BA7D40" w:rsidP="00BA7D40">
            <w:pPr>
              <w:pStyle w:val="ListParagraph"/>
              <w:ind w:left="360"/>
              <w:rPr>
                <w:sz w:val="18"/>
              </w:rPr>
            </w:pPr>
          </w:p>
        </w:tc>
      </w:tr>
      <w:tr w:rsidR="00BA7D40" w:rsidRPr="00EE619A" w14:paraId="7BB346C6" w14:textId="77777777" w:rsidTr="001A4A2F">
        <w:trPr>
          <w:trHeight w:val="701"/>
        </w:trPr>
        <w:tc>
          <w:tcPr>
            <w:tcW w:w="2038" w:type="dxa"/>
          </w:tcPr>
          <w:p w14:paraId="15C1ACCA" w14:textId="77777777" w:rsidR="00BA7D40" w:rsidRPr="00EE619A" w:rsidRDefault="00BA7D40" w:rsidP="00BA7D40">
            <w:pPr>
              <w:rPr>
                <w:rFonts w:cstheme="minorHAnsi"/>
                <w:b/>
              </w:rPr>
            </w:pPr>
          </w:p>
        </w:tc>
        <w:tc>
          <w:tcPr>
            <w:tcW w:w="1692" w:type="dxa"/>
          </w:tcPr>
          <w:p w14:paraId="03465645" w14:textId="3A4C2D13" w:rsidR="00BA7D40" w:rsidRPr="00EE619A" w:rsidRDefault="00BA7D40" w:rsidP="00BA7D40">
            <w:pPr>
              <w:rPr>
                <w:rFonts w:ascii="Calibri" w:hAnsi="Calibri" w:cs="Calibri"/>
              </w:rPr>
            </w:pPr>
            <w:r w:rsidRPr="00EE619A">
              <w:rPr>
                <w:rFonts w:ascii="Calibri" w:hAnsi="Calibri" w:cs="Calibri"/>
              </w:rPr>
              <w:t>Sese-Abad, J. De Pedro-Gomez, M. Bennasar-Veny, P. Sastre, J. C. Fernandez-Dominguez, J. M. Morales-Asencio (2014)</w:t>
            </w:r>
            <w:r w:rsidR="00253E12" w:rsidRPr="00EE619A">
              <w:rPr>
                <w:rFonts w:ascii="Calibri" w:hAnsi="Calibri" w:cs="Calibri"/>
              </w:rPr>
              <w:t xml:space="preserve"> [</w:t>
            </w:r>
            <w:r w:rsidR="00F06A08" w:rsidRPr="00EE619A">
              <w:rPr>
                <w:rFonts w:ascii="Calibri" w:hAnsi="Calibri" w:cs="Calibri"/>
              </w:rPr>
              <w:t>57</w:t>
            </w:r>
            <w:r w:rsidR="00253E12" w:rsidRPr="00EE619A">
              <w:rPr>
                <w:rFonts w:ascii="Calibri" w:hAnsi="Calibri" w:cs="Calibri"/>
              </w:rPr>
              <w:t>]</w:t>
            </w:r>
          </w:p>
          <w:p w14:paraId="6A6E2AA2" w14:textId="613F3740" w:rsidR="002A2362" w:rsidRPr="00EE619A" w:rsidRDefault="002A2362" w:rsidP="00BA7D40">
            <w:pPr>
              <w:rPr>
                <w:rFonts w:ascii="Calibri" w:hAnsi="Calibri" w:cs="Calibri"/>
              </w:rPr>
            </w:pPr>
          </w:p>
          <w:p w14:paraId="420E832C" w14:textId="77777777" w:rsidR="00BA7D40" w:rsidRPr="00EE619A" w:rsidRDefault="00BA7D40" w:rsidP="00BA7D40">
            <w:pPr>
              <w:rPr>
                <w:rFonts w:ascii="Calibri" w:hAnsi="Calibri" w:cs="Calibri"/>
              </w:rPr>
            </w:pPr>
          </w:p>
        </w:tc>
        <w:tc>
          <w:tcPr>
            <w:tcW w:w="1358" w:type="dxa"/>
          </w:tcPr>
          <w:p w14:paraId="3C6843AC" w14:textId="77777777" w:rsidR="00BA7D40" w:rsidRPr="00EE619A" w:rsidRDefault="00BA7D40" w:rsidP="00BA7D40">
            <w:pPr>
              <w:rPr>
                <w:sz w:val="24"/>
                <w:szCs w:val="24"/>
              </w:rPr>
            </w:pPr>
            <w:r w:rsidRPr="00EE619A">
              <w:rPr>
                <w:sz w:val="24"/>
                <w:szCs w:val="24"/>
              </w:rPr>
              <w:t>Spain</w:t>
            </w:r>
          </w:p>
          <w:p w14:paraId="41CAF4E5" w14:textId="06F8F695" w:rsidR="00BA7D40" w:rsidRPr="00EE619A" w:rsidRDefault="00BA7D40" w:rsidP="00BA7D40">
            <w:pPr>
              <w:rPr>
                <w:sz w:val="24"/>
                <w:szCs w:val="24"/>
              </w:rPr>
            </w:pPr>
            <w:r w:rsidRPr="00EE619A">
              <w:rPr>
                <w:sz w:val="24"/>
                <w:szCs w:val="24"/>
              </w:rPr>
              <w:t>RNs</w:t>
            </w:r>
          </w:p>
        </w:tc>
        <w:tc>
          <w:tcPr>
            <w:tcW w:w="682" w:type="dxa"/>
          </w:tcPr>
          <w:p w14:paraId="2221BABA" w14:textId="77777777" w:rsidR="00BA7D40" w:rsidRPr="00EE619A" w:rsidRDefault="00BA7D40" w:rsidP="00BA7D40">
            <w:pPr>
              <w:ind w:left="360"/>
            </w:pPr>
          </w:p>
        </w:tc>
        <w:tc>
          <w:tcPr>
            <w:tcW w:w="535" w:type="dxa"/>
          </w:tcPr>
          <w:p w14:paraId="03053AA1" w14:textId="77777777" w:rsidR="00BA7D40" w:rsidRPr="00EE619A" w:rsidRDefault="00BA7D40" w:rsidP="00227CD6">
            <w:pPr>
              <w:pStyle w:val="ListParagraph"/>
              <w:numPr>
                <w:ilvl w:val="0"/>
                <w:numId w:val="171"/>
              </w:numPr>
              <w:ind w:left="584" w:hanging="357"/>
              <w:jc w:val="center"/>
              <w:rPr>
                <w:sz w:val="19"/>
                <w:szCs w:val="19"/>
              </w:rPr>
            </w:pPr>
          </w:p>
        </w:tc>
        <w:tc>
          <w:tcPr>
            <w:tcW w:w="807" w:type="dxa"/>
          </w:tcPr>
          <w:p w14:paraId="7AA6E9C8" w14:textId="77777777" w:rsidR="00BA7D40" w:rsidRPr="00EE619A" w:rsidRDefault="00BA7D40" w:rsidP="00BA7D40">
            <w:pPr>
              <w:jc w:val="center"/>
            </w:pPr>
          </w:p>
        </w:tc>
        <w:tc>
          <w:tcPr>
            <w:tcW w:w="754" w:type="dxa"/>
          </w:tcPr>
          <w:p w14:paraId="70639FCE" w14:textId="77777777" w:rsidR="00BA7D40" w:rsidRPr="00EE619A" w:rsidRDefault="00BA7D40" w:rsidP="00BA7D40">
            <w:pPr>
              <w:jc w:val="center"/>
            </w:pPr>
          </w:p>
        </w:tc>
        <w:tc>
          <w:tcPr>
            <w:tcW w:w="544" w:type="dxa"/>
          </w:tcPr>
          <w:p w14:paraId="38F6A63C" w14:textId="77777777" w:rsidR="00BA7D40" w:rsidRPr="00EE619A" w:rsidRDefault="00BA7D40" w:rsidP="00BA7D40">
            <w:pPr>
              <w:jc w:val="center"/>
            </w:pPr>
          </w:p>
        </w:tc>
        <w:tc>
          <w:tcPr>
            <w:tcW w:w="1185" w:type="dxa"/>
          </w:tcPr>
          <w:p w14:paraId="69542423" w14:textId="77777777" w:rsidR="00BA7D40" w:rsidRPr="00EE619A" w:rsidRDefault="00BA7D40" w:rsidP="00BA7D40">
            <w:pPr>
              <w:ind w:left="360"/>
              <w:jc w:val="center"/>
              <w:rPr>
                <w:rStyle w:val="CommentReference"/>
              </w:rPr>
            </w:pPr>
          </w:p>
        </w:tc>
        <w:tc>
          <w:tcPr>
            <w:tcW w:w="1703" w:type="dxa"/>
          </w:tcPr>
          <w:p w14:paraId="5BFB3279" w14:textId="18185520" w:rsidR="00BA7D40" w:rsidRPr="00EE619A" w:rsidRDefault="00BA7D40" w:rsidP="00BA7D40">
            <w:pPr>
              <w:jc w:val="center"/>
              <w:rPr>
                <w:sz w:val="18"/>
              </w:rPr>
            </w:pPr>
            <w:r w:rsidRPr="00EE619A">
              <w:rPr>
                <w:sz w:val="18"/>
              </w:rPr>
              <w:t>Not reported</w:t>
            </w:r>
          </w:p>
        </w:tc>
        <w:tc>
          <w:tcPr>
            <w:tcW w:w="1575" w:type="dxa"/>
          </w:tcPr>
          <w:p w14:paraId="4ECC2B0A" w14:textId="7886596E" w:rsidR="00BA7D40" w:rsidRPr="00EE619A" w:rsidRDefault="00BA7D40" w:rsidP="00BA7D40">
            <w:pPr>
              <w:jc w:val="center"/>
              <w:rPr>
                <w:sz w:val="18"/>
              </w:rPr>
            </w:pPr>
            <w:r w:rsidRPr="00EE619A">
              <w:rPr>
                <w:sz w:val="18"/>
              </w:rPr>
              <w:t>Not reported</w:t>
            </w:r>
          </w:p>
        </w:tc>
        <w:tc>
          <w:tcPr>
            <w:tcW w:w="3412" w:type="dxa"/>
          </w:tcPr>
          <w:p w14:paraId="5521C2A0" w14:textId="77777777" w:rsidR="00BA7D40" w:rsidRPr="00EE619A" w:rsidRDefault="00BA7D40" w:rsidP="00BA7D40">
            <w:pPr>
              <w:rPr>
                <w:sz w:val="18"/>
                <w:u w:val="single"/>
              </w:rPr>
            </w:pPr>
            <w:r w:rsidRPr="00EE619A">
              <w:rPr>
                <w:sz w:val="18"/>
                <w:u w:val="single"/>
              </w:rPr>
              <w:t>Confirmatory Factor Analysis:</w:t>
            </w:r>
          </w:p>
          <w:p w14:paraId="0B346319" w14:textId="77777777" w:rsidR="00BA7D40" w:rsidRPr="00EE619A" w:rsidRDefault="00BA7D40" w:rsidP="00BA7D40">
            <w:pPr>
              <w:rPr>
                <w:sz w:val="18"/>
              </w:rPr>
            </w:pPr>
            <w:r w:rsidRPr="00EE619A">
              <w:rPr>
                <w:sz w:val="18"/>
              </w:rPr>
              <w:t>Inadequate fit for 24-item model vs. 19-item model in four subsamples</w:t>
            </w:r>
          </w:p>
          <w:p w14:paraId="73CA69EE" w14:textId="77777777" w:rsidR="00BA7D40" w:rsidRPr="00EE619A" w:rsidRDefault="00BA7D40" w:rsidP="00BA7D40">
            <w:pPr>
              <w:rPr>
                <w:sz w:val="18"/>
                <w:u w:val="single"/>
              </w:rPr>
            </w:pPr>
          </w:p>
          <w:p w14:paraId="374EC3FA" w14:textId="77777777" w:rsidR="00BA7D40" w:rsidRPr="00EE619A" w:rsidRDefault="00BA7D40" w:rsidP="00BA7D40">
            <w:pPr>
              <w:rPr>
                <w:sz w:val="18"/>
              </w:rPr>
            </w:pPr>
            <w:r w:rsidRPr="00EE619A">
              <w:rPr>
                <w:sz w:val="18"/>
              </w:rPr>
              <w:t>Goodness of fit indexes:</w:t>
            </w:r>
          </w:p>
          <w:p w14:paraId="63C112AD" w14:textId="77777777" w:rsidR="00BA7D40" w:rsidRPr="00EE619A" w:rsidRDefault="00BA7D40" w:rsidP="00BA7D40">
            <w:pPr>
              <w:rPr>
                <w:sz w:val="18"/>
              </w:rPr>
            </w:pPr>
            <w:r w:rsidRPr="00EE619A">
              <w:rPr>
                <w:b/>
                <w:sz w:val="18"/>
              </w:rPr>
              <w:t>Subsample 1</w:t>
            </w:r>
            <w:r w:rsidRPr="00EE619A">
              <w:rPr>
                <w:sz w:val="18"/>
              </w:rPr>
              <w:t xml:space="preserve"> (staff in large hospitals n=415): </w:t>
            </w:r>
          </w:p>
          <w:p w14:paraId="00F67448" w14:textId="77777777" w:rsidR="00BA7D40" w:rsidRPr="00EE619A" w:rsidRDefault="00BA7D40" w:rsidP="00BA7D40">
            <w:pPr>
              <w:rPr>
                <w:i/>
                <w:sz w:val="18"/>
              </w:rPr>
            </w:pPr>
            <w:r w:rsidRPr="00EE619A">
              <w:rPr>
                <w:i/>
                <w:sz w:val="18"/>
              </w:rPr>
              <w:t xml:space="preserve">24-item model </w:t>
            </w:r>
          </w:p>
          <w:p w14:paraId="09D7A42F"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=1720.32, df= 249, p &lt; .0001</w:t>
            </w:r>
          </w:p>
          <w:p w14:paraId="30C25121"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/df=6.91 RMSEA=.12 90% CI</w:t>
            </w:r>
            <w:proofErr w:type="gramStart"/>
            <w:r w:rsidRPr="00EE619A">
              <w:rPr>
                <w:sz w:val="18"/>
                <w:szCs w:val="18"/>
              </w:rPr>
              <w:t>=[</w:t>
            </w:r>
            <w:proofErr w:type="gramEnd"/>
            <w:r w:rsidRPr="00EE619A">
              <w:rPr>
                <w:sz w:val="18"/>
                <w:szCs w:val="18"/>
              </w:rPr>
              <w:t>.11, .12]</w:t>
            </w:r>
          </w:p>
          <w:p w14:paraId="29AF2ADB" w14:textId="77777777" w:rsidR="00BA7D40" w:rsidRPr="00EE619A" w:rsidRDefault="00BA7D40" w:rsidP="00BA7D40">
            <w:pPr>
              <w:rPr>
                <w:sz w:val="18"/>
                <w:szCs w:val="18"/>
              </w:rPr>
            </w:pPr>
            <w:r w:rsidRPr="00EE619A">
              <w:rPr>
                <w:sz w:val="18"/>
                <w:szCs w:val="18"/>
              </w:rPr>
              <w:t>p (RMSEA) &gt; .05 &lt;.0001 SRMR=.08</w:t>
            </w:r>
          </w:p>
          <w:p w14:paraId="400BD6CF" w14:textId="77777777" w:rsidR="00BA7D40" w:rsidRPr="00EE619A" w:rsidRDefault="00BA7D40" w:rsidP="00BA7D40">
            <w:pPr>
              <w:rPr>
                <w:i/>
                <w:sz w:val="18"/>
              </w:rPr>
            </w:pPr>
            <w:r w:rsidRPr="00EE619A">
              <w:rPr>
                <w:i/>
                <w:sz w:val="18"/>
              </w:rPr>
              <w:t>19-item model</w:t>
            </w:r>
          </w:p>
          <w:p w14:paraId="213C8AB8"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=301.31, df= 149, p &lt; .0001</w:t>
            </w:r>
          </w:p>
          <w:p w14:paraId="2AA289F7"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/df=2.02 RMSEA=.05 90% CI</w:t>
            </w:r>
            <w:proofErr w:type="gramStart"/>
            <w:r w:rsidRPr="00EE619A">
              <w:rPr>
                <w:sz w:val="18"/>
                <w:szCs w:val="18"/>
              </w:rPr>
              <w:t>=[</w:t>
            </w:r>
            <w:proofErr w:type="gramEnd"/>
            <w:r w:rsidRPr="00EE619A">
              <w:rPr>
                <w:sz w:val="18"/>
                <w:szCs w:val="18"/>
              </w:rPr>
              <w:t>.05, .06]</w:t>
            </w:r>
          </w:p>
          <w:p w14:paraId="38938965" w14:textId="77777777" w:rsidR="00BA7D40" w:rsidRPr="00EE619A" w:rsidRDefault="00BA7D40" w:rsidP="00BA7D40">
            <w:pPr>
              <w:rPr>
                <w:sz w:val="18"/>
                <w:szCs w:val="18"/>
              </w:rPr>
            </w:pPr>
            <w:r w:rsidRPr="00EE619A">
              <w:rPr>
                <w:sz w:val="18"/>
                <w:szCs w:val="18"/>
              </w:rPr>
              <w:t>p (RMSEA) &gt; .05 =.16 SRMR=.04</w:t>
            </w:r>
          </w:p>
          <w:p w14:paraId="0F0AB82B" w14:textId="77777777" w:rsidR="00BA7D40" w:rsidRPr="00EE619A" w:rsidRDefault="00BA7D40" w:rsidP="00BA7D40">
            <w:pPr>
              <w:rPr>
                <w:i/>
                <w:sz w:val="18"/>
                <w:szCs w:val="18"/>
              </w:rPr>
            </w:pPr>
            <w:r w:rsidRPr="00EE619A">
              <w:rPr>
                <w:i/>
                <w:sz w:val="18"/>
                <w:szCs w:val="18"/>
              </w:rPr>
              <w:t>Model comparison</w:t>
            </w:r>
          </w:p>
          <w:p w14:paraId="2948003F"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=1419.01, df=100, p&lt;.0001</w:t>
            </w:r>
          </w:p>
          <w:p w14:paraId="4A3E3452" w14:textId="77777777" w:rsidR="00BA7D40" w:rsidRPr="00EE619A" w:rsidRDefault="00BA7D40" w:rsidP="00BA7D40">
            <w:pPr>
              <w:rPr>
                <w:sz w:val="18"/>
                <w:szCs w:val="18"/>
              </w:rPr>
            </w:pPr>
            <w:r w:rsidRPr="00EE619A">
              <w:rPr>
                <w:b/>
                <w:sz w:val="18"/>
                <w:szCs w:val="18"/>
              </w:rPr>
              <w:t>Subsample 2</w:t>
            </w:r>
            <w:r w:rsidRPr="00EE619A">
              <w:rPr>
                <w:sz w:val="18"/>
                <w:szCs w:val="18"/>
              </w:rPr>
              <w:t xml:space="preserve"> (staff in medium-sized hospitals n=611):</w:t>
            </w:r>
          </w:p>
          <w:p w14:paraId="4F6A19E9" w14:textId="77777777" w:rsidR="00BA7D40" w:rsidRPr="00EE619A" w:rsidRDefault="00BA7D40" w:rsidP="00BA7D40">
            <w:pPr>
              <w:rPr>
                <w:i/>
                <w:sz w:val="18"/>
              </w:rPr>
            </w:pPr>
            <w:r w:rsidRPr="00EE619A">
              <w:rPr>
                <w:i/>
                <w:sz w:val="18"/>
              </w:rPr>
              <w:t xml:space="preserve">24-item model </w:t>
            </w:r>
          </w:p>
          <w:p w14:paraId="3470DD9B"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=2566.73, df= 249, p &lt; .0001</w:t>
            </w:r>
          </w:p>
          <w:p w14:paraId="68F2549B"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/df=10.31 RMSEA=.12 90% CI</w:t>
            </w:r>
            <w:proofErr w:type="gramStart"/>
            <w:r w:rsidRPr="00EE619A">
              <w:rPr>
                <w:sz w:val="18"/>
                <w:szCs w:val="18"/>
              </w:rPr>
              <w:t>=[</w:t>
            </w:r>
            <w:proofErr w:type="gramEnd"/>
            <w:r w:rsidRPr="00EE619A">
              <w:rPr>
                <w:sz w:val="18"/>
                <w:szCs w:val="18"/>
              </w:rPr>
              <w:t>.12, .13]</w:t>
            </w:r>
          </w:p>
          <w:p w14:paraId="33A49B39" w14:textId="77777777" w:rsidR="00BA7D40" w:rsidRPr="00EE619A" w:rsidRDefault="00BA7D40" w:rsidP="00BA7D40">
            <w:pPr>
              <w:rPr>
                <w:sz w:val="18"/>
                <w:szCs w:val="18"/>
              </w:rPr>
            </w:pPr>
            <w:r w:rsidRPr="00EE619A">
              <w:rPr>
                <w:sz w:val="18"/>
                <w:szCs w:val="18"/>
              </w:rPr>
              <w:t>p (RMSEA) &gt; .05 &lt;.0001 SRMR=.08</w:t>
            </w:r>
          </w:p>
          <w:p w14:paraId="4CE3962C" w14:textId="77777777" w:rsidR="00BA7D40" w:rsidRPr="00EE619A" w:rsidRDefault="00BA7D40" w:rsidP="00BA7D40">
            <w:pPr>
              <w:rPr>
                <w:i/>
                <w:sz w:val="18"/>
              </w:rPr>
            </w:pPr>
            <w:r w:rsidRPr="00EE619A">
              <w:rPr>
                <w:i/>
                <w:sz w:val="18"/>
              </w:rPr>
              <w:t>19-item model</w:t>
            </w:r>
          </w:p>
          <w:p w14:paraId="5205063A"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=366.98, df= 149, p &lt; .0001</w:t>
            </w:r>
          </w:p>
          <w:p w14:paraId="25CCBCA8"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/df=2.46 RMSEA=.05 90% CI</w:t>
            </w:r>
            <w:proofErr w:type="gramStart"/>
            <w:r w:rsidRPr="00EE619A">
              <w:rPr>
                <w:sz w:val="18"/>
                <w:szCs w:val="18"/>
              </w:rPr>
              <w:t>=[</w:t>
            </w:r>
            <w:proofErr w:type="gramEnd"/>
            <w:r w:rsidRPr="00EE619A">
              <w:rPr>
                <w:sz w:val="18"/>
                <w:szCs w:val="18"/>
              </w:rPr>
              <w:t>.05, .06]</w:t>
            </w:r>
          </w:p>
          <w:p w14:paraId="3A6E4DDA" w14:textId="77777777" w:rsidR="00BA7D40" w:rsidRPr="00EE619A" w:rsidRDefault="00BA7D40" w:rsidP="00BA7D40">
            <w:pPr>
              <w:rPr>
                <w:sz w:val="18"/>
                <w:szCs w:val="18"/>
              </w:rPr>
            </w:pPr>
            <w:r w:rsidRPr="00EE619A">
              <w:rPr>
                <w:sz w:val="18"/>
                <w:szCs w:val="18"/>
              </w:rPr>
              <w:t>p (RMSEA) &gt; .05 =.19 SRMR=.04</w:t>
            </w:r>
          </w:p>
          <w:p w14:paraId="34AD6F59" w14:textId="77777777" w:rsidR="00BA7D40" w:rsidRPr="00EE619A" w:rsidRDefault="00BA7D40" w:rsidP="00BA7D40">
            <w:pPr>
              <w:rPr>
                <w:i/>
                <w:sz w:val="18"/>
                <w:szCs w:val="18"/>
              </w:rPr>
            </w:pPr>
            <w:r w:rsidRPr="00EE619A">
              <w:rPr>
                <w:i/>
                <w:sz w:val="18"/>
                <w:szCs w:val="18"/>
              </w:rPr>
              <w:t>Model comparison</w:t>
            </w:r>
          </w:p>
          <w:p w14:paraId="7C958A49"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=2199.75, df=100, p&lt;.0001</w:t>
            </w:r>
          </w:p>
          <w:p w14:paraId="0FE71460" w14:textId="77777777" w:rsidR="00BA7D40" w:rsidRPr="00EE619A" w:rsidRDefault="00BA7D40" w:rsidP="00BA7D40">
            <w:pPr>
              <w:rPr>
                <w:sz w:val="18"/>
                <w:szCs w:val="18"/>
              </w:rPr>
            </w:pPr>
            <w:r w:rsidRPr="00EE619A">
              <w:rPr>
                <w:b/>
                <w:sz w:val="18"/>
                <w:szCs w:val="18"/>
              </w:rPr>
              <w:t xml:space="preserve">Subsample 3: </w:t>
            </w:r>
            <w:r w:rsidRPr="00EE619A">
              <w:rPr>
                <w:sz w:val="18"/>
                <w:szCs w:val="18"/>
              </w:rPr>
              <w:t>(staff in small hospital centres n=270)</w:t>
            </w:r>
          </w:p>
          <w:p w14:paraId="2F05521C" w14:textId="77777777" w:rsidR="00BA7D40" w:rsidRPr="00EE619A" w:rsidRDefault="00BA7D40" w:rsidP="00BA7D40">
            <w:pPr>
              <w:rPr>
                <w:i/>
                <w:sz w:val="18"/>
              </w:rPr>
            </w:pPr>
            <w:r w:rsidRPr="00EE619A">
              <w:rPr>
                <w:i/>
                <w:sz w:val="18"/>
              </w:rPr>
              <w:t xml:space="preserve">24-item model </w:t>
            </w:r>
          </w:p>
          <w:p w14:paraId="7A2BCE97"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=1367.95, df= 249, p &lt; .0001</w:t>
            </w:r>
          </w:p>
          <w:p w14:paraId="7DA16F90"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/df=5.49 RMSEA=.13 90% CI</w:t>
            </w:r>
            <w:proofErr w:type="gramStart"/>
            <w:r w:rsidRPr="00EE619A">
              <w:rPr>
                <w:sz w:val="18"/>
                <w:szCs w:val="18"/>
              </w:rPr>
              <w:t>=[</w:t>
            </w:r>
            <w:proofErr w:type="gramEnd"/>
            <w:r w:rsidRPr="00EE619A">
              <w:rPr>
                <w:sz w:val="18"/>
                <w:szCs w:val="18"/>
              </w:rPr>
              <w:t>.12, .14]</w:t>
            </w:r>
          </w:p>
          <w:p w14:paraId="3541D921" w14:textId="77777777" w:rsidR="00BA7D40" w:rsidRPr="00EE619A" w:rsidRDefault="00BA7D40" w:rsidP="00BA7D40">
            <w:pPr>
              <w:rPr>
                <w:sz w:val="18"/>
                <w:szCs w:val="18"/>
              </w:rPr>
            </w:pPr>
            <w:r w:rsidRPr="00EE619A">
              <w:rPr>
                <w:sz w:val="18"/>
                <w:szCs w:val="18"/>
              </w:rPr>
              <w:t>p (RMSEA) &gt; .05 &lt;.0001 SRMR=.09</w:t>
            </w:r>
          </w:p>
          <w:p w14:paraId="3A339D88" w14:textId="77777777" w:rsidR="00BA7D40" w:rsidRPr="00EE619A" w:rsidRDefault="00BA7D40" w:rsidP="00BA7D40">
            <w:pPr>
              <w:rPr>
                <w:i/>
                <w:sz w:val="18"/>
              </w:rPr>
            </w:pPr>
            <w:r w:rsidRPr="00EE619A">
              <w:rPr>
                <w:i/>
                <w:sz w:val="18"/>
              </w:rPr>
              <w:lastRenderedPageBreak/>
              <w:t>19-item model</w:t>
            </w:r>
          </w:p>
          <w:p w14:paraId="692F3C60"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=263.96, df= 149, p &lt; .0001</w:t>
            </w:r>
          </w:p>
          <w:p w14:paraId="542C2423"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/df=1.77 RMSEA=.06 90% CI</w:t>
            </w:r>
            <w:proofErr w:type="gramStart"/>
            <w:r w:rsidRPr="00EE619A">
              <w:rPr>
                <w:sz w:val="18"/>
                <w:szCs w:val="18"/>
              </w:rPr>
              <w:t>=[</w:t>
            </w:r>
            <w:proofErr w:type="gramEnd"/>
            <w:r w:rsidRPr="00EE619A">
              <w:rPr>
                <w:sz w:val="18"/>
                <w:szCs w:val="18"/>
              </w:rPr>
              <w:t>.05, .07]</w:t>
            </w:r>
          </w:p>
          <w:p w14:paraId="3C7336D2" w14:textId="77777777" w:rsidR="00BA7D40" w:rsidRPr="00EE619A" w:rsidRDefault="00BA7D40" w:rsidP="00BA7D40">
            <w:pPr>
              <w:rPr>
                <w:sz w:val="18"/>
                <w:szCs w:val="18"/>
              </w:rPr>
            </w:pPr>
            <w:r w:rsidRPr="00EE619A">
              <w:rPr>
                <w:sz w:val="18"/>
                <w:szCs w:val="18"/>
              </w:rPr>
              <w:t>p (RMSEA) &gt; .05 =.06 SRMR=.05</w:t>
            </w:r>
          </w:p>
          <w:p w14:paraId="2B0AE38B" w14:textId="77777777" w:rsidR="00BA7D40" w:rsidRPr="00EE619A" w:rsidRDefault="00BA7D40" w:rsidP="00BA7D40">
            <w:pPr>
              <w:rPr>
                <w:i/>
                <w:sz w:val="18"/>
                <w:szCs w:val="18"/>
              </w:rPr>
            </w:pPr>
            <w:r w:rsidRPr="00EE619A">
              <w:rPr>
                <w:i/>
                <w:sz w:val="18"/>
                <w:szCs w:val="18"/>
              </w:rPr>
              <w:t>Model comparison</w:t>
            </w:r>
          </w:p>
          <w:p w14:paraId="5BC80963"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=1103.99, df=100, p&lt;.0001</w:t>
            </w:r>
          </w:p>
          <w:p w14:paraId="241CF628" w14:textId="77777777" w:rsidR="00BA7D40" w:rsidRPr="00EE619A" w:rsidRDefault="00BA7D40" w:rsidP="00BA7D40">
            <w:pPr>
              <w:rPr>
                <w:sz w:val="18"/>
                <w:szCs w:val="18"/>
              </w:rPr>
            </w:pPr>
            <w:r w:rsidRPr="00EE619A">
              <w:rPr>
                <w:b/>
                <w:sz w:val="18"/>
                <w:szCs w:val="18"/>
              </w:rPr>
              <w:t xml:space="preserve">Subsample 4: </w:t>
            </w:r>
            <w:r w:rsidRPr="00EE619A">
              <w:rPr>
                <w:sz w:val="18"/>
                <w:szCs w:val="18"/>
              </w:rPr>
              <w:t>(primary care n=377)</w:t>
            </w:r>
          </w:p>
          <w:p w14:paraId="061C122F" w14:textId="77777777" w:rsidR="00BA7D40" w:rsidRPr="00EE619A" w:rsidRDefault="00BA7D40" w:rsidP="00BA7D40">
            <w:pPr>
              <w:rPr>
                <w:i/>
                <w:sz w:val="18"/>
              </w:rPr>
            </w:pPr>
            <w:r w:rsidRPr="00EE619A">
              <w:rPr>
                <w:i/>
                <w:sz w:val="18"/>
              </w:rPr>
              <w:t xml:space="preserve">24-item model </w:t>
            </w:r>
          </w:p>
          <w:p w14:paraId="7DF24AA5"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=1818.74, df= 249, p &lt; .0001</w:t>
            </w:r>
          </w:p>
          <w:p w14:paraId="53269746"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/df=7.30 RMSEA=.13 90% CI</w:t>
            </w:r>
            <w:proofErr w:type="gramStart"/>
            <w:r w:rsidRPr="00EE619A">
              <w:rPr>
                <w:sz w:val="18"/>
                <w:szCs w:val="18"/>
              </w:rPr>
              <w:t>=[</w:t>
            </w:r>
            <w:proofErr w:type="gramEnd"/>
            <w:r w:rsidRPr="00EE619A">
              <w:rPr>
                <w:sz w:val="18"/>
                <w:szCs w:val="18"/>
              </w:rPr>
              <w:t>.12, .14]</w:t>
            </w:r>
          </w:p>
          <w:p w14:paraId="0A8631AC" w14:textId="77777777" w:rsidR="00BA7D40" w:rsidRPr="00EE619A" w:rsidRDefault="00BA7D40" w:rsidP="00BA7D40">
            <w:pPr>
              <w:rPr>
                <w:sz w:val="18"/>
                <w:szCs w:val="18"/>
              </w:rPr>
            </w:pPr>
            <w:r w:rsidRPr="00EE619A">
              <w:rPr>
                <w:sz w:val="18"/>
                <w:szCs w:val="18"/>
              </w:rPr>
              <w:t>p (RMSEA) &gt; .05 &lt;.0001 SRMR=.09</w:t>
            </w:r>
          </w:p>
          <w:p w14:paraId="592C53C6" w14:textId="77777777" w:rsidR="00BA7D40" w:rsidRPr="00EE619A" w:rsidRDefault="00BA7D40" w:rsidP="00BA7D40">
            <w:pPr>
              <w:rPr>
                <w:i/>
                <w:sz w:val="18"/>
              </w:rPr>
            </w:pPr>
            <w:r w:rsidRPr="00EE619A">
              <w:rPr>
                <w:i/>
                <w:sz w:val="18"/>
              </w:rPr>
              <w:t>19-item model</w:t>
            </w:r>
          </w:p>
          <w:p w14:paraId="1496A6ED"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=329.27, df= 149, p &lt; .0001</w:t>
            </w:r>
          </w:p>
          <w:p w14:paraId="728E9D53"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/df=2.21 RMSEA=.06 90% CI</w:t>
            </w:r>
            <w:proofErr w:type="gramStart"/>
            <w:r w:rsidRPr="00EE619A">
              <w:rPr>
                <w:sz w:val="18"/>
                <w:szCs w:val="18"/>
              </w:rPr>
              <w:t>=[</w:t>
            </w:r>
            <w:proofErr w:type="gramEnd"/>
            <w:r w:rsidRPr="00EE619A">
              <w:rPr>
                <w:sz w:val="18"/>
                <w:szCs w:val="18"/>
              </w:rPr>
              <w:t>.05, .07]</w:t>
            </w:r>
          </w:p>
          <w:p w14:paraId="64366113" w14:textId="77777777" w:rsidR="00BA7D40" w:rsidRPr="00EE619A" w:rsidRDefault="00BA7D40" w:rsidP="00BA7D40">
            <w:pPr>
              <w:rPr>
                <w:sz w:val="18"/>
                <w:szCs w:val="18"/>
              </w:rPr>
            </w:pPr>
            <w:r w:rsidRPr="00EE619A">
              <w:rPr>
                <w:sz w:val="18"/>
                <w:szCs w:val="18"/>
              </w:rPr>
              <w:t>p (RMSEA) &gt; .05 =.01 SRMR=.05</w:t>
            </w:r>
          </w:p>
          <w:p w14:paraId="153713B6" w14:textId="77777777" w:rsidR="00BA7D40" w:rsidRPr="00EE619A" w:rsidRDefault="00BA7D40" w:rsidP="00BA7D40">
            <w:pPr>
              <w:rPr>
                <w:i/>
                <w:sz w:val="18"/>
                <w:szCs w:val="18"/>
              </w:rPr>
            </w:pPr>
            <w:r w:rsidRPr="00EE619A">
              <w:rPr>
                <w:i/>
                <w:sz w:val="18"/>
                <w:szCs w:val="18"/>
              </w:rPr>
              <w:t>Model comparison</w:t>
            </w:r>
          </w:p>
          <w:p w14:paraId="7CFBDF9E" w14:textId="77777777" w:rsidR="00BA7D40" w:rsidRPr="00EE619A" w:rsidRDefault="00BA7D40" w:rsidP="00BA7D40">
            <w:pPr>
              <w:rPr>
                <w:sz w:val="18"/>
                <w:szCs w:val="18"/>
              </w:rPr>
            </w:pPr>
            <w:r w:rsidRPr="00EE619A">
              <w:rPr>
                <w:sz w:val="18"/>
                <w:szCs w:val="18"/>
              </w:rPr>
              <w:t>x</w:t>
            </w:r>
            <w:r w:rsidRPr="00EE619A">
              <w:rPr>
                <w:sz w:val="18"/>
                <w:szCs w:val="18"/>
                <w:vertAlign w:val="superscript"/>
              </w:rPr>
              <w:t>2</w:t>
            </w:r>
            <w:r w:rsidRPr="00EE619A">
              <w:rPr>
                <w:sz w:val="18"/>
                <w:szCs w:val="18"/>
              </w:rPr>
              <w:t>=1489.47, df=100, p&lt;.0001</w:t>
            </w:r>
          </w:p>
          <w:p w14:paraId="65BE9A92" w14:textId="77777777" w:rsidR="00BA7D40" w:rsidRPr="00EE619A" w:rsidRDefault="00BA7D40" w:rsidP="00BA7D40">
            <w:pPr>
              <w:rPr>
                <w:sz w:val="18"/>
                <w:szCs w:val="18"/>
              </w:rPr>
            </w:pPr>
          </w:p>
          <w:p w14:paraId="5C3CBBB6" w14:textId="77777777" w:rsidR="00BA7D40" w:rsidRPr="00EE619A" w:rsidRDefault="00BA7D40" w:rsidP="00BA7D40">
            <w:pPr>
              <w:rPr>
                <w:sz w:val="18"/>
                <w:szCs w:val="18"/>
              </w:rPr>
            </w:pPr>
          </w:p>
          <w:p w14:paraId="099C0BBB" w14:textId="77777777" w:rsidR="00BA7D40" w:rsidRPr="00EE619A" w:rsidRDefault="00BA7D40" w:rsidP="00BA7D40">
            <w:pPr>
              <w:pStyle w:val="ListParagraph"/>
              <w:rPr>
                <w:sz w:val="18"/>
              </w:rPr>
            </w:pPr>
          </w:p>
        </w:tc>
        <w:tc>
          <w:tcPr>
            <w:tcW w:w="4264" w:type="dxa"/>
          </w:tcPr>
          <w:p w14:paraId="20FA2BCE" w14:textId="77777777" w:rsidR="00BA7D40" w:rsidRPr="00EE619A" w:rsidRDefault="00BA7D40" w:rsidP="00BA7D40">
            <w:pPr>
              <w:jc w:val="center"/>
              <w:rPr>
                <w:sz w:val="20"/>
              </w:rPr>
            </w:pPr>
            <w:r w:rsidRPr="00EE619A">
              <w:rPr>
                <w:sz w:val="20"/>
              </w:rPr>
              <w:lastRenderedPageBreak/>
              <w:t>+</w:t>
            </w:r>
          </w:p>
          <w:p w14:paraId="386F4CE3" w14:textId="77777777" w:rsidR="00BA7D40" w:rsidRPr="00EE619A" w:rsidRDefault="00BA7D40" w:rsidP="00BA7D40">
            <w:pPr>
              <w:rPr>
                <w:sz w:val="18"/>
                <w:u w:val="single"/>
              </w:rPr>
            </w:pPr>
            <w:r w:rsidRPr="00EE619A">
              <w:rPr>
                <w:sz w:val="18"/>
                <w:u w:val="single"/>
              </w:rPr>
              <w:t>Correlations:</w:t>
            </w:r>
          </w:p>
          <w:p w14:paraId="20E56C25" w14:textId="77777777" w:rsidR="00BA7D40" w:rsidRPr="00EE619A" w:rsidRDefault="00BA7D40" w:rsidP="00BA7D40">
            <w:pPr>
              <w:rPr>
                <w:b/>
                <w:sz w:val="18"/>
              </w:rPr>
            </w:pPr>
            <w:r w:rsidRPr="00EE619A">
              <w:rPr>
                <w:b/>
                <w:sz w:val="18"/>
              </w:rPr>
              <w:t>EBP Practice:</w:t>
            </w:r>
          </w:p>
          <w:p w14:paraId="1C728C74" w14:textId="77777777" w:rsidR="00BA7D40" w:rsidRPr="00EE619A" w:rsidRDefault="00BA7D40" w:rsidP="00BA7D40">
            <w:pPr>
              <w:pStyle w:val="ListParagraph"/>
              <w:numPr>
                <w:ilvl w:val="0"/>
                <w:numId w:val="29"/>
              </w:numPr>
              <w:rPr>
                <w:sz w:val="18"/>
              </w:rPr>
            </w:pPr>
            <w:r w:rsidRPr="00EE619A">
              <w:rPr>
                <w:sz w:val="18"/>
              </w:rPr>
              <w:t>Attitudes toward EBP (r=0.57; p&lt;0.0001)</w:t>
            </w:r>
          </w:p>
          <w:p w14:paraId="7182FCC7" w14:textId="77777777" w:rsidR="00BA7D40" w:rsidRPr="00EE619A" w:rsidRDefault="00BA7D40" w:rsidP="00BA7D40">
            <w:pPr>
              <w:pStyle w:val="ListParagraph"/>
              <w:numPr>
                <w:ilvl w:val="0"/>
                <w:numId w:val="29"/>
              </w:numPr>
              <w:rPr>
                <w:sz w:val="18"/>
              </w:rPr>
            </w:pPr>
            <w:r w:rsidRPr="00EE619A">
              <w:rPr>
                <w:sz w:val="18"/>
              </w:rPr>
              <w:t>Knowledge/skills EBP (r=0.62, p&lt;0.0001)</w:t>
            </w:r>
          </w:p>
          <w:p w14:paraId="492858CD" w14:textId="77777777" w:rsidR="00BA7D40" w:rsidRPr="00EE619A" w:rsidRDefault="00BA7D40" w:rsidP="00BA7D40">
            <w:pPr>
              <w:pStyle w:val="ListParagraph"/>
              <w:ind w:left="0"/>
              <w:rPr>
                <w:b/>
                <w:sz w:val="18"/>
              </w:rPr>
            </w:pPr>
            <w:r w:rsidRPr="00EE619A">
              <w:rPr>
                <w:b/>
                <w:sz w:val="18"/>
              </w:rPr>
              <w:t>Attitudes Toward EBP:</w:t>
            </w:r>
          </w:p>
          <w:p w14:paraId="2BE389B7" w14:textId="77777777" w:rsidR="00BA7D40" w:rsidRPr="00EE619A" w:rsidRDefault="00BA7D40" w:rsidP="00BA7D40">
            <w:pPr>
              <w:pStyle w:val="ListParagraph"/>
              <w:numPr>
                <w:ilvl w:val="0"/>
                <w:numId w:val="31"/>
              </w:numPr>
              <w:rPr>
                <w:sz w:val="18"/>
              </w:rPr>
            </w:pPr>
            <w:r w:rsidRPr="00EE619A">
              <w:rPr>
                <w:sz w:val="18"/>
              </w:rPr>
              <w:t>Knowledge (r=0.36, p&lt;0.0001)</w:t>
            </w:r>
          </w:p>
          <w:p w14:paraId="5326F1C5" w14:textId="77777777" w:rsidR="00BA7D40" w:rsidRPr="00EE619A" w:rsidRDefault="00BA7D40" w:rsidP="00BA7D40">
            <w:pPr>
              <w:jc w:val="center"/>
            </w:pPr>
          </w:p>
          <w:p w14:paraId="427ACA64" w14:textId="77777777" w:rsidR="00BA7D40" w:rsidRPr="00EE619A" w:rsidRDefault="00BA7D40" w:rsidP="00BA7D40">
            <w:pPr>
              <w:pStyle w:val="ListParagraph"/>
              <w:ind w:left="360"/>
              <w:rPr>
                <w:sz w:val="18"/>
              </w:rPr>
            </w:pPr>
          </w:p>
        </w:tc>
      </w:tr>
      <w:tr w:rsidR="00BA7D40" w:rsidRPr="00EE619A" w14:paraId="771550DF" w14:textId="77777777" w:rsidTr="001A4A2F">
        <w:trPr>
          <w:trHeight w:val="701"/>
        </w:trPr>
        <w:tc>
          <w:tcPr>
            <w:tcW w:w="2038" w:type="dxa"/>
          </w:tcPr>
          <w:p w14:paraId="60CABF59" w14:textId="77777777" w:rsidR="00BA7D40" w:rsidRPr="00EE619A" w:rsidRDefault="00BA7D40" w:rsidP="00BA7D40">
            <w:pPr>
              <w:rPr>
                <w:rFonts w:cstheme="minorHAnsi"/>
                <w:b/>
              </w:rPr>
            </w:pPr>
          </w:p>
        </w:tc>
        <w:tc>
          <w:tcPr>
            <w:tcW w:w="1692" w:type="dxa"/>
          </w:tcPr>
          <w:p w14:paraId="1815E690" w14:textId="5A36A6EB" w:rsidR="00BA7D40" w:rsidRPr="00EE619A" w:rsidRDefault="00BA7D40" w:rsidP="00BA7D40">
            <w:pPr>
              <w:rPr>
                <w:rFonts w:ascii="Calibri" w:hAnsi="Calibri" w:cs="Calibri"/>
              </w:rPr>
            </w:pPr>
            <w:r w:rsidRPr="00EE619A">
              <w:rPr>
                <w:rFonts w:ascii="Calibri" w:hAnsi="Calibri" w:cs="Calibri"/>
              </w:rPr>
              <w:t>M. A. Perez-Campos, I. Sanchez-Garcia, P. L. Pancorbo-Hidalgo (2014)</w:t>
            </w:r>
            <w:r w:rsidR="004B0DDF" w:rsidRPr="00EE619A">
              <w:rPr>
                <w:rFonts w:ascii="Calibri" w:hAnsi="Calibri" w:cs="Calibri"/>
              </w:rPr>
              <w:t xml:space="preserve"> [</w:t>
            </w:r>
            <w:r w:rsidR="00F06A08" w:rsidRPr="00EE619A">
              <w:rPr>
                <w:rFonts w:ascii="Calibri" w:hAnsi="Calibri" w:cs="Calibri"/>
              </w:rPr>
              <w:t>53</w:t>
            </w:r>
            <w:r w:rsidR="004B0DDF" w:rsidRPr="00EE619A">
              <w:rPr>
                <w:rFonts w:ascii="Calibri" w:hAnsi="Calibri" w:cs="Calibri"/>
              </w:rPr>
              <w:t>]</w:t>
            </w:r>
          </w:p>
          <w:p w14:paraId="2778FEC1" w14:textId="0D468E29" w:rsidR="00227CD6" w:rsidRPr="00EE619A" w:rsidRDefault="00227CD6" w:rsidP="00BA7D40">
            <w:pPr>
              <w:rPr>
                <w:rFonts w:ascii="Calibri" w:hAnsi="Calibri" w:cs="Calibri"/>
              </w:rPr>
            </w:pPr>
          </w:p>
          <w:p w14:paraId="5D1BA0F5" w14:textId="77777777" w:rsidR="00BA7D40" w:rsidRPr="00EE619A" w:rsidRDefault="00BA7D40" w:rsidP="00BA7D40">
            <w:pPr>
              <w:rPr>
                <w:rFonts w:ascii="Calibri" w:hAnsi="Calibri" w:cs="Calibri"/>
              </w:rPr>
            </w:pPr>
          </w:p>
        </w:tc>
        <w:tc>
          <w:tcPr>
            <w:tcW w:w="1358" w:type="dxa"/>
          </w:tcPr>
          <w:p w14:paraId="1B3AED8B" w14:textId="77777777" w:rsidR="00BA7D40" w:rsidRPr="00EE619A" w:rsidRDefault="00BA7D40" w:rsidP="00BA7D40">
            <w:pPr>
              <w:rPr>
                <w:sz w:val="24"/>
                <w:szCs w:val="24"/>
              </w:rPr>
            </w:pPr>
            <w:r w:rsidRPr="00EE619A">
              <w:rPr>
                <w:sz w:val="24"/>
                <w:szCs w:val="24"/>
              </w:rPr>
              <w:t>Spain, Latin America</w:t>
            </w:r>
          </w:p>
          <w:p w14:paraId="07FAB8DD" w14:textId="3EB7AF0F" w:rsidR="00BA7D40" w:rsidRPr="00EE619A" w:rsidRDefault="00BA7D40" w:rsidP="00BA7D40">
            <w:pPr>
              <w:rPr>
                <w:sz w:val="24"/>
                <w:szCs w:val="24"/>
              </w:rPr>
            </w:pPr>
            <w:r w:rsidRPr="00EE619A">
              <w:rPr>
                <w:sz w:val="24"/>
                <w:szCs w:val="24"/>
              </w:rPr>
              <w:t>RNs</w:t>
            </w:r>
          </w:p>
        </w:tc>
        <w:tc>
          <w:tcPr>
            <w:tcW w:w="682" w:type="dxa"/>
          </w:tcPr>
          <w:p w14:paraId="3892B24E" w14:textId="77777777" w:rsidR="00BA7D40" w:rsidRPr="00EE619A" w:rsidRDefault="00BA7D40" w:rsidP="00227CD6">
            <w:pPr>
              <w:pStyle w:val="ListParagraph"/>
              <w:numPr>
                <w:ilvl w:val="0"/>
                <w:numId w:val="171"/>
              </w:numPr>
              <w:ind w:left="584" w:hanging="357"/>
            </w:pPr>
          </w:p>
        </w:tc>
        <w:tc>
          <w:tcPr>
            <w:tcW w:w="535" w:type="dxa"/>
          </w:tcPr>
          <w:p w14:paraId="6ECF20C4" w14:textId="77777777" w:rsidR="00BA7D40" w:rsidRPr="00EE619A" w:rsidRDefault="00BA7D40" w:rsidP="00227CD6">
            <w:pPr>
              <w:pStyle w:val="ListParagraph"/>
              <w:numPr>
                <w:ilvl w:val="0"/>
                <w:numId w:val="171"/>
              </w:numPr>
              <w:ind w:left="584" w:hanging="357"/>
              <w:jc w:val="center"/>
              <w:rPr>
                <w:sz w:val="19"/>
                <w:szCs w:val="19"/>
              </w:rPr>
            </w:pPr>
          </w:p>
        </w:tc>
        <w:tc>
          <w:tcPr>
            <w:tcW w:w="807" w:type="dxa"/>
          </w:tcPr>
          <w:p w14:paraId="1B28F584" w14:textId="77777777" w:rsidR="00BA7D40" w:rsidRPr="00EE619A" w:rsidRDefault="00BA7D40" w:rsidP="00BA7D40">
            <w:pPr>
              <w:jc w:val="center"/>
            </w:pPr>
          </w:p>
        </w:tc>
        <w:tc>
          <w:tcPr>
            <w:tcW w:w="754" w:type="dxa"/>
          </w:tcPr>
          <w:p w14:paraId="0D5F9B9A" w14:textId="77777777" w:rsidR="00BA7D40" w:rsidRPr="00EE619A" w:rsidRDefault="00BA7D40" w:rsidP="00BA7D40">
            <w:pPr>
              <w:jc w:val="center"/>
            </w:pPr>
          </w:p>
        </w:tc>
        <w:tc>
          <w:tcPr>
            <w:tcW w:w="544" w:type="dxa"/>
          </w:tcPr>
          <w:p w14:paraId="27E123D6" w14:textId="77777777" w:rsidR="00BA7D40" w:rsidRPr="00EE619A" w:rsidRDefault="00BA7D40" w:rsidP="00227CD6">
            <w:pPr>
              <w:pStyle w:val="ListParagraph"/>
              <w:numPr>
                <w:ilvl w:val="0"/>
                <w:numId w:val="171"/>
              </w:numPr>
              <w:ind w:left="584" w:hanging="357"/>
              <w:jc w:val="center"/>
            </w:pPr>
          </w:p>
        </w:tc>
        <w:tc>
          <w:tcPr>
            <w:tcW w:w="1185" w:type="dxa"/>
          </w:tcPr>
          <w:p w14:paraId="032887C3" w14:textId="77777777" w:rsidR="00BA7D40" w:rsidRPr="00EE619A" w:rsidRDefault="00BA7D40" w:rsidP="00BA7D40">
            <w:pPr>
              <w:ind w:left="360"/>
              <w:jc w:val="center"/>
              <w:rPr>
                <w:rStyle w:val="CommentReference"/>
              </w:rPr>
            </w:pPr>
          </w:p>
        </w:tc>
        <w:tc>
          <w:tcPr>
            <w:tcW w:w="1703" w:type="dxa"/>
          </w:tcPr>
          <w:p w14:paraId="44ECEE19" w14:textId="27C3A9D1" w:rsidR="00BA7D40" w:rsidRPr="00EE619A" w:rsidRDefault="00BA7D40" w:rsidP="00BA7D40">
            <w:pPr>
              <w:jc w:val="center"/>
              <w:rPr>
                <w:sz w:val="18"/>
              </w:rPr>
            </w:pPr>
            <w:r w:rsidRPr="00EE619A">
              <w:rPr>
                <w:sz w:val="18"/>
              </w:rPr>
              <w:t>Not reported</w:t>
            </w:r>
          </w:p>
        </w:tc>
        <w:tc>
          <w:tcPr>
            <w:tcW w:w="1575" w:type="dxa"/>
          </w:tcPr>
          <w:p w14:paraId="50772002" w14:textId="185688D3" w:rsidR="00BA7D40" w:rsidRPr="00EE619A" w:rsidRDefault="00BA7D40" w:rsidP="00BA7D40">
            <w:pPr>
              <w:jc w:val="center"/>
              <w:rPr>
                <w:sz w:val="18"/>
              </w:rPr>
            </w:pPr>
            <w:r w:rsidRPr="00EE619A">
              <w:rPr>
                <w:sz w:val="18"/>
              </w:rPr>
              <w:t>Not reported</w:t>
            </w:r>
          </w:p>
        </w:tc>
        <w:tc>
          <w:tcPr>
            <w:tcW w:w="3412" w:type="dxa"/>
          </w:tcPr>
          <w:p w14:paraId="0513BEED" w14:textId="4ACBCE95" w:rsidR="00BA7D40" w:rsidRPr="00EE619A" w:rsidRDefault="00BA7D40" w:rsidP="00BA7D40">
            <w:pPr>
              <w:pStyle w:val="ListParagraph"/>
              <w:rPr>
                <w:sz w:val="18"/>
              </w:rPr>
            </w:pPr>
            <w:r w:rsidRPr="00EE619A">
              <w:rPr>
                <w:sz w:val="18"/>
              </w:rPr>
              <w:t>Not reported</w:t>
            </w:r>
          </w:p>
        </w:tc>
        <w:tc>
          <w:tcPr>
            <w:tcW w:w="4264" w:type="dxa"/>
          </w:tcPr>
          <w:p w14:paraId="07C1125C" w14:textId="77777777" w:rsidR="00BA7D40" w:rsidRPr="00EE619A" w:rsidRDefault="00BA7D40" w:rsidP="00BA7D40">
            <w:pPr>
              <w:jc w:val="center"/>
              <w:rPr>
                <w:sz w:val="20"/>
              </w:rPr>
            </w:pPr>
            <w:r w:rsidRPr="00EE619A">
              <w:rPr>
                <w:sz w:val="20"/>
              </w:rPr>
              <w:t>+</w:t>
            </w:r>
            <w:r w:rsidRPr="00EE619A">
              <w:rPr>
                <w:sz w:val="20"/>
              </w:rPr>
              <w:sym w:font="Symbol" w:char="F0A8"/>
            </w:r>
          </w:p>
          <w:p w14:paraId="14E9F9F0" w14:textId="77777777" w:rsidR="00BA7D40" w:rsidRPr="00EE619A" w:rsidRDefault="00BA7D40" w:rsidP="00BA7D40">
            <w:pPr>
              <w:rPr>
                <w:sz w:val="18"/>
                <w:u w:val="single"/>
              </w:rPr>
            </w:pPr>
            <w:r w:rsidRPr="00EE619A">
              <w:rPr>
                <w:sz w:val="18"/>
                <w:u w:val="single"/>
              </w:rPr>
              <w:t>Correlations</w:t>
            </w:r>
          </w:p>
          <w:p w14:paraId="6F262D99" w14:textId="77777777" w:rsidR="00BA7D40" w:rsidRPr="00EE619A" w:rsidRDefault="00BA7D40" w:rsidP="00BA7D40">
            <w:pPr>
              <w:rPr>
                <w:sz w:val="18"/>
              </w:rPr>
            </w:pPr>
            <w:r w:rsidRPr="00EE619A">
              <w:rPr>
                <w:sz w:val="18"/>
              </w:rPr>
              <w:t>EBPQ total:</w:t>
            </w:r>
          </w:p>
          <w:p w14:paraId="26B03660" w14:textId="77777777" w:rsidR="00BA7D40" w:rsidRPr="00EE619A" w:rsidRDefault="00BA7D40" w:rsidP="00BA7D40">
            <w:pPr>
              <w:pStyle w:val="ListParagraph"/>
              <w:numPr>
                <w:ilvl w:val="0"/>
                <w:numId w:val="31"/>
              </w:numPr>
              <w:rPr>
                <w:sz w:val="18"/>
              </w:rPr>
            </w:pPr>
            <w:r w:rsidRPr="00EE619A">
              <w:rPr>
                <w:sz w:val="18"/>
              </w:rPr>
              <w:t>Academic level (rho=0.303, p</w:t>
            </w:r>
            <w:r w:rsidRPr="00EE619A">
              <w:rPr>
                <w:rFonts w:cstheme="minorHAnsi"/>
                <w:sz w:val="18"/>
              </w:rPr>
              <w:t>≤</w:t>
            </w:r>
            <w:r w:rsidRPr="00EE619A">
              <w:rPr>
                <w:sz w:val="18"/>
              </w:rPr>
              <w:t>0.01)</w:t>
            </w:r>
          </w:p>
          <w:p w14:paraId="5122DB03" w14:textId="77777777" w:rsidR="00BA7D40" w:rsidRPr="00EE619A" w:rsidRDefault="00BA7D40" w:rsidP="00BA7D40">
            <w:pPr>
              <w:pStyle w:val="ListParagraph"/>
              <w:numPr>
                <w:ilvl w:val="0"/>
                <w:numId w:val="31"/>
              </w:numPr>
              <w:rPr>
                <w:sz w:val="18"/>
              </w:rPr>
            </w:pPr>
            <w:r w:rsidRPr="00EE619A">
              <w:rPr>
                <w:sz w:val="18"/>
              </w:rPr>
              <w:t>Professional category (rho=0.221, p</w:t>
            </w:r>
            <w:r w:rsidRPr="00EE619A">
              <w:rPr>
                <w:rFonts w:cstheme="minorHAnsi"/>
                <w:sz w:val="18"/>
              </w:rPr>
              <w:t>≤</w:t>
            </w:r>
            <w:r w:rsidRPr="00EE619A">
              <w:rPr>
                <w:sz w:val="18"/>
              </w:rPr>
              <w:t>0.01)</w:t>
            </w:r>
          </w:p>
          <w:p w14:paraId="4138EFA3" w14:textId="77777777" w:rsidR="00BA7D40" w:rsidRPr="00EE619A" w:rsidRDefault="00BA7D40" w:rsidP="00BA7D40">
            <w:pPr>
              <w:pStyle w:val="ListParagraph"/>
              <w:numPr>
                <w:ilvl w:val="0"/>
                <w:numId w:val="31"/>
              </w:numPr>
              <w:rPr>
                <w:sz w:val="18"/>
              </w:rPr>
            </w:pPr>
            <w:r w:rsidRPr="00EE619A">
              <w:rPr>
                <w:sz w:val="18"/>
              </w:rPr>
              <w:t>More favourable evaluation of environment (rho=0.147, p</w:t>
            </w:r>
            <w:r w:rsidRPr="00EE619A">
              <w:rPr>
                <w:rFonts w:cstheme="minorHAnsi"/>
                <w:sz w:val="18"/>
              </w:rPr>
              <w:t>≤</w:t>
            </w:r>
            <w:r w:rsidRPr="00EE619A">
              <w:rPr>
                <w:sz w:val="18"/>
              </w:rPr>
              <w:t>0.05)</w:t>
            </w:r>
          </w:p>
          <w:p w14:paraId="404E091F" w14:textId="77777777" w:rsidR="00BA7D40" w:rsidRPr="00EE619A" w:rsidRDefault="00BA7D40" w:rsidP="00BA7D40">
            <w:pPr>
              <w:rPr>
                <w:sz w:val="18"/>
              </w:rPr>
            </w:pPr>
          </w:p>
          <w:p w14:paraId="0CC0B9FD" w14:textId="77777777" w:rsidR="00BA7D40" w:rsidRPr="00EE619A" w:rsidRDefault="00BA7D40" w:rsidP="00BA7D40">
            <w:pPr>
              <w:rPr>
                <w:sz w:val="18"/>
                <w:u w:val="single"/>
              </w:rPr>
            </w:pPr>
            <w:r w:rsidRPr="00EE619A">
              <w:rPr>
                <w:sz w:val="18"/>
                <w:u w:val="single"/>
              </w:rPr>
              <w:t>ANOVA</w:t>
            </w:r>
          </w:p>
          <w:p w14:paraId="58ABDC93" w14:textId="77777777" w:rsidR="00BA7D40" w:rsidRPr="00EE619A" w:rsidRDefault="00BA7D40" w:rsidP="00BA7D40">
            <w:pPr>
              <w:rPr>
                <w:b/>
                <w:sz w:val="18"/>
              </w:rPr>
            </w:pPr>
            <w:r w:rsidRPr="00EE619A">
              <w:rPr>
                <w:b/>
                <w:sz w:val="18"/>
              </w:rPr>
              <w:t>EBP Practice:</w:t>
            </w:r>
          </w:p>
          <w:p w14:paraId="5439E00C" w14:textId="77777777" w:rsidR="00BA7D40" w:rsidRPr="00EE619A" w:rsidRDefault="00BA7D40" w:rsidP="00BA7D40">
            <w:pPr>
              <w:pStyle w:val="ListParagraph"/>
              <w:numPr>
                <w:ilvl w:val="0"/>
                <w:numId w:val="32"/>
              </w:numPr>
              <w:rPr>
                <w:sz w:val="18"/>
              </w:rPr>
            </w:pPr>
            <w:r w:rsidRPr="00EE619A">
              <w:rPr>
                <w:sz w:val="18"/>
              </w:rPr>
              <w:t>Professional category: F=5.22, p=0.002</w:t>
            </w:r>
          </w:p>
          <w:p w14:paraId="4B5514BC" w14:textId="77777777" w:rsidR="00BA7D40" w:rsidRPr="00EE619A" w:rsidRDefault="00BA7D40" w:rsidP="00BA7D40">
            <w:pPr>
              <w:pStyle w:val="ListParagraph"/>
              <w:numPr>
                <w:ilvl w:val="1"/>
                <w:numId w:val="32"/>
              </w:numPr>
              <w:rPr>
                <w:sz w:val="18"/>
              </w:rPr>
            </w:pPr>
            <w:r w:rsidRPr="00EE619A">
              <w:rPr>
                <w:sz w:val="18"/>
              </w:rPr>
              <w:t>Registered Nurse (M=4.59; SD=1.53)</w:t>
            </w:r>
          </w:p>
          <w:p w14:paraId="1A094B1D" w14:textId="77777777" w:rsidR="00BA7D40" w:rsidRPr="00EE619A" w:rsidRDefault="00BA7D40" w:rsidP="00BA7D40">
            <w:pPr>
              <w:pStyle w:val="ListParagraph"/>
              <w:numPr>
                <w:ilvl w:val="1"/>
                <w:numId w:val="32"/>
              </w:numPr>
              <w:rPr>
                <w:sz w:val="18"/>
              </w:rPr>
            </w:pPr>
            <w:r w:rsidRPr="00EE619A">
              <w:rPr>
                <w:sz w:val="18"/>
              </w:rPr>
              <w:t>Clinical nurse specialist (M=5.35; SD=1.26)</w:t>
            </w:r>
          </w:p>
          <w:p w14:paraId="719350B4" w14:textId="77777777" w:rsidR="00BA7D40" w:rsidRPr="00EE619A" w:rsidRDefault="00BA7D40" w:rsidP="00BA7D40">
            <w:pPr>
              <w:pStyle w:val="ListParagraph"/>
              <w:numPr>
                <w:ilvl w:val="1"/>
                <w:numId w:val="32"/>
              </w:numPr>
              <w:rPr>
                <w:sz w:val="18"/>
              </w:rPr>
            </w:pPr>
            <w:r w:rsidRPr="00EE619A">
              <w:rPr>
                <w:sz w:val="18"/>
              </w:rPr>
              <w:t>Ward manager (M=5.04; SD=1.55)</w:t>
            </w:r>
          </w:p>
          <w:p w14:paraId="3B8BF9EF" w14:textId="77777777" w:rsidR="00BA7D40" w:rsidRPr="00EE619A" w:rsidRDefault="00BA7D40" w:rsidP="00BA7D40">
            <w:pPr>
              <w:pStyle w:val="ListParagraph"/>
              <w:numPr>
                <w:ilvl w:val="1"/>
                <w:numId w:val="32"/>
              </w:numPr>
              <w:rPr>
                <w:sz w:val="18"/>
              </w:rPr>
            </w:pPr>
            <w:r w:rsidRPr="00EE619A">
              <w:rPr>
                <w:sz w:val="18"/>
              </w:rPr>
              <w:t>Direction (M=4.69; SD=1.79)</w:t>
            </w:r>
          </w:p>
          <w:p w14:paraId="04001913" w14:textId="77777777" w:rsidR="00BA7D40" w:rsidRPr="00EE619A" w:rsidRDefault="00BA7D40" w:rsidP="00BA7D40">
            <w:pPr>
              <w:pStyle w:val="ListParagraph"/>
              <w:numPr>
                <w:ilvl w:val="0"/>
                <w:numId w:val="32"/>
              </w:numPr>
              <w:rPr>
                <w:sz w:val="18"/>
              </w:rPr>
            </w:pPr>
            <w:r w:rsidRPr="00EE619A">
              <w:rPr>
                <w:sz w:val="18"/>
              </w:rPr>
              <w:t>Academic level: F=11.06, p&lt;0.001</w:t>
            </w:r>
          </w:p>
          <w:p w14:paraId="12CE99D0" w14:textId="77777777" w:rsidR="00BA7D40" w:rsidRPr="00EE619A" w:rsidRDefault="00BA7D40" w:rsidP="00BA7D40">
            <w:pPr>
              <w:pStyle w:val="ListParagraph"/>
              <w:numPr>
                <w:ilvl w:val="1"/>
                <w:numId w:val="32"/>
              </w:numPr>
              <w:rPr>
                <w:sz w:val="18"/>
              </w:rPr>
            </w:pPr>
            <w:r w:rsidRPr="00EE619A">
              <w:rPr>
                <w:sz w:val="18"/>
              </w:rPr>
              <w:t>Diploma (M=4.49; SD=1.48)</w:t>
            </w:r>
          </w:p>
          <w:p w14:paraId="1AEF84FA" w14:textId="77777777" w:rsidR="00BA7D40" w:rsidRPr="00EE619A" w:rsidRDefault="00BA7D40" w:rsidP="00BA7D40">
            <w:pPr>
              <w:pStyle w:val="ListParagraph"/>
              <w:numPr>
                <w:ilvl w:val="1"/>
                <w:numId w:val="32"/>
              </w:numPr>
              <w:rPr>
                <w:sz w:val="18"/>
              </w:rPr>
            </w:pPr>
            <w:proofErr w:type="gramStart"/>
            <w:r w:rsidRPr="00EE619A">
              <w:rPr>
                <w:sz w:val="18"/>
              </w:rPr>
              <w:t>Bachelor</w:t>
            </w:r>
            <w:proofErr w:type="gramEnd"/>
            <w:r w:rsidRPr="00EE619A">
              <w:rPr>
                <w:sz w:val="18"/>
              </w:rPr>
              <w:t xml:space="preserve"> degree (M=5.26; SD=1.45)</w:t>
            </w:r>
          </w:p>
          <w:p w14:paraId="71CD1813" w14:textId="77777777" w:rsidR="00BA7D40" w:rsidRPr="00EE619A" w:rsidRDefault="00BA7D40" w:rsidP="00BA7D40">
            <w:pPr>
              <w:pStyle w:val="ListParagraph"/>
              <w:numPr>
                <w:ilvl w:val="1"/>
                <w:numId w:val="32"/>
              </w:numPr>
              <w:rPr>
                <w:sz w:val="18"/>
              </w:rPr>
            </w:pPr>
            <w:proofErr w:type="gramStart"/>
            <w:r w:rsidRPr="00EE619A">
              <w:rPr>
                <w:sz w:val="18"/>
              </w:rPr>
              <w:t>Master</w:t>
            </w:r>
            <w:proofErr w:type="gramEnd"/>
            <w:r w:rsidRPr="00EE619A">
              <w:rPr>
                <w:sz w:val="18"/>
              </w:rPr>
              <w:t xml:space="preserve"> degree/PhD (M=5.27; SD=1.39)</w:t>
            </w:r>
          </w:p>
          <w:p w14:paraId="64218603" w14:textId="77777777" w:rsidR="00BA7D40" w:rsidRPr="00EE619A" w:rsidRDefault="00BA7D40" w:rsidP="00BA7D40">
            <w:pPr>
              <w:rPr>
                <w:b/>
                <w:sz w:val="18"/>
              </w:rPr>
            </w:pPr>
          </w:p>
          <w:p w14:paraId="751F1DB1" w14:textId="77777777" w:rsidR="00BA7D40" w:rsidRPr="00EE619A" w:rsidRDefault="00BA7D40" w:rsidP="00BA7D40">
            <w:pPr>
              <w:rPr>
                <w:b/>
                <w:sz w:val="18"/>
              </w:rPr>
            </w:pPr>
            <w:r w:rsidRPr="00EE619A">
              <w:rPr>
                <w:b/>
                <w:sz w:val="18"/>
              </w:rPr>
              <w:t>EBP Attitudes:</w:t>
            </w:r>
          </w:p>
          <w:p w14:paraId="45C31220" w14:textId="77777777" w:rsidR="00BA7D40" w:rsidRPr="00EE619A" w:rsidRDefault="00BA7D40" w:rsidP="00BA7D40">
            <w:pPr>
              <w:pStyle w:val="ListParagraph"/>
              <w:numPr>
                <w:ilvl w:val="0"/>
                <w:numId w:val="33"/>
              </w:numPr>
              <w:rPr>
                <w:b/>
                <w:sz w:val="18"/>
              </w:rPr>
            </w:pPr>
            <w:r w:rsidRPr="00EE619A">
              <w:rPr>
                <w:sz w:val="18"/>
              </w:rPr>
              <w:t>Practice environment: F=5.99, p=0.003</w:t>
            </w:r>
          </w:p>
          <w:p w14:paraId="679B3528" w14:textId="77777777" w:rsidR="00BA7D40" w:rsidRPr="00EE619A" w:rsidRDefault="00BA7D40" w:rsidP="00BA7D40">
            <w:pPr>
              <w:pStyle w:val="ListParagraph"/>
              <w:numPr>
                <w:ilvl w:val="1"/>
                <w:numId w:val="32"/>
              </w:numPr>
              <w:rPr>
                <w:sz w:val="18"/>
              </w:rPr>
            </w:pPr>
            <w:r w:rsidRPr="00EE619A">
              <w:rPr>
                <w:sz w:val="18"/>
              </w:rPr>
              <w:t>Unfavourable (M=5.08; SD=1.26)</w:t>
            </w:r>
          </w:p>
          <w:p w14:paraId="48533013" w14:textId="77777777" w:rsidR="00BA7D40" w:rsidRPr="00EE619A" w:rsidRDefault="00BA7D40" w:rsidP="00BA7D40">
            <w:pPr>
              <w:pStyle w:val="ListParagraph"/>
              <w:numPr>
                <w:ilvl w:val="1"/>
                <w:numId w:val="32"/>
              </w:numPr>
              <w:rPr>
                <w:sz w:val="18"/>
              </w:rPr>
            </w:pPr>
            <w:r w:rsidRPr="00EE619A">
              <w:rPr>
                <w:sz w:val="18"/>
              </w:rPr>
              <w:t>Mixed (M=5.58; SD=1.04)</w:t>
            </w:r>
          </w:p>
          <w:p w14:paraId="3A681C00" w14:textId="77777777" w:rsidR="00BA7D40" w:rsidRPr="00EE619A" w:rsidRDefault="00BA7D40" w:rsidP="00BA7D40">
            <w:pPr>
              <w:pStyle w:val="ListParagraph"/>
              <w:numPr>
                <w:ilvl w:val="1"/>
                <w:numId w:val="32"/>
              </w:numPr>
              <w:rPr>
                <w:sz w:val="18"/>
              </w:rPr>
            </w:pPr>
            <w:r w:rsidRPr="00EE619A">
              <w:rPr>
                <w:sz w:val="18"/>
              </w:rPr>
              <w:t>Favourable (M=5.53; SD=1.09)</w:t>
            </w:r>
          </w:p>
          <w:p w14:paraId="4706F056" w14:textId="77777777" w:rsidR="00BA7D40" w:rsidRPr="00EE619A" w:rsidRDefault="00BA7D40" w:rsidP="00BA7D40">
            <w:pPr>
              <w:pStyle w:val="ListParagraph"/>
              <w:numPr>
                <w:ilvl w:val="0"/>
                <w:numId w:val="32"/>
              </w:numPr>
              <w:rPr>
                <w:sz w:val="18"/>
              </w:rPr>
            </w:pPr>
            <w:r w:rsidRPr="00EE619A">
              <w:rPr>
                <w:sz w:val="18"/>
              </w:rPr>
              <w:t>Academic level: F=7.66, p=0.001</w:t>
            </w:r>
          </w:p>
          <w:p w14:paraId="703EDFE4" w14:textId="77777777" w:rsidR="00BA7D40" w:rsidRPr="00EE619A" w:rsidRDefault="00BA7D40" w:rsidP="00BA7D40">
            <w:pPr>
              <w:pStyle w:val="ListParagraph"/>
              <w:numPr>
                <w:ilvl w:val="1"/>
                <w:numId w:val="32"/>
              </w:numPr>
              <w:rPr>
                <w:sz w:val="18"/>
              </w:rPr>
            </w:pPr>
            <w:r w:rsidRPr="00EE619A">
              <w:rPr>
                <w:sz w:val="18"/>
              </w:rPr>
              <w:t>Diploma (M=5.51; SD=1.05)</w:t>
            </w:r>
          </w:p>
          <w:p w14:paraId="37202710" w14:textId="77777777" w:rsidR="00BA7D40" w:rsidRPr="00EE619A" w:rsidRDefault="00BA7D40" w:rsidP="00BA7D40">
            <w:pPr>
              <w:pStyle w:val="ListParagraph"/>
              <w:numPr>
                <w:ilvl w:val="1"/>
                <w:numId w:val="32"/>
              </w:numPr>
              <w:rPr>
                <w:sz w:val="18"/>
              </w:rPr>
            </w:pPr>
            <w:proofErr w:type="gramStart"/>
            <w:r w:rsidRPr="00EE619A">
              <w:rPr>
                <w:sz w:val="18"/>
              </w:rPr>
              <w:t>Bachelor</w:t>
            </w:r>
            <w:proofErr w:type="gramEnd"/>
            <w:r w:rsidRPr="00EE619A">
              <w:rPr>
                <w:sz w:val="18"/>
              </w:rPr>
              <w:t xml:space="preserve"> degree (M=5.73; SD=1.16)</w:t>
            </w:r>
          </w:p>
          <w:p w14:paraId="678766C1" w14:textId="77777777" w:rsidR="00BA7D40" w:rsidRPr="00EE619A" w:rsidRDefault="00BA7D40" w:rsidP="00BA7D40">
            <w:pPr>
              <w:pStyle w:val="ListParagraph"/>
              <w:numPr>
                <w:ilvl w:val="1"/>
                <w:numId w:val="32"/>
              </w:numPr>
              <w:rPr>
                <w:sz w:val="18"/>
              </w:rPr>
            </w:pPr>
            <w:proofErr w:type="gramStart"/>
            <w:r w:rsidRPr="00EE619A">
              <w:rPr>
                <w:sz w:val="18"/>
              </w:rPr>
              <w:t>Master</w:t>
            </w:r>
            <w:proofErr w:type="gramEnd"/>
            <w:r w:rsidRPr="00EE619A">
              <w:rPr>
                <w:sz w:val="18"/>
              </w:rPr>
              <w:t xml:space="preserve"> degree/PhD (M=5.56; SD=1.15)</w:t>
            </w:r>
          </w:p>
          <w:p w14:paraId="507DE110" w14:textId="77777777" w:rsidR="00BA7D40" w:rsidRPr="00EE619A" w:rsidRDefault="00BA7D40" w:rsidP="00BA7D40">
            <w:pPr>
              <w:rPr>
                <w:b/>
                <w:sz w:val="18"/>
              </w:rPr>
            </w:pPr>
            <w:r w:rsidRPr="00EE619A">
              <w:rPr>
                <w:b/>
                <w:sz w:val="18"/>
              </w:rPr>
              <w:lastRenderedPageBreak/>
              <w:t>EBP Knowledge:</w:t>
            </w:r>
          </w:p>
          <w:p w14:paraId="083012AF" w14:textId="77777777" w:rsidR="00BA7D40" w:rsidRPr="00EE619A" w:rsidRDefault="00BA7D40" w:rsidP="00BA7D40">
            <w:pPr>
              <w:pStyle w:val="ListParagraph"/>
              <w:numPr>
                <w:ilvl w:val="0"/>
                <w:numId w:val="32"/>
              </w:numPr>
              <w:rPr>
                <w:sz w:val="18"/>
              </w:rPr>
            </w:pPr>
            <w:r w:rsidRPr="00EE619A">
              <w:rPr>
                <w:sz w:val="18"/>
              </w:rPr>
              <w:t>Professional category: F=8.41, p&lt;0.001</w:t>
            </w:r>
          </w:p>
          <w:p w14:paraId="37497E52" w14:textId="77777777" w:rsidR="00BA7D40" w:rsidRPr="00EE619A" w:rsidRDefault="00BA7D40" w:rsidP="00BA7D40">
            <w:pPr>
              <w:pStyle w:val="ListParagraph"/>
              <w:numPr>
                <w:ilvl w:val="1"/>
                <w:numId w:val="32"/>
              </w:numPr>
              <w:rPr>
                <w:sz w:val="18"/>
              </w:rPr>
            </w:pPr>
            <w:r w:rsidRPr="00EE619A">
              <w:rPr>
                <w:sz w:val="18"/>
              </w:rPr>
              <w:t>Registered Nurse (M=4.56; SD=1.15)</w:t>
            </w:r>
          </w:p>
          <w:p w14:paraId="197FD2DA" w14:textId="77777777" w:rsidR="00BA7D40" w:rsidRPr="00EE619A" w:rsidRDefault="00BA7D40" w:rsidP="00BA7D40">
            <w:pPr>
              <w:pStyle w:val="ListParagraph"/>
              <w:numPr>
                <w:ilvl w:val="1"/>
                <w:numId w:val="32"/>
              </w:numPr>
              <w:rPr>
                <w:sz w:val="18"/>
              </w:rPr>
            </w:pPr>
            <w:r w:rsidRPr="00EE619A">
              <w:rPr>
                <w:sz w:val="18"/>
              </w:rPr>
              <w:t>Clinical nurse specialist (M=5.26; SD=1.14)</w:t>
            </w:r>
          </w:p>
          <w:p w14:paraId="57C8BE79" w14:textId="77777777" w:rsidR="00BA7D40" w:rsidRPr="00EE619A" w:rsidRDefault="00BA7D40" w:rsidP="00BA7D40">
            <w:pPr>
              <w:pStyle w:val="ListParagraph"/>
              <w:numPr>
                <w:ilvl w:val="1"/>
                <w:numId w:val="32"/>
              </w:numPr>
              <w:rPr>
                <w:sz w:val="18"/>
              </w:rPr>
            </w:pPr>
            <w:r w:rsidRPr="00EE619A">
              <w:rPr>
                <w:sz w:val="18"/>
              </w:rPr>
              <w:t>Ward manager (M=5.04; SD=1.11)</w:t>
            </w:r>
          </w:p>
          <w:p w14:paraId="4B401A86" w14:textId="77777777" w:rsidR="00BA7D40" w:rsidRPr="00EE619A" w:rsidRDefault="00BA7D40" w:rsidP="00BA7D40">
            <w:pPr>
              <w:pStyle w:val="ListParagraph"/>
              <w:numPr>
                <w:ilvl w:val="1"/>
                <w:numId w:val="32"/>
              </w:numPr>
              <w:rPr>
                <w:sz w:val="18"/>
              </w:rPr>
            </w:pPr>
            <w:r w:rsidRPr="00EE619A">
              <w:rPr>
                <w:sz w:val="18"/>
              </w:rPr>
              <w:t>Direction (M=5.20; SD=1.18)</w:t>
            </w:r>
          </w:p>
          <w:p w14:paraId="7546561A" w14:textId="77777777" w:rsidR="00BA7D40" w:rsidRPr="00EE619A" w:rsidRDefault="00BA7D40" w:rsidP="00BA7D40">
            <w:pPr>
              <w:pStyle w:val="ListParagraph"/>
              <w:numPr>
                <w:ilvl w:val="0"/>
                <w:numId w:val="33"/>
              </w:numPr>
              <w:rPr>
                <w:b/>
                <w:sz w:val="18"/>
              </w:rPr>
            </w:pPr>
            <w:r w:rsidRPr="00EE619A">
              <w:rPr>
                <w:sz w:val="18"/>
              </w:rPr>
              <w:t>Practice environment: F=4.89, p=0.008</w:t>
            </w:r>
          </w:p>
          <w:p w14:paraId="266211F7" w14:textId="77777777" w:rsidR="00BA7D40" w:rsidRPr="00EE619A" w:rsidRDefault="00BA7D40" w:rsidP="00BA7D40">
            <w:pPr>
              <w:pStyle w:val="ListParagraph"/>
              <w:numPr>
                <w:ilvl w:val="1"/>
                <w:numId w:val="32"/>
              </w:numPr>
              <w:rPr>
                <w:sz w:val="18"/>
              </w:rPr>
            </w:pPr>
            <w:r w:rsidRPr="00EE619A">
              <w:rPr>
                <w:sz w:val="18"/>
              </w:rPr>
              <w:t>Unfavourable (M=4.63; SD=1.24)</w:t>
            </w:r>
          </w:p>
          <w:p w14:paraId="1B580793" w14:textId="77777777" w:rsidR="00BA7D40" w:rsidRPr="00EE619A" w:rsidRDefault="00BA7D40" w:rsidP="00BA7D40">
            <w:pPr>
              <w:pStyle w:val="ListParagraph"/>
              <w:numPr>
                <w:ilvl w:val="1"/>
                <w:numId w:val="32"/>
              </w:numPr>
              <w:rPr>
                <w:sz w:val="18"/>
              </w:rPr>
            </w:pPr>
            <w:r w:rsidRPr="00EE619A">
              <w:rPr>
                <w:sz w:val="18"/>
              </w:rPr>
              <w:t>Mixed (M=4.97; SD=1.03)</w:t>
            </w:r>
          </w:p>
          <w:p w14:paraId="1B2759E3" w14:textId="77777777" w:rsidR="00BA7D40" w:rsidRPr="00EE619A" w:rsidRDefault="00BA7D40" w:rsidP="00BA7D40">
            <w:pPr>
              <w:pStyle w:val="ListParagraph"/>
              <w:numPr>
                <w:ilvl w:val="1"/>
                <w:numId w:val="32"/>
              </w:numPr>
              <w:rPr>
                <w:sz w:val="18"/>
              </w:rPr>
            </w:pPr>
            <w:r w:rsidRPr="00EE619A">
              <w:rPr>
                <w:sz w:val="18"/>
              </w:rPr>
              <w:t>Favourable (M=5.12; SD=1.12)</w:t>
            </w:r>
          </w:p>
          <w:p w14:paraId="4FB017E1" w14:textId="77777777" w:rsidR="00BA7D40" w:rsidRPr="00EE619A" w:rsidRDefault="00BA7D40" w:rsidP="00BA7D40">
            <w:pPr>
              <w:pStyle w:val="ListParagraph"/>
              <w:numPr>
                <w:ilvl w:val="0"/>
                <w:numId w:val="32"/>
              </w:numPr>
              <w:rPr>
                <w:sz w:val="18"/>
              </w:rPr>
            </w:pPr>
            <w:r w:rsidRPr="00EE619A">
              <w:rPr>
                <w:sz w:val="18"/>
              </w:rPr>
              <w:t>Academic level: F=16.20, p&lt;0.001</w:t>
            </w:r>
          </w:p>
          <w:p w14:paraId="3190F858" w14:textId="77777777" w:rsidR="00BA7D40" w:rsidRPr="00EE619A" w:rsidRDefault="00BA7D40" w:rsidP="00BA7D40">
            <w:pPr>
              <w:pStyle w:val="ListParagraph"/>
              <w:numPr>
                <w:ilvl w:val="1"/>
                <w:numId w:val="32"/>
              </w:numPr>
              <w:rPr>
                <w:sz w:val="18"/>
              </w:rPr>
            </w:pPr>
            <w:r w:rsidRPr="00EE619A">
              <w:rPr>
                <w:sz w:val="18"/>
              </w:rPr>
              <w:t>Diploma (M=4.54; SD=1.04)</w:t>
            </w:r>
          </w:p>
          <w:p w14:paraId="21940723" w14:textId="77777777" w:rsidR="00BA7D40" w:rsidRPr="00EE619A" w:rsidRDefault="00BA7D40" w:rsidP="00BA7D40">
            <w:pPr>
              <w:pStyle w:val="ListParagraph"/>
              <w:numPr>
                <w:ilvl w:val="1"/>
                <w:numId w:val="32"/>
              </w:numPr>
              <w:rPr>
                <w:sz w:val="18"/>
              </w:rPr>
            </w:pPr>
            <w:proofErr w:type="gramStart"/>
            <w:r w:rsidRPr="00EE619A">
              <w:rPr>
                <w:sz w:val="18"/>
              </w:rPr>
              <w:t>Bachelor</w:t>
            </w:r>
            <w:proofErr w:type="gramEnd"/>
            <w:r w:rsidRPr="00EE619A">
              <w:rPr>
                <w:sz w:val="18"/>
              </w:rPr>
              <w:t xml:space="preserve"> degree (M=5.23; SD=1.14)</w:t>
            </w:r>
          </w:p>
          <w:p w14:paraId="46E281E9" w14:textId="77777777" w:rsidR="00BA7D40" w:rsidRPr="00EE619A" w:rsidRDefault="00BA7D40" w:rsidP="00BA7D40">
            <w:pPr>
              <w:pStyle w:val="ListParagraph"/>
              <w:numPr>
                <w:ilvl w:val="1"/>
                <w:numId w:val="32"/>
              </w:numPr>
              <w:rPr>
                <w:sz w:val="18"/>
              </w:rPr>
            </w:pPr>
            <w:proofErr w:type="gramStart"/>
            <w:r w:rsidRPr="00EE619A">
              <w:rPr>
                <w:sz w:val="18"/>
              </w:rPr>
              <w:t>Master</w:t>
            </w:r>
            <w:proofErr w:type="gramEnd"/>
            <w:r w:rsidRPr="00EE619A">
              <w:rPr>
                <w:sz w:val="18"/>
              </w:rPr>
              <w:t xml:space="preserve"> degree/PhD (M=5.25; SD=1.11)</w:t>
            </w:r>
          </w:p>
          <w:p w14:paraId="7A9EAA52" w14:textId="77777777" w:rsidR="00BA7D40" w:rsidRPr="00EE619A" w:rsidRDefault="00BA7D40" w:rsidP="00BA7D40">
            <w:pPr>
              <w:pStyle w:val="ListParagraph"/>
              <w:ind w:left="0"/>
              <w:rPr>
                <w:b/>
                <w:sz w:val="18"/>
              </w:rPr>
            </w:pPr>
            <w:r w:rsidRPr="00EE619A">
              <w:rPr>
                <w:b/>
                <w:sz w:val="18"/>
              </w:rPr>
              <w:t>EBPQ total</w:t>
            </w:r>
          </w:p>
          <w:p w14:paraId="33F91476" w14:textId="77777777" w:rsidR="00BA7D40" w:rsidRPr="00EE619A" w:rsidRDefault="00BA7D40" w:rsidP="00BA7D40">
            <w:pPr>
              <w:pStyle w:val="ListParagraph"/>
              <w:numPr>
                <w:ilvl w:val="0"/>
                <w:numId w:val="32"/>
              </w:numPr>
              <w:rPr>
                <w:sz w:val="18"/>
              </w:rPr>
            </w:pPr>
            <w:r w:rsidRPr="00EE619A">
              <w:rPr>
                <w:sz w:val="18"/>
              </w:rPr>
              <w:t>Professional category: F=5.46, p=0.001</w:t>
            </w:r>
          </w:p>
          <w:p w14:paraId="7592B254" w14:textId="77777777" w:rsidR="00BA7D40" w:rsidRPr="00EE619A" w:rsidRDefault="00BA7D40" w:rsidP="00BA7D40">
            <w:pPr>
              <w:pStyle w:val="ListParagraph"/>
              <w:numPr>
                <w:ilvl w:val="1"/>
                <w:numId w:val="32"/>
              </w:numPr>
              <w:rPr>
                <w:sz w:val="18"/>
              </w:rPr>
            </w:pPr>
            <w:r w:rsidRPr="00EE619A">
              <w:rPr>
                <w:sz w:val="18"/>
              </w:rPr>
              <w:t>Registered Nurse (M=4.81; SD=1.09)</w:t>
            </w:r>
          </w:p>
          <w:p w14:paraId="17D03AF4" w14:textId="77777777" w:rsidR="00BA7D40" w:rsidRPr="00EE619A" w:rsidRDefault="00BA7D40" w:rsidP="00BA7D40">
            <w:pPr>
              <w:pStyle w:val="ListParagraph"/>
              <w:numPr>
                <w:ilvl w:val="1"/>
                <w:numId w:val="32"/>
              </w:numPr>
              <w:rPr>
                <w:sz w:val="18"/>
              </w:rPr>
            </w:pPr>
            <w:r w:rsidRPr="00EE619A">
              <w:rPr>
                <w:sz w:val="18"/>
              </w:rPr>
              <w:t>Clinical nurse specialist (M=5.39; SD=1.00)</w:t>
            </w:r>
          </w:p>
          <w:p w14:paraId="2A724EA0" w14:textId="77777777" w:rsidR="00BA7D40" w:rsidRPr="00EE619A" w:rsidRDefault="00BA7D40" w:rsidP="00BA7D40">
            <w:pPr>
              <w:pStyle w:val="ListParagraph"/>
              <w:numPr>
                <w:ilvl w:val="1"/>
                <w:numId w:val="32"/>
              </w:numPr>
              <w:rPr>
                <w:sz w:val="18"/>
              </w:rPr>
            </w:pPr>
            <w:r w:rsidRPr="00EE619A">
              <w:rPr>
                <w:sz w:val="18"/>
              </w:rPr>
              <w:t>Ward manager (M=5.17; SD=1.20)</w:t>
            </w:r>
          </w:p>
          <w:p w14:paraId="7E3F1B80" w14:textId="77777777" w:rsidR="00BA7D40" w:rsidRPr="00EE619A" w:rsidRDefault="00BA7D40" w:rsidP="00BA7D40">
            <w:pPr>
              <w:pStyle w:val="ListParagraph"/>
              <w:numPr>
                <w:ilvl w:val="1"/>
                <w:numId w:val="32"/>
              </w:numPr>
              <w:rPr>
                <w:sz w:val="18"/>
              </w:rPr>
            </w:pPr>
            <w:r w:rsidRPr="00EE619A">
              <w:rPr>
                <w:sz w:val="18"/>
              </w:rPr>
              <w:t>Direction (M=4.96; SD=1.36)</w:t>
            </w:r>
          </w:p>
          <w:p w14:paraId="560EF35C" w14:textId="77777777" w:rsidR="00BA7D40" w:rsidRPr="00EE619A" w:rsidRDefault="00BA7D40" w:rsidP="00BA7D40">
            <w:pPr>
              <w:pStyle w:val="ListParagraph"/>
              <w:numPr>
                <w:ilvl w:val="0"/>
                <w:numId w:val="32"/>
              </w:numPr>
              <w:rPr>
                <w:sz w:val="18"/>
              </w:rPr>
            </w:pPr>
            <w:r w:rsidRPr="00EE619A">
              <w:rPr>
                <w:sz w:val="18"/>
              </w:rPr>
              <w:t>Academic level: F=15.46, p&lt;0.001</w:t>
            </w:r>
          </w:p>
          <w:p w14:paraId="169B05FD" w14:textId="77777777" w:rsidR="00BA7D40" w:rsidRPr="00EE619A" w:rsidRDefault="00BA7D40" w:rsidP="00BA7D40">
            <w:pPr>
              <w:pStyle w:val="ListParagraph"/>
              <w:numPr>
                <w:ilvl w:val="1"/>
                <w:numId w:val="32"/>
              </w:numPr>
              <w:rPr>
                <w:sz w:val="18"/>
              </w:rPr>
            </w:pPr>
            <w:r w:rsidRPr="00EE619A">
              <w:rPr>
                <w:sz w:val="18"/>
              </w:rPr>
              <w:t>Diploma (M=4.72; SD=0.98)</w:t>
            </w:r>
          </w:p>
          <w:p w14:paraId="54416E29" w14:textId="77777777" w:rsidR="00BA7D40" w:rsidRPr="00EE619A" w:rsidRDefault="00BA7D40" w:rsidP="00BA7D40">
            <w:pPr>
              <w:pStyle w:val="ListParagraph"/>
              <w:numPr>
                <w:ilvl w:val="1"/>
                <w:numId w:val="32"/>
              </w:numPr>
              <w:rPr>
                <w:sz w:val="18"/>
              </w:rPr>
            </w:pPr>
            <w:proofErr w:type="gramStart"/>
            <w:r w:rsidRPr="00EE619A">
              <w:rPr>
                <w:sz w:val="18"/>
              </w:rPr>
              <w:t>Bachelor</w:t>
            </w:r>
            <w:proofErr w:type="gramEnd"/>
            <w:r w:rsidRPr="00EE619A">
              <w:rPr>
                <w:sz w:val="18"/>
              </w:rPr>
              <w:t xml:space="preserve"> degree (M=5.41; SD=1.11)</w:t>
            </w:r>
          </w:p>
          <w:p w14:paraId="6D2BFE06" w14:textId="77777777" w:rsidR="00BA7D40" w:rsidRPr="00EE619A" w:rsidRDefault="00BA7D40" w:rsidP="00BA7D40">
            <w:pPr>
              <w:pStyle w:val="ListParagraph"/>
              <w:numPr>
                <w:ilvl w:val="1"/>
                <w:numId w:val="32"/>
              </w:numPr>
              <w:rPr>
                <w:sz w:val="18"/>
              </w:rPr>
            </w:pPr>
            <w:proofErr w:type="gramStart"/>
            <w:r w:rsidRPr="00EE619A">
              <w:rPr>
                <w:sz w:val="18"/>
              </w:rPr>
              <w:t>Master</w:t>
            </w:r>
            <w:proofErr w:type="gramEnd"/>
            <w:r w:rsidRPr="00EE619A">
              <w:rPr>
                <w:sz w:val="18"/>
              </w:rPr>
              <w:t xml:space="preserve"> degree/PhD (M=5.36; SD=1.06)</w:t>
            </w:r>
          </w:p>
          <w:p w14:paraId="4BBD11EF" w14:textId="77777777" w:rsidR="00BA7D40" w:rsidRPr="00EE619A" w:rsidRDefault="00BA7D40" w:rsidP="00BA7D40">
            <w:pPr>
              <w:pStyle w:val="ListParagraph"/>
              <w:ind w:left="0"/>
              <w:rPr>
                <w:b/>
                <w:sz w:val="18"/>
              </w:rPr>
            </w:pPr>
          </w:p>
          <w:p w14:paraId="6190478A" w14:textId="77777777" w:rsidR="00BA7D40" w:rsidRPr="00EE619A" w:rsidRDefault="00BA7D40" w:rsidP="00BA7D40">
            <w:pPr>
              <w:pStyle w:val="ListParagraph"/>
              <w:ind w:left="360"/>
              <w:rPr>
                <w:sz w:val="18"/>
              </w:rPr>
            </w:pPr>
          </w:p>
        </w:tc>
      </w:tr>
      <w:tr w:rsidR="00BA7D40" w:rsidRPr="00EE619A" w14:paraId="086A610F" w14:textId="77777777" w:rsidTr="001A4A2F">
        <w:trPr>
          <w:trHeight w:val="701"/>
        </w:trPr>
        <w:tc>
          <w:tcPr>
            <w:tcW w:w="2038" w:type="dxa"/>
          </w:tcPr>
          <w:p w14:paraId="1F6CE153" w14:textId="77777777" w:rsidR="00BA7D40" w:rsidRPr="00EE619A" w:rsidRDefault="00BA7D40" w:rsidP="00BA7D40">
            <w:pPr>
              <w:rPr>
                <w:rFonts w:cstheme="minorHAnsi"/>
                <w:b/>
              </w:rPr>
            </w:pPr>
          </w:p>
        </w:tc>
        <w:tc>
          <w:tcPr>
            <w:tcW w:w="1692" w:type="dxa"/>
          </w:tcPr>
          <w:p w14:paraId="2F65CB14" w14:textId="0450DFC0" w:rsidR="00BA7D40" w:rsidRPr="00EE619A" w:rsidRDefault="00BA7D40" w:rsidP="00BA7D40">
            <w:pPr>
              <w:rPr>
                <w:rFonts w:ascii="Calibri" w:hAnsi="Calibri" w:cs="Calibri"/>
              </w:rPr>
            </w:pPr>
            <w:r w:rsidRPr="00EE619A">
              <w:rPr>
                <w:rFonts w:ascii="Calibri" w:hAnsi="Calibri" w:cs="Calibri"/>
              </w:rPr>
              <w:t>E. Shafiei, A. Baratimarnani, S. Goharinezhad, R. Kalhor, M. Azmal (2014)</w:t>
            </w:r>
            <w:r w:rsidR="00A80F9E" w:rsidRPr="00EE619A">
              <w:rPr>
                <w:rFonts w:ascii="Calibri" w:hAnsi="Calibri" w:cs="Calibri"/>
              </w:rPr>
              <w:t xml:space="preserve"> [</w:t>
            </w:r>
            <w:r w:rsidR="00855749" w:rsidRPr="00EE619A">
              <w:rPr>
                <w:rFonts w:ascii="Calibri" w:hAnsi="Calibri" w:cs="Calibri"/>
              </w:rPr>
              <w:t>58</w:t>
            </w:r>
            <w:r w:rsidR="00A80F9E" w:rsidRPr="00EE619A">
              <w:rPr>
                <w:rFonts w:ascii="Calibri" w:hAnsi="Calibri" w:cs="Calibri"/>
              </w:rPr>
              <w:t>]</w:t>
            </w:r>
          </w:p>
          <w:p w14:paraId="17301A08" w14:textId="026CF089" w:rsidR="00B62ADA" w:rsidRPr="00EE619A" w:rsidRDefault="00B62ADA" w:rsidP="00BA7D40">
            <w:pPr>
              <w:rPr>
                <w:rFonts w:ascii="Calibri" w:hAnsi="Calibri" w:cs="Calibri"/>
              </w:rPr>
            </w:pPr>
          </w:p>
          <w:p w14:paraId="2F0CF28A" w14:textId="77777777" w:rsidR="00BA7D40" w:rsidRPr="00EE619A" w:rsidRDefault="00BA7D40" w:rsidP="00BA7D40">
            <w:pPr>
              <w:rPr>
                <w:rFonts w:ascii="Calibri" w:hAnsi="Calibri" w:cs="Calibri"/>
              </w:rPr>
            </w:pPr>
          </w:p>
        </w:tc>
        <w:tc>
          <w:tcPr>
            <w:tcW w:w="1358" w:type="dxa"/>
          </w:tcPr>
          <w:p w14:paraId="6F2C7C27" w14:textId="77777777" w:rsidR="00BA7D40" w:rsidRPr="00EE619A" w:rsidRDefault="00BA7D40" w:rsidP="00BA7D40">
            <w:pPr>
              <w:rPr>
                <w:sz w:val="24"/>
                <w:szCs w:val="24"/>
              </w:rPr>
            </w:pPr>
            <w:r w:rsidRPr="00EE619A">
              <w:rPr>
                <w:sz w:val="24"/>
                <w:szCs w:val="24"/>
              </w:rPr>
              <w:t>Iran</w:t>
            </w:r>
          </w:p>
          <w:p w14:paraId="1EC15341" w14:textId="18A3E5B9" w:rsidR="00BA7D40" w:rsidRPr="00EE619A" w:rsidRDefault="00BA7D40" w:rsidP="00BA7D40">
            <w:pPr>
              <w:rPr>
                <w:sz w:val="24"/>
                <w:szCs w:val="24"/>
              </w:rPr>
            </w:pPr>
            <w:r w:rsidRPr="00EE619A">
              <w:rPr>
                <w:sz w:val="24"/>
                <w:szCs w:val="24"/>
              </w:rPr>
              <w:t>Does not specify licensure groups</w:t>
            </w:r>
          </w:p>
        </w:tc>
        <w:tc>
          <w:tcPr>
            <w:tcW w:w="682" w:type="dxa"/>
          </w:tcPr>
          <w:p w14:paraId="79A3A426" w14:textId="77777777" w:rsidR="00BA7D40" w:rsidRPr="00EE619A" w:rsidRDefault="00BA7D40" w:rsidP="00B62ADA">
            <w:pPr>
              <w:pStyle w:val="ListParagraph"/>
              <w:numPr>
                <w:ilvl w:val="0"/>
                <w:numId w:val="171"/>
              </w:numPr>
              <w:ind w:left="584" w:hanging="357"/>
            </w:pPr>
          </w:p>
        </w:tc>
        <w:tc>
          <w:tcPr>
            <w:tcW w:w="535" w:type="dxa"/>
          </w:tcPr>
          <w:p w14:paraId="15DD4735" w14:textId="77777777" w:rsidR="00BA7D40" w:rsidRPr="00EE619A" w:rsidRDefault="00BA7D40" w:rsidP="00BA7D40">
            <w:pPr>
              <w:jc w:val="center"/>
              <w:rPr>
                <w:sz w:val="19"/>
                <w:szCs w:val="19"/>
              </w:rPr>
            </w:pPr>
          </w:p>
        </w:tc>
        <w:tc>
          <w:tcPr>
            <w:tcW w:w="807" w:type="dxa"/>
          </w:tcPr>
          <w:p w14:paraId="65018A67" w14:textId="77777777" w:rsidR="00BA7D40" w:rsidRPr="00EE619A" w:rsidRDefault="00BA7D40" w:rsidP="00BA7D40">
            <w:pPr>
              <w:jc w:val="center"/>
            </w:pPr>
          </w:p>
        </w:tc>
        <w:tc>
          <w:tcPr>
            <w:tcW w:w="754" w:type="dxa"/>
          </w:tcPr>
          <w:p w14:paraId="07277C92" w14:textId="77777777" w:rsidR="00BA7D40" w:rsidRPr="00EE619A" w:rsidRDefault="00BA7D40" w:rsidP="00BA7D40">
            <w:pPr>
              <w:jc w:val="center"/>
            </w:pPr>
          </w:p>
        </w:tc>
        <w:tc>
          <w:tcPr>
            <w:tcW w:w="544" w:type="dxa"/>
          </w:tcPr>
          <w:p w14:paraId="10E296C7" w14:textId="77777777" w:rsidR="00BA7D40" w:rsidRPr="00EE619A" w:rsidRDefault="00BA7D40" w:rsidP="00BA7D40">
            <w:pPr>
              <w:jc w:val="center"/>
            </w:pPr>
          </w:p>
        </w:tc>
        <w:tc>
          <w:tcPr>
            <w:tcW w:w="1185" w:type="dxa"/>
          </w:tcPr>
          <w:p w14:paraId="5FBF0A70" w14:textId="77777777" w:rsidR="00BA7D40" w:rsidRPr="00EE619A" w:rsidRDefault="00BA7D40" w:rsidP="00BA7D40">
            <w:pPr>
              <w:ind w:left="360"/>
              <w:jc w:val="center"/>
              <w:rPr>
                <w:rStyle w:val="CommentReference"/>
              </w:rPr>
            </w:pPr>
          </w:p>
        </w:tc>
        <w:tc>
          <w:tcPr>
            <w:tcW w:w="1703" w:type="dxa"/>
          </w:tcPr>
          <w:p w14:paraId="3F0042BB" w14:textId="62B09FEE" w:rsidR="00BA7D40" w:rsidRPr="00EE619A" w:rsidRDefault="00BA7D40" w:rsidP="00BA7D40">
            <w:pPr>
              <w:jc w:val="center"/>
              <w:rPr>
                <w:sz w:val="18"/>
              </w:rPr>
            </w:pPr>
            <w:r w:rsidRPr="00EE619A">
              <w:rPr>
                <w:sz w:val="18"/>
              </w:rPr>
              <w:t>Content validity was established using a peer review method</w:t>
            </w:r>
          </w:p>
        </w:tc>
        <w:tc>
          <w:tcPr>
            <w:tcW w:w="1575" w:type="dxa"/>
          </w:tcPr>
          <w:p w14:paraId="080CC3D3" w14:textId="2CF4505E" w:rsidR="00BA7D40" w:rsidRPr="00EE619A" w:rsidRDefault="00BA7D40" w:rsidP="00BA7D40">
            <w:pPr>
              <w:jc w:val="center"/>
              <w:rPr>
                <w:sz w:val="18"/>
              </w:rPr>
            </w:pPr>
            <w:r w:rsidRPr="00EE619A">
              <w:rPr>
                <w:sz w:val="18"/>
              </w:rPr>
              <w:t>Not reported</w:t>
            </w:r>
          </w:p>
        </w:tc>
        <w:tc>
          <w:tcPr>
            <w:tcW w:w="3412" w:type="dxa"/>
          </w:tcPr>
          <w:p w14:paraId="6CC1187E" w14:textId="33BBF6FF" w:rsidR="00BA7D40" w:rsidRPr="00EE619A" w:rsidRDefault="00BA7D40" w:rsidP="00BA7D40">
            <w:pPr>
              <w:pStyle w:val="ListParagraph"/>
              <w:rPr>
                <w:sz w:val="18"/>
              </w:rPr>
            </w:pPr>
            <w:r w:rsidRPr="00EE619A">
              <w:rPr>
                <w:sz w:val="18"/>
              </w:rPr>
              <w:t>Not reported</w:t>
            </w:r>
          </w:p>
        </w:tc>
        <w:tc>
          <w:tcPr>
            <w:tcW w:w="4264" w:type="dxa"/>
          </w:tcPr>
          <w:p w14:paraId="4CFF6E1A" w14:textId="77777777" w:rsidR="00BA7D40" w:rsidRPr="00EE619A" w:rsidRDefault="00BA7D40" w:rsidP="00BA7D40">
            <w:pPr>
              <w:jc w:val="center"/>
            </w:pPr>
            <w:r w:rsidRPr="00EE619A">
              <w:t>+</w:t>
            </w:r>
          </w:p>
          <w:p w14:paraId="7E2FB0A3" w14:textId="77777777" w:rsidR="00BA7D40" w:rsidRPr="00EE619A" w:rsidRDefault="00BA7D40" w:rsidP="00BA7D40">
            <w:pPr>
              <w:rPr>
                <w:sz w:val="18"/>
                <w:szCs w:val="18"/>
                <w:u w:val="single"/>
              </w:rPr>
            </w:pPr>
            <w:r w:rsidRPr="00EE619A">
              <w:rPr>
                <w:sz w:val="18"/>
                <w:szCs w:val="18"/>
                <w:u w:val="single"/>
              </w:rPr>
              <w:t>Correlations:</w:t>
            </w:r>
          </w:p>
          <w:p w14:paraId="06984B37" w14:textId="77777777" w:rsidR="00BA7D40" w:rsidRPr="00EE619A" w:rsidRDefault="00BA7D40" w:rsidP="00BA7D40">
            <w:pPr>
              <w:rPr>
                <w:b/>
                <w:sz w:val="18"/>
                <w:szCs w:val="18"/>
              </w:rPr>
            </w:pPr>
            <w:r w:rsidRPr="00EE619A">
              <w:rPr>
                <w:b/>
                <w:sz w:val="18"/>
                <w:szCs w:val="18"/>
              </w:rPr>
              <w:t>EBP Practice:</w:t>
            </w:r>
          </w:p>
          <w:p w14:paraId="1B8A22F9" w14:textId="77777777" w:rsidR="00BA7D40" w:rsidRPr="00EE619A" w:rsidRDefault="00BA7D40" w:rsidP="00BA7D40">
            <w:pPr>
              <w:pStyle w:val="ListParagraph"/>
              <w:numPr>
                <w:ilvl w:val="0"/>
                <w:numId w:val="29"/>
              </w:numPr>
              <w:rPr>
                <w:sz w:val="18"/>
                <w:szCs w:val="18"/>
              </w:rPr>
            </w:pPr>
            <w:r w:rsidRPr="00EE619A">
              <w:rPr>
                <w:sz w:val="18"/>
                <w:szCs w:val="18"/>
              </w:rPr>
              <w:t>Attitude toward EBP (r=0.222; p=0.004)</w:t>
            </w:r>
          </w:p>
          <w:p w14:paraId="1D6C6175" w14:textId="77777777" w:rsidR="00BA7D40" w:rsidRPr="00EE619A" w:rsidRDefault="00BA7D40" w:rsidP="00BA7D40">
            <w:pPr>
              <w:pStyle w:val="ListParagraph"/>
              <w:numPr>
                <w:ilvl w:val="0"/>
                <w:numId w:val="29"/>
              </w:numPr>
              <w:rPr>
                <w:sz w:val="18"/>
                <w:szCs w:val="18"/>
              </w:rPr>
            </w:pPr>
            <w:r w:rsidRPr="00EE619A">
              <w:rPr>
                <w:sz w:val="18"/>
                <w:szCs w:val="18"/>
              </w:rPr>
              <w:t>Knowledge/skills of EBP (r=0.734; p&lt;0.001)</w:t>
            </w:r>
          </w:p>
          <w:p w14:paraId="61E3856A" w14:textId="77777777" w:rsidR="00BA7D40" w:rsidRPr="00EE619A" w:rsidRDefault="00BA7D40" w:rsidP="00BA7D40">
            <w:pPr>
              <w:rPr>
                <w:b/>
                <w:sz w:val="18"/>
                <w:szCs w:val="18"/>
              </w:rPr>
            </w:pPr>
            <w:r w:rsidRPr="00EE619A">
              <w:rPr>
                <w:b/>
                <w:sz w:val="18"/>
                <w:szCs w:val="18"/>
              </w:rPr>
              <w:t>Attitude toward EBP:</w:t>
            </w:r>
          </w:p>
          <w:p w14:paraId="46D5855F" w14:textId="70823162" w:rsidR="00BA7D40" w:rsidRPr="00EE619A" w:rsidRDefault="00BA7D40" w:rsidP="00BA7D40">
            <w:pPr>
              <w:pStyle w:val="ListParagraph"/>
              <w:ind w:left="360"/>
              <w:rPr>
                <w:sz w:val="18"/>
              </w:rPr>
            </w:pPr>
            <w:r w:rsidRPr="00EE619A">
              <w:rPr>
                <w:sz w:val="18"/>
                <w:szCs w:val="18"/>
              </w:rPr>
              <w:t>Knowledge/skills of EBP (r=0.443; p&lt;0.001)</w:t>
            </w:r>
          </w:p>
        </w:tc>
      </w:tr>
      <w:tr w:rsidR="00BA7D40" w:rsidRPr="00EE619A" w14:paraId="397D589A" w14:textId="77777777" w:rsidTr="001A4A2F">
        <w:trPr>
          <w:trHeight w:val="701"/>
        </w:trPr>
        <w:tc>
          <w:tcPr>
            <w:tcW w:w="2038" w:type="dxa"/>
          </w:tcPr>
          <w:p w14:paraId="23235B92" w14:textId="77777777" w:rsidR="00BA7D40" w:rsidRPr="00EE619A" w:rsidRDefault="00BA7D40" w:rsidP="00BA7D40">
            <w:pPr>
              <w:rPr>
                <w:rFonts w:cstheme="minorHAnsi"/>
                <w:b/>
              </w:rPr>
            </w:pPr>
          </w:p>
        </w:tc>
        <w:tc>
          <w:tcPr>
            <w:tcW w:w="1692" w:type="dxa"/>
          </w:tcPr>
          <w:p w14:paraId="4DAD82CC" w14:textId="0B69AA05" w:rsidR="00BA7D40" w:rsidRPr="00EE619A" w:rsidRDefault="00BA7D40" w:rsidP="00BA7D40">
            <w:pPr>
              <w:rPr>
                <w:rFonts w:ascii="Calibri" w:hAnsi="Calibri" w:cs="Calibri"/>
              </w:rPr>
            </w:pPr>
            <w:r w:rsidRPr="00EE619A">
              <w:rPr>
                <w:rFonts w:ascii="Calibri" w:hAnsi="Calibri" w:cs="Calibri"/>
              </w:rPr>
              <w:t>A. Ammouri, A. A. Raddaha, P. Dsouza, R. Geethakrishnan, J. A. Noronha, A. A. Obeidat, L. Shakman (2014)</w:t>
            </w:r>
            <w:r w:rsidR="00B21C62" w:rsidRPr="00EE619A">
              <w:rPr>
                <w:rFonts w:ascii="Calibri" w:hAnsi="Calibri" w:cs="Calibri"/>
              </w:rPr>
              <w:t xml:space="preserve"> [</w:t>
            </w:r>
            <w:r w:rsidR="00171719" w:rsidRPr="00EE619A">
              <w:rPr>
                <w:rFonts w:ascii="Calibri" w:hAnsi="Calibri" w:cs="Calibri"/>
              </w:rPr>
              <w:t>39</w:t>
            </w:r>
            <w:r w:rsidR="00B21C62" w:rsidRPr="00EE619A">
              <w:rPr>
                <w:rFonts w:ascii="Calibri" w:hAnsi="Calibri" w:cs="Calibri"/>
              </w:rPr>
              <w:t>]</w:t>
            </w:r>
          </w:p>
          <w:p w14:paraId="3076F9CA" w14:textId="30DD1108" w:rsidR="00B62ADA" w:rsidRPr="00EE619A" w:rsidRDefault="00B62ADA" w:rsidP="00BA7D40">
            <w:pPr>
              <w:rPr>
                <w:rFonts w:ascii="Calibri" w:hAnsi="Calibri" w:cs="Calibri"/>
              </w:rPr>
            </w:pPr>
          </w:p>
          <w:p w14:paraId="1E7CBBB8" w14:textId="77777777" w:rsidR="00BA7D40" w:rsidRPr="00EE619A" w:rsidRDefault="00BA7D40" w:rsidP="00BA7D40">
            <w:pPr>
              <w:rPr>
                <w:rFonts w:ascii="Calibri" w:hAnsi="Calibri" w:cs="Calibri"/>
              </w:rPr>
            </w:pPr>
          </w:p>
        </w:tc>
        <w:tc>
          <w:tcPr>
            <w:tcW w:w="1358" w:type="dxa"/>
          </w:tcPr>
          <w:p w14:paraId="147FB23D" w14:textId="77777777" w:rsidR="00BA7D40" w:rsidRPr="00EE619A" w:rsidRDefault="00BA7D40" w:rsidP="00BA7D40">
            <w:pPr>
              <w:rPr>
                <w:sz w:val="24"/>
                <w:szCs w:val="24"/>
              </w:rPr>
            </w:pPr>
            <w:r w:rsidRPr="00EE619A">
              <w:rPr>
                <w:sz w:val="24"/>
                <w:szCs w:val="24"/>
              </w:rPr>
              <w:lastRenderedPageBreak/>
              <w:t>Oman</w:t>
            </w:r>
          </w:p>
          <w:p w14:paraId="323A46DB" w14:textId="01E597BE" w:rsidR="00BA7D40" w:rsidRPr="00EE619A" w:rsidRDefault="00BA7D40" w:rsidP="00BA7D40">
            <w:pPr>
              <w:rPr>
                <w:sz w:val="24"/>
                <w:szCs w:val="24"/>
              </w:rPr>
            </w:pPr>
            <w:r w:rsidRPr="00EE619A">
              <w:rPr>
                <w:sz w:val="24"/>
                <w:szCs w:val="24"/>
              </w:rPr>
              <w:t>RNs</w:t>
            </w:r>
          </w:p>
        </w:tc>
        <w:tc>
          <w:tcPr>
            <w:tcW w:w="682" w:type="dxa"/>
          </w:tcPr>
          <w:p w14:paraId="00BCFE34" w14:textId="77777777" w:rsidR="00BA7D40" w:rsidRPr="00EE619A" w:rsidRDefault="00BA7D40" w:rsidP="00545786">
            <w:pPr>
              <w:pStyle w:val="ListParagraph"/>
              <w:numPr>
                <w:ilvl w:val="0"/>
                <w:numId w:val="171"/>
              </w:numPr>
              <w:ind w:left="584" w:hanging="357"/>
            </w:pPr>
          </w:p>
        </w:tc>
        <w:tc>
          <w:tcPr>
            <w:tcW w:w="535" w:type="dxa"/>
          </w:tcPr>
          <w:p w14:paraId="6D70BEAB" w14:textId="77777777" w:rsidR="00BA7D40" w:rsidRPr="00EE619A" w:rsidRDefault="00BA7D40" w:rsidP="00BA7D40">
            <w:pPr>
              <w:jc w:val="center"/>
              <w:rPr>
                <w:sz w:val="19"/>
                <w:szCs w:val="19"/>
              </w:rPr>
            </w:pPr>
          </w:p>
        </w:tc>
        <w:tc>
          <w:tcPr>
            <w:tcW w:w="807" w:type="dxa"/>
          </w:tcPr>
          <w:p w14:paraId="194FA5A7" w14:textId="77777777" w:rsidR="00BA7D40" w:rsidRPr="00EE619A" w:rsidRDefault="00BA7D40" w:rsidP="00BA7D40">
            <w:pPr>
              <w:jc w:val="center"/>
            </w:pPr>
          </w:p>
        </w:tc>
        <w:tc>
          <w:tcPr>
            <w:tcW w:w="754" w:type="dxa"/>
          </w:tcPr>
          <w:p w14:paraId="1F92BC88" w14:textId="77777777" w:rsidR="00BA7D40" w:rsidRPr="00EE619A" w:rsidRDefault="00BA7D40" w:rsidP="00BA7D40">
            <w:pPr>
              <w:jc w:val="center"/>
            </w:pPr>
          </w:p>
        </w:tc>
        <w:tc>
          <w:tcPr>
            <w:tcW w:w="544" w:type="dxa"/>
          </w:tcPr>
          <w:p w14:paraId="5B575E1C" w14:textId="77777777" w:rsidR="00BA7D40" w:rsidRPr="00EE619A" w:rsidRDefault="00BA7D40" w:rsidP="00BA7D40">
            <w:pPr>
              <w:jc w:val="center"/>
            </w:pPr>
          </w:p>
        </w:tc>
        <w:tc>
          <w:tcPr>
            <w:tcW w:w="1185" w:type="dxa"/>
          </w:tcPr>
          <w:p w14:paraId="41C2348F" w14:textId="77777777" w:rsidR="00BA7D40" w:rsidRPr="00EE619A" w:rsidRDefault="00BA7D40" w:rsidP="00BA7D40">
            <w:pPr>
              <w:ind w:left="360"/>
              <w:jc w:val="center"/>
              <w:rPr>
                <w:rStyle w:val="CommentReference"/>
              </w:rPr>
            </w:pPr>
          </w:p>
        </w:tc>
        <w:tc>
          <w:tcPr>
            <w:tcW w:w="1703" w:type="dxa"/>
          </w:tcPr>
          <w:p w14:paraId="52672A5D" w14:textId="5FFB15BC" w:rsidR="00BA7D40" w:rsidRPr="00EE619A" w:rsidRDefault="00BA7D40" w:rsidP="00BA7D40">
            <w:pPr>
              <w:jc w:val="center"/>
              <w:rPr>
                <w:sz w:val="18"/>
              </w:rPr>
            </w:pPr>
            <w:r w:rsidRPr="00EE619A">
              <w:rPr>
                <w:sz w:val="18"/>
              </w:rPr>
              <w:t>Not reported</w:t>
            </w:r>
          </w:p>
        </w:tc>
        <w:tc>
          <w:tcPr>
            <w:tcW w:w="1575" w:type="dxa"/>
          </w:tcPr>
          <w:p w14:paraId="5AD11883" w14:textId="3E7DB29A" w:rsidR="00BA7D40" w:rsidRPr="00EE619A" w:rsidRDefault="00BA7D40" w:rsidP="00BA7D40">
            <w:pPr>
              <w:jc w:val="center"/>
              <w:rPr>
                <w:sz w:val="18"/>
              </w:rPr>
            </w:pPr>
            <w:r w:rsidRPr="00EE619A">
              <w:rPr>
                <w:sz w:val="18"/>
              </w:rPr>
              <w:t>Not reported</w:t>
            </w:r>
          </w:p>
        </w:tc>
        <w:tc>
          <w:tcPr>
            <w:tcW w:w="3412" w:type="dxa"/>
          </w:tcPr>
          <w:p w14:paraId="22A6348E" w14:textId="77399E9A" w:rsidR="00BA7D40" w:rsidRPr="00EE619A" w:rsidRDefault="00BA7D40" w:rsidP="00BA7D40">
            <w:pPr>
              <w:pStyle w:val="ListParagraph"/>
              <w:rPr>
                <w:sz w:val="18"/>
              </w:rPr>
            </w:pPr>
            <w:r w:rsidRPr="00EE619A">
              <w:rPr>
                <w:sz w:val="18"/>
              </w:rPr>
              <w:t>Not reported</w:t>
            </w:r>
          </w:p>
        </w:tc>
        <w:tc>
          <w:tcPr>
            <w:tcW w:w="4264" w:type="dxa"/>
          </w:tcPr>
          <w:p w14:paraId="78865FEB" w14:textId="77777777" w:rsidR="00BA7D40" w:rsidRPr="00EE619A" w:rsidRDefault="00BA7D40" w:rsidP="00BA7D40">
            <w:pPr>
              <w:jc w:val="center"/>
            </w:pPr>
            <w:r w:rsidRPr="00EE619A">
              <w:t>*+</w:t>
            </w:r>
          </w:p>
          <w:p w14:paraId="561AC2D1" w14:textId="77777777" w:rsidR="00BA7D40" w:rsidRPr="00EE619A" w:rsidRDefault="00BA7D40" w:rsidP="00BA7D40">
            <w:pPr>
              <w:rPr>
                <w:sz w:val="18"/>
                <w:szCs w:val="18"/>
                <w:u w:val="single"/>
              </w:rPr>
            </w:pPr>
            <w:r w:rsidRPr="00EE619A">
              <w:rPr>
                <w:sz w:val="18"/>
                <w:szCs w:val="18"/>
                <w:u w:val="single"/>
              </w:rPr>
              <w:t>Correlations:</w:t>
            </w:r>
          </w:p>
          <w:p w14:paraId="5BB09CEC" w14:textId="77777777" w:rsidR="00BA7D40" w:rsidRPr="00EE619A" w:rsidRDefault="00BA7D40" w:rsidP="00BA7D40">
            <w:pPr>
              <w:pStyle w:val="ListParagraph"/>
              <w:ind w:left="0"/>
              <w:rPr>
                <w:sz w:val="18"/>
                <w:szCs w:val="18"/>
                <w:u w:val="single"/>
              </w:rPr>
            </w:pPr>
            <w:r w:rsidRPr="00EE619A">
              <w:rPr>
                <w:b/>
                <w:sz w:val="18"/>
                <w:szCs w:val="18"/>
              </w:rPr>
              <w:t>EBP Practice</w:t>
            </w:r>
          </w:p>
          <w:p w14:paraId="2180F123" w14:textId="77777777" w:rsidR="00BA7D40" w:rsidRPr="00EE619A" w:rsidRDefault="00BA7D40" w:rsidP="00BA7D40">
            <w:pPr>
              <w:pStyle w:val="ListParagraph"/>
              <w:numPr>
                <w:ilvl w:val="0"/>
                <w:numId w:val="34"/>
              </w:numPr>
              <w:rPr>
                <w:sz w:val="18"/>
                <w:szCs w:val="18"/>
                <w:u w:val="single"/>
              </w:rPr>
            </w:pPr>
            <w:r w:rsidRPr="00EE619A">
              <w:rPr>
                <w:sz w:val="18"/>
                <w:szCs w:val="18"/>
              </w:rPr>
              <w:t>Years of experience (r=0.160, p&lt;0.001)</w:t>
            </w:r>
          </w:p>
          <w:p w14:paraId="6AAF98AA" w14:textId="77777777" w:rsidR="00BA7D40" w:rsidRPr="00EE619A" w:rsidRDefault="00BA7D40" w:rsidP="00BA7D40">
            <w:pPr>
              <w:rPr>
                <w:sz w:val="18"/>
                <w:szCs w:val="18"/>
                <w:u w:val="single"/>
              </w:rPr>
            </w:pPr>
          </w:p>
          <w:p w14:paraId="6D80A080" w14:textId="77777777" w:rsidR="00BA7D40" w:rsidRPr="00EE619A" w:rsidRDefault="00BA7D40" w:rsidP="00BA7D40">
            <w:pPr>
              <w:pStyle w:val="ListParagraph"/>
              <w:ind w:left="0"/>
              <w:rPr>
                <w:b/>
                <w:sz w:val="18"/>
                <w:szCs w:val="18"/>
              </w:rPr>
            </w:pPr>
            <w:r w:rsidRPr="00EE619A">
              <w:rPr>
                <w:b/>
                <w:sz w:val="18"/>
                <w:szCs w:val="18"/>
              </w:rPr>
              <w:t>Attitudes toward EBP</w:t>
            </w:r>
          </w:p>
          <w:p w14:paraId="7A9A3A2B" w14:textId="77777777" w:rsidR="00BA7D40" w:rsidRPr="00EE619A" w:rsidRDefault="00BA7D40" w:rsidP="00BA7D40">
            <w:pPr>
              <w:pStyle w:val="ListParagraph"/>
              <w:numPr>
                <w:ilvl w:val="0"/>
                <w:numId w:val="34"/>
              </w:numPr>
              <w:rPr>
                <w:b/>
                <w:sz w:val="18"/>
                <w:szCs w:val="18"/>
              </w:rPr>
            </w:pPr>
            <w:r w:rsidRPr="00EE619A">
              <w:rPr>
                <w:sz w:val="18"/>
                <w:szCs w:val="18"/>
              </w:rPr>
              <w:t>Years of experience (r=0.202, p&lt;0.001)</w:t>
            </w:r>
          </w:p>
          <w:p w14:paraId="09B68494" w14:textId="77777777" w:rsidR="00BA7D40" w:rsidRPr="00EE619A" w:rsidRDefault="00BA7D40" w:rsidP="00BA7D40">
            <w:pPr>
              <w:pStyle w:val="ListParagraph"/>
              <w:numPr>
                <w:ilvl w:val="0"/>
                <w:numId w:val="34"/>
              </w:numPr>
              <w:rPr>
                <w:sz w:val="18"/>
                <w:szCs w:val="18"/>
              </w:rPr>
            </w:pPr>
            <w:r w:rsidRPr="00EE619A">
              <w:rPr>
                <w:sz w:val="18"/>
                <w:szCs w:val="18"/>
              </w:rPr>
              <w:t>Years of last academic qualification (r=-0.091, p&lt;0.05)</w:t>
            </w:r>
          </w:p>
          <w:p w14:paraId="3A08C61B" w14:textId="77777777" w:rsidR="00BA7D40" w:rsidRPr="00EE619A" w:rsidRDefault="00BA7D40" w:rsidP="00BA7D40">
            <w:pPr>
              <w:pStyle w:val="ListParagraph"/>
              <w:ind w:left="0"/>
              <w:rPr>
                <w:b/>
                <w:sz w:val="18"/>
                <w:szCs w:val="18"/>
              </w:rPr>
            </w:pPr>
          </w:p>
          <w:p w14:paraId="7DA4D751" w14:textId="77777777" w:rsidR="00BA7D40" w:rsidRPr="00EE619A" w:rsidRDefault="00BA7D40" w:rsidP="00BA7D40">
            <w:pPr>
              <w:pStyle w:val="ListParagraph"/>
              <w:ind w:left="0"/>
              <w:rPr>
                <w:b/>
                <w:sz w:val="18"/>
                <w:szCs w:val="18"/>
              </w:rPr>
            </w:pPr>
            <w:r w:rsidRPr="00EE619A">
              <w:rPr>
                <w:b/>
                <w:sz w:val="18"/>
                <w:szCs w:val="18"/>
              </w:rPr>
              <w:lastRenderedPageBreak/>
              <w:t>Knowledge/skills of EBP</w:t>
            </w:r>
          </w:p>
          <w:p w14:paraId="37E532A4" w14:textId="77777777" w:rsidR="00BA7D40" w:rsidRPr="00EE619A" w:rsidRDefault="00BA7D40" w:rsidP="00BA7D40">
            <w:pPr>
              <w:pStyle w:val="ListParagraph"/>
              <w:numPr>
                <w:ilvl w:val="0"/>
                <w:numId w:val="34"/>
              </w:numPr>
              <w:rPr>
                <w:sz w:val="18"/>
                <w:szCs w:val="18"/>
              </w:rPr>
            </w:pPr>
            <w:r w:rsidRPr="00EE619A">
              <w:rPr>
                <w:sz w:val="18"/>
                <w:szCs w:val="18"/>
              </w:rPr>
              <w:t>Academic qualification (r=0.076, p&lt;0.05)</w:t>
            </w:r>
          </w:p>
          <w:p w14:paraId="6ED48CED" w14:textId="77777777" w:rsidR="00BA7D40" w:rsidRPr="00EE619A" w:rsidRDefault="00BA7D40" w:rsidP="00BA7D40">
            <w:pPr>
              <w:pStyle w:val="ListParagraph"/>
              <w:numPr>
                <w:ilvl w:val="0"/>
                <w:numId w:val="34"/>
              </w:numPr>
              <w:rPr>
                <w:sz w:val="18"/>
                <w:szCs w:val="18"/>
              </w:rPr>
            </w:pPr>
            <w:r w:rsidRPr="00EE619A">
              <w:rPr>
                <w:sz w:val="18"/>
                <w:szCs w:val="18"/>
              </w:rPr>
              <w:t>Years of last academic qualification (r=-0.101, p&lt;0.05)</w:t>
            </w:r>
          </w:p>
          <w:p w14:paraId="6B2F47A5" w14:textId="77777777" w:rsidR="00BA7D40" w:rsidRPr="00EE619A" w:rsidRDefault="00BA7D40" w:rsidP="00BA7D40">
            <w:pPr>
              <w:pStyle w:val="ListParagraph"/>
              <w:ind w:left="360"/>
              <w:rPr>
                <w:sz w:val="18"/>
                <w:szCs w:val="18"/>
              </w:rPr>
            </w:pPr>
          </w:p>
          <w:p w14:paraId="0FDC8659" w14:textId="77777777" w:rsidR="00BA7D40" w:rsidRPr="00EE619A" w:rsidRDefault="00BA7D40" w:rsidP="00BA7D40">
            <w:pPr>
              <w:pStyle w:val="ListParagraph"/>
              <w:ind w:left="0"/>
              <w:rPr>
                <w:sz w:val="18"/>
                <w:szCs w:val="18"/>
                <w:u w:val="single"/>
              </w:rPr>
            </w:pPr>
            <w:r w:rsidRPr="00EE619A">
              <w:rPr>
                <w:sz w:val="18"/>
                <w:szCs w:val="18"/>
                <w:u w:val="single"/>
              </w:rPr>
              <w:t>Regression analyses:</w:t>
            </w:r>
          </w:p>
          <w:p w14:paraId="1A1AAC1F" w14:textId="77777777" w:rsidR="00BA7D40" w:rsidRPr="00EE619A" w:rsidRDefault="00BA7D40" w:rsidP="00BA7D40">
            <w:pPr>
              <w:pStyle w:val="ListParagraph"/>
              <w:ind w:left="0"/>
              <w:rPr>
                <w:sz w:val="18"/>
                <w:szCs w:val="18"/>
              </w:rPr>
            </w:pPr>
            <w:r w:rsidRPr="00EE619A">
              <w:rPr>
                <w:sz w:val="18"/>
                <w:szCs w:val="18"/>
              </w:rPr>
              <w:t>Significant coefficients:</w:t>
            </w:r>
          </w:p>
          <w:p w14:paraId="0C49E60D" w14:textId="77777777" w:rsidR="00BA7D40" w:rsidRPr="00EE619A" w:rsidRDefault="00BA7D40" w:rsidP="00BA7D40">
            <w:pPr>
              <w:pStyle w:val="ListParagraph"/>
              <w:ind w:left="0"/>
              <w:rPr>
                <w:b/>
                <w:sz w:val="18"/>
                <w:szCs w:val="18"/>
              </w:rPr>
            </w:pPr>
            <w:r w:rsidRPr="00EE619A">
              <w:rPr>
                <w:b/>
                <w:sz w:val="18"/>
                <w:szCs w:val="18"/>
              </w:rPr>
              <w:t xml:space="preserve">EBP Practice: </w:t>
            </w:r>
            <w:r w:rsidRPr="00EE619A">
              <w:rPr>
                <w:sz w:val="18"/>
              </w:rPr>
              <w:t>F (4, 409) = 3.79, p&lt;0.01, R</w:t>
            </w:r>
            <w:r w:rsidRPr="00EE619A">
              <w:rPr>
                <w:sz w:val="18"/>
                <w:vertAlign w:val="superscript"/>
              </w:rPr>
              <w:t>2</w:t>
            </w:r>
            <w:r w:rsidRPr="00EE619A">
              <w:rPr>
                <w:sz w:val="18"/>
              </w:rPr>
              <w:t>=0.036</w:t>
            </w:r>
          </w:p>
          <w:p w14:paraId="0A0B2A76" w14:textId="77777777" w:rsidR="00BA7D40" w:rsidRPr="00EE619A" w:rsidRDefault="00BA7D40" w:rsidP="00BA7D40">
            <w:pPr>
              <w:pStyle w:val="ListParagraph"/>
              <w:numPr>
                <w:ilvl w:val="0"/>
                <w:numId w:val="35"/>
              </w:numPr>
              <w:rPr>
                <w:sz w:val="18"/>
                <w:szCs w:val="18"/>
              </w:rPr>
            </w:pPr>
            <w:r w:rsidRPr="00EE619A">
              <w:rPr>
                <w:sz w:val="18"/>
                <w:szCs w:val="18"/>
              </w:rPr>
              <w:t>Years of experience (</w:t>
            </w:r>
            <w:r w:rsidRPr="00EE619A">
              <w:rPr>
                <w:rFonts w:ascii="Calibri" w:hAnsi="Calibri" w:cs="Calibri"/>
                <w:sz w:val="18"/>
                <w:szCs w:val="18"/>
              </w:rPr>
              <w:t>β</w:t>
            </w:r>
            <w:r w:rsidRPr="00EE619A">
              <w:rPr>
                <w:sz w:val="18"/>
                <w:szCs w:val="18"/>
              </w:rPr>
              <w:t xml:space="preserve"> =0.170, p&lt;</w:t>
            </w:r>
            <w:r w:rsidRPr="00EE619A">
              <w:rPr>
                <w:rFonts w:ascii="Calibri" w:hAnsi="Calibri" w:cs="Calibri"/>
                <w:sz w:val="18"/>
                <w:szCs w:val="18"/>
              </w:rPr>
              <w:t>0.01)</w:t>
            </w:r>
          </w:p>
          <w:p w14:paraId="6968AB02" w14:textId="77777777" w:rsidR="00BA7D40" w:rsidRPr="00EE619A" w:rsidRDefault="00BA7D40" w:rsidP="00BA7D40">
            <w:pPr>
              <w:pStyle w:val="ListParagraph"/>
              <w:numPr>
                <w:ilvl w:val="0"/>
                <w:numId w:val="35"/>
              </w:numPr>
              <w:rPr>
                <w:sz w:val="14"/>
                <w:szCs w:val="18"/>
              </w:rPr>
            </w:pPr>
            <w:r w:rsidRPr="00EE619A">
              <w:rPr>
                <w:sz w:val="18"/>
                <w:szCs w:val="18"/>
              </w:rPr>
              <w:t xml:space="preserve">Barriers to finding/reviewing research </w:t>
            </w:r>
            <w:r w:rsidRPr="00EE619A">
              <w:rPr>
                <w:sz w:val="18"/>
              </w:rPr>
              <w:t>(β=−0.242; p &lt;0.001)</w:t>
            </w:r>
          </w:p>
          <w:p w14:paraId="6F756A21" w14:textId="77777777" w:rsidR="00BA7D40" w:rsidRPr="00EE619A" w:rsidRDefault="00BA7D40" w:rsidP="00BA7D40">
            <w:pPr>
              <w:pStyle w:val="ListParagraph"/>
              <w:ind w:left="0"/>
              <w:rPr>
                <w:sz w:val="18"/>
              </w:rPr>
            </w:pPr>
            <w:r w:rsidRPr="00EE619A">
              <w:rPr>
                <w:b/>
                <w:sz w:val="18"/>
                <w:szCs w:val="18"/>
              </w:rPr>
              <w:t xml:space="preserve">Attitudes toward EBP: </w:t>
            </w:r>
            <w:r w:rsidRPr="00EE619A">
              <w:rPr>
                <w:sz w:val="18"/>
              </w:rPr>
              <w:t>F (4, 409) = 3.45, p&lt;0.01, R</w:t>
            </w:r>
            <w:r w:rsidRPr="00EE619A">
              <w:rPr>
                <w:sz w:val="18"/>
                <w:vertAlign w:val="superscript"/>
              </w:rPr>
              <w:t>2</w:t>
            </w:r>
            <w:r w:rsidRPr="00EE619A">
              <w:rPr>
                <w:sz w:val="18"/>
              </w:rPr>
              <w:t>=0.042</w:t>
            </w:r>
          </w:p>
          <w:p w14:paraId="06755E3E" w14:textId="77777777" w:rsidR="00BA7D40" w:rsidRPr="00EE619A" w:rsidRDefault="00BA7D40" w:rsidP="00BA7D40">
            <w:pPr>
              <w:pStyle w:val="ListParagraph"/>
              <w:numPr>
                <w:ilvl w:val="0"/>
                <w:numId w:val="35"/>
              </w:numPr>
              <w:rPr>
                <w:sz w:val="18"/>
                <w:szCs w:val="18"/>
              </w:rPr>
            </w:pPr>
            <w:r w:rsidRPr="00EE619A">
              <w:rPr>
                <w:sz w:val="18"/>
                <w:szCs w:val="18"/>
              </w:rPr>
              <w:t>Years of experience (</w:t>
            </w:r>
            <w:r w:rsidRPr="00EE619A">
              <w:rPr>
                <w:rFonts w:ascii="Calibri" w:hAnsi="Calibri" w:cs="Calibri"/>
                <w:sz w:val="18"/>
                <w:szCs w:val="18"/>
              </w:rPr>
              <w:t>β</w:t>
            </w:r>
            <w:r w:rsidRPr="00EE619A">
              <w:rPr>
                <w:sz w:val="18"/>
                <w:szCs w:val="18"/>
              </w:rPr>
              <w:t xml:space="preserve"> =0.197, p&lt;</w:t>
            </w:r>
            <w:r w:rsidRPr="00EE619A">
              <w:rPr>
                <w:rFonts w:ascii="Calibri" w:hAnsi="Calibri" w:cs="Calibri"/>
                <w:sz w:val="18"/>
                <w:szCs w:val="18"/>
              </w:rPr>
              <w:t>0.001)</w:t>
            </w:r>
          </w:p>
          <w:p w14:paraId="5FAD1383" w14:textId="77777777" w:rsidR="00BA7D40" w:rsidRPr="00EE619A" w:rsidRDefault="00BA7D40" w:rsidP="00BA7D40">
            <w:pPr>
              <w:pStyle w:val="ListParagraph"/>
              <w:numPr>
                <w:ilvl w:val="0"/>
                <w:numId w:val="35"/>
              </w:numPr>
              <w:rPr>
                <w:sz w:val="14"/>
                <w:szCs w:val="18"/>
              </w:rPr>
            </w:pPr>
            <w:r w:rsidRPr="00EE619A">
              <w:rPr>
                <w:sz w:val="18"/>
                <w:szCs w:val="18"/>
              </w:rPr>
              <w:t xml:space="preserve">Barriers to finding/reviewing research </w:t>
            </w:r>
            <w:r w:rsidRPr="00EE619A">
              <w:rPr>
                <w:sz w:val="18"/>
              </w:rPr>
              <w:t>(β=−0.280; p &lt;0.001)</w:t>
            </w:r>
          </w:p>
          <w:p w14:paraId="0DD28220" w14:textId="77777777" w:rsidR="00BA7D40" w:rsidRPr="00EE619A" w:rsidRDefault="00BA7D40" w:rsidP="00BA7D40">
            <w:pPr>
              <w:pStyle w:val="ListParagraph"/>
              <w:ind w:left="0"/>
              <w:rPr>
                <w:sz w:val="18"/>
              </w:rPr>
            </w:pPr>
            <w:r w:rsidRPr="00EE619A">
              <w:rPr>
                <w:b/>
                <w:sz w:val="18"/>
                <w:szCs w:val="18"/>
              </w:rPr>
              <w:t xml:space="preserve">Knowledge/skills of EBP </w:t>
            </w:r>
            <w:r w:rsidRPr="00EE619A">
              <w:rPr>
                <w:sz w:val="18"/>
              </w:rPr>
              <w:t>F (4, 409) = 2.82, p&lt;0.05, R</w:t>
            </w:r>
            <w:r w:rsidRPr="00EE619A">
              <w:rPr>
                <w:sz w:val="18"/>
                <w:vertAlign w:val="superscript"/>
              </w:rPr>
              <w:t>2</w:t>
            </w:r>
            <w:r w:rsidRPr="00EE619A">
              <w:rPr>
                <w:sz w:val="18"/>
              </w:rPr>
              <w:t>=0.017</w:t>
            </w:r>
          </w:p>
          <w:p w14:paraId="5FD6D0ED" w14:textId="77777777" w:rsidR="00BA7D40" w:rsidRPr="00EE619A" w:rsidRDefault="00BA7D40" w:rsidP="00BA7D40">
            <w:pPr>
              <w:pStyle w:val="ListParagraph"/>
              <w:numPr>
                <w:ilvl w:val="0"/>
                <w:numId w:val="35"/>
              </w:numPr>
              <w:rPr>
                <w:b/>
                <w:sz w:val="18"/>
                <w:szCs w:val="18"/>
              </w:rPr>
            </w:pPr>
            <w:r w:rsidRPr="00EE619A">
              <w:rPr>
                <w:sz w:val="18"/>
                <w:szCs w:val="18"/>
              </w:rPr>
              <w:t>Years of last academic qualification (</w:t>
            </w:r>
            <w:r w:rsidRPr="00EE619A">
              <w:rPr>
                <w:rFonts w:ascii="Calibri" w:hAnsi="Calibri" w:cs="Calibri"/>
                <w:sz w:val="18"/>
                <w:szCs w:val="18"/>
              </w:rPr>
              <w:t>β</w:t>
            </w:r>
            <w:r w:rsidRPr="00EE619A">
              <w:rPr>
                <w:sz w:val="18"/>
                <w:szCs w:val="18"/>
              </w:rPr>
              <w:t xml:space="preserve"> =-0.109, p&lt;</w:t>
            </w:r>
            <w:r w:rsidRPr="00EE619A">
              <w:rPr>
                <w:rFonts w:ascii="Calibri" w:hAnsi="Calibri" w:cs="Calibri"/>
                <w:sz w:val="18"/>
                <w:szCs w:val="18"/>
              </w:rPr>
              <w:t>0.05)</w:t>
            </w:r>
          </w:p>
          <w:p w14:paraId="4F1A02FE" w14:textId="77777777" w:rsidR="00BA7D40" w:rsidRPr="00EE619A" w:rsidRDefault="00BA7D40" w:rsidP="00BA7D40">
            <w:pPr>
              <w:pStyle w:val="ListParagraph"/>
              <w:numPr>
                <w:ilvl w:val="0"/>
                <w:numId w:val="35"/>
              </w:numPr>
              <w:rPr>
                <w:sz w:val="14"/>
                <w:szCs w:val="18"/>
              </w:rPr>
            </w:pPr>
            <w:r w:rsidRPr="00EE619A">
              <w:rPr>
                <w:sz w:val="18"/>
                <w:szCs w:val="18"/>
              </w:rPr>
              <w:t xml:space="preserve">Barriers to finding/reviewing research </w:t>
            </w:r>
            <w:r w:rsidRPr="00EE619A">
              <w:rPr>
                <w:sz w:val="18"/>
              </w:rPr>
              <w:t>(β=−0.306; p &lt;0.001)</w:t>
            </w:r>
          </w:p>
          <w:p w14:paraId="5D3AF2B1" w14:textId="33F19D85" w:rsidR="00BA7D40" w:rsidRPr="00EE619A" w:rsidRDefault="00BA7D40" w:rsidP="00BA7D40">
            <w:pPr>
              <w:pStyle w:val="ListParagraph"/>
              <w:ind w:left="360"/>
              <w:rPr>
                <w:sz w:val="18"/>
              </w:rPr>
            </w:pPr>
            <w:r w:rsidRPr="00EE619A">
              <w:rPr>
                <w:sz w:val="18"/>
                <w:szCs w:val="18"/>
              </w:rPr>
              <w:t>*years of last academic qualification (nurses needed to report if last qualification was after 2005)</w:t>
            </w:r>
          </w:p>
        </w:tc>
      </w:tr>
      <w:tr w:rsidR="00BA7D40" w:rsidRPr="00EE619A" w14:paraId="6707558F" w14:textId="77777777" w:rsidTr="001A4A2F">
        <w:trPr>
          <w:trHeight w:val="701"/>
        </w:trPr>
        <w:tc>
          <w:tcPr>
            <w:tcW w:w="2038" w:type="dxa"/>
          </w:tcPr>
          <w:p w14:paraId="4A200D0D" w14:textId="77777777" w:rsidR="00BA7D40" w:rsidRPr="00EE619A" w:rsidRDefault="00BA7D40" w:rsidP="00BA7D40">
            <w:pPr>
              <w:rPr>
                <w:rFonts w:cstheme="minorHAnsi"/>
                <w:b/>
              </w:rPr>
            </w:pPr>
          </w:p>
        </w:tc>
        <w:tc>
          <w:tcPr>
            <w:tcW w:w="1692" w:type="dxa"/>
          </w:tcPr>
          <w:p w14:paraId="5734C996" w14:textId="77777777" w:rsidR="00BA7D40" w:rsidRPr="00EE619A" w:rsidRDefault="00BA7D40" w:rsidP="00BA7D40">
            <w:pPr>
              <w:rPr>
                <w:rFonts w:ascii="Calibri" w:hAnsi="Calibri" w:cs="Calibri"/>
              </w:rPr>
            </w:pPr>
            <w:r w:rsidRPr="00EE619A">
              <w:rPr>
                <w:rFonts w:ascii="Calibri" w:hAnsi="Calibri" w:cs="Calibri"/>
              </w:rPr>
              <w:t>Y. J. Son, Y. Song, S. Y. Park, J. I. Kim</w:t>
            </w:r>
          </w:p>
          <w:p w14:paraId="1EE9F43E" w14:textId="33F1020E" w:rsidR="00BA7D40" w:rsidRPr="00EE619A" w:rsidRDefault="00BA7D40" w:rsidP="00BA7D40">
            <w:pPr>
              <w:rPr>
                <w:rFonts w:ascii="Calibri" w:hAnsi="Calibri" w:cs="Calibri"/>
              </w:rPr>
            </w:pPr>
            <w:r w:rsidRPr="00EE619A">
              <w:rPr>
                <w:rFonts w:ascii="Calibri" w:hAnsi="Calibri" w:cs="Calibri"/>
              </w:rPr>
              <w:t>(2014)</w:t>
            </w:r>
            <w:r w:rsidR="00D470AE" w:rsidRPr="00EE619A">
              <w:rPr>
                <w:rFonts w:ascii="Calibri" w:hAnsi="Calibri" w:cs="Calibri"/>
              </w:rPr>
              <w:t xml:space="preserve"> [</w:t>
            </w:r>
            <w:r w:rsidR="008316B3" w:rsidRPr="00EE619A">
              <w:rPr>
                <w:rFonts w:ascii="Calibri" w:hAnsi="Calibri" w:cs="Calibri"/>
              </w:rPr>
              <w:t>60</w:t>
            </w:r>
            <w:r w:rsidR="00D470AE" w:rsidRPr="00EE619A">
              <w:rPr>
                <w:rFonts w:ascii="Calibri" w:hAnsi="Calibri" w:cs="Calibri"/>
              </w:rPr>
              <w:t>]</w:t>
            </w:r>
          </w:p>
          <w:p w14:paraId="4AA176A7" w14:textId="0DF6996A" w:rsidR="00545786" w:rsidRPr="00EE619A" w:rsidRDefault="00545786" w:rsidP="00BA7D40">
            <w:pPr>
              <w:rPr>
                <w:rFonts w:ascii="Calibri" w:hAnsi="Calibri" w:cs="Calibri"/>
              </w:rPr>
            </w:pPr>
          </w:p>
        </w:tc>
        <w:tc>
          <w:tcPr>
            <w:tcW w:w="1358" w:type="dxa"/>
          </w:tcPr>
          <w:p w14:paraId="1FC78653" w14:textId="77777777" w:rsidR="00BA7D40" w:rsidRPr="00EE619A" w:rsidRDefault="00BA7D40" w:rsidP="00BA7D40">
            <w:pPr>
              <w:rPr>
                <w:sz w:val="24"/>
                <w:szCs w:val="24"/>
              </w:rPr>
            </w:pPr>
            <w:r w:rsidRPr="00EE619A">
              <w:rPr>
                <w:sz w:val="24"/>
                <w:szCs w:val="24"/>
              </w:rPr>
              <w:t>Korea</w:t>
            </w:r>
          </w:p>
          <w:p w14:paraId="2F51B0B9" w14:textId="4478ECE7" w:rsidR="00BA7D40" w:rsidRPr="00EE619A" w:rsidRDefault="00BA7D40" w:rsidP="00BA7D40">
            <w:pPr>
              <w:rPr>
                <w:sz w:val="24"/>
                <w:szCs w:val="24"/>
              </w:rPr>
            </w:pPr>
            <w:r w:rsidRPr="00EE619A">
              <w:rPr>
                <w:sz w:val="24"/>
                <w:szCs w:val="24"/>
              </w:rPr>
              <w:t>RNs</w:t>
            </w:r>
          </w:p>
        </w:tc>
        <w:tc>
          <w:tcPr>
            <w:tcW w:w="682" w:type="dxa"/>
          </w:tcPr>
          <w:p w14:paraId="6BF56AB1" w14:textId="77777777" w:rsidR="00BA7D40" w:rsidRPr="00EE619A" w:rsidRDefault="00BA7D40" w:rsidP="00545786">
            <w:pPr>
              <w:pStyle w:val="ListParagraph"/>
              <w:numPr>
                <w:ilvl w:val="0"/>
                <w:numId w:val="171"/>
              </w:numPr>
              <w:ind w:left="584" w:hanging="357"/>
            </w:pPr>
          </w:p>
        </w:tc>
        <w:tc>
          <w:tcPr>
            <w:tcW w:w="535" w:type="dxa"/>
          </w:tcPr>
          <w:p w14:paraId="410AFF10" w14:textId="77777777" w:rsidR="00BA7D40" w:rsidRPr="00EE619A" w:rsidRDefault="00BA7D40" w:rsidP="00BA7D40">
            <w:pPr>
              <w:jc w:val="center"/>
              <w:rPr>
                <w:sz w:val="19"/>
                <w:szCs w:val="19"/>
              </w:rPr>
            </w:pPr>
          </w:p>
        </w:tc>
        <w:tc>
          <w:tcPr>
            <w:tcW w:w="807" w:type="dxa"/>
          </w:tcPr>
          <w:p w14:paraId="5DE7DEE7" w14:textId="77777777" w:rsidR="00BA7D40" w:rsidRPr="00EE619A" w:rsidRDefault="00BA7D40" w:rsidP="00BA7D40">
            <w:pPr>
              <w:jc w:val="center"/>
            </w:pPr>
          </w:p>
        </w:tc>
        <w:tc>
          <w:tcPr>
            <w:tcW w:w="754" w:type="dxa"/>
          </w:tcPr>
          <w:p w14:paraId="235F38CF" w14:textId="77777777" w:rsidR="00BA7D40" w:rsidRPr="00EE619A" w:rsidRDefault="00BA7D40" w:rsidP="00BA7D40">
            <w:pPr>
              <w:jc w:val="center"/>
            </w:pPr>
          </w:p>
        </w:tc>
        <w:tc>
          <w:tcPr>
            <w:tcW w:w="544" w:type="dxa"/>
          </w:tcPr>
          <w:p w14:paraId="17131E77" w14:textId="77777777" w:rsidR="00BA7D40" w:rsidRPr="00EE619A" w:rsidRDefault="00BA7D40" w:rsidP="00BA7D40">
            <w:pPr>
              <w:jc w:val="center"/>
            </w:pPr>
          </w:p>
        </w:tc>
        <w:tc>
          <w:tcPr>
            <w:tcW w:w="1185" w:type="dxa"/>
          </w:tcPr>
          <w:p w14:paraId="538476B9" w14:textId="77777777" w:rsidR="00BA7D40" w:rsidRPr="00EE619A" w:rsidRDefault="00BA7D40" w:rsidP="00BA7D40">
            <w:pPr>
              <w:ind w:left="360"/>
              <w:jc w:val="center"/>
              <w:rPr>
                <w:rStyle w:val="CommentReference"/>
              </w:rPr>
            </w:pPr>
          </w:p>
        </w:tc>
        <w:tc>
          <w:tcPr>
            <w:tcW w:w="1703" w:type="dxa"/>
          </w:tcPr>
          <w:p w14:paraId="1BCB7997" w14:textId="6E253015" w:rsidR="00BA7D40" w:rsidRPr="00EE619A" w:rsidRDefault="00BA7D40" w:rsidP="00BA7D40">
            <w:pPr>
              <w:jc w:val="center"/>
              <w:rPr>
                <w:sz w:val="18"/>
              </w:rPr>
            </w:pPr>
            <w:r w:rsidRPr="00EE619A">
              <w:rPr>
                <w:sz w:val="18"/>
              </w:rPr>
              <w:t>Not reported</w:t>
            </w:r>
          </w:p>
        </w:tc>
        <w:tc>
          <w:tcPr>
            <w:tcW w:w="1575" w:type="dxa"/>
          </w:tcPr>
          <w:p w14:paraId="68045C49" w14:textId="23B2917D" w:rsidR="00BA7D40" w:rsidRPr="00EE619A" w:rsidRDefault="00BA7D40" w:rsidP="00BA7D40">
            <w:pPr>
              <w:jc w:val="center"/>
              <w:rPr>
                <w:sz w:val="18"/>
              </w:rPr>
            </w:pPr>
            <w:r w:rsidRPr="00EE619A">
              <w:rPr>
                <w:sz w:val="18"/>
              </w:rPr>
              <w:t>Piloted with the nurses to ensure that its cultural and linguistic adaptations were appropriate. No reported problems in understanding the scale, nor was cultural rewording necessary</w:t>
            </w:r>
          </w:p>
        </w:tc>
        <w:tc>
          <w:tcPr>
            <w:tcW w:w="3412" w:type="dxa"/>
          </w:tcPr>
          <w:p w14:paraId="148425A1" w14:textId="77777777" w:rsidR="00BA7D40" w:rsidRPr="00EE619A" w:rsidRDefault="00BA7D40" w:rsidP="00BA7D40">
            <w:pPr>
              <w:jc w:val="center"/>
              <w:rPr>
                <w:sz w:val="18"/>
              </w:rPr>
            </w:pPr>
            <w:r w:rsidRPr="00EE619A">
              <w:rPr>
                <w:sz w:val="18"/>
              </w:rPr>
              <w:t>+*</w:t>
            </w:r>
          </w:p>
          <w:p w14:paraId="2CA45453" w14:textId="77777777" w:rsidR="00BA7D40" w:rsidRPr="00EE619A" w:rsidRDefault="00BA7D40" w:rsidP="00BA7D40">
            <w:pPr>
              <w:rPr>
                <w:sz w:val="18"/>
                <w:u w:val="single"/>
              </w:rPr>
            </w:pPr>
            <w:r w:rsidRPr="00EE619A">
              <w:rPr>
                <w:sz w:val="18"/>
                <w:u w:val="single"/>
              </w:rPr>
              <w:t>Exploratory factor analysis</w:t>
            </w:r>
          </w:p>
          <w:p w14:paraId="3743CEE4" w14:textId="77777777" w:rsidR="00BA7D40" w:rsidRPr="00EE619A" w:rsidRDefault="00BA7D40" w:rsidP="00BA7D40">
            <w:pPr>
              <w:rPr>
                <w:sz w:val="18"/>
                <w:szCs w:val="32"/>
              </w:rPr>
            </w:pPr>
            <w:r w:rsidRPr="00EE619A">
              <w:rPr>
                <w:sz w:val="18"/>
                <w:szCs w:val="32"/>
              </w:rPr>
              <w:t>EFA yielded three factors (64.4% variance explained in total):</w:t>
            </w:r>
          </w:p>
          <w:p w14:paraId="3F64D965" w14:textId="77777777" w:rsidR="00BA7D40" w:rsidRPr="00EE619A" w:rsidRDefault="00BA7D40" w:rsidP="00BA7D40">
            <w:pPr>
              <w:pStyle w:val="ListParagraph"/>
              <w:numPr>
                <w:ilvl w:val="0"/>
                <w:numId w:val="36"/>
              </w:numPr>
              <w:rPr>
                <w:sz w:val="18"/>
                <w:szCs w:val="32"/>
              </w:rPr>
            </w:pPr>
            <w:r w:rsidRPr="00EE619A">
              <w:rPr>
                <w:sz w:val="18"/>
                <w:szCs w:val="32"/>
              </w:rPr>
              <w:t>Practice of EBP (7.597%)</w:t>
            </w:r>
          </w:p>
          <w:p w14:paraId="1AF4C5FE" w14:textId="77777777" w:rsidR="00BA7D40" w:rsidRPr="00EE619A" w:rsidRDefault="00BA7D40" w:rsidP="00BA7D40">
            <w:pPr>
              <w:pStyle w:val="ListParagraph"/>
              <w:numPr>
                <w:ilvl w:val="0"/>
                <w:numId w:val="36"/>
              </w:numPr>
              <w:rPr>
                <w:sz w:val="18"/>
                <w:szCs w:val="32"/>
              </w:rPr>
            </w:pPr>
            <w:r w:rsidRPr="00EE619A">
              <w:rPr>
                <w:sz w:val="18"/>
                <w:szCs w:val="32"/>
              </w:rPr>
              <w:t>Attitude towards EBP (6.277%)</w:t>
            </w:r>
          </w:p>
          <w:p w14:paraId="3B5C73FF" w14:textId="77777777" w:rsidR="00BA7D40" w:rsidRPr="00EE619A" w:rsidRDefault="00BA7D40" w:rsidP="00BA7D40">
            <w:pPr>
              <w:pStyle w:val="ListParagraph"/>
              <w:numPr>
                <w:ilvl w:val="0"/>
                <w:numId w:val="36"/>
              </w:numPr>
              <w:rPr>
                <w:sz w:val="18"/>
                <w:szCs w:val="32"/>
              </w:rPr>
            </w:pPr>
            <w:r w:rsidRPr="00EE619A">
              <w:rPr>
                <w:sz w:val="18"/>
                <w:szCs w:val="32"/>
              </w:rPr>
              <w:t>Knowledge/skills associated with EBP (50.495%)</w:t>
            </w:r>
          </w:p>
          <w:p w14:paraId="64DAC57E" w14:textId="77777777" w:rsidR="00BA7D40" w:rsidRPr="00EE619A" w:rsidRDefault="00BA7D40" w:rsidP="00BA7D40">
            <w:pPr>
              <w:pStyle w:val="ListParagraph"/>
              <w:ind w:left="0"/>
              <w:rPr>
                <w:sz w:val="18"/>
                <w:szCs w:val="32"/>
              </w:rPr>
            </w:pPr>
            <w:r w:rsidRPr="00EE619A">
              <w:rPr>
                <w:sz w:val="18"/>
                <w:szCs w:val="32"/>
              </w:rPr>
              <w:t>*one item moved from attitude to practice</w:t>
            </w:r>
          </w:p>
          <w:p w14:paraId="37D75408" w14:textId="77777777" w:rsidR="00BA7D40" w:rsidRPr="00EE619A" w:rsidRDefault="00BA7D40" w:rsidP="00BA7D40">
            <w:pPr>
              <w:rPr>
                <w:sz w:val="18"/>
                <w:u w:val="single"/>
              </w:rPr>
            </w:pPr>
          </w:p>
          <w:p w14:paraId="5ABF87E7" w14:textId="77777777" w:rsidR="00BA7D40" w:rsidRPr="00EE619A" w:rsidRDefault="00BA7D40" w:rsidP="00BA7D40">
            <w:pPr>
              <w:rPr>
                <w:sz w:val="18"/>
                <w:u w:val="single"/>
              </w:rPr>
            </w:pPr>
            <w:r w:rsidRPr="00EE619A">
              <w:rPr>
                <w:sz w:val="18"/>
                <w:u w:val="single"/>
              </w:rPr>
              <w:t>Confirmatory factor analysis</w:t>
            </w:r>
          </w:p>
          <w:p w14:paraId="00CD9053" w14:textId="77777777" w:rsidR="00BA7D40" w:rsidRPr="00EE619A" w:rsidRDefault="00BA7D40" w:rsidP="00BA7D40">
            <w:pPr>
              <w:rPr>
                <w:sz w:val="18"/>
              </w:rPr>
            </w:pPr>
            <w:r w:rsidRPr="00EE619A">
              <w:rPr>
                <w:sz w:val="18"/>
              </w:rPr>
              <w:t xml:space="preserve">Model 1 (original factor structure): </w:t>
            </w:r>
            <w:r w:rsidRPr="00EE619A">
              <w:rPr>
                <w:sz w:val="18"/>
                <w:szCs w:val="18"/>
              </w:rPr>
              <w:t>x</w:t>
            </w:r>
            <w:r w:rsidRPr="00EE619A">
              <w:rPr>
                <w:sz w:val="18"/>
                <w:szCs w:val="18"/>
                <w:vertAlign w:val="superscript"/>
              </w:rPr>
              <w:t>2</w:t>
            </w:r>
            <w:r w:rsidRPr="00EE619A">
              <w:rPr>
                <w:sz w:val="18"/>
                <w:szCs w:val="18"/>
              </w:rPr>
              <w:t>=5.79</w:t>
            </w:r>
            <w:r w:rsidRPr="00EE619A">
              <w:rPr>
                <w:sz w:val="18"/>
              </w:rPr>
              <w:t xml:space="preserve"> (p &lt; 0.001), SRMR=0.08, NFI=0.81, CFI=0.84 </w:t>
            </w:r>
          </w:p>
          <w:p w14:paraId="692666BD" w14:textId="77777777" w:rsidR="00BA7D40" w:rsidRPr="00EE619A" w:rsidRDefault="00BA7D40" w:rsidP="00BA7D40">
            <w:pPr>
              <w:rPr>
                <w:sz w:val="18"/>
              </w:rPr>
            </w:pPr>
            <w:r w:rsidRPr="00EE619A">
              <w:rPr>
                <w:sz w:val="18"/>
              </w:rPr>
              <w:t xml:space="preserve">Model 2 (revised factor structure): </w:t>
            </w:r>
            <w:r w:rsidRPr="00EE619A">
              <w:rPr>
                <w:sz w:val="18"/>
                <w:szCs w:val="18"/>
              </w:rPr>
              <w:t>x</w:t>
            </w:r>
            <w:r w:rsidRPr="00EE619A">
              <w:rPr>
                <w:sz w:val="18"/>
                <w:szCs w:val="18"/>
                <w:vertAlign w:val="superscript"/>
              </w:rPr>
              <w:t>2</w:t>
            </w:r>
            <w:r w:rsidRPr="00EE619A">
              <w:rPr>
                <w:sz w:val="18"/>
                <w:szCs w:val="18"/>
              </w:rPr>
              <w:t>=</w:t>
            </w:r>
            <w:r w:rsidRPr="00EE619A">
              <w:rPr>
                <w:sz w:val="18"/>
              </w:rPr>
              <w:t>5.59 (p &lt; −0.001), SRMR=0.06, NFI=0.85, CFI=0.85</w:t>
            </w:r>
          </w:p>
          <w:p w14:paraId="0A5552D6" w14:textId="01404F69" w:rsidR="00BA7D40" w:rsidRPr="00EE619A" w:rsidRDefault="00BA7D40" w:rsidP="00BA7D40">
            <w:pPr>
              <w:pStyle w:val="ListParagraph"/>
              <w:rPr>
                <w:sz w:val="18"/>
              </w:rPr>
            </w:pPr>
            <w:r w:rsidRPr="00EE619A">
              <w:rPr>
                <w:sz w:val="18"/>
                <w:szCs w:val="18"/>
              </w:rPr>
              <w:t>Model 2 identified better fit.</w:t>
            </w:r>
          </w:p>
        </w:tc>
        <w:tc>
          <w:tcPr>
            <w:tcW w:w="4264" w:type="dxa"/>
          </w:tcPr>
          <w:p w14:paraId="1B33198E" w14:textId="77777777" w:rsidR="00BA7D40" w:rsidRPr="00EE619A" w:rsidRDefault="00BA7D40" w:rsidP="00BA7D40">
            <w:pPr>
              <w:jc w:val="center"/>
            </w:pPr>
            <w:r w:rsidRPr="00EE619A">
              <w:t>+</w:t>
            </w:r>
          </w:p>
          <w:p w14:paraId="12682F16" w14:textId="77777777" w:rsidR="00BA7D40" w:rsidRPr="00EE619A" w:rsidRDefault="00BA7D40" w:rsidP="00BA7D40">
            <w:pPr>
              <w:rPr>
                <w:sz w:val="18"/>
                <w:u w:val="single"/>
              </w:rPr>
            </w:pPr>
            <w:r w:rsidRPr="00EE619A">
              <w:rPr>
                <w:sz w:val="18"/>
                <w:u w:val="single"/>
              </w:rPr>
              <w:t>Correlations (p&lt;0.001)</w:t>
            </w:r>
          </w:p>
          <w:p w14:paraId="41E31D72" w14:textId="77777777" w:rsidR="00BA7D40" w:rsidRPr="00EE619A" w:rsidRDefault="00BA7D40" w:rsidP="00BA7D40">
            <w:pPr>
              <w:rPr>
                <w:sz w:val="18"/>
              </w:rPr>
            </w:pPr>
            <w:r w:rsidRPr="00EE619A">
              <w:rPr>
                <w:sz w:val="18"/>
              </w:rPr>
              <w:t>Critical thinking disposition:</w:t>
            </w:r>
          </w:p>
          <w:p w14:paraId="40ED7452" w14:textId="77777777" w:rsidR="00BA7D40" w:rsidRPr="00EE619A" w:rsidRDefault="00BA7D40" w:rsidP="00BA7D40">
            <w:pPr>
              <w:pStyle w:val="ListParagraph"/>
              <w:numPr>
                <w:ilvl w:val="0"/>
                <w:numId w:val="37"/>
              </w:numPr>
              <w:rPr>
                <w:sz w:val="18"/>
              </w:rPr>
            </w:pPr>
            <w:r w:rsidRPr="00EE619A">
              <w:rPr>
                <w:sz w:val="18"/>
              </w:rPr>
              <w:t>EBP Knowledge/skills (r=0.398)</w:t>
            </w:r>
          </w:p>
          <w:p w14:paraId="70943E1C" w14:textId="77777777" w:rsidR="00BA7D40" w:rsidRPr="00EE619A" w:rsidRDefault="00BA7D40" w:rsidP="00BA7D40">
            <w:pPr>
              <w:pStyle w:val="ListParagraph"/>
              <w:numPr>
                <w:ilvl w:val="0"/>
                <w:numId w:val="37"/>
              </w:numPr>
              <w:rPr>
                <w:sz w:val="18"/>
              </w:rPr>
            </w:pPr>
            <w:r w:rsidRPr="00EE619A">
              <w:rPr>
                <w:sz w:val="18"/>
              </w:rPr>
              <w:t>EBP Practice (r=0.318)</w:t>
            </w:r>
          </w:p>
          <w:p w14:paraId="021FAD97" w14:textId="77777777" w:rsidR="00BA7D40" w:rsidRPr="00EE619A" w:rsidRDefault="00BA7D40" w:rsidP="00BA7D40">
            <w:pPr>
              <w:pStyle w:val="ListParagraph"/>
              <w:numPr>
                <w:ilvl w:val="0"/>
                <w:numId w:val="37"/>
              </w:numPr>
              <w:rPr>
                <w:sz w:val="18"/>
              </w:rPr>
            </w:pPr>
            <w:r w:rsidRPr="00EE619A">
              <w:rPr>
                <w:sz w:val="18"/>
              </w:rPr>
              <w:t>EBP Attitude (r=0.212)</w:t>
            </w:r>
          </w:p>
          <w:p w14:paraId="14531F3F" w14:textId="77777777" w:rsidR="00BA7D40" w:rsidRPr="00EE619A" w:rsidRDefault="00BA7D40" w:rsidP="00BA7D40">
            <w:pPr>
              <w:rPr>
                <w:sz w:val="18"/>
              </w:rPr>
            </w:pPr>
          </w:p>
          <w:p w14:paraId="065787F4" w14:textId="77777777" w:rsidR="00BA7D40" w:rsidRPr="00EE619A" w:rsidRDefault="00BA7D40" w:rsidP="00BA7D40">
            <w:pPr>
              <w:pStyle w:val="ListParagraph"/>
              <w:ind w:left="360"/>
              <w:rPr>
                <w:sz w:val="18"/>
              </w:rPr>
            </w:pPr>
          </w:p>
        </w:tc>
      </w:tr>
      <w:tr w:rsidR="00BA7D40" w:rsidRPr="00EE619A" w14:paraId="043FCB00" w14:textId="77777777" w:rsidTr="001A4A2F">
        <w:trPr>
          <w:trHeight w:val="701"/>
        </w:trPr>
        <w:tc>
          <w:tcPr>
            <w:tcW w:w="2038" w:type="dxa"/>
          </w:tcPr>
          <w:p w14:paraId="7388018D" w14:textId="77777777" w:rsidR="00BA7D40" w:rsidRPr="00EE619A" w:rsidRDefault="00BA7D40" w:rsidP="00BA7D40">
            <w:pPr>
              <w:rPr>
                <w:rFonts w:cstheme="minorHAnsi"/>
                <w:b/>
              </w:rPr>
            </w:pPr>
          </w:p>
        </w:tc>
        <w:tc>
          <w:tcPr>
            <w:tcW w:w="1692" w:type="dxa"/>
          </w:tcPr>
          <w:p w14:paraId="53E27FDE" w14:textId="77777777" w:rsidR="00BA7D40" w:rsidRPr="00EE619A" w:rsidRDefault="00BA7D40" w:rsidP="00BA7D40">
            <w:pPr>
              <w:rPr>
                <w:rFonts w:ascii="Calibri" w:hAnsi="Calibri" w:cs="Calibri"/>
              </w:rPr>
            </w:pPr>
            <w:r w:rsidRPr="00EE619A">
              <w:rPr>
                <w:rFonts w:ascii="Calibri" w:hAnsi="Calibri" w:cs="Calibri"/>
              </w:rPr>
              <w:t>J. B. Carlone, O. Igbirieh</w:t>
            </w:r>
          </w:p>
          <w:p w14:paraId="2AE6F88F" w14:textId="52C7D1F6" w:rsidR="00BA7D40" w:rsidRPr="00EE619A" w:rsidRDefault="00BA7D40" w:rsidP="00BA7D40">
            <w:pPr>
              <w:rPr>
                <w:rFonts w:ascii="Calibri" w:hAnsi="Calibri" w:cs="Calibri"/>
              </w:rPr>
            </w:pPr>
            <w:r w:rsidRPr="00EE619A">
              <w:rPr>
                <w:rFonts w:ascii="Calibri" w:hAnsi="Calibri" w:cs="Calibri"/>
              </w:rPr>
              <w:t>(2014)</w:t>
            </w:r>
            <w:r w:rsidR="00BE522E" w:rsidRPr="00EE619A">
              <w:rPr>
                <w:rFonts w:ascii="Calibri" w:hAnsi="Calibri" w:cs="Calibri"/>
              </w:rPr>
              <w:t xml:space="preserve"> [</w:t>
            </w:r>
            <w:r w:rsidR="008316B3" w:rsidRPr="00EE619A">
              <w:rPr>
                <w:rFonts w:ascii="Calibri" w:hAnsi="Calibri" w:cs="Calibri"/>
              </w:rPr>
              <w:t>42</w:t>
            </w:r>
            <w:r w:rsidR="00BE522E" w:rsidRPr="00EE619A">
              <w:rPr>
                <w:rFonts w:ascii="Calibri" w:hAnsi="Calibri" w:cs="Calibri"/>
              </w:rPr>
              <w:t>]</w:t>
            </w:r>
          </w:p>
          <w:p w14:paraId="43B07AD4" w14:textId="15846596" w:rsidR="00545786" w:rsidRPr="00EE619A" w:rsidRDefault="00545786" w:rsidP="00BA7D40">
            <w:pPr>
              <w:rPr>
                <w:rFonts w:ascii="Calibri" w:hAnsi="Calibri" w:cs="Calibri"/>
              </w:rPr>
            </w:pPr>
          </w:p>
        </w:tc>
        <w:tc>
          <w:tcPr>
            <w:tcW w:w="1358" w:type="dxa"/>
          </w:tcPr>
          <w:p w14:paraId="27AE1870" w14:textId="77777777" w:rsidR="00BA7D40" w:rsidRPr="00EE619A" w:rsidRDefault="00BA7D40" w:rsidP="00BA7D40">
            <w:pPr>
              <w:rPr>
                <w:sz w:val="24"/>
                <w:szCs w:val="24"/>
              </w:rPr>
            </w:pPr>
            <w:r w:rsidRPr="00EE619A">
              <w:rPr>
                <w:sz w:val="24"/>
                <w:szCs w:val="24"/>
              </w:rPr>
              <w:t>Qatar</w:t>
            </w:r>
          </w:p>
          <w:p w14:paraId="6464F38D" w14:textId="5CEC5727" w:rsidR="00BA7D40" w:rsidRPr="00EE619A" w:rsidRDefault="00BA7D40" w:rsidP="00BA7D40">
            <w:pPr>
              <w:rPr>
                <w:sz w:val="24"/>
                <w:szCs w:val="24"/>
              </w:rPr>
            </w:pPr>
            <w:r w:rsidRPr="00EE619A">
              <w:rPr>
                <w:sz w:val="24"/>
                <w:szCs w:val="24"/>
              </w:rPr>
              <w:t>RNs</w:t>
            </w:r>
          </w:p>
        </w:tc>
        <w:tc>
          <w:tcPr>
            <w:tcW w:w="682" w:type="dxa"/>
          </w:tcPr>
          <w:p w14:paraId="0FE04E94" w14:textId="77777777" w:rsidR="00BA7D40" w:rsidRPr="00EE619A" w:rsidRDefault="00BA7D40" w:rsidP="00545786">
            <w:pPr>
              <w:pStyle w:val="ListParagraph"/>
              <w:numPr>
                <w:ilvl w:val="0"/>
                <w:numId w:val="171"/>
              </w:numPr>
              <w:ind w:left="584" w:hanging="357"/>
            </w:pPr>
          </w:p>
        </w:tc>
        <w:tc>
          <w:tcPr>
            <w:tcW w:w="535" w:type="dxa"/>
          </w:tcPr>
          <w:p w14:paraId="2B333BE3" w14:textId="77777777" w:rsidR="00BA7D40" w:rsidRPr="00EE619A" w:rsidRDefault="00BA7D40" w:rsidP="00BA7D40">
            <w:pPr>
              <w:jc w:val="center"/>
              <w:rPr>
                <w:sz w:val="19"/>
                <w:szCs w:val="19"/>
              </w:rPr>
            </w:pPr>
          </w:p>
        </w:tc>
        <w:tc>
          <w:tcPr>
            <w:tcW w:w="807" w:type="dxa"/>
          </w:tcPr>
          <w:p w14:paraId="678D4F2D" w14:textId="77777777" w:rsidR="00BA7D40" w:rsidRPr="00EE619A" w:rsidRDefault="00BA7D40" w:rsidP="00BA7D40">
            <w:pPr>
              <w:jc w:val="center"/>
            </w:pPr>
          </w:p>
        </w:tc>
        <w:tc>
          <w:tcPr>
            <w:tcW w:w="754" w:type="dxa"/>
          </w:tcPr>
          <w:p w14:paraId="332357C7" w14:textId="77777777" w:rsidR="00BA7D40" w:rsidRPr="00EE619A" w:rsidRDefault="00BA7D40" w:rsidP="00BA7D40">
            <w:pPr>
              <w:jc w:val="center"/>
            </w:pPr>
          </w:p>
        </w:tc>
        <w:tc>
          <w:tcPr>
            <w:tcW w:w="544" w:type="dxa"/>
          </w:tcPr>
          <w:p w14:paraId="6DEB2C61" w14:textId="77777777" w:rsidR="00BA7D40" w:rsidRPr="00EE619A" w:rsidRDefault="00BA7D40" w:rsidP="00BA7D40">
            <w:pPr>
              <w:jc w:val="center"/>
            </w:pPr>
          </w:p>
        </w:tc>
        <w:tc>
          <w:tcPr>
            <w:tcW w:w="1185" w:type="dxa"/>
          </w:tcPr>
          <w:p w14:paraId="72128331" w14:textId="77777777" w:rsidR="00BA7D40" w:rsidRPr="00EE619A" w:rsidRDefault="00BA7D40" w:rsidP="00BA7D40">
            <w:pPr>
              <w:ind w:left="360"/>
              <w:jc w:val="center"/>
              <w:rPr>
                <w:rStyle w:val="CommentReference"/>
              </w:rPr>
            </w:pPr>
          </w:p>
        </w:tc>
        <w:tc>
          <w:tcPr>
            <w:tcW w:w="1703" w:type="dxa"/>
          </w:tcPr>
          <w:p w14:paraId="4B3FD5AD" w14:textId="71D86488" w:rsidR="00BA7D40" w:rsidRPr="00EE619A" w:rsidRDefault="00BA7D40" w:rsidP="00BA7D40">
            <w:pPr>
              <w:jc w:val="center"/>
              <w:rPr>
                <w:sz w:val="18"/>
              </w:rPr>
            </w:pPr>
            <w:r w:rsidRPr="00EE619A">
              <w:rPr>
                <w:sz w:val="18"/>
              </w:rPr>
              <w:t>Not reported</w:t>
            </w:r>
          </w:p>
        </w:tc>
        <w:tc>
          <w:tcPr>
            <w:tcW w:w="1575" w:type="dxa"/>
          </w:tcPr>
          <w:p w14:paraId="6AF536D2" w14:textId="1595AECB" w:rsidR="00BA7D40" w:rsidRPr="00EE619A" w:rsidRDefault="00BA7D40" w:rsidP="00BA7D40">
            <w:pPr>
              <w:jc w:val="center"/>
              <w:rPr>
                <w:sz w:val="18"/>
              </w:rPr>
            </w:pPr>
            <w:r w:rsidRPr="00EE619A">
              <w:rPr>
                <w:sz w:val="18"/>
              </w:rPr>
              <w:t>Not reported</w:t>
            </w:r>
          </w:p>
        </w:tc>
        <w:tc>
          <w:tcPr>
            <w:tcW w:w="3412" w:type="dxa"/>
          </w:tcPr>
          <w:p w14:paraId="5C45027C" w14:textId="2A5F5F1D" w:rsidR="00BA7D40" w:rsidRPr="00EE619A" w:rsidRDefault="00BA7D40" w:rsidP="00BA7D40">
            <w:pPr>
              <w:pStyle w:val="ListParagraph"/>
              <w:rPr>
                <w:sz w:val="18"/>
              </w:rPr>
            </w:pPr>
            <w:r w:rsidRPr="00EE619A">
              <w:rPr>
                <w:sz w:val="18"/>
              </w:rPr>
              <w:t>Not reported</w:t>
            </w:r>
          </w:p>
        </w:tc>
        <w:tc>
          <w:tcPr>
            <w:tcW w:w="4264" w:type="dxa"/>
          </w:tcPr>
          <w:p w14:paraId="27D0AC4F" w14:textId="77777777" w:rsidR="00BA7D40" w:rsidRPr="00EE619A" w:rsidRDefault="00BA7D40" w:rsidP="00BA7D40">
            <w:pPr>
              <w:jc w:val="center"/>
              <w:rPr>
                <w:sz w:val="20"/>
                <w:szCs w:val="32"/>
              </w:rPr>
            </w:pPr>
            <w:r w:rsidRPr="00EE619A">
              <w:rPr>
                <w:sz w:val="20"/>
                <w:szCs w:val="32"/>
              </w:rPr>
              <w:t>+#</w:t>
            </w:r>
            <w:r w:rsidRPr="00EE619A">
              <w:rPr>
                <w:sz w:val="20"/>
                <w:szCs w:val="32"/>
              </w:rPr>
              <w:sym w:font="Symbol" w:char="F0A8"/>
            </w:r>
          </w:p>
          <w:p w14:paraId="0B6F2533" w14:textId="77777777" w:rsidR="00BA7D40" w:rsidRPr="00EE619A" w:rsidRDefault="00BA7D40" w:rsidP="00BA7D40">
            <w:pPr>
              <w:rPr>
                <w:sz w:val="18"/>
                <w:u w:val="single"/>
              </w:rPr>
            </w:pPr>
            <w:r w:rsidRPr="00EE619A">
              <w:rPr>
                <w:sz w:val="18"/>
                <w:u w:val="single"/>
              </w:rPr>
              <w:t>Spearman’s rank correlations (p&lt;0.001)</w:t>
            </w:r>
          </w:p>
          <w:p w14:paraId="41F2C87B" w14:textId="77777777" w:rsidR="00BA7D40" w:rsidRPr="00EE619A" w:rsidRDefault="00BA7D40" w:rsidP="00BA7D40">
            <w:pPr>
              <w:rPr>
                <w:b/>
                <w:sz w:val="18"/>
              </w:rPr>
            </w:pPr>
            <w:r w:rsidRPr="00EE619A">
              <w:rPr>
                <w:b/>
                <w:sz w:val="18"/>
              </w:rPr>
              <w:t xml:space="preserve">EBP Practice </w:t>
            </w:r>
          </w:p>
          <w:p w14:paraId="1A01DDF1" w14:textId="77777777" w:rsidR="00BA7D40" w:rsidRPr="00EE619A" w:rsidRDefault="00BA7D40" w:rsidP="00BA7D40">
            <w:pPr>
              <w:pStyle w:val="ListParagraph"/>
              <w:numPr>
                <w:ilvl w:val="0"/>
                <w:numId w:val="38"/>
              </w:numPr>
              <w:rPr>
                <w:sz w:val="18"/>
              </w:rPr>
            </w:pPr>
            <w:r w:rsidRPr="00EE619A">
              <w:rPr>
                <w:sz w:val="18"/>
              </w:rPr>
              <w:t>Attitude (r</w:t>
            </w:r>
            <w:r w:rsidRPr="00EE619A">
              <w:rPr>
                <w:sz w:val="18"/>
                <w:vertAlign w:val="subscript"/>
              </w:rPr>
              <w:t>s</w:t>
            </w:r>
            <w:r w:rsidRPr="00EE619A">
              <w:rPr>
                <w:sz w:val="18"/>
              </w:rPr>
              <w:t>=0.321)</w:t>
            </w:r>
          </w:p>
          <w:p w14:paraId="54AC366C" w14:textId="77777777" w:rsidR="00BA7D40" w:rsidRPr="00EE619A" w:rsidRDefault="00BA7D40" w:rsidP="00BA7D40">
            <w:pPr>
              <w:pStyle w:val="ListParagraph"/>
              <w:numPr>
                <w:ilvl w:val="0"/>
                <w:numId w:val="38"/>
              </w:numPr>
              <w:rPr>
                <w:sz w:val="18"/>
              </w:rPr>
            </w:pPr>
            <w:r w:rsidRPr="00EE619A">
              <w:rPr>
                <w:sz w:val="18"/>
              </w:rPr>
              <w:t>Knowledge/skills (r</w:t>
            </w:r>
            <w:r w:rsidRPr="00EE619A">
              <w:rPr>
                <w:sz w:val="18"/>
                <w:vertAlign w:val="subscript"/>
              </w:rPr>
              <w:t>s</w:t>
            </w:r>
            <w:r w:rsidRPr="00EE619A">
              <w:rPr>
                <w:sz w:val="18"/>
              </w:rPr>
              <w:t>=0.471)</w:t>
            </w:r>
          </w:p>
          <w:p w14:paraId="6DB0BF33" w14:textId="77777777" w:rsidR="00BA7D40" w:rsidRPr="00EE619A" w:rsidRDefault="00BA7D40" w:rsidP="00BA7D40">
            <w:pPr>
              <w:pStyle w:val="ListParagraph"/>
              <w:numPr>
                <w:ilvl w:val="0"/>
                <w:numId w:val="38"/>
              </w:numPr>
              <w:rPr>
                <w:sz w:val="18"/>
              </w:rPr>
            </w:pPr>
            <w:r w:rsidRPr="00EE619A">
              <w:rPr>
                <w:sz w:val="18"/>
              </w:rPr>
              <w:t>Level of education (identified as significant but no data provided)</w:t>
            </w:r>
          </w:p>
          <w:p w14:paraId="30A3EBEF" w14:textId="77777777" w:rsidR="00BA7D40" w:rsidRPr="00EE619A" w:rsidRDefault="00BA7D40" w:rsidP="00BA7D40">
            <w:pPr>
              <w:rPr>
                <w:b/>
                <w:sz w:val="18"/>
              </w:rPr>
            </w:pPr>
            <w:r w:rsidRPr="00EE619A">
              <w:rPr>
                <w:b/>
                <w:sz w:val="18"/>
              </w:rPr>
              <w:t>EBP Attitudes</w:t>
            </w:r>
          </w:p>
          <w:p w14:paraId="1B9EF296" w14:textId="77777777" w:rsidR="00BA7D40" w:rsidRPr="00EE619A" w:rsidRDefault="00BA7D40" w:rsidP="00BA7D40">
            <w:pPr>
              <w:pStyle w:val="ListParagraph"/>
              <w:numPr>
                <w:ilvl w:val="0"/>
                <w:numId w:val="38"/>
              </w:numPr>
              <w:rPr>
                <w:sz w:val="18"/>
              </w:rPr>
            </w:pPr>
            <w:r w:rsidRPr="00EE619A">
              <w:rPr>
                <w:sz w:val="18"/>
              </w:rPr>
              <w:t>Knowledge/skills (r</w:t>
            </w:r>
            <w:r w:rsidRPr="00EE619A">
              <w:rPr>
                <w:sz w:val="18"/>
                <w:vertAlign w:val="subscript"/>
              </w:rPr>
              <w:t>s</w:t>
            </w:r>
            <w:r w:rsidRPr="00EE619A">
              <w:rPr>
                <w:sz w:val="18"/>
              </w:rPr>
              <w:t>=0.299)</w:t>
            </w:r>
          </w:p>
          <w:p w14:paraId="3BCD3843" w14:textId="77777777" w:rsidR="00BA7D40" w:rsidRPr="00EE619A" w:rsidRDefault="00BA7D40" w:rsidP="00BA7D40">
            <w:pPr>
              <w:pStyle w:val="ListParagraph"/>
              <w:numPr>
                <w:ilvl w:val="0"/>
                <w:numId w:val="38"/>
              </w:numPr>
              <w:rPr>
                <w:sz w:val="18"/>
              </w:rPr>
            </w:pPr>
            <w:r w:rsidRPr="00EE619A">
              <w:rPr>
                <w:sz w:val="18"/>
              </w:rPr>
              <w:lastRenderedPageBreak/>
              <w:t>Age (identified as significant but no data provided)</w:t>
            </w:r>
          </w:p>
          <w:p w14:paraId="4AF43F07" w14:textId="77777777" w:rsidR="00BA7D40" w:rsidRPr="00EE619A" w:rsidRDefault="00BA7D40" w:rsidP="00BA7D40">
            <w:pPr>
              <w:pBdr>
                <w:bottom w:val="dotted" w:sz="6" w:space="15" w:color="EAEAEA"/>
              </w:pBdr>
              <w:outlineLvl w:val="0"/>
              <w:rPr>
                <w:sz w:val="18"/>
                <w:u w:val="single"/>
              </w:rPr>
            </w:pPr>
          </w:p>
          <w:p w14:paraId="1722BD79" w14:textId="77777777" w:rsidR="00BA7D40" w:rsidRPr="00EE619A" w:rsidRDefault="00BA7D40" w:rsidP="00BA7D40">
            <w:pPr>
              <w:pBdr>
                <w:bottom w:val="dotted" w:sz="6" w:space="15" w:color="EAEAEA"/>
              </w:pBdr>
              <w:outlineLvl w:val="0"/>
              <w:rPr>
                <w:sz w:val="18"/>
                <w:u w:val="single"/>
              </w:rPr>
            </w:pPr>
            <w:r w:rsidRPr="00EE619A">
              <w:rPr>
                <w:sz w:val="18"/>
                <w:u w:val="single"/>
              </w:rPr>
              <w:t>Kruskal-Wallis H Test</w:t>
            </w:r>
          </w:p>
          <w:p w14:paraId="2ACB7AD6" w14:textId="77777777" w:rsidR="00BA7D40" w:rsidRPr="00EE619A" w:rsidRDefault="00BA7D40" w:rsidP="00BA7D40">
            <w:pPr>
              <w:pStyle w:val="ListParagraph"/>
              <w:numPr>
                <w:ilvl w:val="0"/>
                <w:numId w:val="38"/>
              </w:numPr>
              <w:pBdr>
                <w:bottom w:val="dotted" w:sz="6" w:space="15" w:color="EAEAEA"/>
              </w:pBdr>
              <w:outlineLvl w:val="0"/>
              <w:rPr>
                <w:sz w:val="18"/>
              </w:rPr>
            </w:pPr>
            <w:r w:rsidRPr="00EE619A">
              <w:rPr>
                <w:sz w:val="18"/>
              </w:rPr>
              <w:t>Significant difference between total score and clinical speciality (H= 26.588, p=0.014)</w:t>
            </w:r>
          </w:p>
          <w:p w14:paraId="5B344034" w14:textId="77777777" w:rsidR="00BA7D40" w:rsidRPr="00EE619A" w:rsidRDefault="00BA7D40" w:rsidP="00BA7D40">
            <w:pPr>
              <w:pStyle w:val="ListParagraph"/>
              <w:numPr>
                <w:ilvl w:val="0"/>
                <w:numId w:val="38"/>
              </w:numPr>
              <w:pBdr>
                <w:bottom w:val="dotted" w:sz="6" w:space="15" w:color="EAEAEA"/>
              </w:pBdr>
              <w:outlineLvl w:val="0"/>
              <w:rPr>
                <w:sz w:val="18"/>
              </w:rPr>
            </w:pPr>
            <w:r w:rsidRPr="00EE619A">
              <w:rPr>
                <w:sz w:val="18"/>
              </w:rPr>
              <w:t>Significant difference between EBP Practice score and clinical speciality (H= 30.214, p=0.004)</w:t>
            </w:r>
          </w:p>
          <w:p w14:paraId="7E8FEA45" w14:textId="77777777" w:rsidR="00BA7D40" w:rsidRPr="00EE619A" w:rsidRDefault="00BA7D40" w:rsidP="00BA7D40">
            <w:pPr>
              <w:pBdr>
                <w:bottom w:val="dotted" w:sz="6" w:space="15" w:color="EAEAEA"/>
              </w:pBdr>
              <w:outlineLvl w:val="0"/>
              <w:rPr>
                <w:sz w:val="18"/>
                <w:u w:val="single"/>
              </w:rPr>
            </w:pPr>
          </w:p>
          <w:p w14:paraId="721B6208" w14:textId="77777777" w:rsidR="00BA7D40" w:rsidRPr="00EE619A" w:rsidRDefault="00BA7D40" w:rsidP="00BA7D40">
            <w:pPr>
              <w:pBdr>
                <w:bottom w:val="dotted" w:sz="6" w:space="15" w:color="EAEAEA"/>
              </w:pBdr>
              <w:outlineLvl w:val="0"/>
              <w:rPr>
                <w:sz w:val="18"/>
                <w:u w:val="single"/>
              </w:rPr>
            </w:pPr>
            <w:r w:rsidRPr="00EE619A">
              <w:rPr>
                <w:sz w:val="18"/>
                <w:u w:val="single"/>
              </w:rPr>
              <w:t xml:space="preserve">Mann-Whitney U Test </w:t>
            </w:r>
          </w:p>
          <w:p w14:paraId="1F8CCE9C" w14:textId="77777777" w:rsidR="00BA7D40" w:rsidRPr="00EE619A" w:rsidRDefault="00BA7D40" w:rsidP="00BA7D40">
            <w:pPr>
              <w:pStyle w:val="ListParagraph"/>
              <w:numPr>
                <w:ilvl w:val="0"/>
                <w:numId w:val="39"/>
              </w:numPr>
              <w:pBdr>
                <w:bottom w:val="dotted" w:sz="6" w:space="15" w:color="EAEAEA"/>
              </w:pBdr>
              <w:outlineLvl w:val="0"/>
              <w:rPr>
                <w:sz w:val="18"/>
              </w:rPr>
            </w:pPr>
            <w:r w:rsidRPr="00EE619A">
              <w:rPr>
                <w:sz w:val="18"/>
              </w:rPr>
              <w:t>Urology (M=161) differed significantly in its total score when compared to the rest of the sample (M=124) (U=41.5, p=0.041)</w:t>
            </w:r>
          </w:p>
          <w:p w14:paraId="5E7D33F9" w14:textId="77DEFA54" w:rsidR="00BA7D40" w:rsidRPr="00EE619A" w:rsidRDefault="00BA7D40" w:rsidP="00BA7D40">
            <w:pPr>
              <w:pStyle w:val="ListParagraph"/>
              <w:ind w:left="360"/>
              <w:rPr>
                <w:sz w:val="18"/>
              </w:rPr>
            </w:pPr>
            <w:r w:rsidRPr="00EE619A">
              <w:rPr>
                <w:sz w:val="18"/>
              </w:rPr>
              <w:t xml:space="preserve">Urology </w:t>
            </w:r>
            <w:r w:rsidRPr="00EE619A">
              <w:rPr>
                <w:rFonts w:cstheme="minorHAnsi"/>
                <w:sz w:val="18"/>
              </w:rPr>
              <w:t>(M=42, U=24, p&lt;0.001)</w:t>
            </w:r>
            <w:r w:rsidRPr="00EE619A">
              <w:rPr>
                <w:sz w:val="18"/>
              </w:rPr>
              <w:t xml:space="preserve"> and Emergency/</w:t>
            </w:r>
            <w:r w:rsidRPr="00EE619A">
              <w:rPr>
                <w:sz w:val="18"/>
                <w:szCs w:val="18"/>
              </w:rPr>
              <w:t>Trauma (M=32.5) U=629, p=0.041</w:t>
            </w:r>
            <w:r w:rsidRPr="00EE619A">
              <w:rPr>
                <w:sz w:val="18"/>
              </w:rPr>
              <w:t xml:space="preserve"> differed significantly when compared to rest of sample</w:t>
            </w:r>
          </w:p>
        </w:tc>
      </w:tr>
      <w:tr w:rsidR="00BA7D40" w:rsidRPr="00EE619A" w14:paraId="5320DAED" w14:textId="77777777" w:rsidTr="001A4A2F">
        <w:trPr>
          <w:trHeight w:val="701"/>
        </w:trPr>
        <w:tc>
          <w:tcPr>
            <w:tcW w:w="2038" w:type="dxa"/>
          </w:tcPr>
          <w:p w14:paraId="39877111" w14:textId="77777777" w:rsidR="00BA7D40" w:rsidRPr="00EE619A" w:rsidRDefault="00BA7D40" w:rsidP="00BA7D40">
            <w:pPr>
              <w:rPr>
                <w:rFonts w:cstheme="minorHAnsi"/>
                <w:b/>
              </w:rPr>
            </w:pPr>
          </w:p>
        </w:tc>
        <w:tc>
          <w:tcPr>
            <w:tcW w:w="1692" w:type="dxa"/>
          </w:tcPr>
          <w:p w14:paraId="4036698B" w14:textId="77777777" w:rsidR="00BA7D40" w:rsidRPr="00EE619A" w:rsidRDefault="00BA7D40" w:rsidP="00BA7D40">
            <w:pPr>
              <w:rPr>
                <w:rFonts w:ascii="Calibri" w:hAnsi="Calibri" w:cs="Calibri"/>
              </w:rPr>
            </w:pPr>
            <w:r w:rsidRPr="00EE619A">
              <w:rPr>
                <w:rFonts w:ascii="Calibri" w:hAnsi="Calibri" w:cs="Calibri"/>
              </w:rPr>
              <w:t>Jed Duff, Margaret Butler, Menna Davies, Robyn Williams, Jannelle Carlile</w:t>
            </w:r>
          </w:p>
          <w:p w14:paraId="027BCB3F" w14:textId="2C01BDFF" w:rsidR="00BA7D40" w:rsidRPr="00EE619A" w:rsidRDefault="00BA7D40" w:rsidP="00BA7D40">
            <w:pPr>
              <w:rPr>
                <w:rFonts w:ascii="Calibri" w:hAnsi="Calibri" w:cs="Calibri"/>
              </w:rPr>
            </w:pPr>
            <w:r w:rsidRPr="00EE619A">
              <w:rPr>
                <w:rFonts w:ascii="Calibri" w:hAnsi="Calibri" w:cs="Calibri"/>
              </w:rPr>
              <w:t>(2014)</w:t>
            </w:r>
            <w:r w:rsidR="00C81BA5" w:rsidRPr="00EE619A">
              <w:rPr>
                <w:rFonts w:ascii="Calibri" w:hAnsi="Calibri" w:cs="Calibri"/>
              </w:rPr>
              <w:t xml:space="preserve"> [</w:t>
            </w:r>
            <w:r w:rsidR="00D963F6" w:rsidRPr="00EE619A">
              <w:rPr>
                <w:rFonts w:ascii="Calibri" w:hAnsi="Calibri" w:cs="Calibri"/>
              </w:rPr>
              <w:t>43</w:t>
            </w:r>
            <w:r w:rsidR="00C81BA5" w:rsidRPr="00EE619A">
              <w:rPr>
                <w:rFonts w:ascii="Calibri" w:hAnsi="Calibri" w:cs="Calibri"/>
              </w:rPr>
              <w:t>]</w:t>
            </w:r>
          </w:p>
          <w:p w14:paraId="0B36EF59" w14:textId="5980F6D9" w:rsidR="003D5667" w:rsidRPr="00EE619A" w:rsidRDefault="003D5667" w:rsidP="00BA7D40">
            <w:pPr>
              <w:rPr>
                <w:rFonts w:ascii="Calibri" w:hAnsi="Calibri" w:cs="Calibri"/>
              </w:rPr>
            </w:pPr>
          </w:p>
          <w:p w14:paraId="1C09787D" w14:textId="77777777" w:rsidR="00BA7D40" w:rsidRPr="00EE619A" w:rsidRDefault="00BA7D40" w:rsidP="00BA7D40">
            <w:pPr>
              <w:rPr>
                <w:rFonts w:ascii="Calibri" w:hAnsi="Calibri" w:cs="Calibri"/>
              </w:rPr>
            </w:pPr>
          </w:p>
        </w:tc>
        <w:tc>
          <w:tcPr>
            <w:tcW w:w="1358" w:type="dxa"/>
          </w:tcPr>
          <w:p w14:paraId="6230E9E1" w14:textId="77777777" w:rsidR="00BA7D40" w:rsidRPr="00EE619A" w:rsidRDefault="00BA7D40" w:rsidP="00BA7D40">
            <w:pPr>
              <w:rPr>
                <w:sz w:val="24"/>
                <w:szCs w:val="24"/>
              </w:rPr>
            </w:pPr>
            <w:r w:rsidRPr="00EE619A">
              <w:rPr>
                <w:sz w:val="24"/>
                <w:szCs w:val="24"/>
              </w:rPr>
              <w:t>Australia</w:t>
            </w:r>
          </w:p>
          <w:p w14:paraId="326008AF" w14:textId="09894D36" w:rsidR="00BA7D40" w:rsidRPr="00EE619A" w:rsidRDefault="00BA7D40" w:rsidP="00BA7D40">
            <w:pPr>
              <w:rPr>
                <w:sz w:val="24"/>
                <w:szCs w:val="24"/>
              </w:rPr>
            </w:pPr>
            <w:r w:rsidRPr="00EE619A">
              <w:rPr>
                <w:sz w:val="24"/>
                <w:szCs w:val="24"/>
              </w:rPr>
              <w:t>RNs</w:t>
            </w:r>
          </w:p>
        </w:tc>
        <w:tc>
          <w:tcPr>
            <w:tcW w:w="682" w:type="dxa"/>
          </w:tcPr>
          <w:p w14:paraId="293A0109" w14:textId="77777777" w:rsidR="00BA7D40" w:rsidRPr="00EE619A" w:rsidRDefault="00BA7D40" w:rsidP="003D5667">
            <w:pPr>
              <w:pStyle w:val="ListParagraph"/>
              <w:numPr>
                <w:ilvl w:val="0"/>
                <w:numId w:val="171"/>
              </w:numPr>
              <w:ind w:left="584" w:hanging="357"/>
            </w:pPr>
          </w:p>
        </w:tc>
        <w:tc>
          <w:tcPr>
            <w:tcW w:w="535" w:type="dxa"/>
          </w:tcPr>
          <w:p w14:paraId="3146797B" w14:textId="77777777" w:rsidR="00BA7D40" w:rsidRPr="00EE619A" w:rsidRDefault="00BA7D40" w:rsidP="00BA7D40">
            <w:pPr>
              <w:jc w:val="center"/>
              <w:rPr>
                <w:sz w:val="19"/>
                <w:szCs w:val="19"/>
              </w:rPr>
            </w:pPr>
          </w:p>
        </w:tc>
        <w:tc>
          <w:tcPr>
            <w:tcW w:w="807" w:type="dxa"/>
          </w:tcPr>
          <w:p w14:paraId="77AF3AE6" w14:textId="77777777" w:rsidR="00BA7D40" w:rsidRPr="00EE619A" w:rsidRDefault="00BA7D40" w:rsidP="00BA7D40">
            <w:pPr>
              <w:jc w:val="center"/>
            </w:pPr>
          </w:p>
        </w:tc>
        <w:tc>
          <w:tcPr>
            <w:tcW w:w="754" w:type="dxa"/>
          </w:tcPr>
          <w:p w14:paraId="187373E1" w14:textId="77777777" w:rsidR="00BA7D40" w:rsidRPr="00EE619A" w:rsidRDefault="00BA7D40" w:rsidP="00BA7D40">
            <w:pPr>
              <w:jc w:val="center"/>
            </w:pPr>
          </w:p>
        </w:tc>
        <w:tc>
          <w:tcPr>
            <w:tcW w:w="544" w:type="dxa"/>
          </w:tcPr>
          <w:p w14:paraId="20314EFD" w14:textId="77777777" w:rsidR="00BA7D40" w:rsidRPr="00EE619A" w:rsidRDefault="00BA7D40" w:rsidP="00BA7D40">
            <w:pPr>
              <w:jc w:val="center"/>
            </w:pPr>
          </w:p>
        </w:tc>
        <w:tc>
          <w:tcPr>
            <w:tcW w:w="1185" w:type="dxa"/>
          </w:tcPr>
          <w:p w14:paraId="1EB007FE" w14:textId="77777777" w:rsidR="00BA7D40" w:rsidRPr="00EE619A" w:rsidRDefault="00BA7D40" w:rsidP="00BA7D40">
            <w:pPr>
              <w:ind w:left="360"/>
              <w:jc w:val="center"/>
              <w:rPr>
                <w:rStyle w:val="CommentReference"/>
              </w:rPr>
            </w:pPr>
          </w:p>
        </w:tc>
        <w:tc>
          <w:tcPr>
            <w:tcW w:w="1703" w:type="dxa"/>
          </w:tcPr>
          <w:p w14:paraId="622F6B12" w14:textId="7363CD62" w:rsidR="00BA7D40" w:rsidRPr="00EE619A" w:rsidRDefault="00BA7D40" w:rsidP="00BA7D40">
            <w:pPr>
              <w:jc w:val="center"/>
              <w:rPr>
                <w:sz w:val="18"/>
              </w:rPr>
            </w:pPr>
            <w:r w:rsidRPr="00EE619A">
              <w:rPr>
                <w:sz w:val="18"/>
              </w:rPr>
              <w:t>Reported findings for original measure.</w:t>
            </w:r>
          </w:p>
        </w:tc>
        <w:tc>
          <w:tcPr>
            <w:tcW w:w="1575" w:type="dxa"/>
          </w:tcPr>
          <w:p w14:paraId="502B7C89" w14:textId="56CB0E5A" w:rsidR="00BA7D40" w:rsidRPr="00EE619A" w:rsidRDefault="00BA7D40" w:rsidP="00BA7D40">
            <w:pPr>
              <w:jc w:val="center"/>
              <w:rPr>
                <w:sz w:val="18"/>
              </w:rPr>
            </w:pPr>
            <w:r w:rsidRPr="00EE619A">
              <w:rPr>
                <w:sz w:val="18"/>
              </w:rPr>
              <w:t>Not reported</w:t>
            </w:r>
          </w:p>
        </w:tc>
        <w:tc>
          <w:tcPr>
            <w:tcW w:w="3412" w:type="dxa"/>
          </w:tcPr>
          <w:p w14:paraId="2F557C4C" w14:textId="46F2864F" w:rsidR="00BA7D40" w:rsidRPr="00EE619A" w:rsidRDefault="00BA7D40" w:rsidP="00BA7D40">
            <w:pPr>
              <w:pStyle w:val="ListParagraph"/>
              <w:rPr>
                <w:sz w:val="18"/>
              </w:rPr>
            </w:pPr>
            <w:r w:rsidRPr="00EE619A">
              <w:rPr>
                <w:sz w:val="18"/>
              </w:rPr>
              <w:t>Not reported</w:t>
            </w:r>
          </w:p>
        </w:tc>
        <w:tc>
          <w:tcPr>
            <w:tcW w:w="4264" w:type="dxa"/>
          </w:tcPr>
          <w:p w14:paraId="7D8E31FE" w14:textId="611768F4" w:rsidR="00BA7D40" w:rsidRPr="00EE619A" w:rsidRDefault="00BA7D40" w:rsidP="00BA7D40">
            <w:pPr>
              <w:pStyle w:val="ListParagraph"/>
              <w:ind w:left="360"/>
              <w:rPr>
                <w:sz w:val="18"/>
              </w:rPr>
            </w:pPr>
            <w:r w:rsidRPr="00EE619A">
              <w:t>No support validity evidence</w:t>
            </w:r>
          </w:p>
        </w:tc>
      </w:tr>
      <w:tr w:rsidR="00BA7D40" w:rsidRPr="00EE619A" w14:paraId="55E82FA4" w14:textId="77777777" w:rsidTr="001A4A2F">
        <w:trPr>
          <w:trHeight w:val="701"/>
        </w:trPr>
        <w:tc>
          <w:tcPr>
            <w:tcW w:w="2038" w:type="dxa"/>
          </w:tcPr>
          <w:p w14:paraId="2C0F7028" w14:textId="77777777" w:rsidR="00BA7D40" w:rsidRPr="00EE619A" w:rsidRDefault="00BA7D40" w:rsidP="00BA7D40">
            <w:pPr>
              <w:rPr>
                <w:rFonts w:cstheme="minorHAnsi"/>
                <w:b/>
              </w:rPr>
            </w:pPr>
          </w:p>
        </w:tc>
        <w:tc>
          <w:tcPr>
            <w:tcW w:w="1692" w:type="dxa"/>
          </w:tcPr>
          <w:p w14:paraId="5A2233D4" w14:textId="77777777" w:rsidR="00BA7D40" w:rsidRPr="00EE619A" w:rsidRDefault="00BA7D40" w:rsidP="00BA7D40">
            <w:pPr>
              <w:rPr>
                <w:rFonts w:ascii="Calibri" w:hAnsi="Calibri" w:cs="Calibri"/>
              </w:rPr>
            </w:pPr>
            <w:r w:rsidRPr="00EE619A">
              <w:rPr>
                <w:rFonts w:ascii="Calibri" w:hAnsi="Calibri" w:cs="Calibri"/>
              </w:rPr>
              <w:t>Susanne Tacaraya Fehr</w:t>
            </w:r>
          </w:p>
          <w:p w14:paraId="5EBF2C32" w14:textId="604A35F3" w:rsidR="00BA7D40" w:rsidRPr="00EE619A" w:rsidRDefault="00BA7D40" w:rsidP="00BA7D40">
            <w:pPr>
              <w:rPr>
                <w:rFonts w:ascii="Calibri" w:hAnsi="Calibri" w:cs="Calibri"/>
              </w:rPr>
            </w:pPr>
            <w:r w:rsidRPr="00EE619A">
              <w:rPr>
                <w:rFonts w:ascii="Calibri" w:hAnsi="Calibri" w:cs="Calibri"/>
              </w:rPr>
              <w:t>(2014)</w:t>
            </w:r>
            <w:r w:rsidR="009B5FA4" w:rsidRPr="00EE619A">
              <w:rPr>
                <w:rFonts w:ascii="Calibri" w:hAnsi="Calibri" w:cs="Calibri"/>
              </w:rPr>
              <w:t xml:space="preserve"> [</w:t>
            </w:r>
            <w:r w:rsidR="00D33052" w:rsidRPr="00EE619A">
              <w:rPr>
                <w:rFonts w:ascii="Calibri" w:hAnsi="Calibri" w:cs="Calibri"/>
              </w:rPr>
              <w:t>34</w:t>
            </w:r>
            <w:r w:rsidR="009B5FA4" w:rsidRPr="00EE619A">
              <w:rPr>
                <w:rFonts w:ascii="Calibri" w:hAnsi="Calibri" w:cs="Calibri"/>
              </w:rPr>
              <w:t>]</w:t>
            </w:r>
          </w:p>
          <w:p w14:paraId="674E764F" w14:textId="139D5999" w:rsidR="003D5667" w:rsidRPr="00EE619A" w:rsidRDefault="003D5667" w:rsidP="00BA7D40">
            <w:pPr>
              <w:rPr>
                <w:rFonts w:ascii="Calibri" w:hAnsi="Calibri" w:cs="Calibri"/>
              </w:rPr>
            </w:pPr>
          </w:p>
        </w:tc>
        <w:tc>
          <w:tcPr>
            <w:tcW w:w="1358" w:type="dxa"/>
          </w:tcPr>
          <w:p w14:paraId="2BAB707B" w14:textId="77777777" w:rsidR="00BA7D40" w:rsidRPr="00EE619A" w:rsidRDefault="00BA7D40" w:rsidP="00BA7D40">
            <w:pPr>
              <w:rPr>
                <w:sz w:val="24"/>
                <w:szCs w:val="24"/>
              </w:rPr>
            </w:pPr>
            <w:r w:rsidRPr="00EE619A">
              <w:rPr>
                <w:sz w:val="24"/>
                <w:szCs w:val="24"/>
              </w:rPr>
              <w:t>United States</w:t>
            </w:r>
          </w:p>
          <w:p w14:paraId="481DB55A" w14:textId="6B06F3BA" w:rsidR="00BA7D40" w:rsidRPr="00EE619A" w:rsidRDefault="00BA7D40" w:rsidP="00BA7D40">
            <w:pPr>
              <w:rPr>
                <w:sz w:val="24"/>
                <w:szCs w:val="24"/>
              </w:rPr>
            </w:pPr>
            <w:r w:rsidRPr="00EE619A">
              <w:rPr>
                <w:sz w:val="24"/>
                <w:szCs w:val="24"/>
              </w:rPr>
              <w:t>RNs</w:t>
            </w:r>
          </w:p>
        </w:tc>
        <w:tc>
          <w:tcPr>
            <w:tcW w:w="682" w:type="dxa"/>
          </w:tcPr>
          <w:p w14:paraId="36C312D1" w14:textId="77777777" w:rsidR="00BA7D40" w:rsidRPr="00EE619A" w:rsidRDefault="00BA7D40" w:rsidP="00A15C47">
            <w:pPr>
              <w:pStyle w:val="ListParagraph"/>
              <w:numPr>
                <w:ilvl w:val="0"/>
                <w:numId w:val="171"/>
              </w:numPr>
              <w:ind w:left="584" w:hanging="357"/>
            </w:pPr>
          </w:p>
        </w:tc>
        <w:tc>
          <w:tcPr>
            <w:tcW w:w="535" w:type="dxa"/>
          </w:tcPr>
          <w:p w14:paraId="74B59C96" w14:textId="77777777" w:rsidR="00BA7D40" w:rsidRPr="00EE619A" w:rsidRDefault="00BA7D40" w:rsidP="00BA7D40">
            <w:pPr>
              <w:jc w:val="center"/>
              <w:rPr>
                <w:sz w:val="19"/>
                <w:szCs w:val="19"/>
              </w:rPr>
            </w:pPr>
          </w:p>
        </w:tc>
        <w:tc>
          <w:tcPr>
            <w:tcW w:w="807" w:type="dxa"/>
          </w:tcPr>
          <w:p w14:paraId="76451D53" w14:textId="77777777" w:rsidR="00BA7D40" w:rsidRPr="00EE619A" w:rsidRDefault="00BA7D40" w:rsidP="00BA7D40">
            <w:pPr>
              <w:jc w:val="center"/>
            </w:pPr>
          </w:p>
        </w:tc>
        <w:tc>
          <w:tcPr>
            <w:tcW w:w="754" w:type="dxa"/>
          </w:tcPr>
          <w:p w14:paraId="5482FCA7" w14:textId="77777777" w:rsidR="00BA7D40" w:rsidRPr="00EE619A" w:rsidRDefault="00BA7D40" w:rsidP="00BA7D40">
            <w:pPr>
              <w:jc w:val="center"/>
            </w:pPr>
          </w:p>
        </w:tc>
        <w:tc>
          <w:tcPr>
            <w:tcW w:w="544" w:type="dxa"/>
          </w:tcPr>
          <w:p w14:paraId="4023641E" w14:textId="77777777" w:rsidR="00BA7D40" w:rsidRPr="00EE619A" w:rsidRDefault="00BA7D40" w:rsidP="00BA7D40">
            <w:pPr>
              <w:jc w:val="center"/>
            </w:pPr>
          </w:p>
        </w:tc>
        <w:tc>
          <w:tcPr>
            <w:tcW w:w="1185" w:type="dxa"/>
          </w:tcPr>
          <w:p w14:paraId="28C49762" w14:textId="77777777" w:rsidR="00BA7D40" w:rsidRPr="00EE619A" w:rsidRDefault="00BA7D40" w:rsidP="00BA7D40">
            <w:pPr>
              <w:ind w:left="360"/>
              <w:jc w:val="center"/>
              <w:rPr>
                <w:rStyle w:val="CommentReference"/>
              </w:rPr>
            </w:pPr>
          </w:p>
        </w:tc>
        <w:tc>
          <w:tcPr>
            <w:tcW w:w="1703" w:type="dxa"/>
          </w:tcPr>
          <w:p w14:paraId="18F06531" w14:textId="04C106A2" w:rsidR="00BA7D40" w:rsidRPr="00EE619A" w:rsidRDefault="00BA7D40" w:rsidP="00BA7D40">
            <w:pPr>
              <w:jc w:val="center"/>
              <w:rPr>
                <w:sz w:val="18"/>
              </w:rPr>
            </w:pPr>
            <w:r w:rsidRPr="00EE619A">
              <w:rPr>
                <w:sz w:val="18"/>
              </w:rPr>
              <w:t>Not reported</w:t>
            </w:r>
          </w:p>
        </w:tc>
        <w:tc>
          <w:tcPr>
            <w:tcW w:w="1575" w:type="dxa"/>
          </w:tcPr>
          <w:p w14:paraId="5966D36E" w14:textId="7C28233B" w:rsidR="00BA7D40" w:rsidRPr="00EE619A" w:rsidRDefault="00BA7D40" w:rsidP="00BA7D40">
            <w:pPr>
              <w:jc w:val="center"/>
              <w:rPr>
                <w:sz w:val="18"/>
              </w:rPr>
            </w:pPr>
            <w:r w:rsidRPr="00EE619A">
              <w:rPr>
                <w:sz w:val="18"/>
              </w:rPr>
              <w:t>Researcher conducted paper-pencil pilot with sample of 5 medical-surgical nurses.</w:t>
            </w:r>
          </w:p>
        </w:tc>
        <w:tc>
          <w:tcPr>
            <w:tcW w:w="3412" w:type="dxa"/>
          </w:tcPr>
          <w:p w14:paraId="58C9F980" w14:textId="2ADC78FC" w:rsidR="00BA7D40" w:rsidRPr="00EE619A" w:rsidRDefault="00BA7D40" w:rsidP="00BA7D40">
            <w:pPr>
              <w:pStyle w:val="ListParagraph"/>
              <w:rPr>
                <w:sz w:val="18"/>
              </w:rPr>
            </w:pPr>
            <w:r w:rsidRPr="00EE619A">
              <w:rPr>
                <w:sz w:val="18"/>
              </w:rPr>
              <w:t>Not reported</w:t>
            </w:r>
          </w:p>
        </w:tc>
        <w:tc>
          <w:tcPr>
            <w:tcW w:w="4264" w:type="dxa"/>
          </w:tcPr>
          <w:p w14:paraId="671A1A69" w14:textId="77777777" w:rsidR="00BA7D40" w:rsidRPr="00EE619A" w:rsidRDefault="00BA7D40" w:rsidP="00BA7D40">
            <w:pPr>
              <w:jc w:val="center"/>
              <w:rPr>
                <w:szCs w:val="32"/>
              </w:rPr>
            </w:pPr>
            <w:r w:rsidRPr="00EE619A">
              <w:rPr>
                <w:szCs w:val="32"/>
              </w:rPr>
              <w:t>+</w:t>
            </w:r>
            <w:r w:rsidRPr="00EE619A">
              <w:rPr>
                <w:szCs w:val="32"/>
              </w:rPr>
              <w:sym w:font="Symbol" w:char="F0A8"/>
            </w:r>
            <w:r w:rsidRPr="00EE619A">
              <w:rPr>
                <w:szCs w:val="32"/>
              </w:rPr>
              <w:t>*</w:t>
            </w:r>
          </w:p>
          <w:p w14:paraId="6F741731" w14:textId="77777777" w:rsidR="00BA7D40" w:rsidRPr="00EE619A" w:rsidRDefault="00BA7D40" w:rsidP="00BA7D40">
            <w:pPr>
              <w:rPr>
                <w:sz w:val="18"/>
                <w:szCs w:val="18"/>
                <w:u w:val="single"/>
              </w:rPr>
            </w:pPr>
            <w:r w:rsidRPr="00EE619A">
              <w:rPr>
                <w:sz w:val="18"/>
                <w:szCs w:val="18"/>
                <w:u w:val="single"/>
              </w:rPr>
              <w:t>Correlations:</w:t>
            </w:r>
          </w:p>
          <w:p w14:paraId="53AAA5F7" w14:textId="77777777" w:rsidR="00BA7D40" w:rsidRPr="00EE619A" w:rsidRDefault="00BA7D40" w:rsidP="00BA7D40">
            <w:pPr>
              <w:rPr>
                <w:b/>
                <w:sz w:val="18"/>
                <w:szCs w:val="18"/>
              </w:rPr>
            </w:pPr>
            <w:r w:rsidRPr="00EE619A">
              <w:rPr>
                <w:b/>
                <w:sz w:val="18"/>
                <w:szCs w:val="18"/>
              </w:rPr>
              <w:t>EBPQ total score:</w:t>
            </w:r>
          </w:p>
          <w:p w14:paraId="54ADD59D" w14:textId="77777777" w:rsidR="00BA7D40" w:rsidRPr="00EE619A" w:rsidRDefault="00BA7D40" w:rsidP="00BA7D40">
            <w:pPr>
              <w:pStyle w:val="ListParagraph"/>
              <w:numPr>
                <w:ilvl w:val="0"/>
                <w:numId w:val="40"/>
              </w:numPr>
              <w:rPr>
                <w:sz w:val="18"/>
                <w:szCs w:val="18"/>
              </w:rPr>
            </w:pPr>
            <w:r w:rsidRPr="00EE619A">
              <w:rPr>
                <w:sz w:val="18"/>
                <w:szCs w:val="18"/>
              </w:rPr>
              <w:t>Nursing informatics competency (r=0.548, p&lt;0.01)</w:t>
            </w:r>
          </w:p>
          <w:p w14:paraId="2BE8BC8E" w14:textId="77777777" w:rsidR="00BA7D40" w:rsidRPr="00EE619A" w:rsidRDefault="00BA7D40" w:rsidP="00BA7D40">
            <w:pPr>
              <w:pStyle w:val="ListParagraph"/>
              <w:numPr>
                <w:ilvl w:val="0"/>
                <w:numId w:val="40"/>
              </w:numPr>
              <w:rPr>
                <w:sz w:val="18"/>
                <w:szCs w:val="18"/>
              </w:rPr>
            </w:pPr>
            <w:r w:rsidRPr="00EE619A">
              <w:rPr>
                <w:sz w:val="18"/>
                <w:szCs w:val="18"/>
              </w:rPr>
              <w:t>Self-efficacy (r=0.248, p&lt;0.01)</w:t>
            </w:r>
          </w:p>
          <w:p w14:paraId="1A96693B" w14:textId="77777777" w:rsidR="00BA7D40" w:rsidRPr="00EE619A" w:rsidRDefault="00BA7D40" w:rsidP="00BA7D40">
            <w:pPr>
              <w:pStyle w:val="ListParagraph"/>
              <w:ind w:left="360"/>
              <w:rPr>
                <w:sz w:val="18"/>
                <w:szCs w:val="18"/>
              </w:rPr>
            </w:pPr>
          </w:p>
          <w:p w14:paraId="174FC784" w14:textId="77777777" w:rsidR="00BA7D40" w:rsidRPr="00EE619A" w:rsidRDefault="00BA7D40" w:rsidP="00BA7D40">
            <w:pPr>
              <w:pStyle w:val="ListParagraph"/>
              <w:ind w:left="0"/>
              <w:rPr>
                <w:sz w:val="18"/>
                <w:szCs w:val="18"/>
                <w:u w:val="single"/>
              </w:rPr>
            </w:pPr>
            <w:r w:rsidRPr="00EE619A">
              <w:rPr>
                <w:sz w:val="18"/>
                <w:szCs w:val="18"/>
                <w:u w:val="single"/>
              </w:rPr>
              <w:t>ANOVA:</w:t>
            </w:r>
          </w:p>
          <w:p w14:paraId="6AA5C694" w14:textId="77777777" w:rsidR="00BA7D40" w:rsidRPr="00EE619A" w:rsidRDefault="00BA7D40" w:rsidP="00BA7D40">
            <w:pPr>
              <w:pStyle w:val="ListParagraph"/>
              <w:ind w:left="0"/>
              <w:rPr>
                <w:b/>
                <w:sz w:val="18"/>
                <w:szCs w:val="18"/>
              </w:rPr>
            </w:pPr>
            <w:r w:rsidRPr="00EE619A">
              <w:rPr>
                <w:b/>
                <w:sz w:val="18"/>
                <w:szCs w:val="18"/>
              </w:rPr>
              <w:t>EBPQ total score:</w:t>
            </w:r>
          </w:p>
          <w:p w14:paraId="74BFFB5F" w14:textId="77777777" w:rsidR="00BA7D40" w:rsidRPr="00EE619A" w:rsidRDefault="00BA7D40" w:rsidP="00BA7D40">
            <w:pPr>
              <w:pStyle w:val="ListParagraph"/>
              <w:numPr>
                <w:ilvl w:val="0"/>
                <w:numId w:val="41"/>
              </w:numPr>
              <w:rPr>
                <w:sz w:val="18"/>
                <w:szCs w:val="18"/>
              </w:rPr>
            </w:pPr>
            <w:r w:rsidRPr="00EE619A">
              <w:rPr>
                <w:sz w:val="18"/>
                <w:szCs w:val="18"/>
              </w:rPr>
              <w:t>Nursing degree (F=3.10, p=0.17)</w:t>
            </w:r>
          </w:p>
          <w:p w14:paraId="041B6307" w14:textId="77777777" w:rsidR="00BA7D40" w:rsidRPr="00EE619A" w:rsidRDefault="00BA7D40" w:rsidP="00BA7D40">
            <w:pPr>
              <w:pStyle w:val="ListParagraph"/>
              <w:numPr>
                <w:ilvl w:val="1"/>
                <w:numId w:val="41"/>
              </w:numPr>
              <w:rPr>
                <w:sz w:val="18"/>
                <w:szCs w:val="18"/>
              </w:rPr>
            </w:pPr>
            <w:r w:rsidRPr="00EE619A">
              <w:rPr>
                <w:sz w:val="18"/>
                <w:szCs w:val="18"/>
              </w:rPr>
              <w:t>Diploma (M= 4.16; SD=.827)</w:t>
            </w:r>
          </w:p>
          <w:p w14:paraId="29B2AC3B" w14:textId="77777777" w:rsidR="00BA7D40" w:rsidRPr="00EE619A" w:rsidRDefault="00BA7D40" w:rsidP="00BA7D40">
            <w:pPr>
              <w:pStyle w:val="ListParagraph"/>
              <w:numPr>
                <w:ilvl w:val="1"/>
                <w:numId w:val="41"/>
              </w:numPr>
              <w:rPr>
                <w:sz w:val="18"/>
                <w:szCs w:val="18"/>
              </w:rPr>
            </w:pPr>
            <w:r w:rsidRPr="00EE619A">
              <w:rPr>
                <w:sz w:val="18"/>
                <w:szCs w:val="18"/>
              </w:rPr>
              <w:t>Associates (M=5.13; SD=.829)</w:t>
            </w:r>
          </w:p>
          <w:p w14:paraId="46861F1C" w14:textId="77777777" w:rsidR="00BA7D40" w:rsidRPr="00EE619A" w:rsidRDefault="00BA7D40" w:rsidP="00BA7D40">
            <w:pPr>
              <w:pStyle w:val="ListParagraph"/>
              <w:numPr>
                <w:ilvl w:val="1"/>
                <w:numId w:val="41"/>
              </w:numPr>
              <w:rPr>
                <w:sz w:val="18"/>
                <w:szCs w:val="18"/>
              </w:rPr>
            </w:pPr>
            <w:r w:rsidRPr="00EE619A">
              <w:rPr>
                <w:sz w:val="18"/>
                <w:szCs w:val="18"/>
              </w:rPr>
              <w:t>Bachelors, traditional (M=5.06; SD=.867)</w:t>
            </w:r>
          </w:p>
          <w:p w14:paraId="2264608C" w14:textId="77777777" w:rsidR="00BA7D40" w:rsidRPr="00EE619A" w:rsidRDefault="00BA7D40" w:rsidP="00BA7D40">
            <w:pPr>
              <w:pStyle w:val="ListParagraph"/>
              <w:numPr>
                <w:ilvl w:val="1"/>
                <w:numId w:val="41"/>
              </w:numPr>
              <w:rPr>
                <w:sz w:val="18"/>
                <w:szCs w:val="18"/>
              </w:rPr>
            </w:pPr>
            <w:r w:rsidRPr="00EE619A">
              <w:rPr>
                <w:sz w:val="18"/>
                <w:szCs w:val="18"/>
              </w:rPr>
              <w:t>Bachelors, 2</w:t>
            </w:r>
            <w:r w:rsidRPr="00EE619A">
              <w:rPr>
                <w:sz w:val="18"/>
                <w:szCs w:val="18"/>
                <w:vertAlign w:val="superscript"/>
              </w:rPr>
              <w:t>nd</w:t>
            </w:r>
            <w:r w:rsidRPr="00EE619A">
              <w:rPr>
                <w:sz w:val="18"/>
                <w:szCs w:val="18"/>
              </w:rPr>
              <w:t xml:space="preserve"> degree (M=5.27; SD=.822)</w:t>
            </w:r>
          </w:p>
          <w:p w14:paraId="7FD8997F" w14:textId="77777777" w:rsidR="00BA7D40" w:rsidRPr="00EE619A" w:rsidRDefault="00BA7D40" w:rsidP="00BA7D40">
            <w:pPr>
              <w:pStyle w:val="ListParagraph"/>
              <w:numPr>
                <w:ilvl w:val="1"/>
                <w:numId w:val="41"/>
              </w:numPr>
              <w:rPr>
                <w:sz w:val="18"/>
                <w:szCs w:val="18"/>
              </w:rPr>
            </w:pPr>
            <w:r w:rsidRPr="00EE619A">
              <w:rPr>
                <w:sz w:val="18"/>
                <w:szCs w:val="18"/>
              </w:rPr>
              <w:t>MSN (M=5.55; SD=.666)</w:t>
            </w:r>
          </w:p>
          <w:p w14:paraId="338597A5" w14:textId="77777777" w:rsidR="00BA7D40" w:rsidRPr="00EE619A" w:rsidRDefault="00BA7D40" w:rsidP="00BA7D40">
            <w:pPr>
              <w:pStyle w:val="ListParagraph"/>
              <w:ind w:left="0"/>
              <w:rPr>
                <w:sz w:val="18"/>
                <w:szCs w:val="18"/>
                <w:u w:val="single"/>
              </w:rPr>
            </w:pPr>
            <w:r w:rsidRPr="00EE619A">
              <w:rPr>
                <w:sz w:val="18"/>
                <w:szCs w:val="18"/>
                <w:u w:val="single"/>
              </w:rPr>
              <w:t>Regression analyses:</w:t>
            </w:r>
          </w:p>
          <w:p w14:paraId="27176E2F" w14:textId="77777777" w:rsidR="00BA7D40" w:rsidRPr="00EE619A" w:rsidRDefault="00BA7D40" w:rsidP="00BA7D40">
            <w:pPr>
              <w:pStyle w:val="ListParagraph"/>
              <w:ind w:left="0"/>
              <w:rPr>
                <w:sz w:val="18"/>
                <w:szCs w:val="18"/>
              </w:rPr>
            </w:pPr>
            <w:r w:rsidRPr="00EE619A">
              <w:rPr>
                <w:sz w:val="18"/>
                <w:szCs w:val="18"/>
              </w:rPr>
              <w:t>Significant coefficients</w:t>
            </w:r>
          </w:p>
          <w:p w14:paraId="48EAC15D" w14:textId="77777777" w:rsidR="00BA7D40" w:rsidRPr="00EE619A" w:rsidRDefault="00BA7D40" w:rsidP="00BA7D40">
            <w:pPr>
              <w:pStyle w:val="ListParagraph"/>
              <w:ind w:left="0"/>
              <w:rPr>
                <w:sz w:val="18"/>
              </w:rPr>
            </w:pPr>
            <w:r w:rsidRPr="00EE619A">
              <w:rPr>
                <w:b/>
                <w:sz w:val="18"/>
                <w:szCs w:val="18"/>
              </w:rPr>
              <w:t xml:space="preserve">EBPQ total score: </w:t>
            </w:r>
            <w:r w:rsidRPr="00EE619A">
              <w:rPr>
                <w:sz w:val="18"/>
              </w:rPr>
              <w:t>F=7.34, p&lt;0.001, R</w:t>
            </w:r>
            <w:r w:rsidRPr="00EE619A">
              <w:rPr>
                <w:sz w:val="18"/>
                <w:vertAlign w:val="superscript"/>
              </w:rPr>
              <w:t>2</w:t>
            </w:r>
            <w:r w:rsidRPr="00EE619A">
              <w:rPr>
                <w:sz w:val="18"/>
              </w:rPr>
              <w:t>=0.43</w:t>
            </w:r>
          </w:p>
          <w:p w14:paraId="7108E0C7" w14:textId="77777777" w:rsidR="00BA7D40" w:rsidRPr="00EE619A" w:rsidRDefault="00BA7D40" w:rsidP="00BA7D40">
            <w:pPr>
              <w:pStyle w:val="ListParagraph"/>
              <w:numPr>
                <w:ilvl w:val="0"/>
                <w:numId w:val="41"/>
              </w:numPr>
              <w:rPr>
                <w:b/>
                <w:sz w:val="18"/>
                <w:szCs w:val="18"/>
              </w:rPr>
            </w:pPr>
            <w:r w:rsidRPr="00EE619A">
              <w:rPr>
                <w:sz w:val="18"/>
                <w:szCs w:val="18"/>
              </w:rPr>
              <w:t>Nursing informatics competency (B =0.63, p=</w:t>
            </w:r>
            <w:r w:rsidRPr="00EE619A">
              <w:rPr>
                <w:rFonts w:ascii="Calibri" w:hAnsi="Calibri" w:cs="Calibri"/>
                <w:sz w:val="18"/>
                <w:szCs w:val="18"/>
              </w:rPr>
              <w:t>0.000)</w:t>
            </w:r>
          </w:p>
          <w:p w14:paraId="7CA423E2" w14:textId="77777777" w:rsidR="00BA7D40" w:rsidRPr="00EE619A" w:rsidRDefault="00BA7D40" w:rsidP="00BA7D40">
            <w:pPr>
              <w:pStyle w:val="ListParagraph"/>
              <w:numPr>
                <w:ilvl w:val="0"/>
                <w:numId w:val="41"/>
              </w:numPr>
              <w:rPr>
                <w:b/>
                <w:sz w:val="18"/>
                <w:szCs w:val="18"/>
              </w:rPr>
            </w:pPr>
            <w:r w:rsidRPr="00EE619A">
              <w:rPr>
                <w:sz w:val="18"/>
                <w:szCs w:val="18"/>
              </w:rPr>
              <w:t>Self-efficacy (B =0.22, p=</w:t>
            </w:r>
            <w:r w:rsidRPr="00EE619A">
              <w:rPr>
                <w:rFonts w:ascii="Calibri" w:hAnsi="Calibri" w:cs="Calibri"/>
                <w:sz w:val="18"/>
                <w:szCs w:val="18"/>
              </w:rPr>
              <w:t>0.006)</w:t>
            </w:r>
          </w:p>
          <w:p w14:paraId="40017D07" w14:textId="77777777" w:rsidR="00BA7D40" w:rsidRPr="00EE619A" w:rsidRDefault="00BA7D40" w:rsidP="00BA7D40">
            <w:pPr>
              <w:pStyle w:val="ListParagraph"/>
              <w:numPr>
                <w:ilvl w:val="0"/>
                <w:numId w:val="41"/>
              </w:numPr>
              <w:rPr>
                <w:b/>
                <w:sz w:val="18"/>
                <w:szCs w:val="18"/>
              </w:rPr>
            </w:pPr>
            <w:r w:rsidRPr="00EE619A">
              <w:rPr>
                <w:sz w:val="18"/>
                <w:szCs w:val="18"/>
              </w:rPr>
              <w:t>Age (under 35 years vs &gt;50 years)</w:t>
            </w:r>
          </w:p>
          <w:p w14:paraId="14264CFD" w14:textId="77777777" w:rsidR="00BA7D40" w:rsidRPr="00EE619A" w:rsidRDefault="00BA7D40" w:rsidP="00BA7D40">
            <w:pPr>
              <w:pStyle w:val="ListParagraph"/>
              <w:ind w:left="360"/>
              <w:rPr>
                <w:b/>
                <w:sz w:val="18"/>
                <w:szCs w:val="18"/>
              </w:rPr>
            </w:pPr>
            <w:r w:rsidRPr="00EE619A">
              <w:rPr>
                <w:sz w:val="18"/>
                <w:szCs w:val="18"/>
              </w:rPr>
              <w:lastRenderedPageBreak/>
              <w:t>(B =0.56, p=</w:t>
            </w:r>
            <w:r w:rsidRPr="00EE619A">
              <w:rPr>
                <w:rFonts w:ascii="Calibri" w:hAnsi="Calibri" w:cs="Calibri"/>
                <w:sz w:val="18"/>
                <w:szCs w:val="18"/>
              </w:rPr>
              <w:t>0.002)</w:t>
            </w:r>
          </w:p>
          <w:p w14:paraId="57759BD5" w14:textId="77777777" w:rsidR="00BA7D40" w:rsidRPr="00EE619A" w:rsidRDefault="00BA7D40" w:rsidP="00BA7D40">
            <w:pPr>
              <w:pStyle w:val="ListParagraph"/>
              <w:ind w:left="360"/>
              <w:rPr>
                <w:sz w:val="18"/>
              </w:rPr>
            </w:pPr>
          </w:p>
        </w:tc>
      </w:tr>
      <w:tr w:rsidR="00BA7D40" w:rsidRPr="00EE619A" w14:paraId="0DC06FA7" w14:textId="77777777" w:rsidTr="001A4A2F">
        <w:trPr>
          <w:trHeight w:val="701"/>
        </w:trPr>
        <w:tc>
          <w:tcPr>
            <w:tcW w:w="2038" w:type="dxa"/>
          </w:tcPr>
          <w:p w14:paraId="57447459" w14:textId="77777777" w:rsidR="00BA7D40" w:rsidRPr="00EE619A" w:rsidRDefault="00BA7D40" w:rsidP="00BA7D40">
            <w:pPr>
              <w:rPr>
                <w:rFonts w:cstheme="minorHAnsi"/>
                <w:b/>
              </w:rPr>
            </w:pPr>
          </w:p>
        </w:tc>
        <w:tc>
          <w:tcPr>
            <w:tcW w:w="1692" w:type="dxa"/>
          </w:tcPr>
          <w:p w14:paraId="1C64386A" w14:textId="77777777" w:rsidR="00BA7D40" w:rsidRPr="00EE619A" w:rsidRDefault="00BA7D40" w:rsidP="00BA7D40">
            <w:pPr>
              <w:rPr>
                <w:rFonts w:ascii="Calibri" w:hAnsi="Calibri" w:cs="Calibri"/>
              </w:rPr>
            </w:pPr>
            <w:r w:rsidRPr="00EE619A">
              <w:rPr>
                <w:rFonts w:ascii="Calibri" w:hAnsi="Calibri" w:cs="Calibri"/>
              </w:rPr>
              <w:t>H. T. Xie, Z. Y. Zhou, C. Q. Xu, S. Ong, A. Govindasamy</w:t>
            </w:r>
          </w:p>
          <w:p w14:paraId="4B4DFBD1" w14:textId="0DA491CB" w:rsidR="00BA7D40" w:rsidRPr="00EE619A" w:rsidRDefault="00BA7D40" w:rsidP="00BA7D40">
            <w:pPr>
              <w:rPr>
                <w:rFonts w:ascii="Calibri" w:hAnsi="Calibri" w:cs="Calibri"/>
              </w:rPr>
            </w:pPr>
            <w:r w:rsidRPr="00EE619A">
              <w:rPr>
                <w:rFonts w:ascii="Calibri" w:hAnsi="Calibri" w:cs="Calibri"/>
              </w:rPr>
              <w:t>(2015</w:t>
            </w:r>
            <w:r w:rsidR="00376157" w:rsidRPr="00EE619A">
              <w:rPr>
                <w:rFonts w:ascii="Calibri" w:hAnsi="Calibri" w:cs="Calibri"/>
              </w:rPr>
              <w:t>)</w:t>
            </w:r>
            <w:r w:rsidR="00FC6368" w:rsidRPr="00EE619A">
              <w:rPr>
                <w:rFonts w:ascii="Calibri" w:hAnsi="Calibri" w:cs="Calibri"/>
              </w:rPr>
              <w:t xml:space="preserve"> [</w:t>
            </w:r>
            <w:r w:rsidR="00D33052" w:rsidRPr="00EE619A">
              <w:rPr>
                <w:rFonts w:ascii="Calibri" w:hAnsi="Calibri" w:cs="Calibri"/>
              </w:rPr>
              <w:t>66</w:t>
            </w:r>
            <w:r w:rsidR="00FC6368" w:rsidRPr="00EE619A">
              <w:rPr>
                <w:rFonts w:ascii="Calibri" w:hAnsi="Calibri" w:cs="Calibri"/>
              </w:rPr>
              <w:t>]</w:t>
            </w:r>
          </w:p>
          <w:p w14:paraId="78305ECF" w14:textId="6A0D691A" w:rsidR="00A15C47" w:rsidRPr="00EE619A" w:rsidRDefault="00A15C47" w:rsidP="00BA7D40">
            <w:pPr>
              <w:rPr>
                <w:rFonts w:ascii="Calibri" w:hAnsi="Calibri" w:cs="Calibri"/>
              </w:rPr>
            </w:pPr>
          </w:p>
        </w:tc>
        <w:tc>
          <w:tcPr>
            <w:tcW w:w="1358" w:type="dxa"/>
          </w:tcPr>
          <w:p w14:paraId="452D5207" w14:textId="77777777" w:rsidR="00BA7D40" w:rsidRPr="00EE619A" w:rsidRDefault="00BA7D40" w:rsidP="00BA7D40">
            <w:pPr>
              <w:rPr>
                <w:sz w:val="24"/>
                <w:szCs w:val="24"/>
              </w:rPr>
            </w:pPr>
            <w:r w:rsidRPr="00EE619A">
              <w:rPr>
                <w:sz w:val="24"/>
                <w:szCs w:val="24"/>
              </w:rPr>
              <w:t>Singapore</w:t>
            </w:r>
          </w:p>
          <w:p w14:paraId="72B21B4A" w14:textId="76B09FE5" w:rsidR="00BA7D40" w:rsidRPr="00EE619A" w:rsidRDefault="00BA7D40" w:rsidP="00BA7D40">
            <w:pPr>
              <w:rPr>
                <w:sz w:val="24"/>
                <w:szCs w:val="24"/>
              </w:rPr>
            </w:pPr>
            <w:r w:rsidRPr="00EE619A">
              <w:rPr>
                <w:sz w:val="24"/>
                <w:szCs w:val="24"/>
              </w:rPr>
              <w:t>Does not specify licensure group</w:t>
            </w:r>
          </w:p>
        </w:tc>
        <w:tc>
          <w:tcPr>
            <w:tcW w:w="682" w:type="dxa"/>
          </w:tcPr>
          <w:p w14:paraId="35CDDBE5" w14:textId="77777777" w:rsidR="00BA7D40" w:rsidRPr="00EE619A" w:rsidRDefault="00BA7D40" w:rsidP="00BA7D40">
            <w:pPr>
              <w:ind w:left="360"/>
            </w:pPr>
          </w:p>
        </w:tc>
        <w:tc>
          <w:tcPr>
            <w:tcW w:w="535" w:type="dxa"/>
          </w:tcPr>
          <w:p w14:paraId="3579BD54" w14:textId="77777777" w:rsidR="00BA7D40" w:rsidRPr="00EE619A" w:rsidRDefault="00BA7D40" w:rsidP="00BA7D40">
            <w:pPr>
              <w:jc w:val="center"/>
              <w:rPr>
                <w:sz w:val="19"/>
                <w:szCs w:val="19"/>
              </w:rPr>
            </w:pPr>
          </w:p>
        </w:tc>
        <w:tc>
          <w:tcPr>
            <w:tcW w:w="807" w:type="dxa"/>
          </w:tcPr>
          <w:p w14:paraId="1A6110E4" w14:textId="77777777" w:rsidR="00BA7D40" w:rsidRPr="00EE619A" w:rsidRDefault="00BA7D40" w:rsidP="00BA7D40">
            <w:pPr>
              <w:jc w:val="center"/>
            </w:pPr>
          </w:p>
        </w:tc>
        <w:tc>
          <w:tcPr>
            <w:tcW w:w="754" w:type="dxa"/>
          </w:tcPr>
          <w:p w14:paraId="18D1B859" w14:textId="77777777" w:rsidR="00BA7D40" w:rsidRPr="00EE619A" w:rsidRDefault="00BA7D40" w:rsidP="00BA7D40">
            <w:pPr>
              <w:jc w:val="center"/>
            </w:pPr>
          </w:p>
        </w:tc>
        <w:tc>
          <w:tcPr>
            <w:tcW w:w="544" w:type="dxa"/>
          </w:tcPr>
          <w:p w14:paraId="4099E6AE" w14:textId="77777777" w:rsidR="00BA7D40" w:rsidRPr="00EE619A" w:rsidRDefault="00BA7D40" w:rsidP="00BA7D40">
            <w:pPr>
              <w:jc w:val="center"/>
            </w:pPr>
          </w:p>
        </w:tc>
        <w:tc>
          <w:tcPr>
            <w:tcW w:w="1185" w:type="dxa"/>
          </w:tcPr>
          <w:p w14:paraId="6B336B76" w14:textId="77777777" w:rsidR="00BA7D40" w:rsidRPr="00EE619A" w:rsidRDefault="00BA7D40" w:rsidP="006C0087">
            <w:pPr>
              <w:pStyle w:val="ListParagraph"/>
              <w:numPr>
                <w:ilvl w:val="0"/>
                <w:numId w:val="171"/>
              </w:numPr>
              <w:jc w:val="center"/>
              <w:rPr>
                <w:rStyle w:val="CommentReference"/>
              </w:rPr>
            </w:pPr>
          </w:p>
        </w:tc>
        <w:tc>
          <w:tcPr>
            <w:tcW w:w="1703" w:type="dxa"/>
          </w:tcPr>
          <w:p w14:paraId="2EAE8E4C" w14:textId="70F30DB9" w:rsidR="00BA7D40" w:rsidRPr="00EE619A" w:rsidRDefault="00BA7D40" w:rsidP="00BA7D40">
            <w:pPr>
              <w:jc w:val="center"/>
              <w:rPr>
                <w:sz w:val="18"/>
              </w:rPr>
            </w:pPr>
            <w:r w:rsidRPr="00EE619A">
              <w:rPr>
                <w:sz w:val="18"/>
              </w:rPr>
              <w:t>Not reported</w:t>
            </w:r>
          </w:p>
        </w:tc>
        <w:tc>
          <w:tcPr>
            <w:tcW w:w="1575" w:type="dxa"/>
          </w:tcPr>
          <w:p w14:paraId="7995B9F8" w14:textId="37626406" w:rsidR="00BA7D40" w:rsidRPr="00EE619A" w:rsidRDefault="00BA7D40" w:rsidP="00BA7D40">
            <w:pPr>
              <w:jc w:val="center"/>
              <w:rPr>
                <w:sz w:val="18"/>
              </w:rPr>
            </w:pPr>
            <w:r w:rsidRPr="00EE619A">
              <w:rPr>
                <w:sz w:val="18"/>
              </w:rPr>
              <w:t>Not reported</w:t>
            </w:r>
          </w:p>
        </w:tc>
        <w:tc>
          <w:tcPr>
            <w:tcW w:w="3412" w:type="dxa"/>
          </w:tcPr>
          <w:p w14:paraId="000C606D" w14:textId="54A410B9" w:rsidR="00BA7D40" w:rsidRPr="00EE619A" w:rsidRDefault="00BA7D40" w:rsidP="00BA7D40">
            <w:pPr>
              <w:pStyle w:val="ListParagraph"/>
              <w:rPr>
                <w:sz w:val="18"/>
              </w:rPr>
            </w:pPr>
            <w:r w:rsidRPr="00EE619A">
              <w:rPr>
                <w:sz w:val="18"/>
              </w:rPr>
              <w:t>Not reported</w:t>
            </w:r>
          </w:p>
        </w:tc>
        <w:tc>
          <w:tcPr>
            <w:tcW w:w="4264" w:type="dxa"/>
          </w:tcPr>
          <w:p w14:paraId="35225B2E" w14:textId="77777777" w:rsidR="00BA7D40" w:rsidRPr="00EE619A" w:rsidRDefault="00BA7D40" w:rsidP="00BA7D40">
            <w:pPr>
              <w:jc w:val="center"/>
              <w:rPr>
                <w:szCs w:val="32"/>
              </w:rPr>
            </w:pPr>
            <w:r w:rsidRPr="00EE619A">
              <w:rPr>
                <w:szCs w:val="32"/>
              </w:rPr>
              <w:t xml:space="preserve">No supporting validity </w:t>
            </w:r>
            <w:proofErr w:type="gramStart"/>
            <w:r w:rsidRPr="00EE619A">
              <w:rPr>
                <w:szCs w:val="32"/>
              </w:rPr>
              <w:t>evidence</w:t>
            </w:r>
            <w:proofErr w:type="gramEnd"/>
          </w:p>
          <w:p w14:paraId="75DBD67D" w14:textId="77777777" w:rsidR="00BA7D40" w:rsidRPr="00EE619A" w:rsidRDefault="00BA7D40" w:rsidP="00BA7D40">
            <w:pPr>
              <w:pStyle w:val="ListParagraph"/>
              <w:ind w:left="360"/>
              <w:rPr>
                <w:sz w:val="18"/>
              </w:rPr>
            </w:pPr>
          </w:p>
        </w:tc>
      </w:tr>
      <w:tr w:rsidR="00BA7D40" w:rsidRPr="00EE619A" w14:paraId="26948CD5" w14:textId="77777777" w:rsidTr="001A4A2F">
        <w:trPr>
          <w:trHeight w:val="701"/>
        </w:trPr>
        <w:tc>
          <w:tcPr>
            <w:tcW w:w="2038" w:type="dxa"/>
          </w:tcPr>
          <w:p w14:paraId="685100C8" w14:textId="77777777" w:rsidR="00BA7D40" w:rsidRPr="00EE619A" w:rsidRDefault="00BA7D40" w:rsidP="00BA7D40">
            <w:pPr>
              <w:rPr>
                <w:rFonts w:cstheme="minorHAnsi"/>
                <w:b/>
              </w:rPr>
            </w:pPr>
          </w:p>
        </w:tc>
        <w:tc>
          <w:tcPr>
            <w:tcW w:w="1692" w:type="dxa"/>
          </w:tcPr>
          <w:p w14:paraId="0210C29D" w14:textId="77777777" w:rsidR="00BA7D40" w:rsidRPr="00EE619A" w:rsidRDefault="00BA7D40" w:rsidP="00BA7D40">
            <w:pPr>
              <w:rPr>
                <w:rFonts w:ascii="Calibri" w:hAnsi="Calibri" w:cs="Calibri"/>
              </w:rPr>
            </w:pPr>
            <w:r w:rsidRPr="00EE619A">
              <w:rPr>
                <w:rFonts w:ascii="Calibri" w:hAnsi="Calibri" w:cs="Calibri"/>
              </w:rPr>
              <w:t>Nicole Allen, Barbara G. Lubejko, Julie Thompson, Barbara S. Turner</w:t>
            </w:r>
          </w:p>
          <w:p w14:paraId="45E22523" w14:textId="5A955AD0" w:rsidR="00BA7D40" w:rsidRPr="00EE619A" w:rsidRDefault="00BA7D40" w:rsidP="00BA7D40">
            <w:pPr>
              <w:rPr>
                <w:rFonts w:ascii="Calibri" w:hAnsi="Calibri" w:cs="Calibri"/>
              </w:rPr>
            </w:pPr>
            <w:r w:rsidRPr="00EE619A">
              <w:rPr>
                <w:rFonts w:ascii="Calibri" w:hAnsi="Calibri" w:cs="Calibri"/>
              </w:rPr>
              <w:t>(2015)</w:t>
            </w:r>
            <w:r w:rsidR="005073EE" w:rsidRPr="00EE619A">
              <w:rPr>
                <w:rFonts w:ascii="Calibri" w:hAnsi="Calibri" w:cs="Calibri"/>
              </w:rPr>
              <w:t xml:space="preserve"> [</w:t>
            </w:r>
            <w:r w:rsidR="00647BC1" w:rsidRPr="00EE619A">
              <w:rPr>
                <w:rFonts w:ascii="Calibri" w:hAnsi="Calibri" w:cs="Calibri"/>
              </w:rPr>
              <w:t>38</w:t>
            </w:r>
            <w:r w:rsidR="005073EE" w:rsidRPr="00EE619A">
              <w:rPr>
                <w:rFonts w:ascii="Calibri" w:hAnsi="Calibri" w:cs="Calibri"/>
              </w:rPr>
              <w:t>]</w:t>
            </w:r>
          </w:p>
          <w:p w14:paraId="0697D545" w14:textId="4393A1C9" w:rsidR="005955C1" w:rsidRPr="00EE619A" w:rsidRDefault="005955C1" w:rsidP="00BA7D40">
            <w:pPr>
              <w:rPr>
                <w:rFonts w:ascii="Calibri" w:hAnsi="Calibri" w:cs="Calibri"/>
              </w:rPr>
            </w:pPr>
          </w:p>
        </w:tc>
        <w:tc>
          <w:tcPr>
            <w:tcW w:w="1358" w:type="dxa"/>
          </w:tcPr>
          <w:p w14:paraId="15D1A58D" w14:textId="77777777" w:rsidR="00BA7D40" w:rsidRPr="00EE619A" w:rsidRDefault="00BA7D40" w:rsidP="00BA7D40">
            <w:pPr>
              <w:rPr>
                <w:sz w:val="24"/>
                <w:szCs w:val="24"/>
              </w:rPr>
            </w:pPr>
            <w:r w:rsidRPr="00EE619A">
              <w:rPr>
                <w:sz w:val="24"/>
                <w:szCs w:val="24"/>
              </w:rPr>
              <w:t>United States</w:t>
            </w:r>
          </w:p>
          <w:p w14:paraId="26C8C0C1" w14:textId="77777777" w:rsidR="00BA7D40" w:rsidRPr="00EE619A" w:rsidRDefault="00BA7D40" w:rsidP="00BA7D40">
            <w:pPr>
              <w:rPr>
                <w:sz w:val="24"/>
                <w:szCs w:val="24"/>
              </w:rPr>
            </w:pPr>
            <w:r w:rsidRPr="00EE619A">
              <w:rPr>
                <w:sz w:val="24"/>
                <w:szCs w:val="24"/>
              </w:rPr>
              <w:t>Does not specify licensure group</w:t>
            </w:r>
          </w:p>
          <w:p w14:paraId="09DD7F07" w14:textId="77777777" w:rsidR="00BA7D40" w:rsidRPr="00EE619A" w:rsidRDefault="00BA7D40" w:rsidP="00BA7D40">
            <w:pPr>
              <w:rPr>
                <w:sz w:val="24"/>
                <w:szCs w:val="24"/>
              </w:rPr>
            </w:pPr>
          </w:p>
        </w:tc>
        <w:tc>
          <w:tcPr>
            <w:tcW w:w="682" w:type="dxa"/>
          </w:tcPr>
          <w:p w14:paraId="115EE38C" w14:textId="77777777" w:rsidR="00BA7D40" w:rsidRPr="00EE619A" w:rsidRDefault="00BA7D40" w:rsidP="005955C1">
            <w:pPr>
              <w:pStyle w:val="ListParagraph"/>
              <w:numPr>
                <w:ilvl w:val="0"/>
                <w:numId w:val="171"/>
              </w:numPr>
              <w:ind w:left="584" w:hanging="357"/>
            </w:pPr>
          </w:p>
        </w:tc>
        <w:tc>
          <w:tcPr>
            <w:tcW w:w="535" w:type="dxa"/>
          </w:tcPr>
          <w:p w14:paraId="004C2796" w14:textId="77777777" w:rsidR="00BA7D40" w:rsidRPr="00EE619A" w:rsidRDefault="00BA7D40" w:rsidP="005955C1">
            <w:pPr>
              <w:pStyle w:val="ListParagraph"/>
              <w:numPr>
                <w:ilvl w:val="0"/>
                <w:numId w:val="171"/>
              </w:numPr>
              <w:ind w:left="584" w:hanging="357"/>
              <w:jc w:val="center"/>
              <w:rPr>
                <w:sz w:val="19"/>
                <w:szCs w:val="19"/>
              </w:rPr>
            </w:pPr>
          </w:p>
        </w:tc>
        <w:tc>
          <w:tcPr>
            <w:tcW w:w="807" w:type="dxa"/>
          </w:tcPr>
          <w:p w14:paraId="0497620A" w14:textId="77777777" w:rsidR="00BA7D40" w:rsidRPr="00EE619A" w:rsidRDefault="00BA7D40" w:rsidP="00BA7D40">
            <w:pPr>
              <w:jc w:val="center"/>
            </w:pPr>
          </w:p>
        </w:tc>
        <w:tc>
          <w:tcPr>
            <w:tcW w:w="754" w:type="dxa"/>
          </w:tcPr>
          <w:p w14:paraId="3E98C41E" w14:textId="77777777" w:rsidR="00BA7D40" w:rsidRPr="00EE619A" w:rsidRDefault="00BA7D40" w:rsidP="00BA7D40">
            <w:pPr>
              <w:jc w:val="center"/>
            </w:pPr>
          </w:p>
        </w:tc>
        <w:tc>
          <w:tcPr>
            <w:tcW w:w="544" w:type="dxa"/>
          </w:tcPr>
          <w:p w14:paraId="05A89ABD" w14:textId="77777777" w:rsidR="00BA7D40" w:rsidRPr="00EE619A" w:rsidRDefault="00BA7D40" w:rsidP="00BA7D40">
            <w:pPr>
              <w:jc w:val="center"/>
            </w:pPr>
          </w:p>
        </w:tc>
        <w:tc>
          <w:tcPr>
            <w:tcW w:w="1185" w:type="dxa"/>
          </w:tcPr>
          <w:p w14:paraId="3044FE35" w14:textId="7E977E3B" w:rsidR="00BA7D40" w:rsidRPr="00EE619A" w:rsidRDefault="00BA7D40" w:rsidP="00BA7D40">
            <w:pPr>
              <w:ind w:left="360"/>
              <w:jc w:val="center"/>
              <w:rPr>
                <w:rStyle w:val="CommentReference"/>
              </w:rPr>
            </w:pPr>
            <w:r w:rsidRPr="00EE619A">
              <w:rPr>
                <w:sz w:val="20"/>
                <w:szCs w:val="20"/>
              </w:rPr>
              <w:t>(does not specify ‘other’)</w:t>
            </w:r>
          </w:p>
        </w:tc>
        <w:tc>
          <w:tcPr>
            <w:tcW w:w="1703" w:type="dxa"/>
          </w:tcPr>
          <w:p w14:paraId="61D8FDE9" w14:textId="14D2A0A3" w:rsidR="00BA7D40" w:rsidRPr="00EE619A" w:rsidRDefault="00BA7D40" w:rsidP="00BA7D40">
            <w:pPr>
              <w:jc w:val="center"/>
              <w:rPr>
                <w:sz w:val="18"/>
              </w:rPr>
            </w:pPr>
            <w:r w:rsidRPr="00EE619A">
              <w:rPr>
                <w:sz w:val="18"/>
              </w:rPr>
              <w:t>Not reported</w:t>
            </w:r>
          </w:p>
        </w:tc>
        <w:tc>
          <w:tcPr>
            <w:tcW w:w="1575" w:type="dxa"/>
          </w:tcPr>
          <w:p w14:paraId="5C91B87F" w14:textId="6F6942C9" w:rsidR="00BA7D40" w:rsidRPr="00EE619A" w:rsidRDefault="00BA7D40" w:rsidP="00BA7D40">
            <w:pPr>
              <w:jc w:val="center"/>
              <w:rPr>
                <w:sz w:val="18"/>
              </w:rPr>
            </w:pPr>
            <w:r w:rsidRPr="00EE619A">
              <w:rPr>
                <w:sz w:val="18"/>
              </w:rPr>
              <w:t>Not reported</w:t>
            </w:r>
          </w:p>
        </w:tc>
        <w:tc>
          <w:tcPr>
            <w:tcW w:w="3412" w:type="dxa"/>
          </w:tcPr>
          <w:p w14:paraId="5D5FCCB5" w14:textId="3434145A" w:rsidR="00BA7D40" w:rsidRPr="00EE619A" w:rsidRDefault="00BA7D40" w:rsidP="00BA7D40">
            <w:pPr>
              <w:pStyle w:val="ListParagraph"/>
              <w:rPr>
                <w:sz w:val="18"/>
              </w:rPr>
            </w:pPr>
            <w:r w:rsidRPr="00EE619A">
              <w:rPr>
                <w:sz w:val="18"/>
              </w:rPr>
              <w:t>Not reported</w:t>
            </w:r>
          </w:p>
        </w:tc>
        <w:tc>
          <w:tcPr>
            <w:tcW w:w="4264" w:type="dxa"/>
          </w:tcPr>
          <w:p w14:paraId="4CFD99EF" w14:textId="77777777" w:rsidR="00BA7D40" w:rsidRPr="00EE619A" w:rsidRDefault="00BA7D40" w:rsidP="00BA7D40">
            <w:pPr>
              <w:jc w:val="center"/>
              <w:rPr>
                <w:szCs w:val="32"/>
              </w:rPr>
            </w:pPr>
            <w:r w:rsidRPr="00EE619A">
              <w:rPr>
                <w:szCs w:val="32"/>
              </w:rPr>
              <w:t xml:space="preserve">No supporting validity </w:t>
            </w:r>
            <w:proofErr w:type="gramStart"/>
            <w:r w:rsidRPr="00EE619A">
              <w:rPr>
                <w:szCs w:val="32"/>
              </w:rPr>
              <w:t>evidence</w:t>
            </w:r>
            <w:proofErr w:type="gramEnd"/>
          </w:p>
          <w:p w14:paraId="3F3D1D29" w14:textId="77777777" w:rsidR="00BA7D40" w:rsidRPr="00EE619A" w:rsidRDefault="00BA7D40" w:rsidP="00BA7D40">
            <w:pPr>
              <w:pStyle w:val="ListParagraph"/>
              <w:ind w:left="360"/>
              <w:rPr>
                <w:sz w:val="18"/>
              </w:rPr>
            </w:pPr>
          </w:p>
        </w:tc>
      </w:tr>
      <w:tr w:rsidR="00BA7D40" w:rsidRPr="00EE619A" w14:paraId="686A9352" w14:textId="77777777" w:rsidTr="001A4A2F">
        <w:trPr>
          <w:trHeight w:val="701"/>
        </w:trPr>
        <w:tc>
          <w:tcPr>
            <w:tcW w:w="2038" w:type="dxa"/>
          </w:tcPr>
          <w:p w14:paraId="7A57B1FA" w14:textId="77777777" w:rsidR="00BA7D40" w:rsidRPr="00EE619A" w:rsidRDefault="00BA7D40" w:rsidP="00BA7D40">
            <w:pPr>
              <w:rPr>
                <w:rFonts w:cstheme="minorHAnsi"/>
                <w:b/>
              </w:rPr>
            </w:pPr>
          </w:p>
        </w:tc>
        <w:tc>
          <w:tcPr>
            <w:tcW w:w="1692" w:type="dxa"/>
          </w:tcPr>
          <w:p w14:paraId="38074C7A" w14:textId="77777777" w:rsidR="00BA7D40" w:rsidRPr="00EE619A" w:rsidRDefault="00BA7D40" w:rsidP="00BA7D40">
            <w:pPr>
              <w:rPr>
                <w:rFonts w:ascii="Calibri" w:hAnsi="Calibri" w:cs="Calibri"/>
              </w:rPr>
            </w:pPr>
            <w:r w:rsidRPr="00EE619A">
              <w:rPr>
                <w:rFonts w:ascii="Calibri" w:hAnsi="Calibri" w:cs="Calibri"/>
              </w:rPr>
              <w:t>Aliyu Adamu, Joanne Rachel Naidoo</w:t>
            </w:r>
          </w:p>
          <w:p w14:paraId="352DBE57" w14:textId="4DA70954" w:rsidR="00BA7D40" w:rsidRPr="00EE619A" w:rsidRDefault="00BA7D40" w:rsidP="00BA7D40">
            <w:pPr>
              <w:rPr>
                <w:rFonts w:ascii="Calibri" w:hAnsi="Calibri" w:cs="Calibri"/>
              </w:rPr>
            </w:pPr>
            <w:r w:rsidRPr="00EE619A">
              <w:rPr>
                <w:rFonts w:ascii="Calibri" w:hAnsi="Calibri" w:cs="Calibri"/>
              </w:rPr>
              <w:t>(2015)</w:t>
            </w:r>
            <w:r w:rsidR="004E532F" w:rsidRPr="00EE619A">
              <w:rPr>
                <w:rFonts w:ascii="Calibri" w:hAnsi="Calibri" w:cs="Calibri"/>
              </w:rPr>
              <w:t xml:space="preserve"> [</w:t>
            </w:r>
            <w:r w:rsidR="00ED5610" w:rsidRPr="00EE619A">
              <w:rPr>
                <w:rFonts w:ascii="Calibri" w:hAnsi="Calibri" w:cs="Calibri"/>
              </w:rPr>
              <w:t>35</w:t>
            </w:r>
            <w:r w:rsidR="004E532F" w:rsidRPr="00EE619A">
              <w:rPr>
                <w:rFonts w:ascii="Calibri" w:hAnsi="Calibri" w:cs="Calibri"/>
              </w:rPr>
              <w:t>]</w:t>
            </w:r>
          </w:p>
          <w:p w14:paraId="1153C0F4" w14:textId="492E9CBB" w:rsidR="00284690" w:rsidRPr="00EE619A" w:rsidRDefault="00284690" w:rsidP="00BA7D40">
            <w:pPr>
              <w:rPr>
                <w:rFonts w:ascii="Calibri" w:hAnsi="Calibri" w:cs="Calibri"/>
              </w:rPr>
            </w:pPr>
          </w:p>
        </w:tc>
        <w:tc>
          <w:tcPr>
            <w:tcW w:w="1358" w:type="dxa"/>
          </w:tcPr>
          <w:p w14:paraId="2864C6A8" w14:textId="77777777" w:rsidR="00BA7D40" w:rsidRPr="00EE619A" w:rsidRDefault="00BA7D40" w:rsidP="00BA7D40">
            <w:pPr>
              <w:rPr>
                <w:sz w:val="24"/>
                <w:szCs w:val="24"/>
              </w:rPr>
            </w:pPr>
            <w:r w:rsidRPr="00EE619A">
              <w:rPr>
                <w:sz w:val="24"/>
                <w:szCs w:val="24"/>
              </w:rPr>
              <w:t>Nigeria</w:t>
            </w:r>
          </w:p>
          <w:p w14:paraId="551E114E" w14:textId="3D25DC98" w:rsidR="00BA7D40" w:rsidRPr="00EE619A" w:rsidRDefault="00BA7D40" w:rsidP="00BA7D40">
            <w:pPr>
              <w:rPr>
                <w:sz w:val="24"/>
                <w:szCs w:val="24"/>
              </w:rPr>
            </w:pPr>
            <w:r w:rsidRPr="00EE619A">
              <w:rPr>
                <w:sz w:val="24"/>
                <w:szCs w:val="24"/>
              </w:rPr>
              <w:t>RNs</w:t>
            </w:r>
          </w:p>
        </w:tc>
        <w:tc>
          <w:tcPr>
            <w:tcW w:w="682" w:type="dxa"/>
          </w:tcPr>
          <w:p w14:paraId="7D8AADCE" w14:textId="77777777" w:rsidR="00BA7D40" w:rsidRPr="00EE619A" w:rsidRDefault="00BA7D40" w:rsidP="00284690">
            <w:pPr>
              <w:pStyle w:val="ListParagraph"/>
              <w:numPr>
                <w:ilvl w:val="0"/>
                <w:numId w:val="171"/>
              </w:numPr>
              <w:ind w:left="584" w:hanging="357"/>
            </w:pPr>
          </w:p>
        </w:tc>
        <w:tc>
          <w:tcPr>
            <w:tcW w:w="535" w:type="dxa"/>
          </w:tcPr>
          <w:p w14:paraId="4C3ABB2F" w14:textId="77777777" w:rsidR="00BA7D40" w:rsidRPr="00EE619A" w:rsidRDefault="00BA7D40" w:rsidP="00BA7D40">
            <w:pPr>
              <w:jc w:val="center"/>
              <w:rPr>
                <w:sz w:val="19"/>
                <w:szCs w:val="19"/>
              </w:rPr>
            </w:pPr>
          </w:p>
        </w:tc>
        <w:tc>
          <w:tcPr>
            <w:tcW w:w="807" w:type="dxa"/>
          </w:tcPr>
          <w:p w14:paraId="042BE3F4" w14:textId="77777777" w:rsidR="00BA7D40" w:rsidRPr="00EE619A" w:rsidRDefault="00BA7D40" w:rsidP="00BA7D40">
            <w:pPr>
              <w:jc w:val="center"/>
            </w:pPr>
          </w:p>
        </w:tc>
        <w:tc>
          <w:tcPr>
            <w:tcW w:w="754" w:type="dxa"/>
          </w:tcPr>
          <w:p w14:paraId="22D4AE02" w14:textId="77777777" w:rsidR="00BA7D40" w:rsidRPr="00EE619A" w:rsidRDefault="00BA7D40" w:rsidP="00BA7D40">
            <w:pPr>
              <w:jc w:val="center"/>
            </w:pPr>
          </w:p>
        </w:tc>
        <w:tc>
          <w:tcPr>
            <w:tcW w:w="544" w:type="dxa"/>
          </w:tcPr>
          <w:p w14:paraId="54243634" w14:textId="77777777" w:rsidR="00BA7D40" w:rsidRPr="00EE619A" w:rsidRDefault="00BA7D40" w:rsidP="00BA7D40">
            <w:pPr>
              <w:jc w:val="center"/>
            </w:pPr>
          </w:p>
        </w:tc>
        <w:tc>
          <w:tcPr>
            <w:tcW w:w="1185" w:type="dxa"/>
          </w:tcPr>
          <w:p w14:paraId="0C403A91" w14:textId="77777777" w:rsidR="00BA7D40" w:rsidRPr="00EE619A" w:rsidRDefault="00BA7D40" w:rsidP="00BA7D40">
            <w:pPr>
              <w:ind w:left="360"/>
              <w:jc w:val="center"/>
              <w:rPr>
                <w:rStyle w:val="CommentReference"/>
              </w:rPr>
            </w:pPr>
          </w:p>
        </w:tc>
        <w:tc>
          <w:tcPr>
            <w:tcW w:w="1703" w:type="dxa"/>
          </w:tcPr>
          <w:p w14:paraId="17137FB4" w14:textId="708C8A95" w:rsidR="00BA7D40" w:rsidRPr="00EE619A" w:rsidRDefault="00BA7D40" w:rsidP="00BA7D40">
            <w:pPr>
              <w:jc w:val="center"/>
              <w:rPr>
                <w:sz w:val="18"/>
              </w:rPr>
            </w:pPr>
            <w:r w:rsidRPr="00EE619A">
              <w:rPr>
                <w:sz w:val="18"/>
              </w:rPr>
              <w:t>An expert in nursing research, to evaluate the content of the questionnaire.</w:t>
            </w:r>
          </w:p>
        </w:tc>
        <w:tc>
          <w:tcPr>
            <w:tcW w:w="1575" w:type="dxa"/>
          </w:tcPr>
          <w:p w14:paraId="6216EA9D" w14:textId="5AAD6E63" w:rsidR="00BA7D40" w:rsidRPr="00EE619A" w:rsidRDefault="00BA7D40" w:rsidP="00BA7D40">
            <w:pPr>
              <w:jc w:val="center"/>
              <w:rPr>
                <w:sz w:val="18"/>
              </w:rPr>
            </w:pPr>
            <w:r w:rsidRPr="00EE619A">
              <w:rPr>
                <w:sz w:val="18"/>
              </w:rPr>
              <w:t>Not reported</w:t>
            </w:r>
          </w:p>
        </w:tc>
        <w:tc>
          <w:tcPr>
            <w:tcW w:w="3412" w:type="dxa"/>
          </w:tcPr>
          <w:p w14:paraId="24337B27" w14:textId="4A70BA55" w:rsidR="00BA7D40" w:rsidRPr="00EE619A" w:rsidRDefault="00BA7D40" w:rsidP="00BA7D40">
            <w:pPr>
              <w:pStyle w:val="ListParagraph"/>
              <w:rPr>
                <w:sz w:val="18"/>
              </w:rPr>
            </w:pPr>
            <w:r w:rsidRPr="00EE619A">
              <w:rPr>
                <w:sz w:val="18"/>
              </w:rPr>
              <w:t>Not reported</w:t>
            </w:r>
          </w:p>
        </w:tc>
        <w:tc>
          <w:tcPr>
            <w:tcW w:w="4264" w:type="dxa"/>
          </w:tcPr>
          <w:p w14:paraId="61A93E12" w14:textId="77777777" w:rsidR="00BA7D40" w:rsidRPr="00EE619A" w:rsidRDefault="00BA7D40" w:rsidP="00BA7D40">
            <w:pPr>
              <w:jc w:val="center"/>
              <w:rPr>
                <w:sz w:val="28"/>
                <w:szCs w:val="32"/>
              </w:rPr>
            </w:pPr>
            <w:r w:rsidRPr="00EE619A">
              <w:rPr>
                <w:sz w:val="20"/>
                <w:szCs w:val="32"/>
              </w:rPr>
              <w:t>+#</w:t>
            </w:r>
          </w:p>
          <w:p w14:paraId="34BF27A9" w14:textId="77777777" w:rsidR="00BA7D40" w:rsidRPr="00EE619A" w:rsidRDefault="00BA7D40" w:rsidP="00BA7D40">
            <w:pPr>
              <w:rPr>
                <w:sz w:val="18"/>
                <w:szCs w:val="18"/>
                <w:u w:val="single"/>
              </w:rPr>
            </w:pPr>
            <w:r w:rsidRPr="00EE619A">
              <w:rPr>
                <w:sz w:val="18"/>
                <w:szCs w:val="18"/>
                <w:u w:val="single"/>
              </w:rPr>
              <w:t>Correlations:</w:t>
            </w:r>
          </w:p>
          <w:p w14:paraId="2461402F" w14:textId="77777777" w:rsidR="00BA7D40" w:rsidRPr="00EE619A" w:rsidRDefault="00BA7D40" w:rsidP="00BA7D40">
            <w:pPr>
              <w:rPr>
                <w:b/>
                <w:sz w:val="18"/>
                <w:szCs w:val="18"/>
              </w:rPr>
            </w:pPr>
            <w:r w:rsidRPr="00EE619A">
              <w:rPr>
                <w:b/>
                <w:sz w:val="18"/>
                <w:szCs w:val="18"/>
              </w:rPr>
              <w:t>EBP Attitude:</w:t>
            </w:r>
          </w:p>
          <w:p w14:paraId="41E810FC" w14:textId="77777777" w:rsidR="00BA7D40" w:rsidRPr="00EE619A" w:rsidRDefault="00BA7D40" w:rsidP="00BA7D40">
            <w:pPr>
              <w:pStyle w:val="ListParagraph"/>
              <w:numPr>
                <w:ilvl w:val="0"/>
                <w:numId w:val="42"/>
              </w:numPr>
              <w:rPr>
                <w:sz w:val="18"/>
                <w:szCs w:val="18"/>
              </w:rPr>
            </w:pPr>
            <w:r w:rsidRPr="00EE619A">
              <w:rPr>
                <w:sz w:val="18"/>
                <w:szCs w:val="18"/>
              </w:rPr>
              <w:t>Age (r</w:t>
            </w:r>
            <w:r w:rsidRPr="00EE619A">
              <w:rPr>
                <w:sz w:val="18"/>
                <w:szCs w:val="18"/>
                <w:vertAlign w:val="subscript"/>
              </w:rPr>
              <w:t>s</w:t>
            </w:r>
            <w:r w:rsidRPr="00EE619A">
              <w:rPr>
                <w:sz w:val="18"/>
                <w:szCs w:val="18"/>
              </w:rPr>
              <w:t>=0.137, p&lt;0.05)</w:t>
            </w:r>
          </w:p>
          <w:p w14:paraId="7EE05914" w14:textId="77777777" w:rsidR="00BA7D40" w:rsidRPr="00EE619A" w:rsidRDefault="00BA7D40" w:rsidP="00BA7D40">
            <w:pPr>
              <w:pStyle w:val="ListParagraph"/>
              <w:numPr>
                <w:ilvl w:val="0"/>
                <w:numId w:val="42"/>
              </w:numPr>
              <w:rPr>
                <w:sz w:val="18"/>
                <w:szCs w:val="18"/>
              </w:rPr>
            </w:pPr>
            <w:r w:rsidRPr="00EE619A">
              <w:rPr>
                <w:sz w:val="18"/>
                <w:szCs w:val="18"/>
              </w:rPr>
              <w:t>Knowledge (r</w:t>
            </w:r>
            <w:r w:rsidRPr="00EE619A">
              <w:rPr>
                <w:sz w:val="18"/>
                <w:szCs w:val="18"/>
                <w:vertAlign w:val="subscript"/>
              </w:rPr>
              <w:t>s</w:t>
            </w:r>
            <w:r w:rsidRPr="00EE619A">
              <w:rPr>
                <w:sz w:val="18"/>
                <w:szCs w:val="18"/>
              </w:rPr>
              <w:t>=0.137, p&lt;0.01)</w:t>
            </w:r>
          </w:p>
          <w:p w14:paraId="7FC643AE" w14:textId="77777777" w:rsidR="00BA7D40" w:rsidRPr="00EE619A" w:rsidRDefault="00BA7D40" w:rsidP="00BA7D40">
            <w:pPr>
              <w:rPr>
                <w:sz w:val="18"/>
                <w:szCs w:val="18"/>
              </w:rPr>
            </w:pPr>
          </w:p>
          <w:p w14:paraId="741F6E4F" w14:textId="77777777" w:rsidR="00BA7D40" w:rsidRPr="00EE619A" w:rsidRDefault="00BA7D40" w:rsidP="00BA7D40">
            <w:pPr>
              <w:rPr>
                <w:sz w:val="18"/>
                <w:szCs w:val="18"/>
                <w:u w:val="single"/>
              </w:rPr>
            </w:pPr>
            <w:r w:rsidRPr="00EE619A">
              <w:rPr>
                <w:sz w:val="18"/>
                <w:szCs w:val="18"/>
                <w:u w:val="single"/>
              </w:rPr>
              <w:t>Independent t-test</w:t>
            </w:r>
          </w:p>
          <w:p w14:paraId="66085325" w14:textId="74D7AF87" w:rsidR="00BA7D40" w:rsidRPr="00EE619A" w:rsidRDefault="00BA7D40" w:rsidP="00BA7D40">
            <w:pPr>
              <w:pStyle w:val="ListParagraph"/>
              <w:ind w:left="360"/>
              <w:rPr>
                <w:sz w:val="18"/>
              </w:rPr>
            </w:pPr>
            <w:r w:rsidRPr="00EE619A">
              <w:rPr>
                <w:sz w:val="18"/>
                <w:szCs w:val="18"/>
              </w:rPr>
              <w:t xml:space="preserve">Significant difference in knowledge between junior and senior nurses; </w:t>
            </w:r>
            <w:proofErr w:type="gramStart"/>
            <w:r w:rsidRPr="00EE619A">
              <w:rPr>
                <w:sz w:val="18"/>
                <w:szCs w:val="18"/>
              </w:rPr>
              <w:t>t(</w:t>
            </w:r>
            <w:proofErr w:type="gramEnd"/>
            <w:r w:rsidRPr="00EE619A">
              <w:rPr>
                <w:sz w:val="18"/>
                <w:szCs w:val="18"/>
              </w:rPr>
              <w:t>14)=2.526, p&lt;0.05 (no mean scores provided)</w:t>
            </w:r>
          </w:p>
        </w:tc>
      </w:tr>
      <w:tr w:rsidR="00BA7D40" w:rsidRPr="00EE619A" w14:paraId="00E55C74" w14:textId="77777777" w:rsidTr="001A4A2F">
        <w:trPr>
          <w:trHeight w:val="701"/>
        </w:trPr>
        <w:tc>
          <w:tcPr>
            <w:tcW w:w="2038" w:type="dxa"/>
          </w:tcPr>
          <w:p w14:paraId="1E2D9125" w14:textId="77777777" w:rsidR="00BA7D40" w:rsidRPr="00EE619A" w:rsidRDefault="00BA7D40" w:rsidP="00BA7D40">
            <w:pPr>
              <w:rPr>
                <w:rFonts w:cstheme="minorHAnsi"/>
                <w:b/>
              </w:rPr>
            </w:pPr>
          </w:p>
        </w:tc>
        <w:tc>
          <w:tcPr>
            <w:tcW w:w="1692" w:type="dxa"/>
          </w:tcPr>
          <w:p w14:paraId="1175BE5D" w14:textId="77777777" w:rsidR="00BA7D40" w:rsidRPr="00EE619A" w:rsidRDefault="00BA7D40" w:rsidP="00BA7D40">
            <w:pPr>
              <w:rPr>
                <w:rFonts w:ascii="Calibri" w:hAnsi="Calibri" w:cs="Calibri"/>
              </w:rPr>
            </w:pPr>
            <w:r w:rsidRPr="00EE619A">
              <w:rPr>
                <w:rFonts w:ascii="Calibri" w:hAnsi="Calibri" w:cs="Calibri"/>
              </w:rPr>
              <w:t>R. P. Pereira, A. C. Guerra, M. J. Cardoso, A. T. dos Santos, C. de Figueiredo Mdo, A. C. Carneiro</w:t>
            </w:r>
          </w:p>
          <w:p w14:paraId="4A01E0DA" w14:textId="6A1839E8" w:rsidR="00BA7D40" w:rsidRPr="00EE619A" w:rsidRDefault="00BA7D40" w:rsidP="00BA7D40">
            <w:pPr>
              <w:rPr>
                <w:rFonts w:ascii="Calibri" w:hAnsi="Calibri" w:cs="Calibri"/>
              </w:rPr>
            </w:pPr>
            <w:r w:rsidRPr="00EE619A">
              <w:rPr>
                <w:rFonts w:ascii="Calibri" w:hAnsi="Calibri" w:cs="Calibri"/>
              </w:rPr>
              <w:t>(2015)</w:t>
            </w:r>
            <w:r w:rsidR="00732525" w:rsidRPr="00EE619A">
              <w:rPr>
                <w:rFonts w:ascii="Calibri" w:hAnsi="Calibri" w:cs="Calibri"/>
              </w:rPr>
              <w:t xml:space="preserve"> [</w:t>
            </w:r>
            <w:r w:rsidR="00337E65" w:rsidRPr="00EE619A">
              <w:rPr>
                <w:rFonts w:ascii="Calibri" w:hAnsi="Calibri" w:cs="Calibri"/>
              </w:rPr>
              <w:t>52</w:t>
            </w:r>
            <w:r w:rsidR="00732525" w:rsidRPr="00EE619A">
              <w:rPr>
                <w:rFonts w:ascii="Calibri" w:hAnsi="Calibri" w:cs="Calibri"/>
              </w:rPr>
              <w:t>]</w:t>
            </w:r>
          </w:p>
          <w:p w14:paraId="5525FE0C" w14:textId="0A6EA7EB" w:rsidR="002006F2" w:rsidRPr="00EE619A" w:rsidRDefault="002006F2" w:rsidP="00BA7D40">
            <w:pPr>
              <w:rPr>
                <w:rFonts w:ascii="Calibri" w:hAnsi="Calibri" w:cs="Calibri"/>
              </w:rPr>
            </w:pPr>
          </w:p>
        </w:tc>
        <w:tc>
          <w:tcPr>
            <w:tcW w:w="1358" w:type="dxa"/>
          </w:tcPr>
          <w:p w14:paraId="4E4C2E63" w14:textId="77777777" w:rsidR="00BA7D40" w:rsidRPr="00EE619A" w:rsidRDefault="00BA7D40" w:rsidP="00BA7D40">
            <w:pPr>
              <w:rPr>
                <w:sz w:val="24"/>
                <w:szCs w:val="24"/>
              </w:rPr>
            </w:pPr>
            <w:r w:rsidRPr="00EE619A">
              <w:rPr>
                <w:sz w:val="24"/>
                <w:szCs w:val="24"/>
              </w:rPr>
              <w:t>Portugal</w:t>
            </w:r>
          </w:p>
          <w:p w14:paraId="2D9008BF" w14:textId="5B9C79E2" w:rsidR="00BA7D40" w:rsidRPr="00EE619A" w:rsidRDefault="00BA7D40" w:rsidP="00BA7D40">
            <w:pPr>
              <w:rPr>
                <w:sz w:val="24"/>
                <w:szCs w:val="24"/>
              </w:rPr>
            </w:pPr>
            <w:r w:rsidRPr="00EE619A">
              <w:rPr>
                <w:sz w:val="24"/>
                <w:szCs w:val="24"/>
              </w:rPr>
              <w:t>Does not specify licensure group</w:t>
            </w:r>
          </w:p>
        </w:tc>
        <w:tc>
          <w:tcPr>
            <w:tcW w:w="682" w:type="dxa"/>
          </w:tcPr>
          <w:p w14:paraId="09AC60EE" w14:textId="77777777" w:rsidR="00BA7D40" w:rsidRPr="00EE619A" w:rsidRDefault="00BA7D40" w:rsidP="002006F2">
            <w:pPr>
              <w:pStyle w:val="ListParagraph"/>
              <w:numPr>
                <w:ilvl w:val="0"/>
                <w:numId w:val="171"/>
              </w:numPr>
              <w:ind w:left="584" w:hanging="357"/>
            </w:pPr>
          </w:p>
        </w:tc>
        <w:tc>
          <w:tcPr>
            <w:tcW w:w="535" w:type="dxa"/>
          </w:tcPr>
          <w:p w14:paraId="350F4043" w14:textId="77777777" w:rsidR="00BA7D40" w:rsidRPr="00EE619A" w:rsidRDefault="00BA7D40" w:rsidP="00BA7D40">
            <w:pPr>
              <w:jc w:val="center"/>
              <w:rPr>
                <w:sz w:val="19"/>
                <w:szCs w:val="19"/>
              </w:rPr>
            </w:pPr>
          </w:p>
        </w:tc>
        <w:tc>
          <w:tcPr>
            <w:tcW w:w="807" w:type="dxa"/>
          </w:tcPr>
          <w:p w14:paraId="25210DDA" w14:textId="77777777" w:rsidR="00BA7D40" w:rsidRPr="00EE619A" w:rsidRDefault="00BA7D40" w:rsidP="00BA7D40">
            <w:pPr>
              <w:jc w:val="center"/>
            </w:pPr>
          </w:p>
        </w:tc>
        <w:tc>
          <w:tcPr>
            <w:tcW w:w="754" w:type="dxa"/>
          </w:tcPr>
          <w:p w14:paraId="001D30ED" w14:textId="77777777" w:rsidR="00BA7D40" w:rsidRPr="00EE619A" w:rsidRDefault="00BA7D40" w:rsidP="00BA7D40">
            <w:pPr>
              <w:jc w:val="center"/>
            </w:pPr>
          </w:p>
        </w:tc>
        <w:tc>
          <w:tcPr>
            <w:tcW w:w="544" w:type="dxa"/>
          </w:tcPr>
          <w:p w14:paraId="7AEAA792" w14:textId="77777777" w:rsidR="00BA7D40" w:rsidRPr="00EE619A" w:rsidRDefault="00BA7D40" w:rsidP="00BA7D40">
            <w:pPr>
              <w:jc w:val="center"/>
            </w:pPr>
          </w:p>
        </w:tc>
        <w:tc>
          <w:tcPr>
            <w:tcW w:w="1185" w:type="dxa"/>
          </w:tcPr>
          <w:p w14:paraId="172B8414" w14:textId="77777777" w:rsidR="00BA7D40" w:rsidRPr="00EE619A" w:rsidRDefault="00BA7D40" w:rsidP="00BA7D40">
            <w:pPr>
              <w:ind w:left="360"/>
              <w:jc w:val="center"/>
              <w:rPr>
                <w:rStyle w:val="CommentReference"/>
              </w:rPr>
            </w:pPr>
          </w:p>
        </w:tc>
        <w:tc>
          <w:tcPr>
            <w:tcW w:w="1703" w:type="dxa"/>
          </w:tcPr>
          <w:p w14:paraId="7B76B4AD" w14:textId="1CFCBEDA" w:rsidR="00BA7D40" w:rsidRPr="00EE619A" w:rsidRDefault="00BA7D40" w:rsidP="00BA7D40">
            <w:pPr>
              <w:jc w:val="center"/>
              <w:rPr>
                <w:sz w:val="18"/>
              </w:rPr>
            </w:pPr>
            <w:r w:rsidRPr="00EE619A">
              <w:rPr>
                <w:sz w:val="18"/>
              </w:rPr>
              <w:t>Not reported</w:t>
            </w:r>
          </w:p>
        </w:tc>
        <w:tc>
          <w:tcPr>
            <w:tcW w:w="1575" w:type="dxa"/>
          </w:tcPr>
          <w:p w14:paraId="13FE40A5" w14:textId="27326C51" w:rsidR="00BA7D40" w:rsidRPr="00EE619A" w:rsidRDefault="00BA7D40" w:rsidP="00BA7D40">
            <w:pPr>
              <w:jc w:val="center"/>
              <w:rPr>
                <w:sz w:val="18"/>
              </w:rPr>
            </w:pPr>
            <w:r w:rsidRPr="00EE619A">
              <w:rPr>
                <w:sz w:val="18"/>
              </w:rPr>
              <w:t>Not reported</w:t>
            </w:r>
          </w:p>
        </w:tc>
        <w:tc>
          <w:tcPr>
            <w:tcW w:w="3412" w:type="dxa"/>
          </w:tcPr>
          <w:p w14:paraId="54721EF7" w14:textId="77777777" w:rsidR="00BA7D40" w:rsidRPr="00EE619A" w:rsidRDefault="00BA7D40" w:rsidP="00BA7D40">
            <w:pPr>
              <w:contextualSpacing/>
              <w:jc w:val="center"/>
              <w:rPr>
                <w:szCs w:val="32"/>
              </w:rPr>
            </w:pPr>
            <w:r w:rsidRPr="00EE619A">
              <w:rPr>
                <w:szCs w:val="32"/>
              </w:rPr>
              <w:t>*</w:t>
            </w:r>
          </w:p>
          <w:p w14:paraId="391AC4C5" w14:textId="77777777" w:rsidR="00BA7D40" w:rsidRPr="00EE619A" w:rsidRDefault="00BA7D40" w:rsidP="00BA7D40">
            <w:pPr>
              <w:rPr>
                <w:sz w:val="18"/>
                <w:szCs w:val="18"/>
              </w:rPr>
            </w:pPr>
            <w:r w:rsidRPr="00EE619A">
              <w:rPr>
                <w:sz w:val="18"/>
                <w:szCs w:val="18"/>
              </w:rPr>
              <w:t>Revised 20 item structure underwent confirmatory factor analysis:</w:t>
            </w:r>
          </w:p>
          <w:p w14:paraId="52FB87A4" w14:textId="77777777" w:rsidR="00BA7D40" w:rsidRPr="00EE619A" w:rsidRDefault="00BA7D40" w:rsidP="00BA7D40">
            <w:pPr>
              <w:rPr>
                <w:sz w:val="18"/>
                <w:szCs w:val="18"/>
              </w:rPr>
            </w:pPr>
            <w:r w:rsidRPr="00EE619A">
              <w:rPr>
                <w:sz w:val="18"/>
                <w:szCs w:val="18"/>
              </w:rPr>
              <w:t xml:space="preserve">New model was </w:t>
            </w:r>
            <w:proofErr w:type="gramStart"/>
            <w:r w:rsidRPr="00EE619A">
              <w:rPr>
                <w:sz w:val="18"/>
                <w:szCs w:val="18"/>
              </w:rPr>
              <w:t>tested</w:t>
            </w:r>
            <w:proofErr w:type="gramEnd"/>
            <w:r w:rsidRPr="00EE619A">
              <w:rPr>
                <w:sz w:val="18"/>
                <w:szCs w:val="18"/>
              </w:rPr>
              <w:t xml:space="preserve"> and goodness of fit was obtained: χ2 (167) = 520.009; </w:t>
            </w:r>
          </w:p>
          <w:p w14:paraId="168F82C3" w14:textId="77777777" w:rsidR="00BA7D40" w:rsidRPr="00EE619A" w:rsidRDefault="00BA7D40" w:rsidP="00BA7D40">
            <w:pPr>
              <w:rPr>
                <w:sz w:val="18"/>
                <w:szCs w:val="18"/>
              </w:rPr>
            </w:pPr>
            <w:r w:rsidRPr="00EE619A">
              <w:rPr>
                <w:sz w:val="18"/>
                <w:szCs w:val="18"/>
              </w:rPr>
              <w:t xml:space="preserve">p = 0.0001; χ2df = 3.114; CFI = </w:t>
            </w:r>
            <w:proofErr w:type="gramStart"/>
            <w:r w:rsidRPr="00EE619A">
              <w:rPr>
                <w:sz w:val="18"/>
                <w:szCs w:val="18"/>
              </w:rPr>
              <w:t>0.908;</w:t>
            </w:r>
            <w:proofErr w:type="gramEnd"/>
            <w:r w:rsidRPr="00EE619A">
              <w:rPr>
                <w:sz w:val="18"/>
                <w:szCs w:val="18"/>
              </w:rPr>
              <w:t xml:space="preserve"> </w:t>
            </w:r>
          </w:p>
          <w:p w14:paraId="1C02ADB8" w14:textId="1A9820B3" w:rsidR="00BA7D40" w:rsidRPr="00EE619A" w:rsidRDefault="00BA7D40" w:rsidP="00BA7D40">
            <w:pPr>
              <w:pStyle w:val="ListParagraph"/>
              <w:rPr>
                <w:sz w:val="18"/>
              </w:rPr>
            </w:pPr>
            <w:r w:rsidRPr="00EE619A">
              <w:rPr>
                <w:sz w:val="18"/>
                <w:szCs w:val="18"/>
              </w:rPr>
              <w:t xml:space="preserve">GFI = 0.865; PCFI = 0.798; PGFI = 0.678; RMSEA = 0.077 (CI 90%=0.07-0.08). </w:t>
            </w:r>
          </w:p>
        </w:tc>
        <w:tc>
          <w:tcPr>
            <w:tcW w:w="4264" w:type="dxa"/>
          </w:tcPr>
          <w:p w14:paraId="592B2CCC" w14:textId="77777777" w:rsidR="00BA7D40" w:rsidRPr="00EE619A" w:rsidRDefault="00BA7D40" w:rsidP="00BA7D40">
            <w:pPr>
              <w:jc w:val="center"/>
              <w:rPr>
                <w:sz w:val="18"/>
                <w:szCs w:val="32"/>
              </w:rPr>
            </w:pPr>
            <w:r w:rsidRPr="00EE619A">
              <w:rPr>
                <w:sz w:val="18"/>
                <w:szCs w:val="32"/>
              </w:rPr>
              <w:t xml:space="preserve">No supporting validity </w:t>
            </w:r>
            <w:proofErr w:type="gramStart"/>
            <w:r w:rsidRPr="00EE619A">
              <w:rPr>
                <w:sz w:val="18"/>
                <w:szCs w:val="32"/>
              </w:rPr>
              <w:t>evidence</w:t>
            </w:r>
            <w:proofErr w:type="gramEnd"/>
          </w:p>
          <w:p w14:paraId="2DCF3307" w14:textId="77777777" w:rsidR="00BA7D40" w:rsidRPr="00EE619A" w:rsidRDefault="00BA7D40" w:rsidP="00BA7D40">
            <w:pPr>
              <w:pStyle w:val="ListParagraph"/>
              <w:ind w:left="360"/>
              <w:rPr>
                <w:sz w:val="18"/>
              </w:rPr>
            </w:pPr>
          </w:p>
        </w:tc>
      </w:tr>
      <w:tr w:rsidR="00BA7D40" w:rsidRPr="00EE619A" w14:paraId="2128BA89" w14:textId="77777777" w:rsidTr="001A4A2F">
        <w:trPr>
          <w:trHeight w:val="701"/>
        </w:trPr>
        <w:tc>
          <w:tcPr>
            <w:tcW w:w="2038" w:type="dxa"/>
          </w:tcPr>
          <w:p w14:paraId="03537810" w14:textId="77777777" w:rsidR="00BA7D40" w:rsidRPr="00EE619A" w:rsidRDefault="00BA7D40" w:rsidP="00BA7D40">
            <w:pPr>
              <w:rPr>
                <w:rFonts w:cstheme="minorHAnsi"/>
                <w:b/>
              </w:rPr>
            </w:pPr>
          </w:p>
        </w:tc>
        <w:tc>
          <w:tcPr>
            <w:tcW w:w="1692" w:type="dxa"/>
          </w:tcPr>
          <w:p w14:paraId="686269AB" w14:textId="77777777" w:rsidR="00BA7D40" w:rsidRPr="00EE619A" w:rsidRDefault="00BA7D40" w:rsidP="00BA7D40">
            <w:pPr>
              <w:rPr>
                <w:rFonts w:ascii="Calibri" w:hAnsi="Calibri" w:cs="Calibri"/>
              </w:rPr>
            </w:pPr>
            <w:r w:rsidRPr="00EE619A">
              <w:rPr>
                <w:rFonts w:ascii="Calibri" w:hAnsi="Calibri" w:cs="Calibri"/>
              </w:rPr>
              <w:t>J. I. Hwang, H. A. Park</w:t>
            </w:r>
          </w:p>
          <w:p w14:paraId="6C1FD933" w14:textId="1CDE1687" w:rsidR="00BA7D40" w:rsidRPr="00EE619A" w:rsidRDefault="00BA7D40" w:rsidP="00BA7D40">
            <w:pPr>
              <w:rPr>
                <w:rFonts w:ascii="Calibri" w:hAnsi="Calibri" w:cs="Calibri"/>
              </w:rPr>
            </w:pPr>
            <w:r w:rsidRPr="00EE619A">
              <w:rPr>
                <w:rFonts w:ascii="Calibri" w:hAnsi="Calibri" w:cs="Calibri"/>
              </w:rPr>
              <w:t>(2015)</w:t>
            </w:r>
            <w:r w:rsidR="005F3B9E" w:rsidRPr="00EE619A">
              <w:rPr>
                <w:rFonts w:ascii="Calibri" w:hAnsi="Calibri" w:cs="Calibri"/>
              </w:rPr>
              <w:t xml:space="preserve"> [</w:t>
            </w:r>
            <w:r w:rsidR="00337E65" w:rsidRPr="00EE619A">
              <w:rPr>
                <w:rFonts w:ascii="Calibri" w:hAnsi="Calibri" w:cs="Calibri"/>
              </w:rPr>
              <w:t>47</w:t>
            </w:r>
            <w:r w:rsidR="005F3B9E" w:rsidRPr="00EE619A">
              <w:rPr>
                <w:rFonts w:ascii="Calibri" w:hAnsi="Calibri" w:cs="Calibri"/>
              </w:rPr>
              <w:t>]</w:t>
            </w:r>
          </w:p>
          <w:p w14:paraId="3431C226" w14:textId="3F33AD98" w:rsidR="002006F2" w:rsidRPr="00EE619A" w:rsidRDefault="002006F2" w:rsidP="00BA7D40">
            <w:pPr>
              <w:rPr>
                <w:rFonts w:ascii="Calibri" w:hAnsi="Calibri" w:cs="Calibri"/>
              </w:rPr>
            </w:pPr>
          </w:p>
        </w:tc>
        <w:tc>
          <w:tcPr>
            <w:tcW w:w="1358" w:type="dxa"/>
          </w:tcPr>
          <w:p w14:paraId="27771527" w14:textId="77777777" w:rsidR="00BA7D40" w:rsidRPr="00EE619A" w:rsidRDefault="00BA7D40" w:rsidP="00BA7D40">
            <w:pPr>
              <w:rPr>
                <w:sz w:val="24"/>
                <w:szCs w:val="24"/>
              </w:rPr>
            </w:pPr>
            <w:r w:rsidRPr="00EE619A">
              <w:rPr>
                <w:sz w:val="24"/>
                <w:szCs w:val="24"/>
              </w:rPr>
              <w:t>Korea</w:t>
            </w:r>
          </w:p>
          <w:p w14:paraId="73F1F875" w14:textId="1E735003" w:rsidR="00BA7D40" w:rsidRPr="00EE619A" w:rsidRDefault="00BA7D40" w:rsidP="00BA7D40">
            <w:pPr>
              <w:rPr>
                <w:sz w:val="24"/>
                <w:szCs w:val="24"/>
              </w:rPr>
            </w:pPr>
            <w:r w:rsidRPr="00EE619A">
              <w:rPr>
                <w:sz w:val="24"/>
                <w:szCs w:val="24"/>
              </w:rPr>
              <w:t>Does not specify licensure group</w:t>
            </w:r>
          </w:p>
        </w:tc>
        <w:tc>
          <w:tcPr>
            <w:tcW w:w="682" w:type="dxa"/>
          </w:tcPr>
          <w:p w14:paraId="24D58A61" w14:textId="77777777" w:rsidR="00BA7D40" w:rsidRPr="00EE619A" w:rsidRDefault="00BA7D40" w:rsidP="009E03FF">
            <w:pPr>
              <w:pStyle w:val="ListParagraph"/>
              <w:numPr>
                <w:ilvl w:val="0"/>
                <w:numId w:val="171"/>
              </w:numPr>
              <w:ind w:left="584" w:hanging="357"/>
            </w:pPr>
          </w:p>
        </w:tc>
        <w:tc>
          <w:tcPr>
            <w:tcW w:w="535" w:type="dxa"/>
          </w:tcPr>
          <w:p w14:paraId="2F2A780B" w14:textId="77777777" w:rsidR="00BA7D40" w:rsidRPr="00EE619A" w:rsidRDefault="00BA7D40" w:rsidP="00BA7D40">
            <w:pPr>
              <w:jc w:val="center"/>
              <w:rPr>
                <w:sz w:val="19"/>
                <w:szCs w:val="19"/>
              </w:rPr>
            </w:pPr>
          </w:p>
        </w:tc>
        <w:tc>
          <w:tcPr>
            <w:tcW w:w="807" w:type="dxa"/>
          </w:tcPr>
          <w:p w14:paraId="0B4BF872" w14:textId="77777777" w:rsidR="00BA7D40" w:rsidRPr="00EE619A" w:rsidRDefault="00BA7D40" w:rsidP="00BA7D40">
            <w:pPr>
              <w:jc w:val="center"/>
            </w:pPr>
          </w:p>
        </w:tc>
        <w:tc>
          <w:tcPr>
            <w:tcW w:w="754" w:type="dxa"/>
          </w:tcPr>
          <w:p w14:paraId="7C86D499" w14:textId="77777777" w:rsidR="00BA7D40" w:rsidRPr="00EE619A" w:rsidRDefault="00BA7D40" w:rsidP="00BA7D40">
            <w:pPr>
              <w:jc w:val="center"/>
            </w:pPr>
          </w:p>
        </w:tc>
        <w:tc>
          <w:tcPr>
            <w:tcW w:w="544" w:type="dxa"/>
          </w:tcPr>
          <w:p w14:paraId="5B96F1B5" w14:textId="77777777" w:rsidR="00BA7D40" w:rsidRPr="00EE619A" w:rsidRDefault="00BA7D40" w:rsidP="00BA7D40">
            <w:pPr>
              <w:jc w:val="center"/>
            </w:pPr>
          </w:p>
        </w:tc>
        <w:tc>
          <w:tcPr>
            <w:tcW w:w="1185" w:type="dxa"/>
          </w:tcPr>
          <w:p w14:paraId="48C39DF8" w14:textId="77777777" w:rsidR="00BA7D40" w:rsidRPr="00EE619A" w:rsidRDefault="00BA7D40" w:rsidP="00BA7D40">
            <w:pPr>
              <w:ind w:left="360"/>
              <w:jc w:val="center"/>
              <w:rPr>
                <w:rStyle w:val="CommentReference"/>
              </w:rPr>
            </w:pPr>
          </w:p>
        </w:tc>
        <w:tc>
          <w:tcPr>
            <w:tcW w:w="1703" w:type="dxa"/>
          </w:tcPr>
          <w:p w14:paraId="13901E8B" w14:textId="48D14A92" w:rsidR="00BA7D40" w:rsidRPr="00EE619A" w:rsidRDefault="00BA7D40" w:rsidP="00BA7D40">
            <w:pPr>
              <w:jc w:val="center"/>
              <w:rPr>
                <w:sz w:val="18"/>
              </w:rPr>
            </w:pPr>
            <w:r w:rsidRPr="00EE619A">
              <w:rPr>
                <w:sz w:val="18"/>
                <w:szCs w:val="20"/>
              </w:rPr>
              <w:t>Not reported</w:t>
            </w:r>
          </w:p>
        </w:tc>
        <w:tc>
          <w:tcPr>
            <w:tcW w:w="1575" w:type="dxa"/>
          </w:tcPr>
          <w:p w14:paraId="1AF0801B" w14:textId="2026A7D2" w:rsidR="00BA7D40" w:rsidRPr="00EE619A" w:rsidRDefault="00BA7D40" w:rsidP="00BA7D40">
            <w:pPr>
              <w:jc w:val="center"/>
              <w:rPr>
                <w:sz w:val="18"/>
              </w:rPr>
            </w:pPr>
            <w:r w:rsidRPr="00EE619A">
              <w:rPr>
                <w:sz w:val="18"/>
              </w:rPr>
              <w:t>Not reported</w:t>
            </w:r>
          </w:p>
        </w:tc>
        <w:tc>
          <w:tcPr>
            <w:tcW w:w="3412" w:type="dxa"/>
          </w:tcPr>
          <w:p w14:paraId="176F5BD6" w14:textId="0600E288" w:rsidR="00BA7D40" w:rsidRPr="00EE619A" w:rsidRDefault="00BA7D40" w:rsidP="00BA7D40">
            <w:pPr>
              <w:pStyle w:val="ListParagraph"/>
              <w:rPr>
                <w:sz w:val="18"/>
              </w:rPr>
            </w:pPr>
            <w:r w:rsidRPr="00EE619A">
              <w:rPr>
                <w:rFonts w:cstheme="minorHAnsi"/>
                <w:sz w:val="18"/>
                <w:szCs w:val="18"/>
              </w:rPr>
              <w:t xml:space="preserve">Indicates that a </w:t>
            </w:r>
            <w:proofErr w:type="gramStart"/>
            <w:r w:rsidRPr="00EE619A">
              <w:rPr>
                <w:rFonts w:cstheme="minorHAnsi"/>
                <w:sz w:val="18"/>
                <w:szCs w:val="18"/>
              </w:rPr>
              <w:t>principal components</w:t>
            </w:r>
            <w:proofErr w:type="gramEnd"/>
            <w:r w:rsidRPr="00EE619A">
              <w:rPr>
                <w:rFonts w:cstheme="minorHAnsi"/>
                <w:sz w:val="18"/>
                <w:szCs w:val="18"/>
              </w:rPr>
              <w:t xml:space="preserve"> factor analysis using the varimax rotation method was performed to test the validity of the EBPQ. However, no findings regarding this are presented.</w:t>
            </w:r>
          </w:p>
        </w:tc>
        <w:tc>
          <w:tcPr>
            <w:tcW w:w="4264" w:type="dxa"/>
          </w:tcPr>
          <w:p w14:paraId="6AFF3A92" w14:textId="77777777" w:rsidR="00BA7D40" w:rsidRPr="00EE619A" w:rsidRDefault="00BA7D40" w:rsidP="00BA7D40">
            <w:pPr>
              <w:jc w:val="center"/>
              <w:rPr>
                <w:szCs w:val="32"/>
              </w:rPr>
            </w:pPr>
            <w:r w:rsidRPr="00EE619A">
              <w:rPr>
                <w:szCs w:val="32"/>
              </w:rPr>
              <w:t>+*</w:t>
            </w:r>
          </w:p>
          <w:p w14:paraId="5C76D199" w14:textId="77777777" w:rsidR="00BA7D40" w:rsidRPr="00EE619A" w:rsidRDefault="00BA7D40" w:rsidP="00BA7D40">
            <w:pPr>
              <w:rPr>
                <w:b/>
                <w:sz w:val="18"/>
                <w:szCs w:val="18"/>
              </w:rPr>
            </w:pPr>
            <w:r w:rsidRPr="00EE619A">
              <w:rPr>
                <w:b/>
                <w:sz w:val="18"/>
                <w:szCs w:val="18"/>
              </w:rPr>
              <w:t>EBPQ total scores:</w:t>
            </w:r>
          </w:p>
          <w:p w14:paraId="5553BD69" w14:textId="77777777" w:rsidR="00BA7D40" w:rsidRPr="00EE619A" w:rsidRDefault="00BA7D40" w:rsidP="00BA7D40">
            <w:pPr>
              <w:rPr>
                <w:sz w:val="18"/>
                <w:szCs w:val="18"/>
              </w:rPr>
            </w:pPr>
            <w:r w:rsidRPr="00EE619A">
              <w:rPr>
                <w:sz w:val="18"/>
                <w:szCs w:val="18"/>
              </w:rPr>
              <w:t>Significant differences between groups related to:</w:t>
            </w:r>
          </w:p>
          <w:p w14:paraId="08965564" w14:textId="77777777" w:rsidR="00BA7D40" w:rsidRPr="00EE619A" w:rsidRDefault="00BA7D40" w:rsidP="00BA7D40">
            <w:pPr>
              <w:pStyle w:val="ListParagraph"/>
              <w:numPr>
                <w:ilvl w:val="0"/>
                <w:numId w:val="18"/>
              </w:numPr>
              <w:rPr>
                <w:sz w:val="18"/>
                <w:szCs w:val="18"/>
              </w:rPr>
            </w:pPr>
            <w:r w:rsidRPr="00EE619A">
              <w:rPr>
                <w:sz w:val="18"/>
                <w:szCs w:val="18"/>
              </w:rPr>
              <w:t>Age (F=7.92; p&lt;0.001)</w:t>
            </w:r>
          </w:p>
          <w:p w14:paraId="0A56948E" w14:textId="77777777" w:rsidR="00BA7D40" w:rsidRPr="00EE619A" w:rsidRDefault="00BA7D40" w:rsidP="00BA7D40">
            <w:pPr>
              <w:pStyle w:val="ListParagraph"/>
              <w:numPr>
                <w:ilvl w:val="1"/>
                <w:numId w:val="18"/>
              </w:numPr>
              <w:rPr>
                <w:sz w:val="18"/>
                <w:szCs w:val="18"/>
              </w:rPr>
            </w:pPr>
            <w:r w:rsidRPr="00EE619A">
              <w:rPr>
                <w:sz w:val="18"/>
                <w:szCs w:val="18"/>
              </w:rPr>
              <w:t>20-30 (M=4.0; SD=0.7)</w:t>
            </w:r>
          </w:p>
          <w:p w14:paraId="368DBA0B" w14:textId="77777777" w:rsidR="00BA7D40" w:rsidRPr="00EE619A" w:rsidRDefault="00BA7D40" w:rsidP="00BA7D40">
            <w:pPr>
              <w:pStyle w:val="ListParagraph"/>
              <w:numPr>
                <w:ilvl w:val="1"/>
                <w:numId w:val="18"/>
              </w:numPr>
              <w:rPr>
                <w:sz w:val="18"/>
                <w:szCs w:val="18"/>
              </w:rPr>
            </w:pPr>
            <w:r w:rsidRPr="00EE619A">
              <w:rPr>
                <w:sz w:val="18"/>
                <w:szCs w:val="18"/>
              </w:rPr>
              <w:t>31-40 (M=4.2; SD=0.8)</w:t>
            </w:r>
          </w:p>
          <w:p w14:paraId="76270325" w14:textId="77777777" w:rsidR="00BA7D40" w:rsidRPr="00EE619A" w:rsidRDefault="00BA7D40" w:rsidP="00BA7D40">
            <w:pPr>
              <w:pStyle w:val="ListParagraph"/>
              <w:numPr>
                <w:ilvl w:val="1"/>
                <w:numId w:val="18"/>
              </w:numPr>
              <w:rPr>
                <w:sz w:val="18"/>
                <w:szCs w:val="18"/>
              </w:rPr>
            </w:pPr>
            <w:r w:rsidRPr="00EE619A">
              <w:rPr>
                <w:sz w:val="18"/>
                <w:szCs w:val="18"/>
              </w:rPr>
              <w:t>41-60 (M=4.4; SD=0.9)</w:t>
            </w:r>
          </w:p>
          <w:p w14:paraId="51B0A9C3" w14:textId="77777777" w:rsidR="00BA7D40" w:rsidRPr="00EE619A" w:rsidRDefault="00BA7D40" w:rsidP="00BA7D40">
            <w:pPr>
              <w:pStyle w:val="ListParagraph"/>
              <w:numPr>
                <w:ilvl w:val="0"/>
                <w:numId w:val="18"/>
              </w:numPr>
              <w:rPr>
                <w:sz w:val="18"/>
                <w:szCs w:val="18"/>
              </w:rPr>
            </w:pPr>
            <w:r w:rsidRPr="00EE619A">
              <w:rPr>
                <w:sz w:val="18"/>
                <w:szCs w:val="18"/>
              </w:rPr>
              <w:t>Education (F=13.84; p&lt;0.001)</w:t>
            </w:r>
          </w:p>
          <w:p w14:paraId="016D797B" w14:textId="77777777" w:rsidR="00BA7D40" w:rsidRPr="00EE619A" w:rsidRDefault="00BA7D40" w:rsidP="00BA7D40">
            <w:pPr>
              <w:pStyle w:val="ListParagraph"/>
              <w:numPr>
                <w:ilvl w:val="1"/>
                <w:numId w:val="18"/>
              </w:numPr>
              <w:rPr>
                <w:sz w:val="18"/>
                <w:szCs w:val="18"/>
              </w:rPr>
            </w:pPr>
            <w:r w:rsidRPr="00EE619A">
              <w:rPr>
                <w:sz w:val="18"/>
                <w:szCs w:val="18"/>
              </w:rPr>
              <w:t>3-year diploma (M=3.9; SD=0.7)</w:t>
            </w:r>
          </w:p>
          <w:p w14:paraId="5FDA1CC7" w14:textId="77777777" w:rsidR="00BA7D40" w:rsidRPr="00EE619A" w:rsidRDefault="00BA7D40" w:rsidP="00BA7D40">
            <w:pPr>
              <w:pStyle w:val="ListParagraph"/>
              <w:numPr>
                <w:ilvl w:val="1"/>
                <w:numId w:val="18"/>
              </w:numPr>
              <w:rPr>
                <w:sz w:val="18"/>
                <w:szCs w:val="18"/>
              </w:rPr>
            </w:pPr>
            <w:r w:rsidRPr="00EE619A">
              <w:rPr>
                <w:sz w:val="18"/>
                <w:szCs w:val="18"/>
              </w:rPr>
              <w:t>4-year baccalaureate (M=4.1; SD=0.7)</w:t>
            </w:r>
          </w:p>
          <w:p w14:paraId="4D8EE7DE" w14:textId="77777777" w:rsidR="00BA7D40" w:rsidRPr="00EE619A" w:rsidRDefault="00BA7D40" w:rsidP="00BA7D40">
            <w:pPr>
              <w:pStyle w:val="ListParagraph"/>
              <w:numPr>
                <w:ilvl w:val="1"/>
                <w:numId w:val="18"/>
              </w:numPr>
              <w:rPr>
                <w:sz w:val="18"/>
                <w:szCs w:val="18"/>
              </w:rPr>
            </w:pPr>
            <w:r w:rsidRPr="00EE619A">
              <w:rPr>
                <w:sz w:val="18"/>
                <w:szCs w:val="18"/>
              </w:rPr>
              <w:t>Master or higher (M=4.5; SD=0.9)</w:t>
            </w:r>
          </w:p>
          <w:p w14:paraId="7E621253" w14:textId="77777777" w:rsidR="00BA7D40" w:rsidRPr="00EE619A" w:rsidRDefault="00BA7D40" w:rsidP="00BA7D40">
            <w:pPr>
              <w:pStyle w:val="ListParagraph"/>
              <w:numPr>
                <w:ilvl w:val="0"/>
                <w:numId w:val="18"/>
              </w:numPr>
              <w:rPr>
                <w:sz w:val="18"/>
                <w:szCs w:val="18"/>
              </w:rPr>
            </w:pPr>
            <w:r w:rsidRPr="00EE619A">
              <w:rPr>
                <w:sz w:val="18"/>
                <w:szCs w:val="18"/>
              </w:rPr>
              <w:lastRenderedPageBreak/>
              <w:t>Years in Nursing (F=4.84; p=0.003)</w:t>
            </w:r>
          </w:p>
          <w:p w14:paraId="136602D3" w14:textId="77777777" w:rsidR="00BA7D40" w:rsidRPr="00EE619A" w:rsidRDefault="00BA7D40" w:rsidP="00BA7D40">
            <w:pPr>
              <w:pStyle w:val="ListParagraph"/>
              <w:numPr>
                <w:ilvl w:val="1"/>
                <w:numId w:val="18"/>
              </w:numPr>
              <w:rPr>
                <w:sz w:val="18"/>
                <w:szCs w:val="18"/>
              </w:rPr>
            </w:pPr>
            <w:r w:rsidRPr="00EE619A">
              <w:rPr>
                <w:sz w:val="18"/>
                <w:szCs w:val="18"/>
              </w:rPr>
              <w:t>&lt;3 (M=3.9; SD=0.7)</w:t>
            </w:r>
          </w:p>
          <w:p w14:paraId="4B87181E" w14:textId="77777777" w:rsidR="00BA7D40" w:rsidRPr="00EE619A" w:rsidRDefault="00BA7D40" w:rsidP="00BA7D40">
            <w:pPr>
              <w:pStyle w:val="ListParagraph"/>
              <w:numPr>
                <w:ilvl w:val="1"/>
                <w:numId w:val="18"/>
              </w:numPr>
              <w:rPr>
                <w:sz w:val="18"/>
                <w:szCs w:val="18"/>
              </w:rPr>
            </w:pPr>
            <w:r w:rsidRPr="00EE619A">
              <w:rPr>
                <w:sz w:val="18"/>
                <w:szCs w:val="18"/>
              </w:rPr>
              <w:t>3-&lt;5 (M=4.0; SD=0.7)</w:t>
            </w:r>
          </w:p>
          <w:p w14:paraId="18B50AF9" w14:textId="77777777" w:rsidR="00BA7D40" w:rsidRPr="00EE619A" w:rsidRDefault="00BA7D40" w:rsidP="00BA7D40">
            <w:pPr>
              <w:pStyle w:val="ListParagraph"/>
              <w:numPr>
                <w:ilvl w:val="1"/>
                <w:numId w:val="18"/>
              </w:numPr>
              <w:rPr>
                <w:sz w:val="18"/>
                <w:szCs w:val="18"/>
              </w:rPr>
            </w:pPr>
            <w:r w:rsidRPr="00EE619A">
              <w:rPr>
                <w:sz w:val="18"/>
                <w:szCs w:val="18"/>
              </w:rPr>
              <w:t>5-&lt;10 (M=4.1; SD=0.7)</w:t>
            </w:r>
          </w:p>
          <w:p w14:paraId="74729E4A" w14:textId="77777777" w:rsidR="00BA7D40" w:rsidRPr="00EE619A" w:rsidRDefault="00BA7D40" w:rsidP="00BA7D40">
            <w:pPr>
              <w:pStyle w:val="ListParagraph"/>
              <w:numPr>
                <w:ilvl w:val="1"/>
                <w:numId w:val="18"/>
              </w:numPr>
              <w:rPr>
                <w:sz w:val="18"/>
                <w:szCs w:val="18"/>
              </w:rPr>
            </w:pPr>
            <w:r w:rsidRPr="00EE619A">
              <w:rPr>
                <w:sz w:val="18"/>
                <w:szCs w:val="18"/>
              </w:rPr>
              <w:t>10 or more (M=4.3; SD=0.9)</w:t>
            </w:r>
          </w:p>
          <w:p w14:paraId="6C2F60AF" w14:textId="77777777" w:rsidR="00BA7D40" w:rsidRPr="00EE619A" w:rsidRDefault="00BA7D40" w:rsidP="00BA7D40">
            <w:pPr>
              <w:pStyle w:val="ListParagraph"/>
              <w:numPr>
                <w:ilvl w:val="0"/>
                <w:numId w:val="18"/>
              </w:numPr>
              <w:rPr>
                <w:sz w:val="18"/>
                <w:szCs w:val="18"/>
              </w:rPr>
            </w:pPr>
            <w:r w:rsidRPr="00EE619A">
              <w:rPr>
                <w:sz w:val="18"/>
                <w:szCs w:val="18"/>
              </w:rPr>
              <w:t>Job position (t=4.16; p&lt;0.001)</w:t>
            </w:r>
          </w:p>
          <w:p w14:paraId="709D17AD" w14:textId="77777777" w:rsidR="00BA7D40" w:rsidRPr="00EE619A" w:rsidRDefault="00BA7D40" w:rsidP="00BA7D40">
            <w:pPr>
              <w:pStyle w:val="ListParagraph"/>
              <w:numPr>
                <w:ilvl w:val="1"/>
                <w:numId w:val="18"/>
              </w:numPr>
              <w:rPr>
                <w:sz w:val="18"/>
                <w:szCs w:val="18"/>
              </w:rPr>
            </w:pPr>
            <w:r w:rsidRPr="00EE619A">
              <w:rPr>
                <w:sz w:val="18"/>
                <w:szCs w:val="18"/>
              </w:rPr>
              <w:t>Manager (M=4.5; SD=0.9)</w:t>
            </w:r>
          </w:p>
          <w:p w14:paraId="55A23CA9" w14:textId="77777777" w:rsidR="00BA7D40" w:rsidRPr="00EE619A" w:rsidRDefault="00BA7D40" w:rsidP="00BA7D40">
            <w:pPr>
              <w:pStyle w:val="ListParagraph"/>
              <w:numPr>
                <w:ilvl w:val="1"/>
                <w:numId w:val="18"/>
              </w:numPr>
              <w:rPr>
                <w:sz w:val="18"/>
                <w:szCs w:val="18"/>
              </w:rPr>
            </w:pPr>
            <w:r w:rsidRPr="00EE619A">
              <w:rPr>
                <w:sz w:val="18"/>
                <w:szCs w:val="18"/>
              </w:rPr>
              <w:t>Staff (M=4.1; SD=0.7)</w:t>
            </w:r>
          </w:p>
          <w:p w14:paraId="4BFE0020" w14:textId="77777777" w:rsidR="00BA7D40" w:rsidRPr="00EE619A" w:rsidRDefault="00BA7D40" w:rsidP="00BA7D40">
            <w:pPr>
              <w:rPr>
                <w:sz w:val="18"/>
                <w:szCs w:val="18"/>
              </w:rPr>
            </w:pPr>
          </w:p>
          <w:p w14:paraId="6A57B892" w14:textId="77777777" w:rsidR="00BA7D40" w:rsidRPr="00EE619A" w:rsidRDefault="00BA7D40" w:rsidP="00BA7D40">
            <w:pPr>
              <w:rPr>
                <w:sz w:val="18"/>
                <w:szCs w:val="18"/>
                <w:u w:val="single"/>
              </w:rPr>
            </w:pPr>
            <w:r w:rsidRPr="00EE619A">
              <w:rPr>
                <w:sz w:val="18"/>
                <w:szCs w:val="18"/>
                <w:u w:val="single"/>
              </w:rPr>
              <w:t>Regression analyses:</w:t>
            </w:r>
          </w:p>
          <w:p w14:paraId="425096ED" w14:textId="77777777" w:rsidR="00BA7D40" w:rsidRPr="00EE619A" w:rsidRDefault="00BA7D40" w:rsidP="00BA7D40">
            <w:pPr>
              <w:pStyle w:val="ListParagraph"/>
              <w:numPr>
                <w:ilvl w:val="0"/>
                <w:numId w:val="44"/>
              </w:numPr>
              <w:rPr>
                <w:sz w:val="18"/>
                <w:szCs w:val="18"/>
              </w:rPr>
            </w:pPr>
            <w:r w:rsidRPr="00EE619A">
              <w:rPr>
                <w:sz w:val="18"/>
                <w:szCs w:val="18"/>
              </w:rPr>
              <w:t>Higher age and education significantly associated with EBPQ total scores (F=10.98; p&lt;0.001)</w:t>
            </w:r>
          </w:p>
          <w:p w14:paraId="28BACC6E" w14:textId="77777777" w:rsidR="00BA7D40" w:rsidRPr="00EE619A" w:rsidRDefault="00BA7D40" w:rsidP="00BA7D40">
            <w:pPr>
              <w:pStyle w:val="ListParagraph"/>
              <w:numPr>
                <w:ilvl w:val="1"/>
                <w:numId w:val="44"/>
              </w:numPr>
              <w:rPr>
                <w:sz w:val="18"/>
                <w:szCs w:val="18"/>
              </w:rPr>
            </w:pPr>
            <w:r w:rsidRPr="00EE619A">
              <w:rPr>
                <w:sz w:val="18"/>
                <w:szCs w:val="18"/>
              </w:rPr>
              <w:t>Age (</w:t>
            </w:r>
            <w:r w:rsidRPr="00EE619A">
              <w:rPr>
                <w:rFonts w:ascii="Calibri" w:hAnsi="Calibri" w:cs="Calibri"/>
                <w:sz w:val="18"/>
                <w:szCs w:val="18"/>
              </w:rPr>
              <w:t>β</w:t>
            </w:r>
            <w:r w:rsidRPr="00EE619A">
              <w:rPr>
                <w:sz w:val="18"/>
                <w:szCs w:val="18"/>
              </w:rPr>
              <w:t xml:space="preserve"> =0.01, p=</w:t>
            </w:r>
            <w:r w:rsidRPr="00EE619A">
              <w:rPr>
                <w:rFonts w:ascii="Calibri" w:hAnsi="Calibri" w:cs="Calibri"/>
                <w:sz w:val="18"/>
                <w:szCs w:val="18"/>
              </w:rPr>
              <w:t>0.029)</w:t>
            </w:r>
          </w:p>
          <w:p w14:paraId="214152A2" w14:textId="77777777" w:rsidR="00BA7D40" w:rsidRPr="00EE619A" w:rsidRDefault="00BA7D40" w:rsidP="00BA7D40">
            <w:pPr>
              <w:pStyle w:val="ListParagraph"/>
              <w:numPr>
                <w:ilvl w:val="1"/>
                <w:numId w:val="44"/>
              </w:numPr>
              <w:rPr>
                <w:sz w:val="18"/>
                <w:szCs w:val="18"/>
              </w:rPr>
            </w:pPr>
            <w:proofErr w:type="gramStart"/>
            <w:r w:rsidRPr="00EE619A">
              <w:rPr>
                <w:sz w:val="18"/>
                <w:szCs w:val="18"/>
              </w:rPr>
              <w:t>Master</w:t>
            </w:r>
            <w:proofErr w:type="gramEnd"/>
            <w:r w:rsidRPr="00EE619A">
              <w:rPr>
                <w:sz w:val="18"/>
                <w:szCs w:val="18"/>
              </w:rPr>
              <w:t xml:space="preserve"> degree or higher (</w:t>
            </w:r>
            <w:r w:rsidRPr="00EE619A">
              <w:rPr>
                <w:rFonts w:ascii="Calibri" w:hAnsi="Calibri" w:cs="Calibri"/>
                <w:sz w:val="18"/>
                <w:szCs w:val="18"/>
              </w:rPr>
              <w:t>β</w:t>
            </w:r>
            <w:r w:rsidRPr="00EE619A">
              <w:rPr>
                <w:sz w:val="18"/>
                <w:szCs w:val="18"/>
              </w:rPr>
              <w:t xml:space="preserve"> =0.43, p&lt;</w:t>
            </w:r>
            <w:r w:rsidRPr="00EE619A">
              <w:rPr>
                <w:rFonts w:ascii="Calibri" w:hAnsi="Calibri" w:cs="Calibri"/>
                <w:sz w:val="18"/>
                <w:szCs w:val="18"/>
              </w:rPr>
              <w:t>0.001)</w:t>
            </w:r>
          </w:p>
          <w:p w14:paraId="620BCCF1" w14:textId="77777777" w:rsidR="00BA7D40" w:rsidRPr="00EE619A" w:rsidRDefault="00BA7D40" w:rsidP="00BA7D40">
            <w:pPr>
              <w:rPr>
                <w:sz w:val="18"/>
                <w:szCs w:val="18"/>
              </w:rPr>
            </w:pPr>
          </w:p>
          <w:p w14:paraId="79C22D50" w14:textId="77777777" w:rsidR="00BA7D40" w:rsidRPr="00EE619A" w:rsidRDefault="00BA7D40" w:rsidP="00BA7D40">
            <w:pPr>
              <w:rPr>
                <w:sz w:val="18"/>
                <w:szCs w:val="18"/>
                <w:u w:val="single"/>
              </w:rPr>
            </w:pPr>
            <w:r w:rsidRPr="00EE619A">
              <w:rPr>
                <w:sz w:val="18"/>
                <w:szCs w:val="18"/>
                <w:u w:val="single"/>
              </w:rPr>
              <w:t>Correlations:</w:t>
            </w:r>
          </w:p>
          <w:p w14:paraId="2622D3EC" w14:textId="29514841" w:rsidR="00BA7D40" w:rsidRPr="00EE619A" w:rsidRDefault="00BA7D40" w:rsidP="00BA7D40">
            <w:pPr>
              <w:pStyle w:val="ListParagraph"/>
              <w:ind w:left="360"/>
              <w:rPr>
                <w:sz w:val="18"/>
              </w:rPr>
            </w:pPr>
            <w:r w:rsidRPr="00EE619A">
              <w:rPr>
                <w:sz w:val="18"/>
                <w:szCs w:val="18"/>
              </w:rPr>
              <w:t xml:space="preserve">Identifies positive moderate correlation between EBPQ and quality improvement scores, and between individual EBPQ subscales and total score, </w:t>
            </w:r>
            <w:proofErr w:type="gramStart"/>
            <w:r w:rsidRPr="00EE619A">
              <w:rPr>
                <w:sz w:val="18"/>
                <w:szCs w:val="18"/>
              </w:rPr>
              <w:t>however</w:t>
            </w:r>
            <w:proofErr w:type="gramEnd"/>
            <w:r w:rsidRPr="00EE619A">
              <w:rPr>
                <w:sz w:val="18"/>
                <w:szCs w:val="18"/>
              </w:rPr>
              <w:t xml:space="preserve"> does not identify which are statistically significant.</w:t>
            </w:r>
          </w:p>
        </w:tc>
      </w:tr>
      <w:tr w:rsidR="00BA7D40" w:rsidRPr="00EE619A" w14:paraId="035703C3" w14:textId="77777777" w:rsidTr="001A4A2F">
        <w:trPr>
          <w:trHeight w:val="701"/>
        </w:trPr>
        <w:tc>
          <w:tcPr>
            <w:tcW w:w="2038" w:type="dxa"/>
          </w:tcPr>
          <w:p w14:paraId="03F7946B" w14:textId="77777777" w:rsidR="00BA7D40" w:rsidRPr="00EE619A" w:rsidRDefault="00BA7D40" w:rsidP="00BA7D40">
            <w:pPr>
              <w:rPr>
                <w:rFonts w:cstheme="minorHAnsi"/>
                <w:b/>
              </w:rPr>
            </w:pPr>
          </w:p>
        </w:tc>
        <w:tc>
          <w:tcPr>
            <w:tcW w:w="1692" w:type="dxa"/>
          </w:tcPr>
          <w:p w14:paraId="2E4DB88F" w14:textId="77777777" w:rsidR="00BA7D40" w:rsidRPr="00EE619A" w:rsidRDefault="00BA7D40" w:rsidP="00BA7D40">
            <w:pPr>
              <w:rPr>
                <w:rFonts w:ascii="Calibri" w:hAnsi="Calibri" w:cs="Calibri"/>
              </w:rPr>
            </w:pPr>
            <w:r w:rsidRPr="00EE619A">
              <w:rPr>
                <w:rFonts w:ascii="Calibri" w:hAnsi="Calibri" w:cs="Calibri"/>
              </w:rPr>
              <w:t>C. Phillips</w:t>
            </w:r>
          </w:p>
          <w:p w14:paraId="00C3AF1C" w14:textId="21260C97" w:rsidR="00BA7D40" w:rsidRPr="00EE619A" w:rsidRDefault="00BA7D40" w:rsidP="00BA7D40">
            <w:pPr>
              <w:rPr>
                <w:rFonts w:ascii="Calibri" w:hAnsi="Calibri" w:cs="Calibri"/>
              </w:rPr>
            </w:pPr>
            <w:r w:rsidRPr="00EE619A">
              <w:rPr>
                <w:rFonts w:ascii="Calibri" w:hAnsi="Calibri" w:cs="Calibri"/>
              </w:rPr>
              <w:t>(2015)</w:t>
            </w:r>
            <w:r w:rsidR="00335A52" w:rsidRPr="00EE619A">
              <w:rPr>
                <w:rFonts w:ascii="Calibri" w:hAnsi="Calibri" w:cs="Calibri"/>
              </w:rPr>
              <w:t xml:space="preserve"> [</w:t>
            </w:r>
            <w:r w:rsidR="00C80EBF" w:rsidRPr="00EE619A">
              <w:rPr>
                <w:rFonts w:ascii="Calibri" w:hAnsi="Calibri" w:cs="Calibri"/>
              </w:rPr>
              <w:t>54</w:t>
            </w:r>
            <w:r w:rsidR="00335A52" w:rsidRPr="00EE619A">
              <w:rPr>
                <w:rFonts w:ascii="Calibri" w:hAnsi="Calibri" w:cs="Calibri"/>
              </w:rPr>
              <w:t>]</w:t>
            </w:r>
          </w:p>
          <w:p w14:paraId="4C058631" w14:textId="1426BD23" w:rsidR="00D47B21" w:rsidRPr="00EE619A" w:rsidRDefault="00D47B21" w:rsidP="00BA7D40">
            <w:pPr>
              <w:rPr>
                <w:rFonts w:ascii="Calibri" w:hAnsi="Calibri" w:cs="Calibri"/>
              </w:rPr>
            </w:pPr>
          </w:p>
        </w:tc>
        <w:tc>
          <w:tcPr>
            <w:tcW w:w="1358" w:type="dxa"/>
          </w:tcPr>
          <w:p w14:paraId="11767504" w14:textId="77777777" w:rsidR="00BA7D40" w:rsidRPr="00EE619A" w:rsidRDefault="00BA7D40" w:rsidP="00BA7D40">
            <w:pPr>
              <w:rPr>
                <w:sz w:val="24"/>
                <w:szCs w:val="24"/>
              </w:rPr>
            </w:pPr>
            <w:r w:rsidRPr="00EE619A">
              <w:rPr>
                <w:sz w:val="24"/>
                <w:szCs w:val="24"/>
              </w:rPr>
              <w:t>United States</w:t>
            </w:r>
          </w:p>
          <w:p w14:paraId="0AF9DDEC" w14:textId="0873C64A" w:rsidR="00BA7D40" w:rsidRPr="00EE619A" w:rsidRDefault="00BA7D40" w:rsidP="00BA7D40">
            <w:pPr>
              <w:rPr>
                <w:sz w:val="24"/>
                <w:szCs w:val="24"/>
              </w:rPr>
            </w:pPr>
            <w:r w:rsidRPr="00EE619A">
              <w:rPr>
                <w:sz w:val="24"/>
                <w:szCs w:val="24"/>
              </w:rPr>
              <w:t>Does not specify licensure group</w:t>
            </w:r>
          </w:p>
        </w:tc>
        <w:tc>
          <w:tcPr>
            <w:tcW w:w="682" w:type="dxa"/>
          </w:tcPr>
          <w:p w14:paraId="2EC34B3A" w14:textId="77777777" w:rsidR="00BA7D40" w:rsidRPr="00EE619A" w:rsidRDefault="00BA7D40" w:rsidP="00D47B21">
            <w:pPr>
              <w:pStyle w:val="ListParagraph"/>
              <w:numPr>
                <w:ilvl w:val="0"/>
                <w:numId w:val="171"/>
              </w:numPr>
              <w:ind w:left="527" w:hanging="357"/>
            </w:pPr>
          </w:p>
        </w:tc>
        <w:tc>
          <w:tcPr>
            <w:tcW w:w="535" w:type="dxa"/>
          </w:tcPr>
          <w:p w14:paraId="1529B528" w14:textId="77777777" w:rsidR="00BA7D40" w:rsidRPr="00EE619A" w:rsidRDefault="00BA7D40" w:rsidP="00BA7D40">
            <w:pPr>
              <w:jc w:val="center"/>
              <w:rPr>
                <w:sz w:val="19"/>
                <w:szCs w:val="19"/>
              </w:rPr>
            </w:pPr>
          </w:p>
        </w:tc>
        <w:tc>
          <w:tcPr>
            <w:tcW w:w="807" w:type="dxa"/>
          </w:tcPr>
          <w:p w14:paraId="7C178523" w14:textId="77777777" w:rsidR="00BA7D40" w:rsidRPr="00EE619A" w:rsidRDefault="00BA7D40" w:rsidP="00BA7D40">
            <w:pPr>
              <w:jc w:val="center"/>
            </w:pPr>
          </w:p>
        </w:tc>
        <w:tc>
          <w:tcPr>
            <w:tcW w:w="754" w:type="dxa"/>
          </w:tcPr>
          <w:p w14:paraId="2D5B861A" w14:textId="77777777" w:rsidR="00BA7D40" w:rsidRPr="00EE619A" w:rsidRDefault="00BA7D40" w:rsidP="00BA7D40">
            <w:pPr>
              <w:jc w:val="center"/>
            </w:pPr>
          </w:p>
        </w:tc>
        <w:tc>
          <w:tcPr>
            <w:tcW w:w="544" w:type="dxa"/>
          </w:tcPr>
          <w:p w14:paraId="2B346CFC" w14:textId="77777777" w:rsidR="00BA7D40" w:rsidRPr="00EE619A" w:rsidRDefault="00BA7D40" w:rsidP="00BA7D40">
            <w:pPr>
              <w:jc w:val="center"/>
            </w:pPr>
          </w:p>
        </w:tc>
        <w:tc>
          <w:tcPr>
            <w:tcW w:w="1185" w:type="dxa"/>
          </w:tcPr>
          <w:p w14:paraId="1545DBB6" w14:textId="77777777" w:rsidR="00BA7D40" w:rsidRPr="00EE619A" w:rsidRDefault="00BA7D40" w:rsidP="00BA7D40">
            <w:pPr>
              <w:ind w:left="360"/>
              <w:jc w:val="center"/>
              <w:rPr>
                <w:rStyle w:val="CommentReference"/>
              </w:rPr>
            </w:pPr>
          </w:p>
        </w:tc>
        <w:tc>
          <w:tcPr>
            <w:tcW w:w="1703" w:type="dxa"/>
          </w:tcPr>
          <w:p w14:paraId="340A98A1" w14:textId="5C8AC253" w:rsidR="00BA7D40" w:rsidRPr="00EE619A" w:rsidRDefault="00BA7D40" w:rsidP="00BA7D40">
            <w:pPr>
              <w:jc w:val="center"/>
              <w:rPr>
                <w:sz w:val="18"/>
              </w:rPr>
            </w:pPr>
            <w:r w:rsidRPr="00EE619A">
              <w:rPr>
                <w:sz w:val="18"/>
              </w:rPr>
              <w:t>Not reported</w:t>
            </w:r>
          </w:p>
        </w:tc>
        <w:tc>
          <w:tcPr>
            <w:tcW w:w="1575" w:type="dxa"/>
          </w:tcPr>
          <w:p w14:paraId="158E2538" w14:textId="524DC1E5" w:rsidR="00BA7D40" w:rsidRPr="00EE619A" w:rsidRDefault="00BA7D40" w:rsidP="00BA7D40">
            <w:pPr>
              <w:jc w:val="center"/>
              <w:rPr>
                <w:sz w:val="18"/>
              </w:rPr>
            </w:pPr>
            <w:r w:rsidRPr="00EE619A">
              <w:rPr>
                <w:sz w:val="18"/>
              </w:rPr>
              <w:t>Not reported</w:t>
            </w:r>
          </w:p>
        </w:tc>
        <w:tc>
          <w:tcPr>
            <w:tcW w:w="3412" w:type="dxa"/>
          </w:tcPr>
          <w:p w14:paraId="093688D3" w14:textId="0C143C92" w:rsidR="00BA7D40" w:rsidRPr="00EE619A" w:rsidRDefault="00BA7D40" w:rsidP="00BA7D40">
            <w:pPr>
              <w:pStyle w:val="ListParagraph"/>
              <w:rPr>
                <w:sz w:val="18"/>
              </w:rPr>
            </w:pPr>
            <w:r w:rsidRPr="00EE619A">
              <w:rPr>
                <w:sz w:val="18"/>
              </w:rPr>
              <w:t>Not reported</w:t>
            </w:r>
          </w:p>
        </w:tc>
        <w:tc>
          <w:tcPr>
            <w:tcW w:w="4264" w:type="dxa"/>
          </w:tcPr>
          <w:p w14:paraId="7F64605D" w14:textId="77777777" w:rsidR="00BA7D40" w:rsidRPr="00EE619A" w:rsidRDefault="00BA7D40" w:rsidP="00BA7D40">
            <w:pPr>
              <w:jc w:val="center"/>
              <w:rPr>
                <w:sz w:val="20"/>
                <w:szCs w:val="32"/>
              </w:rPr>
            </w:pPr>
            <w:r w:rsidRPr="00EE619A">
              <w:rPr>
                <w:sz w:val="20"/>
                <w:szCs w:val="32"/>
              </w:rPr>
              <w:t>+</w:t>
            </w:r>
          </w:p>
          <w:p w14:paraId="48D1B9E2" w14:textId="77777777" w:rsidR="00BA7D40" w:rsidRPr="00EE619A" w:rsidRDefault="00BA7D40" w:rsidP="00BA7D40">
            <w:pPr>
              <w:rPr>
                <w:sz w:val="18"/>
                <w:szCs w:val="32"/>
                <w:u w:val="single"/>
              </w:rPr>
            </w:pPr>
            <w:r w:rsidRPr="00EE619A">
              <w:rPr>
                <w:sz w:val="18"/>
                <w:szCs w:val="32"/>
                <w:u w:val="single"/>
              </w:rPr>
              <w:t>Correlations:</w:t>
            </w:r>
          </w:p>
          <w:p w14:paraId="30D4F4BC" w14:textId="77777777" w:rsidR="00BA7D40" w:rsidRPr="00EE619A" w:rsidRDefault="00BA7D40" w:rsidP="00BA7D40">
            <w:pPr>
              <w:rPr>
                <w:b/>
                <w:sz w:val="18"/>
                <w:szCs w:val="18"/>
              </w:rPr>
            </w:pPr>
            <w:r w:rsidRPr="00EE619A">
              <w:rPr>
                <w:b/>
                <w:sz w:val="18"/>
                <w:szCs w:val="18"/>
              </w:rPr>
              <w:t>Practice of EBP</w:t>
            </w:r>
          </w:p>
          <w:p w14:paraId="74BD9DC5" w14:textId="77777777" w:rsidR="00BA7D40" w:rsidRPr="00EE619A" w:rsidRDefault="00BA7D40" w:rsidP="00BA7D40">
            <w:pPr>
              <w:pStyle w:val="ListParagraph"/>
              <w:numPr>
                <w:ilvl w:val="0"/>
                <w:numId w:val="44"/>
              </w:numPr>
              <w:rPr>
                <w:sz w:val="18"/>
                <w:szCs w:val="18"/>
              </w:rPr>
            </w:pPr>
            <w:r w:rsidRPr="00EE619A">
              <w:rPr>
                <w:sz w:val="18"/>
                <w:szCs w:val="18"/>
              </w:rPr>
              <w:t>Attitudes (r=0.813, p=0.000)</w:t>
            </w:r>
          </w:p>
          <w:p w14:paraId="295A87BA" w14:textId="77777777" w:rsidR="00BA7D40" w:rsidRPr="00EE619A" w:rsidRDefault="00BA7D40" w:rsidP="00BA7D40">
            <w:pPr>
              <w:pStyle w:val="ListParagraph"/>
              <w:numPr>
                <w:ilvl w:val="0"/>
                <w:numId w:val="44"/>
              </w:numPr>
              <w:rPr>
                <w:sz w:val="18"/>
                <w:szCs w:val="18"/>
              </w:rPr>
            </w:pPr>
            <w:r w:rsidRPr="00EE619A">
              <w:rPr>
                <w:sz w:val="18"/>
                <w:szCs w:val="18"/>
              </w:rPr>
              <w:t>Knowledge (r=0.844, p=0.000)</w:t>
            </w:r>
          </w:p>
          <w:p w14:paraId="1115B979" w14:textId="77777777" w:rsidR="00BA7D40" w:rsidRPr="00EE619A" w:rsidRDefault="00BA7D40" w:rsidP="00BA7D40">
            <w:pPr>
              <w:pStyle w:val="ListParagraph"/>
              <w:numPr>
                <w:ilvl w:val="0"/>
                <w:numId w:val="44"/>
              </w:numPr>
              <w:rPr>
                <w:sz w:val="18"/>
                <w:szCs w:val="18"/>
              </w:rPr>
            </w:pPr>
            <w:r w:rsidRPr="00EE619A">
              <w:rPr>
                <w:sz w:val="18"/>
                <w:szCs w:val="18"/>
              </w:rPr>
              <w:t>Total EBPQ (r=0.936, p=0.000)</w:t>
            </w:r>
          </w:p>
          <w:p w14:paraId="097914B4" w14:textId="77777777" w:rsidR="00BA7D40" w:rsidRPr="00EE619A" w:rsidRDefault="00BA7D40" w:rsidP="00BA7D40">
            <w:pPr>
              <w:rPr>
                <w:b/>
                <w:sz w:val="18"/>
                <w:szCs w:val="18"/>
              </w:rPr>
            </w:pPr>
            <w:r w:rsidRPr="00EE619A">
              <w:rPr>
                <w:b/>
                <w:sz w:val="18"/>
                <w:szCs w:val="18"/>
              </w:rPr>
              <w:t>Attitudes towards EBP</w:t>
            </w:r>
          </w:p>
          <w:p w14:paraId="051BE448" w14:textId="77777777" w:rsidR="00BA7D40" w:rsidRPr="00EE619A" w:rsidRDefault="00BA7D40" w:rsidP="00BA7D40">
            <w:pPr>
              <w:pStyle w:val="ListParagraph"/>
              <w:numPr>
                <w:ilvl w:val="0"/>
                <w:numId w:val="45"/>
              </w:numPr>
              <w:rPr>
                <w:b/>
                <w:sz w:val="18"/>
                <w:szCs w:val="18"/>
              </w:rPr>
            </w:pPr>
            <w:r w:rsidRPr="00EE619A">
              <w:rPr>
                <w:sz w:val="18"/>
                <w:szCs w:val="18"/>
              </w:rPr>
              <w:t>Knowledge (r=0.848, p=0.000)</w:t>
            </w:r>
          </w:p>
          <w:p w14:paraId="1A115C0D" w14:textId="77777777" w:rsidR="00BA7D40" w:rsidRPr="00EE619A" w:rsidRDefault="00BA7D40" w:rsidP="00BA7D40">
            <w:pPr>
              <w:pStyle w:val="ListParagraph"/>
              <w:numPr>
                <w:ilvl w:val="0"/>
                <w:numId w:val="45"/>
              </w:numPr>
              <w:rPr>
                <w:sz w:val="18"/>
                <w:szCs w:val="18"/>
              </w:rPr>
            </w:pPr>
            <w:r w:rsidRPr="00EE619A">
              <w:rPr>
                <w:sz w:val="18"/>
                <w:szCs w:val="18"/>
              </w:rPr>
              <w:t>Total EBPQ (r=0.907, p=0.000)</w:t>
            </w:r>
          </w:p>
          <w:p w14:paraId="2705138D" w14:textId="77777777" w:rsidR="00BA7D40" w:rsidRPr="00EE619A" w:rsidRDefault="00BA7D40" w:rsidP="00BA7D40">
            <w:pPr>
              <w:rPr>
                <w:b/>
                <w:sz w:val="18"/>
                <w:szCs w:val="18"/>
              </w:rPr>
            </w:pPr>
            <w:r w:rsidRPr="00EE619A">
              <w:rPr>
                <w:b/>
                <w:sz w:val="18"/>
                <w:szCs w:val="18"/>
              </w:rPr>
              <w:t>Knowledge of EBP</w:t>
            </w:r>
          </w:p>
          <w:p w14:paraId="0C2BB1F7" w14:textId="08CBBDE0" w:rsidR="00BA7D40" w:rsidRPr="00EE619A" w:rsidRDefault="00BA7D40" w:rsidP="00BA7D40">
            <w:pPr>
              <w:pStyle w:val="ListParagraph"/>
              <w:ind w:left="360"/>
              <w:rPr>
                <w:sz w:val="18"/>
              </w:rPr>
            </w:pPr>
            <w:r w:rsidRPr="00EE619A">
              <w:rPr>
                <w:sz w:val="18"/>
                <w:szCs w:val="18"/>
              </w:rPr>
              <w:t>Total EBPQ (r=0.973, p=0.000)</w:t>
            </w:r>
          </w:p>
        </w:tc>
      </w:tr>
      <w:tr w:rsidR="00BA7D40" w:rsidRPr="00EE619A" w14:paraId="678ED2C2" w14:textId="77777777" w:rsidTr="001A4A2F">
        <w:trPr>
          <w:trHeight w:val="701"/>
        </w:trPr>
        <w:tc>
          <w:tcPr>
            <w:tcW w:w="2038" w:type="dxa"/>
          </w:tcPr>
          <w:p w14:paraId="020289D4" w14:textId="77777777" w:rsidR="00BA7D40" w:rsidRPr="00EE619A" w:rsidRDefault="00BA7D40" w:rsidP="00BA7D40">
            <w:pPr>
              <w:rPr>
                <w:rFonts w:cstheme="minorHAnsi"/>
                <w:b/>
              </w:rPr>
            </w:pPr>
          </w:p>
        </w:tc>
        <w:tc>
          <w:tcPr>
            <w:tcW w:w="1692" w:type="dxa"/>
          </w:tcPr>
          <w:p w14:paraId="0B3FEFF4" w14:textId="77777777" w:rsidR="00BA7D40" w:rsidRPr="00EE619A" w:rsidRDefault="00BA7D40" w:rsidP="00BA7D40">
            <w:pPr>
              <w:rPr>
                <w:rFonts w:ascii="Calibri" w:hAnsi="Calibri" w:cs="Calibri"/>
              </w:rPr>
            </w:pPr>
            <w:r w:rsidRPr="00EE619A">
              <w:rPr>
                <w:rFonts w:ascii="Calibri" w:hAnsi="Calibri" w:cs="Calibri"/>
              </w:rPr>
              <w:t>A. J. Ramos-Morcillo, S. Fernandez-Salazar, M. Ruzafa-Martinez, R. Del-Pino-Casado</w:t>
            </w:r>
          </w:p>
          <w:p w14:paraId="3616E1C1" w14:textId="51BAA7D4" w:rsidR="00BA7D40" w:rsidRPr="00EE619A" w:rsidRDefault="00BA7D40" w:rsidP="00BA7D40">
            <w:pPr>
              <w:rPr>
                <w:rFonts w:ascii="Calibri" w:hAnsi="Calibri" w:cs="Calibri"/>
              </w:rPr>
            </w:pPr>
            <w:r w:rsidRPr="00EE619A">
              <w:rPr>
                <w:rFonts w:ascii="Calibri" w:hAnsi="Calibri" w:cs="Calibri"/>
              </w:rPr>
              <w:t>(2015)</w:t>
            </w:r>
            <w:r w:rsidR="00CE4618" w:rsidRPr="00EE619A">
              <w:rPr>
                <w:rFonts w:ascii="Calibri" w:hAnsi="Calibri" w:cs="Calibri"/>
              </w:rPr>
              <w:t xml:space="preserve"> [</w:t>
            </w:r>
            <w:r w:rsidR="002E1971" w:rsidRPr="00EE619A">
              <w:rPr>
                <w:rFonts w:ascii="Calibri" w:hAnsi="Calibri" w:cs="Calibri"/>
              </w:rPr>
              <w:t>56</w:t>
            </w:r>
            <w:r w:rsidR="00CE4618" w:rsidRPr="00EE619A">
              <w:rPr>
                <w:rFonts w:ascii="Calibri" w:hAnsi="Calibri" w:cs="Calibri"/>
              </w:rPr>
              <w:t>]</w:t>
            </w:r>
          </w:p>
          <w:p w14:paraId="366E3F37" w14:textId="16B9E5A5" w:rsidR="00EE199D" w:rsidRPr="00EE619A" w:rsidRDefault="00EE199D" w:rsidP="00BA7D40">
            <w:pPr>
              <w:rPr>
                <w:rFonts w:ascii="Calibri" w:hAnsi="Calibri" w:cs="Calibri"/>
              </w:rPr>
            </w:pPr>
          </w:p>
        </w:tc>
        <w:tc>
          <w:tcPr>
            <w:tcW w:w="1358" w:type="dxa"/>
          </w:tcPr>
          <w:p w14:paraId="24F9D3FA" w14:textId="77777777" w:rsidR="00BA7D40" w:rsidRPr="00EE619A" w:rsidRDefault="00BA7D40" w:rsidP="00BA7D40">
            <w:pPr>
              <w:rPr>
                <w:sz w:val="24"/>
                <w:szCs w:val="24"/>
              </w:rPr>
            </w:pPr>
            <w:r w:rsidRPr="00EE619A">
              <w:rPr>
                <w:sz w:val="24"/>
                <w:szCs w:val="24"/>
              </w:rPr>
              <w:t>Spain</w:t>
            </w:r>
          </w:p>
          <w:p w14:paraId="3E7BF979" w14:textId="1F45F68A" w:rsidR="00BA7D40" w:rsidRPr="00EE619A" w:rsidRDefault="00BA7D40" w:rsidP="00BA7D40">
            <w:pPr>
              <w:rPr>
                <w:sz w:val="24"/>
                <w:szCs w:val="24"/>
              </w:rPr>
            </w:pPr>
            <w:r w:rsidRPr="00EE619A">
              <w:rPr>
                <w:sz w:val="24"/>
                <w:szCs w:val="24"/>
              </w:rPr>
              <w:t>RNs</w:t>
            </w:r>
          </w:p>
        </w:tc>
        <w:tc>
          <w:tcPr>
            <w:tcW w:w="682" w:type="dxa"/>
          </w:tcPr>
          <w:p w14:paraId="351E754B" w14:textId="77777777" w:rsidR="00BA7D40" w:rsidRPr="00EE619A" w:rsidRDefault="00BA7D40" w:rsidP="00EE199D">
            <w:pPr>
              <w:pStyle w:val="ListParagraph"/>
              <w:numPr>
                <w:ilvl w:val="0"/>
                <w:numId w:val="171"/>
              </w:numPr>
              <w:ind w:left="584" w:hanging="357"/>
            </w:pPr>
          </w:p>
        </w:tc>
        <w:tc>
          <w:tcPr>
            <w:tcW w:w="535" w:type="dxa"/>
          </w:tcPr>
          <w:p w14:paraId="6C868C05" w14:textId="77777777" w:rsidR="00BA7D40" w:rsidRPr="00EE619A" w:rsidRDefault="00BA7D40" w:rsidP="00BA7D40">
            <w:pPr>
              <w:jc w:val="center"/>
              <w:rPr>
                <w:sz w:val="19"/>
                <w:szCs w:val="19"/>
              </w:rPr>
            </w:pPr>
          </w:p>
        </w:tc>
        <w:tc>
          <w:tcPr>
            <w:tcW w:w="807" w:type="dxa"/>
          </w:tcPr>
          <w:p w14:paraId="00B68A7D" w14:textId="77777777" w:rsidR="00BA7D40" w:rsidRPr="00EE619A" w:rsidRDefault="00BA7D40" w:rsidP="00BA7D40">
            <w:pPr>
              <w:jc w:val="center"/>
            </w:pPr>
          </w:p>
        </w:tc>
        <w:tc>
          <w:tcPr>
            <w:tcW w:w="754" w:type="dxa"/>
          </w:tcPr>
          <w:p w14:paraId="75EB9BD3" w14:textId="77777777" w:rsidR="00BA7D40" w:rsidRPr="00EE619A" w:rsidRDefault="00BA7D40" w:rsidP="00BA7D40">
            <w:pPr>
              <w:jc w:val="center"/>
            </w:pPr>
          </w:p>
        </w:tc>
        <w:tc>
          <w:tcPr>
            <w:tcW w:w="544" w:type="dxa"/>
          </w:tcPr>
          <w:p w14:paraId="6AC5D341" w14:textId="77777777" w:rsidR="00BA7D40" w:rsidRPr="00EE619A" w:rsidRDefault="00BA7D40" w:rsidP="00BA7D40">
            <w:pPr>
              <w:jc w:val="center"/>
            </w:pPr>
          </w:p>
        </w:tc>
        <w:tc>
          <w:tcPr>
            <w:tcW w:w="1185" w:type="dxa"/>
          </w:tcPr>
          <w:p w14:paraId="424655AE" w14:textId="77777777" w:rsidR="00BA7D40" w:rsidRPr="00EE619A" w:rsidRDefault="00BA7D40" w:rsidP="00BA7D40">
            <w:pPr>
              <w:ind w:left="360"/>
              <w:jc w:val="center"/>
              <w:rPr>
                <w:rStyle w:val="CommentReference"/>
              </w:rPr>
            </w:pPr>
          </w:p>
        </w:tc>
        <w:tc>
          <w:tcPr>
            <w:tcW w:w="1703" w:type="dxa"/>
          </w:tcPr>
          <w:p w14:paraId="1F51D1CC" w14:textId="5A0FC201" w:rsidR="00BA7D40" w:rsidRPr="00EE619A" w:rsidRDefault="00BA7D40" w:rsidP="00BA7D40">
            <w:pPr>
              <w:jc w:val="center"/>
              <w:rPr>
                <w:sz w:val="18"/>
              </w:rPr>
            </w:pPr>
            <w:r w:rsidRPr="00EE619A">
              <w:rPr>
                <w:sz w:val="18"/>
              </w:rPr>
              <w:t>Not reported</w:t>
            </w:r>
          </w:p>
        </w:tc>
        <w:tc>
          <w:tcPr>
            <w:tcW w:w="1575" w:type="dxa"/>
          </w:tcPr>
          <w:p w14:paraId="20EA53EE" w14:textId="29929135" w:rsidR="00BA7D40" w:rsidRPr="00EE619A" w:rsidRDefault="00BA7D40" w:rsidP="00BA7D40">
            <w:pPr>
              <w:jc w:val="center"/>
              <w:rPr>
                <w:sz w:val="18"/>
              </w:rPr>
            </w:pPr>
            <w:r w:rsidRPr="00EE619A">
              <w:rPr>
                <w:sz w:val="18"/>
              </w:rPr>
              <w:t>Not reported</w:t>
            </w:r>
          </w:p>
        </w:tc>
        <w:tc>
          <w:tcPr>
            <w:tcW w:w="3412" w:type="dxa"/>
          </w:tcPr>
          <w:p w14:paraId="76D966DB" w14:textId="77777777" w:rsidR="00BA7D40" w:rsidRPr="00EE619A" w:rsidRDefault="00BA7D40" w:rsidP="00BA7D40">
            <w:pPr>
              <w:jc w:val="center"/>
              <w:rPr>
                <w:szCs w:val="32"/>
              </w:rPr>
            </w:pPr>
            <w:r w:rsidRPr="00EE619A">
              <w:rPr>
                <w:szCs w:val="32"/>
              </w:rPr>
              <w:t>+</w:t>
            </w:r>
          </w:p>
          <w:p w14:paraId="58A29C9D" w14:textId="0D4BE024" w:rsidR="00BA7D40" w:rsidRPr="00EE619A" w:rsidRDefault="00BA7D40" w:rsidP="00BA7D40">
            <w:pPr>
              <w:pStyle w:val="ListParagraph"/>
              <w:rPr>
                <w:sz w:val="18"/>
              </w:rPr>
            </w:pPr>
            <w:r w:rsidRPr="00EE619A">
              <w:rPr>
                <w:sz w:val="18"/>
              </w:rPr>
              <w:t>Exploratory factor analysis with principal axis factors and Varimax rotation showed the previous three dimensions, which accounted for 72.5% of the variance.</w:t>
            </w:r>
          </w:p>
        </w:tc>
        <w:tc>
          <w:tcPr>
            <w:tcW w:w="4264" w:type="dxa"/>
          </w:tcPr>
          <w:p w14:paraId="32E26CDE" w14:textId="77777777" w:rsidR="00BA7D40" w:rsidRPr="00EE619A" w:rsidRDefault="00BA7D40" w:rsidP="00BA7D40">
            <w:pPr>
              <w:jc w:val="center"/>
            </w:pPr>
            <w:r w:rsidRPr="00EE619A">
              <w:sym w:font="Symbol" w:char="F0A8"/>
            </w:r>
          </w:p>
          <w:p w14:paraId="3377456F" w14:textId="77777777" w:rsidR="00BA7D40" w:rsidRPr="00EE619A" w:rsidRDefault="00BA7D40" w:rsidP="00BA7D40">
            <w:pPr>
              <w:pStyle w:val="ListParagraph"/>
              <w:ind w:left="0"/>
              <w:rPr>
                <w:sz w:val="18"/>
                <w:szCs w:val="18"/>
              </w:rPr>
            </w:pPr>
            <w:r w:rsidRPr="00EE619A">
              <w:rPr>
                <w:sz w:val="18"/>
                <w:szCs w:val="18"/>
              </w:rPr>
              <w:t>Between-</w:t>
            </w:r>
            <w:proofErr w:type="gramStart"/>
            <w:r w:rsidRPr="00EE619A">
              <w:rPr>
                <w:sz w:val="18"/>
                <w:szCs w:val="18"/>
              </w:rPr>
              <w:t>subjects</w:t>
            </w:r>
            <w:proofErr w:type="gramEnd"/>
            <w:r w:rsidRPr="00EE619A">
              <w:rPr>
                <w:sz w:val="18"/>
                <w:szCs w:val="18"/>
              </w:rPr>
              <w:t xml:space="preserve"> effects (EBP intervention)</w:t>
            </w:r>
          </w:p>
          <w:p w14:paraId="715F13FD" w14:textId="01AF836D" w:rsidR="00BA7D40" w:rsidRPr="00EE619A" w:rsidRDefault="00BA7D40" w:rsidP="00BA7D40">
            <w:pPr>
              <w:pStyle w:val="ListParagraph"/>
              <w:ind w:left="360"/>
              <w:rPr>
                <w:sz w:val="18"/>
              </w:rPr>
            </w:pPr>
            <w:r w:rsidRPr="00EE619A">
              <w:rPr>
                <w:sz w:val="18"/>
                <w:szCs w:val="18"/>
              </w:rPr>
              <w:t xml:space="preserve">EBP Knowledge and skills </w:t>
            </w:r>
            <w:proofErr w:type="gramStart"/>
            <w:r w:rsidRPr="00EE619A">
              <w:rPr>
                <w:sz w:val="18"/>
                <w:szCs w:val="18"/>
              </w:rPr>
              <w:t>F(</w:t>
            </w:r>
            <w:proofErr w:type="gramEnd"/>
            <w:r w:rsidRPr="00EE619A">
              <w:rPr>
                <w:sz w:val="18"/>
                <w:szCs w:val="18"/>
              </w:rPr>
              <w:t>1)=6.6, p=0.01</w:t>
            </w:r>
          </w:p>
        </w:tc>
      </w:tr>
      <w:tr w:rsidR="00BA7D40" w:rsidRPr="00EE619A" w14:paraId="7EB442EA" w14:textId="77777777" w:rsidTr="001A4A2F">
        <w:trPr>
          <w:trHeight w:val="701"/>
        </w:trPr>
        <w:tc>
          <w:tcPr>
            <w:tcW w:w="2038" w:type="dxa"/>
          </w:tcPr>
          <w:p w14:paraId="6C77BEC8" w14:textId="77777777" w:rsidR="00BA7D40" w:rsidRPr="00EE619A" w:rsidRDefault="00BA7D40" w:rsidP="00BA7D40">
            <w:pPr>
              <w:rPr>
                <w:rFonts w:cstheme="minorHAnsi"/>
                <w:b/>
              </w:rPr>
            </w:pPr>
          </w:p>
        </w:tc>
        <w:tc>
          <w:tcPr>
            <w:tcW w:w="1692" w:type="dxa"/>
          </w:tcPr>
          <w:p w14:paraId="4551A6BE" w14:textId="77777777" w:rsidR="00BA7D40" w:rsidRPr="00EE619A" w:rsidRDefault="00BA7D40" w:rsidP="00BA7D40">
            <w:pPr>
              <w:rPr>
                <w:rFonts w:ascii="Calibri" w:hAnsi="Calibri" w:cs="Calibri"/>
              </w:rPr>
            </w:pPr>
            <w:r w:rsidRPr="00EE619A">
              <w:rPr>
                <w:rFonts w:ascii="Calibri" w:hAnsi="Calibri" w:cs="Calibri"/>
              </w:rPr>
              <w:t>K. M. Williamson, M. Almaskari, Z. Lester, D. Maguire</w:t>
            </w:r>
          </w:p>
          <w:p w14:paraId="18CFAEE4" w14:textId="3EE75EAD" w:rsidR="00BA7D40" w:rsidRPr="00EE619A" w:rsidRDefault="00BA7D40" w:rsidP="00BA7D40">
            <w:pPr>
              <w:rPr>
                <w:rFonts w:ascii="Calibri" w:hAnsi="Calibri" w:cs="Calibri"/>
              </w:rPr>
            </w:pPr>
            <w:r w:rsidRPr="00EE619A">
              <w:rPr>
                <w:rFonts w:ascii="Calibri" w:hAnsi="Calibri" w:cs="Calibri"/>
              </w:rPr>
              <w:t>(2015)</w:t>
            </w:r>
            <w:r w:rsidR="00F12B9A" w:rsidRPr="00EE619A">
              <w:rPr>
                <w:rFonts w:ascii="Calibri" w:hAnsi="Calibri" w:cs="Calibri"/>
              </w:rPr>
              <w:t xml:space="preserve"> [</w:t>
            </w:r>
            <w:r w:rsidR="002E1971" w:rsidRPr="00EE619A">
              <w:rPr>
                <w:rFonts w:ascii="Calibri" w:hAnsi="Calibri" w:cs="Calibri"/>
              </w:rPr>
              <w:t>65</w:t>
            </w:r>
            <w:r w:rsidR="00F12B9A" w:rsidRPr="00EE619A">
              <w:rPr>
                <w:rFonts w:ascii="Calibri" w:hAnsi="Calibri" w:cs="Calibri"/>
              </w:rPr>
              <w:t>]</w:t>
            </w:r>
          </w:p>
          <w:p w14:paraId="48DEE070" w14:textId="016F18B7" w:rsidR="009053DA" w:rsidRPr="00EE619A" w:rsidRDefault="009053DA" w:rsidP="00BA7D40">
            <w:pPr>
              <w:rPr>
                <w:rFonts w:ascii="Calibri" w:hAnsi="Calibri" w:cs="Calibri"/>
              </w:rPr>
            </w:pPr>
          </w:p>
        </w:tc>
        <w:tc>
          <w:tcPr>
            <w:tcW w:w="1358" w:type="dxa"/>
          </w:tcPr>
          <w:p w14:paraId="29C12A11" w14:textId="77777777" w:rsidR="00BA7D40" w:rsidRPr="00EE619A" w:rsidRDefault="00BA7D40" w:rsidP="00BA7D40">
            <w:pPr>
              <w:rPr>
                <w:sz w:val="24"/>
                <w:szCs w:val="24"/>
              </w:rPr>
            </w:pPr>
            <w:r w:rsidRPr="00EE619A">
              <w:rPr>
                <w:sz w:val="24"/>
                <w:szCs w:val="24"/>
              </w:rPr>
              <w:t>United States</w:t>
            </w:r>
          </w:p>
          <w:p w14:paraId="2955042D" w14:textId="72778E50" w:rsidR="00BA7D40" w:rsidRPr="00EE619A" w:rsidRDefault="00BA7D40" w:rsidP="00BA7D40">
            <w:pPr>
              <w:rPr>
                <w:sz w:val="24"/>
                <w:szCs w:val="24"/>
              </w:rPr>
            </w:pPr>
            <w:r w:rsidRPr="00EE619A">
              <w:rPr>
                <w:sz w:val="24"/>
                <w:szCs w:val="24"/>
              </w:rPr>
              <w:t>RNs</w:t>
            </w:r>
          </w:p>
        </w:tc>
        <w:tc>
          <w:tcPr>
            <w:tcW w:w="682" w:type="dxa"/>
          </w:tcPr>
          <w:p w14:paraId="3D8E03DF" w14:textId="77777777" w:rsidR="00BA7D40" w:rsidRPr="00EE619A" w:rsidRDefault="00BA7D40" w:rsidP="00EE199D">
            <w:pPr>
              <w:pStyle w:val="ListParagraph"/>
              <w:numPr>
                <w:ilvl w:val="0"/>
                <w:numId w:val="171"/>
              </w:numPr>
              <w:ind w:left="584" w:hanging="357"/>
            </w:pPr>
          </w:p>
        </w:tc>
        <w:tc>
          <w:tcPr>
            <w:tcW w:w="535" w:type="dxa"/>
          </w:tcPr>
          <w:p w14:paraId="0C374D78" w14:textId="77777777" w:rsidR="00BA7D40" w:rsidRPr="00EE619A" w:rsidRDefault="00BA7D40" w:rsidP="00BA7D40">
            <w:pPr>
              <w:jc w:val="center"/>
              <w:rPr>
                <w:sz w:val="19"/>
                <w:szCs w:val="19"/>
              </w:rPr>
            </w:pPr>
          </w:p>
        </w:tc>
        <w:tc>
          <w:tcPr>
            <w:tcW w:w="807" w:type="dxa"/>
          </w:tcPr>
          <w:p w14:paraId="40A3A4B3" w14:textId="77777777" w:rsidR="00BA7D40" w:rsidRPr="00EE619A" w:rsidRDefault="00BA7D40" w:rsidP="00BA7D40">
            <w:pPr>
              <w:jc w:val="center"/>
            </w:pPr>
          </w:p>
        </w:tc>
        <w:tc>
          <w:tcPr>
            <w:tcW w:w="754" w:type="dxa"/>
          </w:tcPr>
          <w:p w14:paraId="60F23207" w14:textId="77777777" w:rsidR="00BA7D40" w:rsidRPr="00EE619A" w:rsidRDefault="00BA7D40" w:rsidP="00BA7D40">
            <w:pPr>
              <w:jc w:val="center"/>
            </w:pPr>
          </w:p>
        </w:tc>
        <w:tc>
          <w:tcPr>
            <w:tcW w:w="544" w:type="dxa"/>
          </w:tcPr>
          <w:p w14:paraId="46762FED" w14:textId="77777777" w:rsidR="00BA7D40" w:rsidRPr="00EE619A" w:rsidRDefault="00BA7D40" w:rsidP="00BA7D40">
            <w:pPr>
              <w:jc w:val="center"/>
            </w:pPr>
          </w:p>
        </w:tc>
        <w:tc>
          <w:tcPr>
            <w:tcW w:w="1185" w:type="dxa"/>
          </w:tcPr>
          <w:p w14:paraId="3F197AD4" w14:textId="77777777" w:rsidR="00BA7D40" w:rsidRPr="00EE619A" w:rsidRDefault="00BA7D40" w:rsidP="00BA7D40">
            <w:pPr>
              <w:ind w:left="360"/>
              <w:jc w:val="center"/>
              <w:rPr>
                <w:rStyle w:val="CommentReference"/>
              </w:rPr>
            </w:pPr>
          </w:p>
        </w:tc>
        <w:tc>
          <w:tcPr>
            <w:tcW w:w="1703" w:type="dxa"/>
          </w:tcPr>
          <w:p w14:paraId="4F89E7CA" w14:textId="6F9B7F7B" w:rsidR="00BA7D40" w:rsidRPr="00EE619A" w:rsidRDefault="00BA7D40" w:rsidP="00BA7D40">
            <w:pPr>
              <w:jc w:val="center"/>
              <w:rPr>
                <w:sz w:val="18"/>
              </w:rPr>
            </w:pPr>
            <w:r w:rsidRPr="00EE619A">
              <w:rPr>
                <w:sz w:val="18"/>
              </w:rPr>
              <w:t>Not reported</w:t>
            </w:r>
          </w:p>
        </w:tc>
        <w:tc>
          <w:tcPr>
            <w:tcW w:w="1575" w:type="dxa"/>
          </w:tcPr>
          <w:p w14:paraId="788E02E0" w14:textId="3B768B98" w:rsidR="00BA7D40" w:rsidRPr="00EE619A" w:rsidRDefault="00BA7D40" w:rsidP="00BA7D40">
            <w:pPr>
              <w:jc w:val="center"/>
              <w:rPr>
                <w:sz w:val="18"/>
              </w:rPr>
            </w:pPr>
            <w:r w:rsidRPr="00EE619A">
              <w:rPr>
                <w:sz w:val="18"/>
              </w:rPr>
              <w:t>Not reported</w:t>
            </w:r>
          </w:p>
        </w:tc>
        <w:tc>
          <w:tcPr>
            <w:tcW w:w="3412" w:type="dxa"/>
          </w:tcPr>
          <w:p w14:paraId="7B114B0D" w14:textId="4DD60E13" w:rsidR="00BA7D40" w:rsidRPr="00EE619A" w:rsidRDefault="00BA7D40" w:rsidP="00BA7D40">
            <w:pPr>
              <w:pStyle w:val="ListParagraph"/>
              <w:rPr>
                <w:sz w:val="18"/>
              </w:rPr>
            </w:pPr>
            <w:r w:rsidRPr="00EE619A">
              <w:rPr>
                <w:sz w:val="18"/>
              </w:rPr>
              <w:t>Not reported</w:t>
            </w:r>
          </w:p>
        </w:tc>
        <w:tc>
          <w:tcPr>
            <w:tcW w:w="4264" w:type="dxa"/>
          </w:tcPr>
          <w:p w14:paraId="27E6D029" w14:textId="77777777" w:rsidR="00BA7D40" w:rsidRPr="00EE619A" w:rsidRDefault="00BA7D40" w:rsidP="00BA7D40">
            <w:pPr>
              <w:jc w:val="center"/>
              <w:rPr>
                <w:sz w:val="18"/>
                <w:szCs w:val="18"/>
              </w:rPr>
            </w:pPr>
            <w:r w:rsidRPr="00EE619A">
              <w:rPr>
                <w:sz w:val="18"/>
                <w:szCs w:val="18"/>
              </w:rPr>
              <w:t>#</w:t>
            </w:r>
          </w:p>
          <w:p w14:paraId="5CCC85E4" w14:textId="77777777" w:rsidR="00BA7D40" w:rsidRPr="00EE619A" w:rsidRDefault="00BA7D40" w:rsidP="00BA7D40">
            <w:pPr>
              <w:rPr>
                <w:sz w:val="18"/>
                <w:szCs w:val="18"/>
                <w:u w:val="single"/>
              </w:rPr>
            </w:pPr>
            <w:r w:rsidRPr="00EE619A">
              <w:rPr>
                <w:sz w:val="18"/>
                <w:szCs w:val="18"/>
                <w:u w:val="single"/>
              </w:rPr>
              <w:t>Mann-Whitney U test</w:t>
            </w:r>
          </w:p>
          <w:p w14:paraId="2D39633B" w14:textId="77777777" w:rsidR="00BA7D40" w:rsidRPr="00EE619A" w:rsidRDefault="00BA7D40" w:rsidP="00BA7D40">
            <w:pPr>
              <w:rPr>
                <w:sz w:val="18"/>
                <w:szCs w:val="18"/>
              </w:rPr>
            </w:pPr>
            <w:r w:rsidRPr="00EE619A">
              <w:rPr>
                <w:sz w:val="18"/>
                <w:szCs w:val="18"/>
              </w:rPr>
              <w:t>Significant differences between staff nurses and management for:</w:t>
            </w:r>
          </w:p>
          <w:p w14:paraId="0DA09B63" w14:textId="77777777" w:rsidR="00BA7D40" w:rsidRPr="00EE619A" w:rsidRDefault="00BA7D40" w:rsidP="00BA7D40">
            <w:pPr>
              <w:pStyle w:val="ListParagraph"/>
              <w:numPr>
                <w:ilvl w:val="0"/>
                <w:numId w:val="46"/>
              </w:numPr>
              <w:rPr>
                <w:rFonts w:cstheme="minorHAnsi"/>
                <w:sz w:val="18"/>
                <w:szCs w:val="18"/>
              </w:rPr>
            </w:pPr>
            <w:r w:rsidRPr="00EE619A">
              <w:rPr>
                <w:rFonts w:cstheme="minorHAnsi"/>
                <w:sz w:val="18"/>
                <w:szCs w:val="18"/>
              </w:rPr>
              <w:t>EBP knowledge/skills (U = 1153, p = .001)</w:t>
            </w:r>
          </w:p>
          <w:p w14:paraId="6575ED58" w14:textId="77777777" w:rsidR="00BA7D40" w:rsidRPr="00EE619A" w:rsidRDefault="00BA7D40" w:rsidP="00BA7D40">
            <w:pPr>
              <w:pStyle w:val="ListParagraph"/>
              <w:numPr>
                <w:ilvl w:val="0"/>
                <w:numId w:val="46"/>
              </w:numPr>
              <w:rPr>
                <w:rFonts w:cstheme="minorHAnsi"/>
                <w:sz w:val="18"/>
                <w:szCs w:val="18"/>
              </w:rPr>
            </w:pPr>
            <w:r w:rsidRPr="00EE619A">
              <w:rPr>
                <w:rFonts w:cstheme="minorHAnsi"/>
                <w:sz w:val="18"/>
                <w:szCs w:val="18"/>
              </w:rPr>
              <w:t>EBP attitude (U = 1072, p = .000)</w:t>
            </w:r>
          </w:p>
          <w:p w14:paraId="61791F57" w14:textId="781F34A3" w:rsidR="00BA7D40" w:rsidRPr="00EE619A" w:rsidRDefault="00BA7D40" w:rsidP="00BA7D40">
            <w:pPr>
              <w:pStyle w:val="ListParagraph"/>
              <w:ind w:left="360"/>
              <w:rPr>
                <w:sz w:val="18"/>
              </w:rPr>
            </w:pPr>
            <w:r w:rsidRPr="00EE619A">
              <w:rPr>
                <w:rFonts w:cstheme="minorHAnsi"/>
                <w:sz w:val="18"/>
                <w:szCs w:val="18"/>
              </w:rPr>
              <w:t>EBP practice (U = 1123, p = .001)</w:t>
            </w:r>
          </w:p>
        </w:tc>
      </w:tr>
      <w:tr w:rsidR="00BA7D40" w:rsidRPr="00EE619A" w14:paraId="76F32688" w14:textId="77777777" w:rsidTr="001A4A2F">
        <w:trPr>
          <w:trHeight w:val="701"/>
        </w:trPr>
        <w:tc>
          <w:tcPr>
            <w:tcW w:w="2038" w:type="dxa"/>
          </w:tcPr>
          <w:p w14:paraId="3008B9F3" w14:textId="77777777" w:rsidR="00BA7D40" w:rsidRPr="00EE619A" w:rsidRDefault="00BA7D40" w:rsidP="00BA7D40">
            <w:pPr>
              <w:rPr>
                <w:rFonts w:cstheme="minorHAnsi"/>
                <w:b/>
              </w:rPr>
            </w:pPr>
          </w:p>
        </w:tc>
        <w:tc>
          <w:tcPr>
            <w:tcW w:w="1692" w:type="dxa"/>
          </w:tcPr>
          <w:p w14:paraId="60335217" w14:textId="77777777" w:rsidR="00BA7D40" w:rsidRPr="00EE619A" w:rsidRDefault="00BA7D40" w:rsidP="00BA7D40">
            <w:pPr>
              <w:rPr>
                <w:rFonts w:ascii="Calibri" w:hAnsi="Calibri" w:cs="Calibri"/>
              </w:rPr>
            </w:pPr>
            <w:r w:rsidRPr="00EE619A">
              <w:rPr>
                <w:rFonts w:ascii="Calibri" w:hAnsi="Calibri" w:cs="Calibri"/>
              </w:rPr>
              <w:t>J. R. Duffy, S. Culp, C. Yarberry, L. Stroupe, K. Sand-Jecklin, A. Sparks Coburn</w:t>
            </w:r>
          </w:p>
          <w:p w14:paraId="2BE12661" w14:textId="1826E0E6" w:rsidR="00BA7D40" w:rsidRPr="00EE619A" w:rsidRDefault="00BA7D40" w:rsidP="00BA7D40">
            <w:pPr>
              <w:rPr>
                <w:rFonts w:ascii="Calibri" w:hAnsi="Calibri" w:cs="Calibri"/>
              </w:rPr>
            </w:pPr>
            <w:r w:rsidRPr="00EE619A">
              <w:rPr>
                <w:rFonts w:ascii="Calibri" w:hAnsi="Calibri" w:cs="Calibri"/>
              </w:rPr>
              <w:t>(2015)</w:t>
            </w:r>
            <w:r w:rsidR="003042E0" w:rsidRPr="00EE619A">
              <w:rPr>
                <w:rFonts w:ascii="Calibri" w:hAnsi="Calibri" w:cs="Calibri"/>
              </w:rPr>
              <w:t xml:space="preserve"> </w:t>
            </w:r>
            <w:r w:rsidR="00227515" w:rsidRPr="00EE619A">
              <w:rPr>
                <w:rFonts w:ascii="Calibri" w:hAnsi="Calibri" w:cs="Calibri"/>
              </w:rPr>
              <w:t>[</w:t>
            </w:r>
            <w:r w:rsidR="00E74E6C" w:rsidRPr="00EE619A">
              <w:rPr>
                <w:rFonts w:ascii="Calibri" w:hAnsi="Calibri" w:cs="Calibri"/>
              </w:rPr>
              <w:t>31</w:t>
            </w:r>
            <w:r w:rsidR="00227515" w:rsidRPr="00EE619A">
              <w:rPr>
                <w:rFonts w:ascii="Calibri" w:hAnsi="Calibri" w:cs="Calibri"/>
              </w:rPr>
              <w:t>]</w:t>
            </w:r>
          </w:p>
          <w:p w14:paraId="778A31E6" w14:textId="77777777" w:rsidR="00BA7D40" w:rsidRPr="00EE619A" w:rsidRDefault="00BA7D40" w:rsidP="00BA7D40">
            <w:pPr>
              <w:rPr>
                <w:rFonts w:ascii="Calibri" w:hAnsi="Calibri" w:cs="Calibri"/>
              </w:rPr>
            </w:pPr>
          </w:p>
          <w:p w14:paraId="59D25C58" w14:textId="023D1209" w:rsidR="00BA7D40" w:rsidRPr="00EE619A" w:rsidRDefault="00BA7D40" w:rsidP="00BA7D40">
            <w:pPr>
              <w:rPr>
                <w:rFonts w:ascii="Calibri" w:hAnsi="Calibri" w:cs="Calibri"/>
              </w:rPr>
            </w:pPr>
            <w:r w:rsidRPr="00EE619A">
              <w:rPr>
                <w:rFonts w:ascii="Calibri" w:hAnsi="Calibri" w:cs="Calibri"/>
              </w:rPr>
              <w:t>J. R. Duffy, S. Culp, K. Sand-Jecklin, L. Stroupe, N. Lucke-Wold (2016)</w:t>
            </w:r>
            <w:r w:rsidR="003042E0" w:rsidRPr="00EE619A">
              <w:rPr>
                <w:rFonts w:ascii="Calibri" w:hAnsi="Calibri" w:cs="Calibri"/>
              </w:rPr>
              <w:t xml:space="preserve"> </w:t>
            </w:r>
            <w:r w:rsidR="00227515" w:rsidRPr="00EE619A">
              <w:rPr>
                <w:rFonts w:ascii="Calibri" w:hAnsi="Calibri" w:cs="Calibri"/>
              </w:rPr>
              <w:t>[</w:t>
            </w:r>
            <w:r w:rsidR="005D07B8" w:rsidRPr="00EE619A">
              <w:rPr>
                <w:rFonts w:ascii="Calibri" w:hAnsi="Calibri" w:cs="Calibri"/>
              </w:rPr>
              <w:t>32</w:t>
            </w:r>
            <w:r w:rsidR="00227515" w:rsidRPr="00EE619A">
              <w:rPr>
                <w:rFonts w:ascii="Calibri" w:hAnsi="Calibri" w:cs="Calibri"/>
              </w:rPr>
              <w:t>]</w:t>
            </w:r>
          </w:p>
        </w:tc>
        <w:tc>
          <w:tcPr>
            <w:tcW w:w="1358" w:type="dxa"/>
          </w:tcPr>
          <w:p w14:paraId="76836672" w14:textId="77777777" w:rsidR="00BA7D40" w:rsidRPr="00EE619A" w:rsidRDefault="00BA7D40" w:rsidP="00BA7D40">
            <w:pPr>
              <w:rPr>
                <w:sz w:val="24"/>
                <w:szCs w:val="24"/>
              </w:rPr>
            </w:pPr>
            <w:r w:rsidRPr="00EE619A">
              <w:rPr>
                <w:sz w:val="24"/>
                <w:szCs w:val="24"/>
              </w:rPr>
              <w:t>United States</w:t>
            </w:r>
          </w:p>
          <w:p w14:paraId="762D773A" w14:textId="29FE2318" w:rsidR="00BA7D40" w:rsidRPr="00EE619A" w:rsidRDefault="00BA7D40" w:rsidP="00BA7D40">
            <w:pPr>
              <w:rPr>
                <w:sz w:val="24"/>
                <w:szCs w:val="24"/>
              </w:rPr>
            </w:pPr>
            <w:r w:rsidRPr="00EE619A">
              <w:rPr>
                <w:sz w:val="24"/>
                <w:szCs w:val="24"/>
              </w:rPr>
              <w:t>RNs</w:t>
            </w:r>
          </w:p>
        </w:tc>
        <w:tc>
          <w:tcPr>
            <w:tcW w:w="682" w:type="dxa"/>
          </w:tcPr>
          <w:p w14:paraId="4943F56A" w14:textId="77777777" w:rsidR="00BA7D40" w:rsidRPr="00EE619A" w:rsidRDefault="00BA7D40" w:rsidP="00EE199D">
            <w:pPr>
              <w:pStyle w:val="ListParagraph"/>
              <w:numPr>
                <w:ilvl w:val="0"/>
                <w:numId w:val="171"/>
              </w:numPr>
              <w:ind w:left="584" w:hanging="357"/>
            </w:pPr>
          </w:p>
        </w:tc>
        <w:tc>
          <w:tcPr>
            <w:tcW w:w="535" w:type="dxa"/>
          </w:tcPr>
          <w:p w14:paraId="4F2ABB66" w14:textId="77777777" w:rsidR="00BA7D40" w:rsidRPr="00EE619A" w:rsidRDefault="00BA7D40" w:rsidP="00BA7D40">
            <w:pPr>
              <w:jc w:val="center"/>
              <w:rPr>
                <w:sz w:val="19"/>
                <w:szCs w:val="19"/>
              </w:rPr>
            </w:pPr>
          </w:p>
        </w:tc>
        <w:tc>
          <w:tcPr>
            <w:tcW w:w="807" w:type="dxa"/>
          </w:tcPr>
          <w:p w14:paraId="3564145E" w14:textId="77777777" w:rsidR="00BA7D40" w:rsidRPr="00EE619A" w:rsidRDefault="00BA7D40" w:rsidP="00BA7D40">
            <w:pPr>
              <w:jc w:val="center"/>
            </w:pPr>
          </w:p>
        </w:tc>
        <w:tc>
          <w:tcPr>
            <w:tcW w:w="754" w:type="dxa"/>
          </w:tcPr>
          <w:p w14:paraId="5B6E2B98" w14:textId="77777777" w:rsidR="00BA7D40" w:rsidRPr="00EE619A" w:rsidRDefault="00BA7D40" w:rsidP="00BA7D40">
            <w:pPr>
              <w:jc w:val="center"/>
            </w:pPr>
          </w:p>
        </w:tc>
        <w:tc>
          <w:tcPr>
            <w:tcW w:w="544" w:type="dxa"/>
          </w:tcPr>
          <w:p w14:paraId="2C8B5111" w14:textId="77777777" w:rsidR="00BA7D40" w:rsidRPr="00EE619A" w:rsidRDefault="00BA7D40" w:rsidP="00BA7D40">
            <w:pPr>
              <w:jc w:val="center"/>
            </w:pPr>
          </w:p>
        </w:tc>
        <w:tc>
          <w:tcPr>
            <w:tcW w:w="1185" w:type="dxa"/>
          </w:tcPr>
          <w:p w14:paraId="77B1D3C3" w14:textId="77777777" w:rsidR="00BA7D40" w:rsidRPr="00EE619A" w:rsidRDefault="00BA7D40" w:rsidP="00BA7D40">
            <w:pPr>
              <w:ind w:left="360"/>
              <w:jc w:val="center"/>
              <w:rPr>
                <w:rStyle w:val="CommentReference"/>
              </w:rPr>
            </w:pPr>
          </w:p>
        </w:tc>
        <w:tc>
          <w:tcPr>
            <w:tcW w:w="1703" w:type="dxa"/>
          </w:tcPr>
          <w:p w14:paraId="7C15D0D4" w14:textId="159516FA" w:rsidR="00BA7D40" w:rsidRPr="00EE619A" w:rsidRDefault="00BA7D40" w:rsidP="00BA7D40">
            <w:pPr>
              <w:jc w:val="center"/>
              <w:rPr>
                <w:sz w:val="18"/>
              </w:rPr>
            </w:pPr>
            <w:r w:rsidRPr="00EE619A">
              <w:rPr>
                <w:sz w:val="18"/>
              </w:rPr>
              <w:t>Not reported</w:t>
            </w:r>
          </w:p>
        </w:tc>
        <w:tc>
          <w:tcPr>
            <w:tcW w:w="1575" w:type="dxa"/>
          </w:tcPr>
          <w:p w14:paraId="6BF951EB" w14:textId="139F44B2" w:rsidR="00BA7D40" w:rsidRPr="00EE619A" w:rsidRDefault="00BA7D40" w:rsidP="00BA7D40">
            <w:pPr>
              <w:jc w:val="center"/>
              <w:rPr>
                <w:sz w:val="18"/>
              </w:rPr>
            </w:pPr>
            <w:r w:rsidRPr="00EE619A">
              <w:rPr>
                <w:sz w:val="18"/>
              </w:rPr>
              <w:t>Not reported</w:t>
            </w:r>
          </w:p>
        </w:tc>
        <w:tc>
          <w:tcPr>
            <w:tcW w:w="3412" w:type="dxa"/>
          </w:tcPr>
          <w:p w14:paraId="56C89CC8" w14:textId="601B2C44" w:rsidR="00BA7D40" w:rsidRPr="00EE619A" w:rsidRDefault="00BA7D40" w:rsidP="00BA7D40">
            <w:pPr>
              <w:pStyle w:val="ListParagraph"/>
              <w:rPr>
                <w:sz w:val="18"/>
              </w:rPr>
            </w:pPr>
            <w:r w:rsidRPr="00EE619A">
              <w:rPr>
                <w:sz w:val="18"/>
              </w:rPr>
              <w:t>Not reported</w:t>
            </w:r>
          </w:p>
        </w:tc>
        <w:tc>
          <w:tcPr>
            <w:tcW w:w="4264" w:type="dxa"/>
          </w:tcPr>
          <w:p w14:paraId="0D7E111C" w14:textId="77777777" w:rsidR="00BA7D40" w:rsidRPr="00EE619A" w:rsidRDefault="00BA7D40" w:rsidP="00BA7D40">
            <w:pPr>
              <w:jc w:val="center"/>
              <w:rPr>
                <w:szCs w:val="32"/>
              </w:rPr>
            </w:pPr>
            <w:r w:rsidRPr="00EE619A">
              <w:rPr>
                <w:szCs w:val="32"/>
              </w:rPr>
              <w:t>+#</w:t>
            </w:r>
          </w:p>
          <w:p w14:paraId="386321EF" w14:textId="77777777" w:rsidR="00BA7D40" w:rsidRPr="00EE619A" w:rsidRDefault="00BA7D40" w:rsidP="00BA7D40">
            <w:pPr>
              <w:rPr>
                <w:sz w:val="18"/>
                <w:szCs w:val="18"/>
                <w:u w:val="single"/>
              </w:rPr>
            </w:pPr>
            <w:r w:rsidRPr="00EE619A">
              <w:rPr>
                <w:sz w:val="18"/>
                <w:szCs w:val="18"/>
                <w:u w:val="single"/>
              </w:rPr>
              <w:t>Correlations:</w:t>
            </w:r>
          </w:p>
          <w:p w14:paraId="4E19A198" w14:textId="77777777" w:rsidR="00BA7D40" w:rsidRPr="00EE619A" w:rsidRDefault="00BA7D40" w:rsidP="00BA7D40">
            <w:pPr>
              <w:rPr>
                <w:sz w:val="18"/>
                <w:szCs w:val="18"/>
              </w:rPr>
            </w:pPr>
            <w:r w:rsidRPr="00EE619A">
              <w:rPr>
                <w:sz w:val="18"/>
                <w:szCs w:val="18"/>
              </w:rPr>
              <w:t>EBP attitudes with individual EBP Practice items of:</w:t>
            </w:r>
          </w:p>
          <w:p w14:paraId="485920E8" w14:textId="77777777" w:rsidR="00BA7D40" w:rsidRPr="00EE619A" w:rsidRDefault="00BA7D40" w:rsidP="00BA7D40">
            <w:pPr>
              <w:pStyle w:val="ListParagraph"/>
              <w:numPr>
                <w:ilvl w:val="0"/>
                <w:numId w:val="48"/>
              </w:numPr>
              <w:rPr>
                <w:sz w:val="18"/>
                <w:szCs w:val="18"/>
              </w:rPr>
            </w:pPr>
            <w:r w:rsidRPr="00EE619A">
              <w:rPr>
                <w:sz w:val="18"/>
                <w:szCs w:val="18"/>
              </w:rPr>
              <w:t>Participating in implementing research knowledge in practice (r</w:t>
            </w:r>
            <w:r w:rsidRPr="00EE619A">
              <w:rPr>
                <w:sz w:val="18"/>
                <w:szCs w:val="18"/>
                <w:vertAlign w:val="subscript"/>
              </w:rPr>
              <w:t>s</w:t>
            </w:r>
            <w:r w:rsidRPr="00EE619A">
              <w:rPr>
                <w:sz w:val="18"/>
                <w:szCs w:val="18"/>
              </w:rPr>
              <w:t>=0.299, p=0.011)</w:t>
            </w:r>
          </w:p>
          <w:p w14:paraId="1E503236" w14:textId="77777777" w:rsidR="00BA7D40" w:rsidRPr="00EE619A" w:rsidRDefault="00BA7D40" w:rsidP="00BA7D40">
            <w:pPr>
              <w:rPr>
                <w:sz w:val="18"/>
                <w:szCs w:val="18"/>
                <w:u w:val="single"/>
              </w:rPr>
            </w:pPr>
          </w:p>
          <w:p w14:paraId="05A2F180" w14:textId="77777777" w:rsidR="00BA7D40" w:rsidRPr="00EE619A" w:rsidRDefault="00BA7D40" w:rsidP="00BA7D40">
            <w:pPr>
              <w:rPr>
                <w:sz w:val="18"/>
                <w:szCs w:val="18"/>
              </w:rPr>
            </w:pPr>
            <w:r w:rsidRPr="00EE619A">
              <w:rPr>
                <w:sz w:val="18"/>
                <w:szCs w:val="18"/>
              </w:rPr>
              <w:t>EBP confidence with individual EBP Practice items of:</w:t>
            </w:r>
          </w:p>
          <w:p w14:paraId="57177199" w14:textId="77777777" w:rsidR="00BA7D40" w:rsidRPr="00EE619A" w:rsidRDefault="00BA7D40" w:rsidP="00BA7D40">
            <w:pPr>
              <w:pStyle w:val="ListParagraph"/>
              <w:numPr>
                <w:ilvl w:val="0"/>
                <w:numId w:val="47"/>
              </w:numPr>
              <w:rPr>
                <w:sz w:val="18"/>
                <w:szCs w:val="18"/>
              </w:rPr>
            </w:pPr>
            <w:r w:rsidRPr="00EE619A">
              <w:rPr>
                <w:sz w:val="18"/>
                <w:szCs w:val="18"/>
              </w:rPr>
              <w:t>Formulate questions (r</w:t>
            </w:r>
            <w:r w:rsidRPr="00EE619A">
              <w:rPr>
                <w:sz w:val="18"/>
                <w:szCs w:val="18"/>
                <w:vertAlign w:val="subscript"/>
              </w:rPr>
              <w:t>s</w:t>
            </w:r>
            <w:r w:rsidRPr="00EE619A">
              <w:rPr>
                <w:sz w:val="18"/>
                <w:szCs w:val="18"/>
              </w:rPr>
              <w:t>=0.424, p&lt;0.001)</w:t>
            </w:r>
          </w:p>
          <w:p w14:paraId="396DD9F7" w14:textId="77777777" w:rsidR="00BA7D40" w:rsidRPr="00EE619A" w:rsidRDefault="00BA7D40" w:rsidP="00BA7D40">
            <w:pPr>
              <w:pStyle w:val="ListParagraph"/>
              <w:numPr>
                <w:ilvl w:val="0"/>
                <w:numId w:val="47"/>
              </w:numPr>
              <w:rPr>
                <w:sz w:val="18"/>
                <w:szCs w:val="18"/>
              </w:rPr>
            </w:pPr>
            <w:r w:rsidRPr="00EE619A">
              <w:rPr>
                <w:sz w:val="18"/>
                <w:szCs w:val="18"/>
              </w:rPr>
              <w:t>Seek out relevant knowledge using databases (r</w:t>
            </w:r>
            <w:r w:rsidRPr="00EE619A">
              <w:rPr>
                <w:sz w:val="18"/>
                <w:szCs w:val="18"/>
                <w:vertAlign w:val="subscript"/>
              </w:rPr>
              <w:t>s</w:t>
            </w:r>
            <w:r w:rsidRPr="00EE619A">
              <w:rPr>
                <w:sz w:val="18"/>
                <w:szCs w:val="18"/>
              </w:rPr>
              <w:t>=0.544, p&lt;0.001)</w:t>
            </w:r>
          </w:p>
          <w:p w14:paraId="464FBB56" w14:textId="77777777" w:rsidR="00BA7D40" w:rsidRPr="00EE619A" w:rsidRDefault="00BA7D40" w:rsidP="00BA7D40">
            <w:pPr>
              <w:pStyle w:val="ListParagraph"/>
              <w:numPr>
                <w:ilvl w:val="0"/>
                <w:numId w:val="47"/>
              </w:numPr>
              <w:rPr>
                <w:sz w:val="18"/>
                <w:szCs w:val="18"/>
              </w:rPr>
            </w:pPr>
            <w:r w:rsidRPr="00EE619A">
              <w:rPr>
                <w:sz w:val="18"/>
                <w:szCs w:val="18"/>
              </w:rPr>
              <w:t>Seek out relevant knowledge using other information sources (r</w:t>
            </w:r>
            <w:r w:rsidRPr="00EE619A">
              <w:rPr>
                <w:sz w:val="18"/>
                <w:szCs w:val="18"/>
                <w:vertAlign w:val="subscript"/>
              </w:rPr>
              <w:t>s</w:t>
            </w:r>
            <w:r w:rsidRPr="00EE619A">
              <w:rPr>
                <w:sz w:val="18"/>
                <w:szCs w:val="18"/>
              </w:rPr>
              <w:t>=0.558, p&lt;0.001)</w:t>
            </w:r>
          </w:p>
          <w:p w14:paraId="7BD2AD94" w14:textId="77777777" w:rsidR="00BA7D40" w:rsidRPr="00EE619A" w:rsidRDefault="00BA7D40" w:rsidP="00BA7D40">
            <w:pPr>
              <w:pStyle w:val="ListParagraph"/>
              <w:numPr>
                <w:ilvl w:val="0"/>
                <w:numId w:val="47"/>
              </w:numPr>
              <w:rPr>
                <w:sz w:val="18"/>
                <w:szCs w:val="18"/>
              </w:rPr>
            </w:pPr>
            <w:r w:rsidRPr="00EE619A">
              <w:rPr>
                <w:sz w:val="18"/>
                <w:szCs w:val="18"/>
              </w:rPr>
              <w:t>Critically appraise and compile best knowledge (r</w:t>
            </w:r>
            <w:r w:rsidRPr="00EE619A">
              <w:rPr>
                <w:sz w:val="18"/>
                <w:szCs w:val="18"/>
                <w:vertAlign w:val="subscript"/>
              </w:rPr>
              <w:t>s</w:t>
            </w:r>
            <w:r w:rsidRPr="00EE619A">
              <w:rPr>
                <w:sz w:val="18"/>
                <w:szCs w:val="18"/>
              </w:rPr>
              <w:t>=0.538, p&lt;0.001)</w:t>
            </w:r>
          </w:p>
          <w:p w14:paraId="5C59F0B6" w14:textId="77777777" w:rsidR="00BA7D40" w:rsidRPr="00EE619A" w:rsidRDefault="00BA7D40" w:rsidP="00BA7D40">
            <w:pPr>
              <w:pStyle w:val="ListParagraph"/>
              <w:numPr>
                <w:ilvl w:val="0"/>
                <w:numId w:val="47"/>
              </w:numPr>
              <w:rPr>
                <w:sz w:val="18"/>
                <w:szCs w:val="18"/>
              </w:rPr>
            </w:pPr>
            <w:r w:rsidRPr="00EE619A">
              <w:rPr>
                <w:sz w:val="18"/>
                <w:szCs w:val="18"/>
              </w:rPr>
              <w:t>Participate in implementing research knowledge (r</w:t>
            </w:r>
            <w:r w:rsidRPr="00EE619A">
              <w:rPr>
                <w:sz w:val="18"/>
                <w:szCs w:val="18"/>
                <w:vertAlign w:val="subscript"/>
              </w:rPr>
              <w:t>s</w:t>
            </w:r>
            <w:r w:rsidRPr="00EE619A">
              <w:rPr>
                <w:sz w:val="18"/>
                <w:szCs w:val="18"/>
              </w:rPr>
              <w:t>=0.265, p=0.022)</w:t>
            </w:r>
          </w:p>
          <w:p w14:paraId="01747054" w14:textId="77777777" w:rsidR="00BA7D40" w:rsidRPr="00EE619A" w:rsidRDefault="00BA7D40" w:rsidP="00BA7D40">
            <w:pPr>
              <w:rPr>
                <w:sz w:val="18"/>
                <w:szCs w:val="18"/>
              </w:rPr>
            </w:pPr>
          </w:p>
          <w:p w14:paraId="6B0603CE" w14:textId="77777777" w:rsidR="00BA7D40" w:rsidRPr="00EE619A" w:rsidRDefault="00BA7D40" w:rsidP="00BA7D40">
            <w:pPr>
              <w:rPr>
                <w:sz w:val="18"/>
                <w:szCs w:val="18"/>
              </w:rPr>
            </w:pPr>
            <w:r w:rsidRPr="00EE619A">
              <w:rPr>
                <w:sz w:val="18"/>
                <w:szCs w:val="18"/>
              </w:rPr>
              <w:t>EBP knowledge with individual EBP Practice items of:</w:t>
            </w:r>
          </w:p>
          <w:p w14:paraId="60CCE601" w14:textId="77777777" w:rsidR="00BA7D40" w:rsidRPr="00EE619A" w:rsidRDefault="00BA7D40" w:rsidP="00BA7D40">
            <w:pPr>
              <w:pStyle w:val="ListParagraph"/>
              <w:numPr>
                <w:ilvl w:val="0"/>
                <w:numId w:val="47"/>
              </w:numPr>
              <w:rPr>
                <w:sz w:val="18"/>
                <w:szCs w:val="18"/>
              </w:rPr>
            </w:pPr>
            <w:r w:rsidRPr="00EE619A">
              <w:rPr>
                <w:sz w:val="18"/>
                <w:szCs w:val="18"/>
              </w:rPr>
              <w:t>Formulate questions (r</w:t>
            </w:r>
            <w:r w:rsidRPr="00EE619A">
              <w:rPr>
                <w:sz w:val="18"/>
                <w:szCs w:val="18"/>
                <w:vertAlign w:val="subscript"/>
              </w:rPr>
              <w:t>s</w:t>
            </w:r>
            <w:r w:rsidRPr="00EE619A">
              <w:rPr>
                <w:sz w:val="18"/>
                <w:szCs w:val="18"/>
              </w:rPr>
              <w:t>=0.460, p&lt;0.001)</w:t>
            </w:r>
          </w:p>
          <w:p w14:paraId="2FA09698" w14:textId="77777777" w:rsidR="00BA7D40" w:rsidRPr="00EE619A" w:rsidRDefault="00BA7D40" w:rsidP="00BA7D40">
            <w:pPr>
              <w:pStyle w:val="ListParagraph"/>
              <w:numPr>
                <w:ilvl w:val="0"/>
                <w:numId w:val="47"/>
              </w:numPr>
              <w:rPr>
                <w:sz w:val="18"/>
                <w:szCs w:val="18"/>
              </w:rPr>
            </w:pPr>
            <w:r w:rsidRPr="00EE619A">
              <w:rPr>
                <w:sz w:val="18"/>
                <w:szCs w:val="18"/>
              </w:rPr>
              <w:t>Seek out relevant knowledge using databases (r</w:t>
            </w:r>
            <w:r w:rsidRPr="00EE619A">
              <w:rPr>
                <w:sz w:val="18"/>
                <w:szCs w:val="18"/>
                <w:vertAlign w:val="subscript"/>
              </w:rPr>
              <w:t>s</w:t>
            </w:r>
            <w:r w:rsidRPr="00EE619A">
              <w:rPr>
                <w:sz w:val="18"/>
                <w:szCs w:val="18"/>
              </w:rPr>
              <w:t>=0.298, p=0.011)</w:t>
            </w:r>
          </w:p>
          <w:p w14:paraId="3EBE2414" w14:textId="77777777" w:rsidR="00BA7D40" w:rsidRPr="00EE619A" w:rsidRDefault="00BA7D40" w:rsidP="00BA7D40">
            <w:pPr>
              <w:pStyle w:val="ListParagraph"/>
              <w:numPr>
                <w:ilvl w:val="0"/>
                <w:numId w:val="47"/>
              </w:numPr>
              <w:rPr>
                <w:sz w:val="18"/>
                <w:szCs w:val="18"/>
              </w:rPr>
            </w:pPr>
            <w:r w:rsidRPr="00EE619A">
              <w:rPr>
                <w:sz w:val="18"/>
                <w:szCs w:val="18"/>
              </w:rPr>
              <w:t>Seek out relevant knowledge using other information sources (r</w:t>
            </w:r>
            <w:r w:rsidRPr="00EE619A">
              <w:rPr>
                <w:sz w:val="18"/>
                <w:szCs w:val="18"/>
                <w:vertAlign w:val="subscript"/>
              </w:rPr>
              <w:t>s</w:t>
            </w:r>
            <w:r w:rsidRPr="00EE619A">
              <w:rPr>
                <w:sz w:val="18"/>
                <w:szCs w:val="18"/>
              </w:rPr>
              <w:t>=0.314, p=0.007)</w:t>
            </w:r>
          </w:p>
          <w:p w14:paraId="1F7AEB75" w14:textId="77777777" w:rsidR="00BA7D40" w:rsidRPr="00EE619A" w:rsidRDefault="00BA7D40" w:rsidP="00BA7D40">
            <w:pPr>
              <w:pStyle w:val="ListParagraph"/>
              <w:numPr>
                <w:ilvl w:val="0"/>
                <w:numId w:val="47"/>
              </w:numPr>
              <w:rPr>
                <w:sz w:val="18"/>
                <w:szCs w:val="18"/>
              </w:rPr>
            </w:pPr>
            <w:r w:rsidRPr="00EE619A">
              <w:rPr>
                <w:sz w:val="18"/>
                <w:szCs w:val="18"/>
              </w:rPr>
              <w:t>Critically appraise and compile best knowledge (r</w:t>
            </w:r>
            <w:r w:rsidRPr="00EE619A">
              <w:rPr>
                <w:sz w:val="18"/>
                <w:szCs w:val="18"/>
                <w:vertAlign w:val="subscript"/>
              </w:rPr>
              <w:t>s</w:t>
            </w:r>
            <w:r w:rsidRPr="00EE619A">
              <w:rPr>
                <w:sz w:val="18"/>
                <w:szCs w:val="18"/>
              </w:rPr>
              <w:t>=0.346, p=0.003)</w:t>
            </w:r>
          </w:p>
          <w:p w14:paraId="69337A99" w14:textId="77777777" w:rsidR="00BA7D40" w:rsidRPr="00EE619A" w:rsidRDefault="00BA7D40" w:rsidP="00BA7D40">
            <w:pPr>
              <w:pStyle w:val="ListParagraph"/>
              <w:ind w:left="360"/>
              <w:rPr>
                <w:sz w:val="18"/>
              </w:rPr>
            </w:pPr>
          </w:p>
        </w:tc>
      </w:tr>
      <w:tr w:rsidR="00BA7D40" w:rsidRPr="00EE619A" w14:paraId="5526D908" w14:textId="77777777" w:rsidTr="001A4A2F">
        <w:trPr>
          <w:trHeight w:val="701"/>
        </w:trPr>
        <w:tc>
          <w:tcPr>
            <w:tcW w:w="2038" w:type="dxa"/>
          </w:tcPr>
          <w:p w14:paraId="47806873" w14:textId="77777777" w:rsidR="00BA7D40" w:rsidRPr="00EE619A" w:rsidRDefault="00BA7D40" w:rsidP="00BA7D40">
            <w:pPr>
              <w:rPr>
                <w:rFonts w:cstheme="minorHAnsi"/>
                <w:b/>
              </w:rPr>
            </w:pPr>
          </w:p>
        </w:tc>
        <w:tc>
          <w:tcPr>
            <w:tcW w:w="1692" w:type="dxa"/>
          </w:tcPr>
          <w:p w14:paraId="49A7B953" w14:textId="77777777" w:rsidR="00BA7D40" w:rsidRPr="00EE619A" w:rsidRDefault="00BA7D40" w:rsidP="00BA7D40">
            <w:pPr>
              <w:rPr>
                <w:rFonts w:ascii="Calibri" w:hAnsi="Calibri" w:cs="Calibri"/>
              </w:rPr>
            </w:pPr>
            <w:r w:rsidRPr="00EE619A">
              <w:rPr>
                <w:rFonts w:ascii="Calibri" w:hAnsi="Calibri" w:cs="Calibri"/>
              </w:rPr>
              <w:t>Donna Agnew</w:t>
            </w:r>
          </w:p>
          <w:p w14:paraId="7845B3F8" w14:textId="0D9CDE25" w:rsidR="00BA7D40" w:rsidRPr="00EE619A" w:rsidRDefault="00BA7D40" w:rsidP="00BA7D40">
            <w:pPr>
              <w:rPr>
                <w:rFonts w:ascii="Calibri" w:hAnsi="Calibri" w:cs="Calibri"/>
              </w:rPr>
            </w:pPr>
            <w:r w:rsidRPr="00EE619A">
              <w:rPr>
                <w:rFonts w:ascii="Calibri" w:hAnsi="Calibri" w:cs="Calibri"/>
              </w:rPr>
              <w:t>(2016)</w:t>
            </w:r>
            <w:r w:rsidR="000D4C88" w:rsidRPr="00EE619A">
              <w:rPr>
                <w:rFonts w:ascii="Calibri" w:hAnsi="Calibri" w:cs="Calibri"/>
              </w:rPr>
              <w:t xml:space="preserve"> [</w:t>
            </w:r>
            <w:r w:rsidR="00337A23" w:rsidRPr="00EE619A">
              <w:rPr>
                <w:rFonts w:ascii="Calibri" w:hAnsi="Calibri" w:cs="Calibri"/>
              </w:rPr>
              <w:t>37</w:t>
            </w:r>
            <w:r w:rsidR="000D4C88" w:rsidRPr="00EE619A">
              <w:rPr>
                <w:rFonts w:ascii="Calibri" w:hAnsi="Calibri" w:cs="Calibri"/>
              </w:rPr>
              <w:t>]</w:t>
            </w:r>
          </w:p>
          <w:p w14:paraId="2433DAEC" w14:textId="083CD4DB" w:rsidR="003042E0" w:rsidRPr="00EE619A" w:rsidRDefault="003042E0" w:rsidP="00BA7D40">
            <w:pPr>
              <w:rPr>
                <w:rFonts w:ascii="Calibri" w:hAnsi="Calibri" w:cs="Calibri"/>
              </w:rPr>
            </w:pPr>
          </w:p>
        </w:tc>
        <w:tc>
          <w:tcPr>
            <w:tcW w:w="1358" w:type="dxa"/>
          </w:tcPr>
          <w:p w14:paraId="658310AA" w14:textId="77777777" w:rsidR="00BA7D40" w:rsidRPr="00EE619A" w:rsidRDefault="00BA7D40" w:rsidP="00BA7D40">
            <w:pPr>
              <w:rPr>
                <w:sz w:val="24"/>
                <w:szCs w:val="24"/>
              </w:rPr>
            </w:pPr>
            <w:r w:rsidRPr="00EE619A">
              <w:rPr>
                <w:sz w:val="24"/>
                <w:szCs w:val="24"/>
              </w:rPr>
              <w:t>United States</w:t>
            </w:r>
          </w:p>
          <w:p w14:paraId="74624CB9" w14:textId="70233C9F" w:rsidR="00BA7D40" w:rsidRPr="00EE619A" w:rsidRDefault="00BA7D40" w:rsidP="00BA7D40">
            <w:pPr>
              <w:rPr>
                <w:sz w:val="24"/>
                <w:szCs w:val="24"/>
              </w:rPr>
            </w:pPr>
            <w:r w:rsidRPr="00EE619A">
              <w:rPr>
                <w:sz w:val="24"/>
                <w:szCs w:val="24"/>
              </w:rPr>
              <w:t>Does not specify licensure group</w:t>
            </w:r>
          </w:p>
        </w:tc>
        <w:tc>
          <w:tcPr>
            <w:tcW w:w="682" w:type="dxa"/>
          </w:tcPr>
          <w:p w14:paraId="7A264FDD" w14:textId="77777777" w:rsidR="00BA7D40" w:rsidRPr="00EE619A" w:rsidRDefault="00BA7D40" w:rsidP="003042E0">
            <w:pPr>
              <w:pStyle w:val="ListParagraph"/>
              <w:numPr>
                <w:ilvl w:val="0"/>
                <w:numId w:val="171"/>
              </w:numPr>
              <w:ind w:left="584" w:hanging="357"/>
            </w:pPr>
          </w:p>
        </w:tc>
        <w:tc>
          <w:tcPr>
            <w:tcW w:w="535" w:type="dxa"/>
          </w:tcPr>
          <w:p w14:paraId="2AD2B877" w14:textId="77777777" w:rsidR="00BA7D40" w:rsidRPr="00EE619A" w:rsidRDefault="00BA7D40" w:rsidP="00BA7D40">
            <w:pPr>
              <w:jc w:val="center"/>
              <w:rPr>
                <w:sz w:val="19"/>
                <w:szCs w:val="19"/>
              </w:rPr>
            </w:pPr>
          </w:p>
        </w:tc>
        <w:tc>
          <w:tcPr>
            <w:tcW w:w="807" w:type="dxa"/>
          </w:tcPr>
          <w:p w14:paraId="70FB6559" w14:textId="77777777" w:rsidR="00BA7D40" w:rsidRPr="00EE619A" w:rsidRDefault="00BA7D40" w:rsidP="00BA7D40">
            <w:pPr>
              <w:jc w:val="center"/>
            </w:pPr>
          </w:p>
        </w:tc>
        <w:tc>
          <w:tcPr>
            <w:tcW w:w="754" w:type="dxa"/>
          </w:tcPr>
          <w:p w14:paraId="776C0968" w14:textId="77777777" w:rsidR="00BA7D40" w:rsidRPr="00EE619A" w:rsidRDefault="00BA7D40" w:rsidP="00BA7D40">
            <w:pPr>
              <w:jc w:val="center"/>
            </w:pPr>
          </w:p>
        </w:tc>
        <w:tc>
          <w:tcPr>
            <w:tcW w:w="544" w:type="dxa"/>
          </w:tcPr>
          <w:p w14:paraId="06B1C136" w14:textId="77777777" w:rsidR="00BA7D40" w:rsidRPr="00EE619A" w:rsidRDefault="00BA7D40" w:rsidP="00BA7D40">
            <w:pPr>
              <w:jc w:val="center"/>
            </w:pPr>
          </w:p>
        </w:tc>
        <w:tc>
          <w:tcPr>
            <w:tcW w:w="1185" w:type="dxa"/>
          </w:tcPr>
          <w:p w14:paraId="6C4DF3C8" w14:textId="77777777" w:rsidR="00BA7D40" w:rsidRPr="00EE619A" w:rsidRDefault="00BA7D40" w:rsidP="00BA7D40">
            <w:pPr>
              <w:ind w:left="360"/>
              <w:jc w:val="center"/>
              <w:rPr>
                <w:rStyle w:val="CommentReference"/>
              </w:rPr>
            </w:pPr>
          </w:p>
        </w:tc>
        <w:tc>
          <w:tcPr>
            <w:tcW w:w="1703" w:type="dxa"/>
          </w:tcPr>
          <w:p w14:paraId="058E1E38" w14:textId="12D98B10" w:rsidR="00BA7D40" w:rsidRPr="00EE619A" w:rsidRDefault="00BA7D40" w:rsidP="00BA7D40">
            <w:pPr>
              <w:jc w:val="center"/>
              <w:rPr>
                <w:sz w:val="18"/>
              </w:rPr>
            </w:pPr>
            <w:r w:rsidRPr="00EE619A">
              <w:rPr>
                <w:sz w:val="18"/>
              </w:rPr>
              <w:t>Not reported</w:t>
            </w:r>
          </w:p>
        </w:tc>
        <w:tc>
          <w:tcPr>
            <w:tcW w:w="1575" w:type="dxa"/>
          </w:tcPr>
          <w:p w14:paraId="382A06D0" w14:textId="3EB89C7C" w:rsidR="00BA7D40" w:rsidRPr="00EE619A" w:rsidRDefault="00BA7D40" w:rsidP="00BA7D40">
            <w:pPr>
              <w:jc w:val="center"/>
              <w:rPr>
                <w:sz w:val="18"/>
              </w:rPr>
            </w:pPr>
            <w:r w:rsidRPr="00EE619A">
              <w:rPr>
                <w:sz w:val="18"/>
              </w:rPr>
              <w:t>Not reported</w:t>
            </w:r>
          </w:p>
        </w:tc>
        <w:tc>
          <w:tcPr>
            <w:tcW w:w="3412" w:type="dxa"/>
          </w:tcPr>
          <w:p w14:paraId="3F542371" w14:textId="4B581950" w:rsidR="00BA7D40" w:rsidRPr="00EE619A" w:rsidRDefault="00BA7D40" w:rsidP="00BA7D40">
            <w:pPr>
              <w:pStyle w:val="ListParagraph"/>
              <w:rPr>
                <w:sz w:val="18"/>
              </w:rPr>
            </w:pPr>
            <w:r w:rsidRPr="00EE619A">
              <w:rPr>
                <w:sz w:val="18"/>
              </w:rPr>
              <w:t>Not reported</w:t>
            </w:r>
          </w:p>
        </w:tc>
        <w:tc>
          <w:tcPr>
            <w:tcW w:w="4264" w:type="dxa"/>
          </w:tcPr>
          <w:p w14:paraId="0DCFEADB" w14:textId="77777777" w:rsidR="00BA7D40" w:rsidRPr="00EE619A" w:rsidRDefault="00BA7D40" w:rsidP="00BA7D40">
            <w:pPr>
              <w:jc w:val="center"/>
              <w:rPr>
                <w:sz w:val="20"/>
                <w:szCs w:val="32"/>
              </w:rPr>
            </w:pPr>
            <w:r w:rsidRPr="00EE619A">
              <w:rPr>
                <w:sz w:val="20"/>
                <w:szCs w:val="32"/>
              </w:rPr>
              <w:t>#</w:t>
            </w:r>
            <w:r w:rsidRPr="00EE619A">
              <w:rPr>
                <w:sz w:val="20"/>
                <w:szCs w:val="32"/>
              </w:rPr>
              <w:sym w:font="Symbol" w:char="F0A8"/>
            </w:r>
          </w:p>
          <w:p w14:paraId="7C719066" w14:textId="77777777" w:rsidR="00BA7D40" w:rsidRPr="00EE619A" w:rsidRDefault="00BA7D40" w:rsidP="00BA7D40">
            <w:pPr>
              <w:rPr>
                <w:b/>
                <w:sz w:val="18"/>
                <w:szCs w:val="32"/>
              </w:rPr>
            </w:pPr>
            <w:r w:rsidRPr="00EE619A">
              <w:rPr>
                <w:b/>
                <w:sz w:val="18"/>
                <w:szCs w:val="32"/>
              </w:rPr>
              <w:t>EBPQ total score</w:t>
            </w:r>
          </w:p>
          <w:p w14:paraId="2BBD85C7" w14:textId="77777777" w:rsidR="00BA7D40" w:rsidRPr="00EE619A" w:rsidRDefault="00BA7D40" w:rsidP="00BA7D40">
            <w:pPr>
              <w:pStyle w:val="ListParagraph"/>
              <w:numPr>
                <w:ilvl w:val="0"/>
                <w:numId w:val="49"/>
              </w:numPr>
              <w:rPr>
                <w:sz w:val="18"/>
                <w:szCs w:val="32"/>
              </w:rPr>
            </w:pPr>
            <w:r w:rsidRPr="00EE619A">
              <w:rPr>
                <w:sz w:val="18"/>
                <w:szCs w:val="32"/>
              </w:rPr>
              <w:t>Certified nurses had higher scores (t=1.996, p=0.047)</w:t>
            </w:r>
          </w:p>
          <w:p w14:paraId="20C1EC5A" w14:textId="77777777" w:rsidR="00BA7D40" w:rsidRPr="00EE619A" w:rsidRDefault="00BA7D40" w:rsidP="00BA7D40">
            <w:pPr>
              <w:pStyle w:val="ListParagraph"/>
              <w:numPr>
                <w:ilvl w:val="0"/>
                <w:numId w:val="49"/>
              </w:numPr>
              <w:rPr>
                <w:b/>
                <w:sz w:val="18"/>
                <w:szCs w:val="32"/>
              </w:rPr>
            </w:pPr>
            <w:r w:rsidRPr="00EE619A">
              <w:rPr>
                <w:sz w:val="18"/>
                <w:szCs w:val="32"/>
              </w:rPr>
              <w:t>Managers/directors and advanced practice nurses had higher scores (F=8.905, p&lt;0.001) than staff nurses</w:t>
            </w:r>
          </w:p>
          <w:p w14:paraId="4A94EFFE" w14:textId="77777777" w:rsidR="00BA7D40" w:rsidRPr="00EE619A" w:rsidRDefault="00BA7D40" w:rsidP="00BA7D40">
            <w:pPr>
              <w:rPr>
                <w:b/>
                <w:sz w:val="18"/>
                <w:szCs w:val="32"/>
              </w:rPr>
            </w:pPr>
            <w:r w:rsidRPr="00EE619A">
              <w:rPr>
                <w:b/>
                <w:sz w:val="18"/>
                <w:szCs w:val="32"/>
              </w:rPr>
              <w:t>EBP Knowledge/Skills</w:t>
            </w:r>
          </w:p>
          <w:p w14:paraId="4EC7BF0F" w14:textId="77777777" w:rsidR="00BA7D40" w:rsidRPr="00EE619A" w:rsidRDefault="00BA7D40" w:rsidP="00BA7D40">
            <w:pPr>
              <w:pStyle w:val="ListParagraph"/>
              <w:numPr>
                <w:ilvl w:val="0"/>
                <w:numId w:val="49"/>
              </w:numPr>
              <w:rPr>
                <w:b/>
                <w:sz w:val="18"/>
                <w:szCs w:val="32"/>
              </w:rPr>
            </w:pPr>
            <w:r w:rsidRPr="00EE619A">
              <w:rPr>
                <w:sz w:val="18"/>
                <w:szCs w:val="32"/>
              </w:rPr>
              <w:t>Managers/directors and advanced practice nurses had higher scores (F=9.6, p&lt;0.001) than staff nurses</w:t>
            </w:r>
          </w:p>
          <w:p w14:paraId="5FF98FD8" w14:textId="77777777" w:rsidR="00BA7D40" w:rsidRPr="00EE619A" w:rsidRDefault="00BA7D40" w:rsidP="00BA7D40">
            <w:pPr>
              <w:rPr>
                <w:sz w:val="18"/>
                <w:szCs w:val="32"/>
              </w:rPr>
            </w:pPr>
          </w:p>
          <w:p w14:paraId="041032CE" w14:textId="77777777" w:rsidR="00BA7D40" w:rsidRPr="00EE619A" w:rsidRDefault="00BA7D40" w:rsidP="00BA7D40">
            <w:pPr>
              <w:rPr>
                <w:b/>
                <w:sz w:val="18"/>
                <w:szCs w:val="32"/>
              </w:rPr>
            </w:pPr>
            <w:r w:rsidRPr="00EE619A">
              <w:rPr>
                <w:b/>
                <w:sz w:val="18"/>
                <w:szCs w:val="32"/>
              </w:rPr>
              <w:t>EBP Attitudes</w:t>
            </w:r>
          </w:p>
          <w:p w14:paraId="7C79BA6F" w14:textId="77777777" w:rsidR="00BA7D40" w:rsidRPr="00EE619A" w:rsidRDefault="00BA7D40" w:rsidP="00BA7D40">
            <w:pPr>
              <w:pStyle w:val="ListParagraph"/>
              <w:numPr>
                <w:ilvl w:val="0"/>
                <w:numId w:val="49"/>
              </w:numPr>
              <w:rPr>
                <w:b/>
                <w:sz w:val="18"/>
                <w:szCs w:val="32"/>
              </w:rPr>
            </w:pPr>
            <w:r w:rsidRPr="00EE619A">
              <w:rPr>
                <w:sz w:val="18"/>
                <w:szCs w:val="32"/>
              </w:rPr>
              <w:t>Managers/directors had higher scores (F=4.498, p=0.012) compared to staff nurses</w:t>
            </w:r>
          </w:p>
          <w:p w14:paraId="64F23DF7" w14:textId="77777777" w:rsidR="00BA7D40" w:rsidRPr="00EE619A" w:rsidRDefault="00BA7D40" w:rsidP="00BA7D40">
            <w:pPr>
              <w:rPr>
                <w:b/>
                <w:sz w:val="18"/>
                <w:szCs w:val="32"/>
              </w:rPr>
            </w:pPr>
          </w:p>
          <w:p w14:paraId="3C40207F" w14:textId="77777777" w:rsidR="00BA7D40" w:rsidRPr="00EE619A" w:rsidRDefault="00BA7D40" w:rsidP="00BA7D40">
            <w:pPr>
              <w:rPr>
                <w:b/>
                <w:sz w:val="18"/>
                <w:szCs w:val="32"/>
              </w:rPr>
            </w:pPr>
            <w:r w:rsidRPr="00EE619A">
              <w:rPr>
                <w:b/>
                <w:sz w:val="18"/>
                <w:szCs w:val="32"/>
              </w:rPr>
              <w:t>EBP Practice</w:t>
            </w:r>
          </w:p>
          <w:p w14:paraId="19E083A4" w14:textId="032B73F8" w:rsidR="00BA7D40" w:rsidRPr="00EE619A" w:rsidRDefault="00BA7D40" w:rsidP="00BA7D40">
            <w:pPr>
              <w:pStyle w:val="ListParagraph"/>
              <w:ind w:left="360"/>
              <w:rPr>
                <w:sz w:val="18"/>
              </w:rPr>
            </w:pPr>
            <w:r w:rsidRPr="00EE619A">
              <w:rPr>
                <w:sz w:val="18"/>
                <w:szCs w:val="32"/>
              </w:rPr>
              <w:t>Managers/directors had higher scores (F=6.567, p=0.002) compared to staff nurses</w:t>
            </w:r>
          </w:p>
        </w:tc>
      </w:tr>
      <w:tr w:rsidR="00BA7D40" w:rsidRPr="00EE619A" w14:paraId="10FB8BAD" w14:textId="77777777" w:rsidTr="001A4A2F">
        <w:trPr>
          <w:trHeight w:val="701"/>
        </w:trPr>
        <w:tc>
          <w:tcPr>
            <w:tcW w:w="2038" w:type="dxa"/>
          </w:tcPr>
          <w:p w14:paraId="43642428" w14:textId="77777777" w:rsidR="00BA7D40" w:rsidRPr="00EE619A" w:rsidRDefault="00BA7D40" w:rsidP="00BA7D40">
            <w:pPr>
              <w:rPr>
                <w:rFonts w:cstheme="minorHAnsi"/>
                <w:b/>
              </w:rPr>
            </w:pPr>
          </w:p>
        </w:tc>
        <w:tc>
          <w:tcPr>
            <w:tcW w:w="1692" w:type="dxa"/>
          </w:tcPr>
          <w:p w14:paraId="350C9DAD" w14:textId="77777777" w:rsidR="00BA7D40" w:rsidRPr="00EE619A" w:rsidRDefault="00BA7D40" w:rsidP="00BA7D40">
            <w:pPr>
              <w:rPr>
                <w:rFonts w:ascii="Calibri" w:hAnsi="Calibri" w:cs="Calibri"/>
              </w:rPr>
            </w:pPr>
            <w:r w:rsidRPr="00EE619A">
              <w:rPr>
                <w:rFonts w:ascii="Calibri" w:hAnsi="Calibri" w:cs="Calibri"/>
              </w:rPr>
              <w:t>J. Y. Sim, K. S. Jang, N. Y. Kim</w:t>
            </w:r>
          </w:p>
          <w:p w14:paraId="482750BD" w14:textId="53924E13" w:rsidR="00BA7D40" w:rsidRPr="00EE619A" w:rsidRDefault="00BA7D40" w:rsidP="00BA7D40">
            <w:pPr>
              <w:rPr>
                <w:rFonts w:ascii="Calibri" w:hAnsi="Calibri" w:cs="Calibri"/>
              </w:rPr>
            </w:pPr>
            <w:r w:rsidRPr="00EE619A">
              <w:rPr>
                <w:rFonts w:ascii="Calibri" w:hAnsi="Calibri" w:cs="Calibri"/>
              </w:rPr>
              <w:t>(2016)</w:t>
            </w:r>
            <w:r w:rsidR="00B50FDD" w:rsidRPr="00EE619A">
              <w:rPr>
                <w:rFonts w:ascii="Calibri" w:hAnsi="Calibri" w:cs="Calibri"/>
              </w:rPr>
              <w:t xml:space="preserve"> [</w:t>
            </w:r>
            <w:r w:rsidR="001B0D7C" w:rsidRPr="00EE619A">
              <w:rPr>
                <w:rFonts w:ascii="Calibri" w:hAnsi="Calibri" w:cs="Calibri"/>
              </w:rPr>
              <w:t>59</w:t>
            </w:r>
            <w:r w:rsidR="00B50FDD" w:rsidRPr="00EE619A">
              <w:rPr>
                <w:rFonts w:ascii="Calibri" w:hAnsi="Calibri" w:cs="Calibri"/>
              </w:rPr>
              <w:t>]</w:t>
            </w:r>
          </w:p>
          <w:p w14:paraId="73CBFA27" w14:textId="6DE0B122" w:rsidR="003042E0" w:rsidRPr="00EE619A" w:rsidRDefault="003042E0" w:rsidP="00BA7D40">
            <w:pPr>
              <w:rPr>
                <w:rFonts w:ascii="Calibri" w:hAnsi="Calibri" w:cs="Calibri"/>
              </w:rPr>
            </w:pPr>
          </w:p>
        </w:tc>
        <w:tc>
          <w:tcPr>
            <w:tcW w:w="1358" w:type="dxa"/>
          </w:tcPr>
          <w:p w14:paraId="53E19691" w14:textId="77777777" w:rsidR="00BA7D40" w:rsidRPr="00EE619A" w:rsidRDefault="00BA7D40" w:rsidP="00BA7D40">
            <w:pPr>
              <w:rPr>
                <w:sz w:val="24"/>
                <w:szCs w:val="24"/>
              </w:rPr>
            </w:pPr>
            <w:r w:rsidRPr="00EE619A">
              <w:rPr>
                <w:sz w:val="24"/>
                <w:szCs w:val="24"/>
              </w:rPr>
              <w:t>South Korea</w:t>
            </w:r>
          </w:p>
          <w:p w14:paraId="7348B263" w14:textId="105A2819" w:rsidR="00BA7D40" w:rsidRPr="00EE619A" w:rsidRDefault="00BA7D40" w:rsidP="00BA7D40">
            <w:pPr>
              <w:rPr>
                <w:sz w:val="24"/>
                <w:szCs w:val="24"/>
              </w:rPr>
            </w:pPr>
            <w:r w:rsidRPr="00EE619A">
              <w:rPr>
                <w:sz w:val="24"/>
                <w:szCs w:val="24"/>
              </w:rPr>
              <w:t>RNs</w:t>
            </w:r>
          </w:p>
        </w:tc>
        <w:tc>
          <w:tcPr>
            <w:tcW w:w="682" w:type="dxa"/>
          </w:tcPr>
          <w:p w14:paraId="46F0627F" w14:textId="77777777" w:rsidR="00BA7D40" w:rsidRPr="00EE619A" w:rsidRDefault="00BA7D40" w:rsidP="003042E0">
            <w:pPr>
              <w:pStyle w:val="ListParagraph"/>
              <w:numPr>
                <w:ilvl w:val="0"/>
                <w:numId w:val="171"/>
              </w:numPr>
              <w:ind w:left="584" w:hanging="357"/>
            </w:pPr>
          </w:p>
        </w:tc>
        <w:tc>
          <w:tcPr>
            <w:tcW w:w="535" w:type="dxa"/>
          </w:tcPr>
          <w:p w14:paraId="0EFF7696" w14:textId="77777777" w:rsidR="00BA7D40" w:rsidRPr="00EE619A" w:rsidRDefault="00BA7D40" w:rsidP="00BA7D40">
            <w:pPr>
              <w:jc w:val="center"/>
              <w:rPr>
                <w:sz w:val="19"/>
                <w:szCs w:val="19"/>
              </w:rPr>
            </w:pPr>
          </w:p>
        </w:tc>
        <w:tc>
          <w:tcPr>
            <w:tcW w:w="807" w:type="dxa"/>
          </w:tcPr>
          <w:p w14:paraId="797500CD" w14:textId="77777777" w:rsidR="00BA7D40" w:rsidRPr="00EE619A" w:rsidRDefault="00BA7D40" w:rsidP="00BA7D40">
            <w:pPr>
              <w:jc w:val="center"/>
            </w:pPr>
          </w:p>
        </w:tc>
        <w:tc>
          <w:tcPr>
            <w:tcW w:w="754" w:type="dxa"/>
          </w:tcPr>
          <w:p w14:paraId="18ACAE0A" w14:textId="77777777" w:rsidR="00BA7D40" w:rsidRPr="00EE619A" w:rsidRDefault="00BA7D40" w:rsidP="00BA7D40">
            <w:pPr>
              <w:jc w:val="center"/>
            </w:pPr>
          </w:p>
        </w:tc>
        <w:tc>
          <w:tcPr>
            <w:tcW w:w="544" w:type="dxa"/>
          </w:tcPr>
          <w:p w14:paraId="339D68F6" w14:textId="77777777" w:rsidR="00BA7D40" w:rsidRPr="00EE619A" w:rsidRDefault="00BA7D40" w:rsidP="00BA7D40">
            <w:pPr>
              <w:jc w:val="center"/>
            </w:pPr>
          </w:p>
        </w:tc>
        <w:tc>
          <w:tcPr>
            <w:tcW w:w="1185" w:type="dxa"/>
          </w:tcPr>
          <w:p w14:paraId="38D0691A" w14:textId="77777777" w:rsidR="00BA7D40" w:rsidRPr="00EE619A" w:rsidRDefault="00BA7D40" w:rsidP="00BA7D40">
            <w:pPr>
              <w:ind w:left="360"/>
              <w:jc w:val="center"/>
              <w:rPr>
                <w:rStyle w:val="CommentReference"/>
              </w:rPr>
            </w:pPr>
          </w:p>
        </w:tc>
        <w:tc>
          <w:tcPr>
            <w:tcW w:w="1703" w:type="dxa"/>
          </w:tcPr>
          <w:p w14:paraId="2E5CEC14" w14:textId="6DC0FE60" w:rsidR="00BA7D40" w:rsidRPr="00EE619A" w:rsidRDefault="00BA7D40" w:rsidP="00BA7D40">
            <w:pPr>
              <w:jc w:val="center"/>
              <w:rPr>
                <w:sz w:val="18"/>
              </w:rPr>
            </w:pPr>
            <w:r w:rsidRPr="00EE619A">
              <w:rPr>
                <w:sz w:val="18"/>
              </w:rPr>
              <w:t>Not reported</w:t>
            </w:r>
          </w:p>
        </w:tc>
        <w:tc>
          <w:tcPr>
            <w:tcW w:w="1575" w:type="dxa"/>
          </w:tcPr>
          <w:p w14:paraId="3DD988BE" w14:textId="1FEBAB07" w:rsidR="00BA7D40" w:rsidRPr="00EE619A" w:rsidRDefault="00BA7D40" w:rsidP="00BA7D40">
            <w:pPr>
              <w:jc w:val="center"/>
              <w:rPr>
                <w:sz w:val="18"/>
              </w:rPr>
            </w:pPr>
            <w:r w:rsidRPr="00EE619A">
              <w:rPr>
                <w:sz w:val="18"/>
              </w:rPr>
              <w:t>Not reported</w:t>
            </w:r>
          </w:p>
        </w:tc>
        <w:tc>
          <w:tcPr>
            <w:tcW w:w="3412" w:type="dxa"/>
          </w:tcPr>
          <w:p w14:paraId="5D5FB3D1" w14:textId="2F0CF2A7" w:rsidR="00BA7D40" w:rsidRPr="00EE619A" w:rsidRDefault="00BA7D40" w:rsidP="00BA7D40">
            <w:pPr>
              <w:pStyle w:val="ListParagraph"/>
              <w:rPr>
                <w:sz w:val="18"/>
              </w:rPr>
            </w:pPr>
            <w:r w:rsidRPr="00EE619A">
              <w:rPr>
                <w:sz w:val="18"/>
              </w:rPr>
              <w:t>Not reported</w:t>
            </w:r>
          </w:p>
        </w:tc>
        <w:tc>
          <w:tcPr>
            <w:tcW w:w="4264" w:type="dxa"/>
          </w:tcPr>
          <w:p w14:paraId="1EC5B29B" w14:textId="77777777" w:rsidR="00BA7D40" w:rsidRPr="00EE619A" w:rsidRDefault="00BA7D40" w:rsidP="00BA7D40">
            <w:pPr>
              <w:jc w:val="center"/>
              <w:rPr>
                <w:szCs w:val="32"/>
              </w:rPr>
            </w:pPr>
            <w:r w:rsidRPr="00EE619A">
              <w:rPr>
                <w:szCs w:val="32"/>
              </w:rPr>
              <w:t>#</w:t>
            </w:r>
          </w:p>
          <w:p w14:paraId="2161B828" w14:textId="77777777" w:rsidR="00BA7D40" w:rsidRPr="00EE619A" w:rsidRDefault="00BA7D40" w:rsidP="00BA7D40">
            <w:pPr>
              <w:rPr>
                <w:sz w:val="18"/>
                <w:szCs w:val="18"/>
                <w:u w:val="single"/>
              </w:rPr>
            </w:pPr>
            <w:r w:rsidRPr="00EE619A">
              <w:rPr>
                <w:sz w:val="18"/>
                <w:szCs w:val="18"/>
                <w:u w:val="single"/>
              </w:rPr>
              <w:t>T-tests for post-test scores</w:t>
            </w:r>
          </w:p>
          <w:p w14:paraId="3CE293D3" w14:textId="77777777" w:rsidR="00BA7D40" w:rsidRPr="00EE619A" w:rsidRDefault="00BA7D40" w:rsidP="00BA7D40">
            <w:pPr>
              <w:rPr>
                <w:sz w:val="18"/>
                <w:szCs w:val="18"/>
              </w:rPr>
            </w:pPr>
            <w:r w:rsidRPr="00EE619A">
              <w:rPr>
                <w:sz w:val="18"/>
                <w:szCs w:val="18"/>
              </w:rPr>
              <w:t>Following EBP educational intervention:</w:t>
            </w:r>
          </w:p>
          <w:p w14:paraId="5B4DCF75" w14:textId="77777777" w:rsidR="00BA7D40" w:rsidRPr="00EE619A" w:rsidRDefault="00BA7D40" w:rsidP="00BA7D40">
            <w:pPr>
              <w:pStyle w:val="ListParagraph"/>
              <w:numPr>
                <w:ilvl w:val="0"/>
                <w:numId w:val="30"/>
              </w:numPr>
              <w:rPr>
                <w:sz w:val="18"/>
                <w:szCs w:val="18"/>
              </w:rPr>
            </w:pPr>
            <w:r w:rsidRPr="00EE619A">
              <w:rPr>
                <w:b/>
                <w:sz w:val="18"/>
                <w:szCs w:val="18"/>
              </w:rPr>
              <w:t>Knowledge/skill of EBP:</w:t>
            </w:r>
            <w:r w:rsidRPr="00EE619A">
              <w:rPr>
                <w:sz w:val="18"/>
                <w:szCs w:val="18"/>
              </w:rPr>
              <w:t xml:space="preserve"> Significant difference between experimental (M=5.04) and control (M=4.31) groups, t=3.08, p=0.003</w:t>
            </w:r>
          </w:p>
          <w:p w14:paraId="531C921F" w14:textId="77777777" w:rsidR="00BA7D40" w:rsidRPr="00EE619A" w:rsidRDefault="00BA7D40" w:rsidP="00BA7D40">
            <w:pPr>
              <w:pStyle w:val="ListParagraph"/>
              <w:numPr>
                <w:ilvl w:val="0"/>
                <w:numId w:val="30"/>
              </w:numPr>
              <w:rPr>
                <w:sz w:val="18"/>
                <w:szCs w:val="18"/>
              </w:rPr>
            </w:pPr>
            <w:r w:rsidRPr="00EE619A">
              <w:rPr>
                <w:b/>
                <w:sz w:val="18"/>
                <w:szCs w:val="18"/>
              </w:rPr>
              <w:lastRenderedPageBreak/>
              <w:t>Attitude toward EBP:</w:t>
            </w:r>
            <w:r w:rsidRPr="00EE619A">
              <w:rPr>
                <w:sz w:val="18"/>
                <w:szCs w:val="18"/>
              </w:rPr>
              <w:t xml:space="preserve"> Significant difference between experimental (M=5.47) and control (M=4.55) groups, t=4.10, p&lt;0.001</w:t>
            </w:r>
          </w:p>
          <w:p w14:paraId="3B824E1D" w14:textId="77777777" w:rsidR="00BA7D40" w:rsidRPr="00EE619A" w:rsidRDefault="00BA7D40" w:rsidP="00BA7D40">
            <w:pPr>
              <w:pStyle w:val="ListParagraph"/>
              <w:ind w:left="360"/>
              <w:rPr>
                <w:sz w:val="18"/>
              </w:rPr>
            </w:pPr>
          </w:p>
        </w:tc>
      </w:tr>
      <w:tr w:rsidR="00BA7D40" w:rsidRPr="00EE619A" w14:paraId="78FEF9C0" w14:textId="77777777" w:rsidTr="001A4A2F">
        <w:trPr>
          <w:trHeight w:val="701"/>
        </w:trPr>
        <w:tc>
          <w:tcPr>
            <w:tcW w:w="2038" w:type="dxa"/>
          </w:tcPr>
          <w:p w14:paraId="2544A7F1" w14:textId="77777777" w:rsidR="00BA7D40" w:rsidRPr="00EE619A" w:rsidRDefault="00BA7D40" w:rsidP="00BA7D40">
            <w:pPr>
              <w:rPr>
                <w:rFonts w:cstheme="minorHAnsi"/>
                <w:b/>
              </w:rPr>
            </w:pPr>
          </w:p>
        </w:tc>
        <w:tc>
          <w:tcPr>
            <w:tcW w:w="1692" w:type="dxa"/>
          </w:tcPr>
          <w:p w14:paraId="0A1E8835" w14:textId="77777777" w:rsidR="00BA7D40" w:rsidRPr="00EE619A" w:rsidRDefault="00BA7D40" w:rsidP="00BA7D40">
            <w:pPr>
              <w:rPr>
                <w:rFonts w:ascii="Calibri" w:hAnsi="Calibri" w:cs="Calibri"/>
              </w:rPr>
            </w:pPr>
            <w:r w:rsidRPr="00EE619A">
              <w:rPr>
                <w:rFonts w:ascii="Calibri" w:hAnsi="Calibri" w:cs="Calibri"/>
              </w:rPr>
              <w:t>R. Lovelace, M. Noonen, J. F. Bena, A. S. Tang, M. Angie, R. Cwynar, R. Field, J. Rosenberger, D. Ross, D. Walker, N. M. Albert</w:t>
            </w:r>
          </w:p>
          <w:p w14:paraId="55EB8611" w14:textId="12668791" w:rsidR="00BA7D40" w:rsidRPr="00EE619A" w:rsidRDefault="00BA7D40" w:rsidP="00BA7D40">
            <w:pPr>
              <w:rPr>
                <w:rFonts w:ascii="Calibri" w:hAnsi="Calibri" w:cs="Calibri"/>
              </w:rPr>
            </w:pPr>
            <w:r w:rsidRPr="00EE619A">
              <w:rPr>
                <w:rFonts w:ascii="Calibri" w:hAnsi="Calibri" w:cs="Calibri"/>
              </w:rPr>
              <w:t>(2017)</w:t>
            </w:r>
            <w:r w:rsidR="003042E0" w:rsidRPr="00EE619A">
              <w:rPr>
                <w:rFonts w:ascii="Calibri" w:hAnsi="Calibri" w:cs="Calibri"/>
              </w:rPr>
              <w:t xml:space="preserve"> </w:t>
            </w:r>
            <w:r w:rsidR="00297346" w:rsidRPr="00EE619A">
              <w:rPr>
                <w:rFonts w:ascii="Calibri" w:hAnsi="Calibri" w:cs="Calibri"/>
              </w:rPr>
              <w:t>[</w:t>
            </w:r>
            <w:r w:rsidR="005E4459" w:rsidRPr="00EE619A">
              <w:rPr>
                <w:rFonts w:ascii="Calibri" w:hAnsi="Calibri" w:cs="Calibri"/>
              </w:rPr>
              <w:t>50</w:t>
            </w:r>
            <w:r w:rsidR="00297346" w:rsidRPr="00EE619A">
              <w:rPr>
                <w:rFonts w:ascii="Calibri" w:hAnsi="Calibri" w:cs="Calibri"/>
              </w:rPr>
              <w:t>]</w:t>
            </w:r>
          </w:p>
        </w:tc>
        <w:tc>
          <w:tcPr>
            <w:tcW w:w="1358" w:type="dxa"/>
          </w:tcPr>
          <w:p w14:paraId="741F6D99" w14:textId="77777777" w:rsidR="00BA7D40" w:rsidRPr="00EE619A" w:rsidRDefault="00BA7D40" w:rsidP="00BA7D40">
            <w:pPr>
              <w:rPr>
                <w:sz w:val="24"/>
                <w:szCs w:val="24"/>
              </w:rPr>
            </w:pPr>
            <w:r w:rsidRPr="00EE619A">
              <w:rPr>
                <w:sz w:val="24"/>
                <w:szCs w:val="24"/>
              </w:rPr>
              <w:t>United States</w:t>
            </w:r>
          </w:p>
          <w:p w14:paraId="74BC76AC" w14:textId="77777777" w:rsidR="00BA7D40" w:rsidRPr="00EE619A" w:rsidRDefault="00BA7D40" w:rsidP="00BA7D40">
            <w:pPr>
              <w:rPr>
                <w:sz w:val="24"/>
                <w:szCs w:val="24"/>
              </w:rPr>
            </w:pPr>
            <w:r w:rsidRPr="00EE619A">
              <w:rPr>
                <w:sz w:val="24"/>
                <w:szCs w:val="24"/>
              </w:rPr>
              <w:t>RNs</w:t>
            </w:r>
          </w:p>
          <w:p w14:paraId="478318E3" w14:textId="7D219A7E" w:rsidR="00BA7D40" w:rsidRPr="00EE619A" w:rsidRDefault="00BA7D40" w:rsidP="00BA7D40">
            <w:pPr>
              <w:rPr>
                <w:sz w:val="24"/>
                <w:szCs w:val="24"/>
              </w:rPr>
            </w:pPr>
            <w:r w:rsidRPr="00EE619A">
              <w:rPr>
                <w:sz w:val="24"/>
                <w:szCs w:val="24"/>
              </w:rPr>
              <w:t>LPNs/RPNs</w:t>
            </w:r>
          </w:p>
        </w:tc>
        <w:tc>
          <w:tcPr>
            <w:tcW w:w="682" w:type="dxa"/>
          </w:tcPr>
          <w:p w14:paraId="0B5E86B9" w14:textId="77777777" w:rsidR="00BA7D40" w:rsidRPr="00EE619A" w:rsidRDefault="00BA7D40" w:rsidP="003042E0">
            <w:pPr>
              <w:pStyle w:val="ListParagraph"/>
              <w:numPr>
                <w:ilvl w:val="0"/>
                <w:numId w:val="171"/>
              </w:numPr>
              <w:ind w:left="584" w:hanging="357"/>
            </w:pPr>
          </w:p>
        </w:tc>
        <w:tc>
          <w:tcPr>
            <w:tcW w:w="535" w:type="dxa"/>
          </w:tcPr>
          <w:p w14:paraId="44631AE8" w14:textId="77777777" w:rsidR="00BA7D40" w:rsidRPr="00EE619A" w:rsidRDefault="00BA7D40" w:rsidP="003042E0">
            <w:pPr>
              <w:pStyle w:val="ListParagraph"/>
              <w:numPr>
                <w:ilvl w:val="0"/>
                <w:numId w:val="171"/>
              </w:numPr>
              <w:ind w:left="584" w:hanging="357"/>
              <w:jc w:val="center"/>
              <w:rPr>
                <w:sz w:val="19"/>
                <w:szCs w:val="19"/>
              </w:rPr>
            </w:pPr>
          </w:p>
        </w:tc>
        <w:tc>
          <w:tcPr>
            <w:tcW w:w="807" w:type="dxa"/>
          </w:tcPr>
          <w:p w14:paraId="290C1CDC" w14:textId="77777777" w:rsidR="00BA7D40" w:rsidRPr="00EE619A" w:rsidRDefault="00BA7D40" w:rsidP="00BA7D40">
            <w:pPr>
              <w:jc w:val="center"/>
            </w:pPr>
          </w:p>
        </w:tc>
        <w:tc>
          <w:tcPr>
            <w:tcW w:w="754" w:type="dxa"/>
          </w:tcPr>
          <w:p w14:paraId="50BBF0F3" w14:textId="77777777" w:rsidR="00BA7D40" w:rsidRPr="00EE619A" w:rsidRDefault="00BA7D40" w:rsidP="00BA7D40">
            <w:pPr>
              <w:jc w:val="center"/>
            </w:pPr>
          </w:p>
        </w:tc>
        <w:tc>
          <w:tcPr>
            <w:tcW w:w="544" w:type="dxa"/>
          </w:tcPr>
          <w:p w14:paraId="551769A0" w14:textId="77777777" w:rsidR="00BA7D40" w:rsidRPr="00EE619A" w:rsidRDefault="00BA7D40" w:rsidP="00BA7D40">
            <w:pPr>
              <w:jc w:val="center"/>
            </w:pPr>
          </w:p>
        </w:tc>
        <w:tc>
          <w:tcPr>
            <w:tcW w:w="1185" w:type="dxa"/>
          </w:tcPr>
          <w:p w14:paraId="7E3C06AC" w14:textId="77777777" w:rsidR="00BA7D40" w:rsidRPr="00EE619A" w:rsidRDefault="00BA7D40" w:rsidP="00BA7D40">
            <w:pPr>
              <w:ind w:left="360"/>
              <w:jc w:val="center"/>
              <w:rPr>
                <w:rStyle w:val="CommentReference"/>
              </w:rPr>
            </w:pPr>
          </w:p>
        </w:tc>
        <w:tc>
          <w:tcPr>
            <w:tcW w:w="1703" w:type="dxa"/>
          </w:tcPr>
          <w:p w14:paraId="5FD8F5BC" w14:textId="0D30D747" w:rsidR="00BA7D40" w:rsidRPr="00EE619A" w:rsidRDefault="00BA7D40" w:rsidP="00BA7D40">
            <w:pPr>
              <w:jc w:val="center"/>
              <w:rPr>
                <w:sz w:val="18"/>
              </w:rPr>
            </w:pPr>
            <w:r w:rsidRPr="00EE619A">
              <w:rPr>
                <w:sz w:val="18"/>
              </w:rPr>
              <w:t>Reported findings for original measure.</w:t>
            </w:r>
          </w:p>
        </w:tc>
        <w:tc>
          <w:tcPr>
            <w:tcW w:w="1575" w:type="dxa"/>
          </w:tcPr>
          <w:p w14:paraId="215813E0" w14:textId="25BF69E1" w:rsidR="00BA7D40" w:rsidRPr="00EE619A" w:rsidRDefault="00BA7D40" w:rsidP="00BA7D40">
            <w:pPr>
              <w:jc w:val="center"/>
              <w:rPr>
                <w:sz w:val="18"/>
              </w:rPr>
            </w:pPr>
            <w:r w:rsidRPr="00EE619A">
              <w:rPr>
                <w:sz w:val="18"/>
              </w:rPr>
              <w:t>Not reported</w:t>
            </w:r>
          </w:p>
        </w:tc>
        <w:tc>
          <w:tcPr>
            <w:tcW w:w="3412" w:type="dxa"/>
          </w:tcPr>
          <w:p w14:paraId="4AFF4567" w14:textId="3B4DA139" w:rsidR="00BA7D40" w:rsidRPr="00EE619A" w:rsidRDefault="00BA7D40" w:rsidP="00BA7D40">
            <w:pPr>
              <w:pStyle w:val="ListParagraph"/>
              <w:rPr>
                <w:sz w:val="18"/>
              </w:rPr>
            </w:pPr>
            <w:r w:rsidRPr="00EE619A">
              <w:rPr>
                <w:sz w:val="18"/>
              </w:rPr>
              <w:t>Reported findings for original measure.</w:t>
            </w:r>
          </w:p>
        </w:tc>
        <w:tc>
          <w:tcPr>
            <w:tcW w:w="4264" w:type="dxa"/>
          </w:tcPr>
          <w:p w14:paraId="2C2EE24C" w14:textId="77777777" w:rsidR="00BA7D40" w:rsidRPr="00EE619A" w:rsidRDefault="00BA7D40" w:rsidP="00BA7D40">
            <w:pPr>
              <w:jc w:val="center"/>
              <w:rPr>
                <w:sz w:val="20"/>
                <w:szCs w:val="32"/>
              </w:rPr>
            </w:pPr>
            <w:r w:rsidRPr="00EE619A">
              <w:rPr>
                <w:sz w:val="20"/>
                <w:szCs w:val="32"/>
              </w:rPr>
              <w:t>+</w:t>
            </w:r>
            <w:r w:rsidRPr="00EE619A">
              <w:rPr>
                <w:sz w:val="20"/>
                <w:szCs w:val="32"/>
              </w:rPr>
              <w:sym w:font="Symbol" w:char="F0A8"/>
            </w:r>
          </w:p>
          <w:p w14:paraId="1DAC483E" w14:textId="77777777" w:rsidR="00BA7D40" w:rsidRPr="00EE619A" w:rsidRDefault="00BA7D40" w:rsidP="00BA7D40">
            <w:pPr>
              <w:rPr>
                <w:b/>
                <w:sz w:val="18"/>
                <w:szCs w:val="18"/>
              </w:rPr>
            </w:pPr>
            <w:r w:rsidRPr="00EE619A">
              <w:rPr>
                <w:b/>
                <w:sz w:val="18"/>
                <w:szCs w:val="18"/>
              </w:rPr>
              <w:t>EBP attitude</w:t>
            </w:r>
          </w:p>
          <w:p w14:paraId="755C22B3" w14:textId="77777777" w:rsidR="00BA7D40" w:rsidRPr="00EE619A" w:rsidRDefault="00BA7D40" w:rsidP="00BA7D40">
            <w:pPr>
              <w:pStyle w:val="ListParagraph"/>
              <w:numPr>
                <w:ilvl w:val="0"/>
                <w:numId w:val="49"/>
              </w:numPr>
              <w:rPr>
                <w:sz w:val="18"/>
                <w:szCs w:val="18"/>
              </w:rPr>
            </w:pPr>
            <w:r w:rsidRPr="00EE619A">
              <w:rPr>
                <w:sz w:val="18"/>
                <w:szCs w:val="18"/>
              </w:rPr>
              <w:t>Number of EBP educational modules viewed positively associated with higher EBP attitudes (</w:t>
            </w:r>
            <w:r w:rsidRPr="00EE619A">
              <w:rPr>
                <w:i/>
                <w:sz w:val="18"/>
                <w:szCs w:val="18"/>
              </w:rPr>
              <w:t>rho</w:t>
            </w:r>
            <w:r w:rsidRPr="00EE619A">
              <w:rPr>
                <w:sz w:val="18"/>
                <w:szCs w:val="18"/>
              </w:rPr>
              <w:t>=0.082; p=0.009)</w:t>
            </w:r>
          </w:p>
          <w:p w14:paraId="6AAC255C" w14:textId="77777777" w:rsidR="00BA7D40" w:rsidRPr="00EE619A" w:rsidRDefault="00BA7D40" w:rsidP="00BA7D40">
            <w:pPr>
              <w:pStyle w:val="ListParagraph"/>
              <w:numPr>
                <w:ilvl w:val="0"/>
                <w:numId w:val="49"/>
              </w:numPr>
              <w:rPr>
                <w:sz w:val="18"/>
                <w:szCs w:val="18"/>
              </w:rPr>
            </w:pPr>
            <w:r w:rsidRPr="00EE619A">
              <w:rPr>
                <w:sz w:val="18"/>
                <w:szCs w:val="18"/>
              </w:rPr>
              <w:t>Less time since receiving their highest college degree have higher EBP attitudes (</w:t>
            </w:r>
            <w:r w:rsidRPr="00EE619A">
              <w:rPr>
                <w:i/>
                <w:sz w:val="18"/>
                <w:szCs w:val="18"/>
              </w:rPr>
              <w:t>rho</w:t>
            </w:r>
            <w:r w:rsidRPr="00EE619A">
              <w:rPr>
                <w:sz w:val="18"/>
                <w:szCs w:val="18"/>
              </w:rPr>
              <w:t>=0.17; p&lt;0.001)</w:t>
            </w:r>
          </w:p>
          <w:p w14:paraId="69222FD5" w14:textId="77777777" w:rsidR="00BA7D40" w:rsidRPr="00EE619A" w:rsidRDefault="00BA7D40" w:rsidP="00BA7D40">
            <w:pPr>
              <w:pStyle w:val="ListParagraph"/>
              <w:ind w:left="0"/>
              <w:rPr>
                <w:sz w:val="18"/>
                <w:szCs w:val="18"/>
              </w:rPr>
            </w:pPr>
            <w:r w:rsidRPr="00EE619A">
              <w:rPr>
                <w:sz w:val="18"/>
                <w:szCs w:val="18"/>
              </w:rPr>
              <w:t>Factors associated with higher EBP attitudes *only p-values reported for following associations:</w:t>
            </w:r>
          </w:p>
          <w:p w14:paraId="5F91F06B" w14:textId="77777777" w:rsidR="00BA7D40" w:rsidRPr="00EE619A" w:rsidRDefault="00BA7D40" w:rsidP="00BA7D40">
            <w:pPr>
              <w:pStyle w:val="ListParagraph"/>
              <w:ind w:left="0"/>
              <w:rPr>
                <w:sz w:val="18"/>
                <w:szCs w:val="18"/>
              </w:rPr>
            </w:pPr>
            <w:r w:rsidRPr="00EE619A">
              <w:rPr>
                <w:sz w:val="18"/>
                <w:szCs w:val="18"/>
              </w:rPr>
              <w:t>Significant at p&lt;0.001</w:t>
            </w:r>
          </w:p>
          <w:p w14:paraId="7CC1243D" w14:textId="77777777" w:rsidR="00BA7D40" w:rsidRPr="00EE619A" w:rsidRDefault="00BA7D40" w:rsidP="00BA7D40">
            <w:pPr>
              <w:pStyle w:val="ListParagraph"/>
              <w:numPr>
                <w:ilvl w:val="0"/>
                <w:numId w:val="50"/>
              </w:numPr>
              <w:rPr>
                <w:sz w:val="18"/>
                <w:szCs w:val="18"/>
              </w:rPr>
            </w:pPr>
            <w:r w:rsidRPr="00EE619A">
              <w:rPr>
                <w:sz w:val="18"/>
                <w:szCs w:val="18"/>
              </w:rPr>
              <w:t>Higher education</w:t>
            </w:r>
          </w:p>
          <w:p w14:paraId="18984388" w14:textId="77777777" w:rsidR="00BA7D40" w:rsidRPr="00EE619A" w:rsidRDefault="00BA7D40" w:rsidP="00BA7D40">
            <w:pPr>
              <w:pStyle w:val="ListParagraph"/>
              <w:numPr>
                <w:ilvl w:val="0"/>
                <w:numId w:val="50"/>
              </w:numPr>
              <w:rPr>
                <w:sz w:val="18"/>
                <w:szCs w:val="18"/>
              </w:rPr>
            </w:pPr>
            <w:r w:rsidRPr="00EE619A">
              <w:rPr>
                <w:sz w:val="18"/>
                <w:szCs w:val="18"/>
              </w:rPr>
              <w:t>Certification (yes)</w:t>
            </w:r>
          </w:p>
          <w:p w14:paraId="24636630" w14:textId="77777777" w:rsidR="00BA7D40" w:rsidRPr="00EE619A" w:rsidRDefault="00BA7D40" w:rsidP="00BA7D40">
            <w:pPr>
              <w:pStyle w:val="ListParagraph"/>
              <w:numPr>
                <w:ilvl w:val="0"/>
                <w:numId w:val="50"/>
              </w:numPr>
              <w:rPr>
                <w:sz w:val="18"/>
                <w:szCs w:val="18"/>
              </w:rPr>
            </w:pPr>
            <w:r w:rsidRPr="00EE619A">
              <w:rPr>
                <w:sz w:val="18"/>
                <w:szCs w:val="18"/>
              </w:rPr>
              <w:t>More than one certification</w:t>
            </w:r>
          </w:p>
          <w:p w14:paraId="1454189B" w14:textId="77777777" w:rsidR="00BA7D40" w:rsidRPr="00EE619A" w:rsidRDefault="00BA7D40" w:rsidP="00BA7D40">
            <w:pPr>
              <w:pStyle w:val="ListParagraph"/>
              <w:numPr>
                <w:ilvl w:val="0"/>
                <w:numId w:val="50"/>
              </w:numPr>
              <w:rPr>
                <w:sz w:val="18"/>
                <w:szCs w:val="18"/>
              </w:rPr>
            </w:pPr>
            <w:r w:rsidRPr="00EE619A">
              <w:rPr>
                <w:sz w:val="18"/>
                <w:szCs w:val="18"/>
              </w:rPr>
              <w:t>Project leader (yes)</w:t>
            </w:r>
          </w:p>
          <w:p w14:paraId="7940ABA0" w14:textId="77777777" w:rsidR="00BA7D40" w:rsidRPr="00EE619A" w:rsidRDefault="00BA7D40" w:rsidP="00BA7D40">
            <w:pPr>
              <w:pStyle w:val="ListParagraph"/>
              <w:numPr>
                <w:ilvl w:val="0"/>
                <w:numId w:val="50"/>
              </w:numPr>
              <w:rPr>
                <w:sz w:val="18"/>
                <w:szCs w:val="18"/>
              </w:rPr>
            </w:pPr>
            <w:r w:rsidRPr="00EE619A">
              <w:rPr>
                <w:sz w:val="18"/>
                <w:szCs w:val="18"/>
              </w:rPr>
              <w:t>Past exposure to EBP</w:t>
            </w:r>
          </w:p>
          <w:p w14:paraId="4105179B" w14:textId="77777777" w:rsidR="00BA7D40" w:rsidRPr="00EE619A" w:rsidRDefault="00BA7D40" w:rsidP="00BA7D40">
            <w:pPr>
              <w:pStyle w:val="ListParagraph"/>
              <w:numPr>
                <w:ilvl w:val="0"/>
                <w:numId w:val="50"/>
              </w:numPr>
              <w:rPr>
                <w:sz w:val="18"/>
                <w:szCs w:val="18"/>
              </w:rPr>
            </w:pPr>
            <w:r w:rsidRPr="00EE619A">
              <w:rPr>
                <w:sz w:val="18"/>
                <w:szCs w:val="18"/>
              </w:rPr>
              <w:t>Registered nurse-led quality project (yes)</w:t>
            </w:r>
          </w:p>
          <w:p w14:paraId="7B676029" w14:textId="77777777" w:rsidR="00BA7D40" w:rsidRPr="00EE619A" w:rsidRDefault="00BA7D40" w:rsidP="00BA7D40">
            <w:pPr>
              <w:pStyle w:val="ListParagraph"/>
              <w:numPr>
                <w:ilvl w:val="0"/>
                <w:numId w:val="50"/>
              </w:numPr>
              <w:rPr>
                <w:sz w:val="18"/>
                <w:szCs w:val="18"/>
              </w:rPr>
            </w:pPr>
            <w:r w:rsidRPr="00EE619A">
              <w:rPr>
                <w:sz w:val="18"/>
                <w:szCs w:val="18"/>
              </w:rPr>
              <w:t>Principal investigator (yes)</w:t>
            </w:r>
          </w:p>
          <w:p w14:paraId="47E0F057" w14:textId="77777777" w:rsidR="00BA7D40" w:rsidRPr="00EE619A" w:rsidRDefault="00BA7D40" w:rsidP="00BA7D40">
            <w:pPr>
              <w:pStyle w:val="ListParagraph"/>
              <w:numPr>
                <w:ilvl w:val="0"/>
                <w:numId w:val="50"/>
              </w:numPr>
              <w:rPr>
                <w:sz w:val="18"/>
                <w:szCs w:val="18"/>
              </w:rPr>
            </w:pPr>
            <w:r w:rsidRPr="00EE619A">
              <w:rPr>
                <w:sz w:val="18"/>
                <w:szCs w:val="18"/>
              </w:rPr>
              <w:t xml:space="preserve">Literature review completed </w:t>
            </w:r>
            <w:r w:rsidRPr="00EE619A">
              <w:rPr>
                <w:rFonts w:cstheme="minorHAnsi"/>
                <w:sz w:val="18"/>
                <w:szCs w:val="18"/>
              </w:rPr>
              <w:t>≤</w:t>
            </w:r>
            <w:r w:rsidRPr="00EE619A">
              <w:rPr>
                <w:sz w:val="18"/>
                <w:szCs w:val="18"/>
              </w:rPr>
              <w:t>6 months (yes)</w:t>
            </w:r>
          </w:p>
          <w:p w14:paraId="1B7125BB" w14:textId="77777777" w:rsidR="00BA7D40" w:rsidRPr="00EE619A" w:rsidRDefault="00BA7D40" w:rsidP="00BA7D40">
            <w:pPr>
              <w:jc w:val="both"/>
              <w:rPr>
                <w:sz w:val="18"/>
                <w:szCs w:val="18"/>
              </w:rPr>
            </w:pPr>
            <w:r w:rsidRPr="00EE619A">
              <w:rPr>
                <w:sz w:val="18"/>
                <w:szCs w:val="18"/>
              </w:rPr>
              <w:t>Significant at p=0.039</w:t>
            </w:r>
          </w:p>
          <w:p w14:paraId="3E164FC4" w14:textId="5EC12E87" w:rsidR="00BA7D40" w:rsidRPr="00EE619A" w:rsidRDefault="00BA7D40" w:rsidP="00BA7D40">
            <w:pPr>
              <w:pStyle w:val="ListParagraph"/>
              <w:ind w:left="360"/>
              <w:rPr>
                <w:sz w:val="18"/>
              </w:rPr>
            </w:pPr>
            <w:r w:rsidRPr="00EE619A">
              <w:rPr>
                <w:sz w:val="18"/>
                <w:szCs w:val="18"/>
              </w:rPr>
              <w:t>Work full-time (vs. part-time)</w:t>
            </w:r>
          </w:p>
        </w:tc>
      </w:tr>
      <w:tr w:rsidR="00BA7D40" w:rsidRPr="00EE619A" w14:paraId="791A95DF" w14:textId="77777777" w:rsidTr="001A4A2F">
        <w:trPr>
          <w:trHeight w:val="701"/>
        </w:trPr>
        <w:tc>
          <w:tcPr>
            <w:tcW w:w="2038" w:type="dxa"/>
          </w:tcPr>
          <w:p w14:paraId="38A218B8" w14:textId="77777777" w:rsidR="00BA7D40" w:rsidRPr="00EE619A" w:rsidRDefault="00BA7D40" w:rsidP="00BA7D40">
            <w:pPr>
              <w:rPr>
                <w:rFonts w:cstheme="minorHAnsi"/>
                <w:b/>
              </w:rPr>
            </w:pPr>
          </w:p>
        </w:tc>
        <w:tc>
          <w:tcPr>
            <w:tcW w:w="1692" w:type="dxa"/>
          </w:tcPr>
          <w:p w14:paraId="3422E8B4" w14:textId="77777777" w:rsidR="00BA7D40" w:rsidRPr="00EE619A" w:rsidRDefault="00BA7D40" w:rsidP="00BA7D40">
            <w:pPr>
              <w:rPr>
                <w:rFonts w:ascii="Calibri" w:hAnsi="Calibri" w:cs="Calibri"/>
              </w:rPr>
            </w:pPr>
            <w:r w:rsidRPr="00EE619A">
              <w:rPr>
                <w:rFonts w:ascii="Calibri" w:hAnsi="Calibri" w:cs="Calibri"/>
              </w:rPr>
              <w:t>A. Hagedorn Wonder, A. M. McNelis, D. Spurlock, P. M. Ironside, S. Lancaster, C. R. Davis, M. Gainey, N. Verwers</w:t>
            </w:r>
          </w:p>
          <w:p w14:paraId="3D9B24D5" w14:textId="376E400B" w:rsidR="00BA7D40" w:rsidRPr="00EE619A" w:rsidRDefault="00BA7D40" w:rsidP="00337A23">
            <w:pPr>
              <w:rPr>
                <w:rFonts w:ascii="Calibri" w:hAnsi="Calibri" w:cs="Calibri"/>
              </w:rPr>
            </w:pPr>
            <w:r w:rsidRPr="00EE619A">
              <w:rPr>
                <w:rFonts w:ascii="Calibri" w:hAnsi="Calibri" w:cs="Calibri"/>
              </w:rPr>
              <w:t>(2017)</w:t>
            </w:r>
            <w:r w:rsidR="003042E0" w:rsidRPr="00EE619A">
              <w:rPr>
                <w:rFonts w:ascii="Calibri" w:hAnsi="Calibri" w:cs="Calibri"/>
              </w:rPr>
              <w:t xml:space="preserve"> </w:t>
            </w:r>
            <w:r w:rsidR="00BF7D3C" w:rsidRPr="00EE619A">
              <w:rPr>
                <w:rFonts w:ascii="Calibri" w:hAnsi="Calibri" w:cs="Calibri"/>
              </w:rPr>
              <w:t>[</w:t>
            </w:r>
            <w:r w:rsidR="00337A23" w:rsidRPr="00EE619A">
              <w:rPr>
                <w:rFonts w:ascii="Calibri" w:hAnsi="Calibri" w:cs="Calibri"/>
              </w:rPr>
              <w:t>45</w:t>
            </w:r>
            <w:r w:rsidR="00BF7D3C" w:rsidRPr="00EE619A">
              <w:rPr>
                <w:rFonts w:ascii="Calibri" w:hAnsi="Calibri" w:cs="Calibri"/>
              </w:rPr>
              <w:t>]</w:t>
            </w:r>
          </w:p>
        </w:tc>
        <w:tc>
          <w:tcPr>
            <w:tcW w:w="1358" w:type="dxa"/>
          </w:tcPr>
          <w:p w14:paraId="2F0552CE" w14:textId="77777777" w:rsidR="00BA7D40" w:rsidRPr="00EE619A" w:rsidRDefault="00BA7D40" w:rsidP="00BA7D40">
            <w:pPr>
              <w:rPr>
                <w:sz w:val="24"/>
                <w:szCs w:val="24"/>
              </w:rPr>
            </w:pPr>
            <w:r w:rsidRPr="00EE619A">
              <w:rPr>
                <w:sz w:val="24"/>
                <w:szCs w:val="24"/>
              </w:rPr>
              <w:t>United States</w:t>
            </w:r>
          </w:p>
          <w:p w14:paraId="7A4672B6" w14:textId="77777777" w:rsidR="00BA7D40" w:rsidRPr="00EE619A" w:rsidRDefault="00BA7D40" w:rsidP="00BA7D40">
            <w:pPr>
              <w:rPr>
                <w:sz w:val="24"/>
                <w:szCs w:val="24"/>
              </w:rPr>
            </w:pPr>
            <w:r w:rsidRPr="00EE619A">
              <w:rPr>
                <w:sz w:val="24"/>
                <w:szCs w:val="24"/>
              </w:rPr>
              <w:t>RNs</w:t>
            </w:r>
          </w:p>
          <w:p w14:paraId="03E0DEFE" w14:textId="77777777" w:rsidR="00BA7D40" w:rsidRPr="00EE619A" w:rsidRDefault="00BA7D40" w:rsidP="00BA7D40">
            <w:pPr>
              <w:rPr>
                <w:sz w:val="24"/>
                <w:szCs w:val="24"/>
              </w:rPr>
            </w:pPr>
          </w:p>
        </w:tc>
        <w:tc>
          <w:tcPr>
            <w:tcW w:w="682" w:type="dxa"/>
          </w:tcPr>
          <w:p w14:paraId="64D7610E" w14:textId="77777777" w:rsidR="00BA7D40" w:rsidRPr="00EE619A" w:rsidRDefault="00BA7D40" w:rsidP="003042E0">
            <w:pPr>
              <w:pStyle w:val="ListParagraph"/>
              <w:numPr>
                <w:ilvl w:val="0"/>
                <w:numId w:val="171"/>
              </w:numPr>
              <w:ind w:left="584" w:hanging="357"/>
            </w:pPr>
          </w:p>
        </w:tc>
        <w:tc>
          <w:tcPr>
            <w:tcW w:w="535" w:type="dxa"/>
          </w:tcPr>
          <w:p w14:paraId="35B34B6D" w14:textId="77777777" w:rsidR="00BA7D40" w:rsidRPr="00EE619A" w:rsidRDefault="00BA7D40" w:rsidP="00BA7D40">
            <w:pPr>
              <w:jc w:val="center"/>
              <w:rPr>
                <w:sz w:val="19"/>
                <w:szCs w:val="19"/>
              </w:rPr>
            </w:pPr>
          </w:p>
        </w:tc>
        <w:tc>
          <w:tcPr>
            <w:tcW w:w="807" w:type="dxa"/>
          </w:tcPr>
          <w:p w14:paraId="3A61594F" w14:textId="77777777" w:rsidR="00BA7D40" w:rsidRPr="00EE619A" w:rsidRDefault="00BA7D40" w:rsidP="00BA7D40">
            <w:pPr>
              <w:jc w:val="center"/>
            </w:pPr>
          </w:p>
        </w:tc>
        <w:tc>
          <w:tcPr>
            <w:tcW w:w="754" w:type="dxa"/>
          </w:tcPr>
          <w:p w14:paraId="43ABF4D4" w14:textId="77777777" w:rsidR="00BA7D40" w:rsidRPr="00EE619A" w:rsidRDefault="00BA7D40" w:rsidP="00BA7D40">
            <w:pPr>
              <w:jc w:val="center"/>
            </w:pPr>
          </w:p>
        </w:tc>
        <w:tc>
          <w:tcPr>
            <w:tcW w:w="544" w:type="dxa"/>
          </w:tcPr>
          <w:p w14:paraId="36DC4DA5" w14:textId="77777777" w:rsidR="00BA7D40" w:rsidRPr="00EE619A" w:rsidRDefault="00BA7D40" w:rsidP="00BA7D40">
            <w:pPr>
              <w:jc w:val="center"/>
            </w:pPr>
          </w:p>
        </w:tc>
        <w:tc>
          <w:tcPr>
            <w:tcW w:w="1185" w:type="dxa"/>
          </w:tcPr>
          <w:p w14:paraId="3C9B8A9C" w14:textId="77777777" w:rsidR="00BA7D40" w:rsidRPr="00EE619A" w:rsidRDefault="00BA7D40" w:rsidP="00BA7D40">
            <w:pPr>
              <w:ind w:left="360"/>
              <w:jc w:val="center"/>
              <w:rPr>
                <w:rStyle w:val="CommentReference"/>
              </w:rPr>
            </w:pPr>
          </w:p>
        </w:tc>
        <w:tc>
          <w:tcPr>
            <w:tcW w:w="1703" w:type="dxa"/>
          </w:tcPr>
          <w:p w14:paraId="36214A14" w14:textId="7BABB410" w:rsidR="00BA7D40" w:rsidRPr="00EE619A" w:rsidRDefault="00BA7D40" w:rsidP="00BA7D40">
            <w:pPr>
              <w:jc w:val="center"/>
              <w:rPr>
                <w:sz w:val="18"/>
              </w:rPr>
            </w:pPr>
            <w:r w:rsidRPr="00EE619A">
              <w:rPr>
                <w:sz w:val="18"/>
              </w:rPr>
              <w:t>Not reported</w:t>
            </w:r>
          </w:p>
        </w:tc>
        <w:tc>
          <w:tcPr>
            <w:tcW w:w="1575" w:type="dxa"/>
          </w:tcPr>
          <w:p w14:paraId="3623BF14" w14:textId="0527C513" w:rsidR="00BA7D40" w:rsidRPr="00EE619A" w:rsidRDefault="00BA7D40" w:rsidP="00BA7D40">
            <w:pPr>
              <w:jc w:val="center"/>
              <w:rPr>
                <w:sz w:val="18"/>
              </w:rPr>
            </w:pPr>
            <w:r w:rsidRPr="00EE619A">
              <w:rPr>
                <w:sz w:val="18"/>
              </w:rPr>
              <w:t>Not reported</w:t>
            </w:r>
          </w:p>
        </w:tc>
        <w:tc>
          <w:tcPr>
            <w:tcW w:w="3412" w:type="dxa"/>
          </w:tcPr>
          <w:p w14:paraId="146625A1" w14:textId="61C015BC" w:rsidR="00BA7D40" w:rsidRPr="00EE619A" w:rsidRDefault="00BA7D40" w:rsidP="00BA7D40">
            <w:pPr>
              <w:pStyle w:val="ListParagraph"/>
              <w:rPr>
                <w:sz w:val="18"/>
              </w:rPr>
            </w:pPr>
            <w:r w:rsidRPr="00EE619A">
              <w:rPr>
                <w:sz w:val="18"/>
              </w:rPr>
              <w:t>Not reported</w:t>
            </w:r>
          </w:p>
        </w:tc>
        <w:tc>
          <w:tcPr>
            <w:tcW w:w="4264" w:type="dxa"/>
          </w:tcPr>
          <w:p w14:paraId="210EB11B" w14:textId="77777777" w:rsidR="00BA7D40" w:rsidRPr="00EE619A" w:rsidRDefault="00BA7D40" w:rsidP="00BA7D40">
            <w:pPr>
              <w:jc w:val="center"/>
              <w:rPr>
                <w:szCs w:val="32"/>
              </w:rPr>
            </w:pPr>
            <w:r w:rsidRPr="00EE619A">
              <w:rPr>
                <w:szCs w:val="32"/>
              </w:rPr>
              <w:t>+</w:t>
            </w:r>
          </w:p>
          <w:p w14:paraId="4BAD0A30" w14:textId="77777777" w:rsidR="00BA7D40" w:rsidRPr="00EE619A" w:rsidRDefault="00BA7D40" w:rsidP="00BA7D40">
            <w:pPr>
              <w:rPr>
                <w:sz w:val="18"/>
                <w:szCs w:val="18"/>
                <w:u w:val="single"/>
              </w:rPr>
            </w:pPr>
            <w:r w:rsidRPr="00EE619A">
              <w:rPr>
                <w:sz w:val="18"/>
                <w:szCs w:val="18"/>
                <w:u w:val="single"/>
              </w:rPr>
              <w:t>Correlations:</w:t>
            </w:r>
          </w:p>
          <w:p w14:paraId="486CA1D0" w14:textId="77777777" w:rsidR="00BA7D40" w:rsidRPr="00EE619A" w:rsidRDefault="00BA7D40" w:rsidP="00BA7D40">
            <w:pPr>
              <w:rPr>
                <w:b/>
                <w:sz w:val="18"/>
                <w:szCs w:val="18"/>
              </w:rPr>
            </w:pPr>
            <w:r w:rsidRPr="00EE619A">
              <w:rPr>
                <w:b/>
                <w:sz w:val="18"/>
                <w:szCs w:val="18"/>
              </w:rPr>
              <w:t>EBP Practice</w:t>
            </w:r>
          </w:p>
          <w:p w14:paraId="0A888241" w14:textId="77777777" w:rsidR="00BA7D40" w:rsidRPr="00EE619A" w:rsidRDefault="00BA7D40" w:rsidP="00BA7D40">
            <w:pPr>
              <w:pStyle w:val="ListParagraph"/>
              <w:numPr>
                <w:ilvl w:val="0"/>
                <w:numId w:val="51"/>
              </w:numPr>
              <w:rPr>
                <w:sz w:val="18"/>
                <w:szCs w:val="18"/>
              </w:rPr>
            </w:pPr>
            <w:r w:rsidRPr="00EE619A">
              <w:rPr>
                <w:sz w:val="18"/>
                <w:szCs w:val="18"/>
              </w:rPr>
              <w:t>EBP attitudes (r=0.350, p&lt;0.01)</w:t>
            </w:r>
          </w:p>
          <w:p w14:paraId="31F9BB5A" w14:textId="77777777" w:rsidR="00BA7D40" w:rsidRPr="00EE619A" w:rsidRDefault="00BA7D40" w:rsidP="00BA7D40">
            <w:pPr>
              <w:pStyle w:val="ListParagraph"/>
              <w:numPr>
                <w:ilvl w:val="0"/>
                <w:numId w:val="51"/>
              </w:numPr>
              <w:rPr>
                <w:sz w:val="18"/>
                <w:szCs w:val="18"/>
              </w:rPr>
            </w:pPr>
            <w:r w:rsidRPr="00EE619A">
              <w:rPr>
                <w:sz w:val="18"/>
                <w:szCs w:val="18"/>
              </w:rPr>
              <w:t>EBP knowledge/skills (r=0.595, p&lt;0.01)</w:t>
            </w:r>
          </w:p>
          <w:p w14:paraId="549526F6" w14:textId="77777777" w:rsidR="00BA7D40" w:rsidRPr="00EE619A" w:rsidRDefault="00BA7D40" w:rsidP="00BA7D40">
            <w:pPr>
              <w:pStyle w:val="ListParagraph"/>
              <w:numPr>
                <w:ilvl w:val="0"/>
                <w:numId w:val="51"/>
              </w:numPr>
              <w:rPr>
                <w:sz w:val="18"/>
                <w:szCs w:val="18"/>
              </w:rPr>
            </w:pPr>
            <w:r w:rsidRPr="00EE619A">
              <w:rPr>
                <w:sz w:val="18"/>
                <w:szCs w:val="18"/>
              </w:rPr>
              <w:t>Age (r=0.202, p&lt;0.05)</w:t>
            </w:r>
          </w:p>
          <w:p w14:paraId="79049F34" w14:textId="77777777" w:rsidR="00BA7D40" w:rsidRPr="00EE619A" w:rsidRDefault="00BA7D40" w:rsidP="00BA7D40">
            <w:pPr>
              <w:pStyle w:val="ListParagraph"/>
              <w:numPr>
                <w:ilvl w:val="0"/>
                <w:numId w:val="51"/>
              </w:numPr>
              <w:rPr>
                <w:sz w:val="18"/>
                <w:szCs w:val="18"/>
              </w:rPr>
            </w:pPr>
            <w:r w:rsidRPr="00EE619A">
              <w:rPr>
                <w:sz w:val="18"/>
                <w:szCs w:val="18"/>
              </w:rPr>
              <w:t>Years of RN experience (r=0.168, p&lt;0.05)</w:t>
            </w:r>
          </w:p>
          <w:p w14:paraId="415C870D" w14:textId="77777777" w:rsidR="00BA7D40" w:rsidRPr="00EE619A" w:rsidRDefault="00BA7D40" w:rsidP="00BA7D40">
            <w:pPr>
              <w:pStyle w:val="ListParagraph"/>
              <w:numPr>
                <w:ilvl w:val="0"/>
                <w:numId w:val="51"/>
              </w:numPr>
              <w:rPr>
                <w:sz w:val="18"/>
                <w:szCs w:val="18"/>
              </w:rPr>
            </w:pPr>
            <w:r w:rsidRPr="00EE619A">
              <w:rPr>
                <w:sz w:val="18"/>
                <w:szCs w:val="18"/>
              </w:rPr>
              <w:t>“I am sure I can deliver evidence-based care” (r=0.294, p&lt;0.01)</w:t>
            </w:r>
          </w:p>
          <w:p w14:paraId="15B5CCA0" w14:textId="77777777" w:rsidR="00BA7D40" w:rsidRPr="00EE619A" w:rsidRDefault="00BA7D40" w:rsidP="00BA7D40">
            <w:pPr>
              <w:rPr>
                <w:sz w:val="18"/>
                <w:szCs w:val="18"/>
              </w:rPr>
            </w:pPr>
          </w:p>
          <w:p w14:paraId="7A77D3DD" w14:textId="77777777" w:rsidR="00BA7D40" w:rsidRPr="00EE619A" w:rsidRDefault="00BA7D40" w:rsidP="00BA7D40">
            <w:pPr>
              <w:rPr>
                <w:b/>
                <w:sz w:val="18"/>
                <w:szCs w:val="18"/>
              </w:rPr>
            </w:pPr>
            <w:r w:rsidRPr="00EE619A">
              <w:rPr>
                <w:b/>
                <w:sz w:val="18"/>
                <w:szCs w:val="18"/>
              </w:rPr>
              <w:t>EBP Attitudes</w:t>
            </w:r>
          </w:p>
          <w:p w14:paraId="6207B8E6" w14:textId="77777777" w:rsidR="00BA7D40" w:rsidRPr="00EE619A" w:rsidRDefault="00BA7D40" w:rsidP="00BA7D40">
            <w:pPr>
              <w:pStyle w:val="ListParagraph"/>
              <w:numPr>
                <w:ilvl w:val="0"/>
                <w:numId w:val="51"/>
              </w:numPr>
              <w:rPr>
                <w:sz w:val="18"/>
                <w:szCs w:val="18"/>
              </w:rPr>
            </w:pPr>
            <w:r w:rsidRPr="00EE619A">
              <w:rPr>
                <w:sz w:val="18"/>
                <w:szCs w:val="18"/>
              </w:rPr>
              <w:t>EBP knowledge/skills (r=0.398, p&lt;0.01)</w:t>
            </w:r>
          </w:p>
          <w:p w14:paraId="5D4D33E2" w14:textId="77777777" w:rsidR="00BA7D40" w:rsidRPr="00EE619A" w:rsidRDefault="00BA7D40" w:rsidP="00BA7D40">
            <w:pPr>
              <w:pStyle w:val="ListParagraph"/>
              <w:numPr>
                <w:ilvl w:val="0"/>
                <w:numId w:val="51"/>
              </w:numPr>
              <w:rPr>
                <w:sz w:val="18"/>
                <w:szCs w:val="18"/>
              </w:rPr>
            </w:pPr>
            <w:r w:rsidRPr="00EE619A">
              <w:rPr>
                <w:sz w:val="18"/>
                <w:szCs w:val="18"/>
              </w:rPr>
              <w:t>“I am sure I can deliver evidence-based care” (r=0.228, p&lt;0.01)</w:t>
            </w:r>
          </w:p>
          <w:p w14:paraId="75CC4741" w14:textId="77777777" w:rsidR="00BA7D40" w:rsidRPr="00EE619A" w:rsidRDefault="00BA7D40" w:rsidP="00BA7D40">
            <w:pPr>
              <w:rPr>
                <w:b/>
                <w:sz w:val="18"/>
                <w:szCs w:val="18"/>
              </w:rPr>
            </w:pPr>
          </w:p>
          <w:p w14:paraId="38D686DE" w14:textId="77777777" w:rsidR="00BA7D40" w:rsidRPr="00EE619A" w:rsidRDefault="00BA7D40" w:rsidP="00BA7D40">
            <w:pPr>
              <w:rPr>
                <w:b/>
                <w:sz w:val="18"/>
                <w:szCs w:val="18"/>
              </w:rPr>
            </w:pPr>
            <w:r w:rsidRPr="00EE619A">
              <w:rPr>
                <w:b/>
                <w:sz w:val="18"/>
                <w:szCs w:val="18"/>
              </w:rPr>
              <w:t>EBP Knowledge/Skills</w:t>
            </w:r>
          </w:p>
          <w:p w14:paraId="1900CF0A" w14:textId="77777777" w:rsidR="00BA7D40" w:rsidRPr="00EE619A" w:rsidRDefault="00BA7D40" w:rsidP="00BA7D40">
            <w:pPr>
              <w:pStyle w:val="ListParagraph"/>
              <w:numPr>
                <w:ilvl w:val="0"/>
                <w:numId w:val="51"/>
              </w:numPr>
              <w:rPr>
                <w:sz w:val="18"/>
                <w:szCs w:val="18"/>
              </w:rPr>
            </w:pPr>
            <w:r w:rsidRPr="00EE619A">
              <w:rPr>
                <w:sz w:val="18"/>
                <w:szCs w:val="18"/>
              </w:rPr>
              <w:t>“I am sure I can deliver evidence-based care” (r=0.413, p&lt;0.01)</w:t>
            </w:r>
          </w:p>
          <w:p w14:paraId="2DBE5048" w14:textId="77777777" w:rsidR="00BA7D40" w:rsidRPr="00EE619A" w:rsidRDefault="00BA7D40" w:rsidP="00BA7D40">
            <w:pPr>
              <w:pStyle w:val="ListParagraph"/>
              <w:ind w:left="360"/>
              <w:rPr>
                <w:sz w:val="18"/>
              </w:rPr>
            </w:pPr>
          </w:p>
        </w:tc>
      </w:tr>
      <w:tr w:rsidR="00BA7D40" w:rsidRPr="00EE619A" w14:paraId="5F217AD1" w14:textId="77777777" w:rsidTr="001A4A2F">
        <w:trPr>
          <w:trHeight w:val="701"/>
        </w:trPr>
        <w:tc>
          <w:tcPr>
            <w:tcW w:w="2038" w:type="dxa"/>
          </w:tcPr>
          <w:p w14:paraId="3B8449F7" w14:textId="77777777" w:rsidR="00BA7D40" w:rsidRPr="00EE619A" w:rsidRDefault="00BA7D40" w:rsidP="00BA7D40">
            <w:pPr>
              <w:rPr>
                <w:rFonts w:cstheme="minorHAnsi"/>
                <w:b/>
              </w:rPr>
            </w:pPr>
          </w:p>
        </w:tc>
        <w:tc>
          <w:tcPr>
            <w:tcW w:w="1692" w:type="dxa"/>
          </w:tcPr>
          <w:p w14:paraId="4F1364AF" w14:textId="77777777" w:rsidR="00BA7D40" w:rsidRPr="00EE619A" w:rsidRDefault="00BA7D40" w:rsidP="00BA7D40">
            <w:pPr>
              <w:rPr>
                <w:rFonts w:ascii="Calibri" w:hAnsi="Calibri" w:cs="Calibri"/>
              </w:rPr>
            </w:pPr>
            <w:r w:rsidRPr="00EE619A">
              <w:rPr>
                <w:rFonts w:ascii="Calibri" w:hAnsi="Calibri" w:cs="Calibri"/>
              </w:rPr>
              <w:t>D. C. Stavor, J. Zedreck-Gonzalez, R. L. Hoffmann</w:t>
            </w:r>
          </w:p>
          <w:p w14:paraId="5D165BD3" w14:textId="700F0896" w:rsidR="00BA7D40" w:rsidRPr="00EE619A" w:rsidRDefault="00BA7D40" w:rsidP="00BA7D40">
            <w:pPr>
              <w:rPr>
                <w:rFonts w:ascii="Calibri" w:hAnsi="Calibri" w:cs="Calibri"/>
              </w:rPr>
            </w:pPr>
            <w:r w:rsidRPr="00EE619A">
              <w:rPr>
                <w:rFonts w:ascii="Calibri" w:hAnsi="Calibri" w:cs="Calibri"/>
              </w:rPr>
              <w:t>(2017)</w:t>
            </w:r>
            <w:r w:rsidR="00DF19EC" w:rsidRPr="00EE619A">
              <w:rPr>
                <w:rFonts w:ascii="Calibri" w:hAnsi="Calibri" w:cs="Calibri"/>
              </w:rPr>
              <w:t xml:space="preserve"> </w:t>
            </w:r>
            <w:r w:rsidR="00667669" w:rsidRPr="00EE619A">
              <w:rPr>
                <w:rFonts w:ascii="Calibri" w:hAnsi="Calibri" w:cs="Calibri"/>
              </w:rPr>
              <w:t>[61]</w:t>
            </w:r>
          </w:p>
        </w:tc>
        <w:tc>
          <w:tcPr>
            <w:tcW w:w="1358" w:type="dxa"/>
          </w:tcPr>
          <w:p w14:paraId="4A1C88EF" w14:textId="77777777" w:rsidR="00BA7D40" w:rsidRPr="00EE619A" w:rsidRDefault="00BA7D40" w:rsidP="00BA7D40">
            <w:pPr>
              <w:rPr>
                <w:sz w:val="24"/>
                <w:szCs w:val="24"/>
              </w:rPr>
            </w:pPr>
            <w:r w:rsidRPr="00EE619A">
              <w:rPr>
                <w:sz w:val="24"/>
                <w:szCs w:val="24"/>
              </w:rPr>
              <w:t>United States</w:t>
            </w:r>
          </w:p>
          <w:p w14:paraId="43BE264B" w14:textId="77777777" w:rsidR="00BA7D40" w:rsidRPr="00EE619A" w:rsidRDefault="00BA7D40" w:rsidP="00BA7D40">
            <w:pPr>
              <w:rPr>
                <w:sz w:val="24"/>
                <w:szCs w:val="24"/>
              </w:rPr>
            </w:pPr>
            <w:r w:rsidRPr="00EE619A">
              <w:rPr>
                <w:sz w:val="24"/>
                <w:szCs w:val="24"/>
              </w:rPr>
              <w:t>RNs</w:t>
            </w:r>
          </w:p>
          <w:p w14:paraId="3DCD985A" w14:textId="77777777" w:rsidR="00BA7D40" w:rsidRPr="00EE619A" w:rsidRDefault="00BA7D40" w:rsidP="00BA7D40">
            <w:pPr>
              <w:rPr>
                <w:sz w:val="24"/>
                <w:szCs w:val="24"/>
              </w:rPr>
            </w:pPr>
          </w:p>
        </w:tc>
        <w:tc>
          <w:tcPr>
            <w:tcW w:w="682" w:type="dxa"/>
          </w:tcPr>
          <w:p w14:paraId="135A815A" w14:textId="77777777" w:rsidR="00BA7D40" w:rsidRPr="00EE619A" w:rsidRDefault="00BA7D40" w:rsidP="003042E0">
            <w:pPr>
              <w:pStyle w:val="ListParagraph"/>
              <w:numPr>
                <w:ilvl w:val="0"/>
                <w:numId w:val="171"/>
              </w:numPr>
              <w:ind w:left="584" w:hanging="357"/>
            </w:pPr>
          </w:p>
        </w:tc>
        <w:tc>
          <w:tcPr>
            <w:tcW w:w="535" w:type="dxa"/>
          </w:tcPr>
          <w:p w14:paraId="12210635" w14:textId="77777777" w:rsidR="00BA7D40" w:rsidRPr="00EE619A" w:rsidRDefault="00BA7D40" w:rsidP="00BA7D40">
            <w:pPr>
              <w:jc w:val="center"/>
              <w:rPr>
                <w:sz w:val="19"/>
                <w:szCs w:val="19"/>
              </w:rPr>
            </w:pPr>
          </w:p>
        </w:tc>
        <w:tc>
          <w:tcPr>
            <w:tcW w:w="807" w:type="dxa"/>
          </w:tcPr>
          <w:p w14:paraId="17F7CEB0" w14:textId="77777777" w:rsidR="00BA7D40" w:rsidRPr="00EE619A" w:rsidRDefault="00BA7D40" w:rsidP="00BA7D40">
            <w:pPr>
              <w:jc w:val="center"/>
            </w:pPr>
          </w:p>
        </w:tc>
        <w:tc>
          <w:tcPr>
            <w:tcW w:w="754" w:type="dxa"/>
          </w:tcPr>
          <w:p w14:paraId="18C0E897" w14:textId="77777777" w:rsidR="00BA7D40" w:rsidRPr="00EE619A" w:rsidRDefault="00BA7D40" w:rsidP="00BA7D40">
            <w:pPr>
              <w:jc w:val="center"/>
            </w:pPr>
          </w:p>
        </w:tc>
        <w:tc>
          <w:tcPr>
            <w:tcW w:w="544" w:type="dxa"/>
          </w:tcPr>
          <w:p w14:paraId="3BA7BA9A" w14:textId="77777777" w:rsidR="00BA7D40" w:rsidRPr="00EE619A" w:rsidRDefault="00BA7D40" w:rsidP="00BA7D40">
            <w:pPr>
              <w:jc w:val="center"/>
            </w:pPr>
          </w:p>
        </w:tc>
        <w:tc>
          <w:tcPr>
            <w:tcW w:w="1185" w:type="dxa"/>
          </w:tcPr>
          <w:p w14:paraId="2CAE864E" w14:textId="77777777" w:rsidR="00BA7D40" w:rsidRPr="00EE619A" w:rsidRDefault="00BA7D40" w:rsidP="00BA7D40">
            <w:pPr>
              <w:ind w:left="360"/>
              <w:jc w:val="center"/>
              <w:rPr>
                <w:rStyle w:val="CommentReference"/>
              </w:rPr>
            </w:pPr>
          </w:p>
        </w:tc>
        <w:tc>
          <w:tcPr>
            <w:tcW w:w="1703" w:type="dxa"/>
          </w:tcPr>
          <w:p w14:paraId="3E632871" w14:textId="70CFF38B" w:rsidR="00BA7D40" w:rsidRPr="00EE619A" w:rsidRDefault="00BA7D40" w:rsidP="00BA7D40">
            <w:pPr>
              <w:jc w:val="center"/>
              <w:rPr>
                <w:sz w:val="18"/>
              </w:rPr>
            </w:pPr>
            <w:r w:rsidRPr="00EE619A">
              <w:rPr>
                <w:sz w:val="18"/>
              </w:rPr>
              <w:t>Not reported</w:t>
            </w:r>
          </w:p>
        </w:tc>
        <w:tc>
          <w:tcPr>
            <w:tcW w:w="1575" w:type="dxa"/>
          </w:tcPr>
          <w:p w14:paraId="7D13432D" w14:textId="74BF15B4" w:rsidR="00BA7D40" w:rsidRPr="00EE619A" w:rsidRDefault="00BA7D40" w:rsidP="00BA7D40">
            <w:pPr>
              <w:jc w:val="center"/>
              <w:rPr>
                <w:sz w:val="18"/>
              </w:rPr>
            </w:pPr>
            <w:r w:rsidRPr="00EE619A">
              <w:rPr>
                <w:sz w:val="18"/>
              </w:rPr>
              <w:t>Not reported</w:t>
            </w:r>
          </w:p>
        </w:tc>
        <w:tc>
          <w:tcPr>
            <w:tcW w:w="3412" w:type="dxa"/>
          </w:tcPr>
          <w:p w14:paraId="6705042A" w14:textId="61B07E1E" w:rsidR="00BA7D40" w:rsidRPr="00EE619A" w:rsidRDefault="00BA7D40" w:rsidP="00BA7D40">
            <w:pPr>
              <w:pStyle w:val="ListParagraph"/>
              <w:rPr>
                <w:sz w:val="18"/>
              </w:rPr>
            </w:pPr>
            <w:r w:rsidRPr="00EE619A">
              <w:rPr>
                <w:sz w:val="18"/>
              </w:rPr>
              <w:t>Not reported</w:t>
            </w:r>
          </w:p>
        </w:tc>
        <w:tc>
          <w:tcPr>
            <w:tcW w:w="4264" w:type="dxa"/>
          </w:tcPr>
          <w:p w14:paraId="4AE33C1C" w14:textId="77777777" w:rsidR="00BA7D40" w:rsidRPr="00EE619A" w:rsidRDefault="00BA7D40" w:rsidP="00BA7D40">
            <w:pPr>
              <w:jc w:val="center"/>
              <w:rPr>
                <w:sz w:val="18"/>
                <w:szCs w:val="32"/>
              </w:rPr>
            </w:pPr>
            <w:r w:rsidRPr="00EE619A">
              <w:rPr>
                <w:sz w:val="18"/>
                <w:szCs w:val="32"/>
              </w:rPr>
              <w:t xml:space="preserve">No supporting validity </w:t>
            </w:r>
            <w:proofErr w:type="gramStart"/>
            <w:r w:rsidRPr="00EE619A">
              <w:rPr>
                <w:sz w:val="18"/>
                <w:szCs w:val="32"/>
              </w:rPr>
              <w:t>evidence</w:t>
            </w:r>
            <w:proofErr w:type="gramEnd"/>
          </w:p>
          <w:p w14:paraId="467DB1F9" w14:textId="77777777" w:rsidR="00BA7D40" w:rsidRPr="00EE619A" w:rsidRDefault="00BA7D40" w:rsidP="00BA7D40">
            <w:pPr>
              <w:pStyle w:val="ListParagraph"/>
              <w:ind w:left="360"/>
              <w:rPr>
                <w:sz w:val="18"/>
              </w:rPr>
            </w:pPr>
          </w:p>
        </w:tc>
      </w:tr>
      <w:tr w:rsidR="00BA7D40" w:rsidRPr="00EE619A" w14:paraId="451E41EF" w14:textId="77777777" w:rsidTr="001A4A2F">
        <w:trPr>
          <w:trHeight w:val="701"/>
        </w:trPr>
        <w:tc>
          <w:tcPr>
            <w:tcW w:w="2038" w:type="dxa"/>
          </w:tcPr>
          <w:p w14:paraId="1A38BE6C" w14:textId="77777777" w:rsidR="00BA7D40" w:rsidRPr="00EE619A" w:rsidRDefault="00BA7D40" w:rsidP="00BA7D40">
            <w:pPr>
              <w:rPr>
                <w:rFonts w:cstheme="minorHAnsi"/>
                <w:b/>
              </w:rPr>
            </w:pPr>
          </w:p>
        </w:tc>
        <w:tc>
          <w:tcPr>
            <w:tcW w:w="1692" w:type="dxa"/>
          </w:tcPr>
          <w:p w14:paraId="0A85D7A4" w14:textId="77777777" w:rsidR="00BA7D40" w:rsidRPr="00EE619A" w:rsidRDefault="00BA7D40" w:rsidP="00BA7D40">
            <w:pPr>
              <w:rPr>
                <w:rFonts w:ascii="Calibri" w:hAnsi="Calibri" w:cs="Calibri"/>
              </w:rPr>
            </w:pPr>
            <w:r w:rsidRPr="00EE619A">
              <w:rPr>
                <w:rFonts w:ascii="Calibri" w:hAnsi="Calibri" w:cs="Calibri"/>
              </w:rPr>
              <w:t>M. O. A. Hasheesh, M. E. AbuRuz</w:t>
            </w:r>
          </w:p>
          <w:p w14:paraId="0DEE081C" w14:textId="5C0C7F37" w:rsidR="00BA7D40" w:rsidRPr="00EE619A" w:rsidRDefault="00BA7D40" w:rsidP="00BA7D40">
            <w:pPr>
              <w:rPr>
                <w:rFonts w:ascii="Calibri" w:hAnsi="Calibri" w:cs="Calibri"/>
              </w:rPr>
            </w:pPr>
            <w:r w:rsidRPr="00EE619A">
              <w:rPr>
                <w:rFonts w:ascii="Calibri" w:hAnsi="Calibri" w:cs="Calibri"/>
              </w:rPr>
              <w:t>(2017)</w:t>
            </w:r>
            <w:r w:rsidR="00DF19EC" w:rsidRPr="00EE619A">
              <w:rPr>
                <w:rFonts w:ascii="Calibri" w:hAnsi="Calibri" w:cs="Calibri"/>
              </w:rPr>
              <w:t xml:space="preserve"> </w:t>
            </w:r>
            <w:r w:rsidR="00C9573D" w:rsidRPr="00EE619A">
              <w:rPr>
                <w:rFonts w:ascii="Calibri" w:hAnsi="Calibri" w:cs="Calibri"/>
              </w:rPr>
              <w:t>[</w:t>
            </w:r>
            <w:r w:rsidR="00F85CD7" w:rsidRPr="00EE619A">
              <w:rPr>
                <w:rFonts w:ascii="Calibri" w:hAnsi="Calibri" w:cs="Calibri"/>
              </w:rPr>
              <w:t>46</w:t>
            </w:r>
            <w:r w:rsidR="00C9573D" w:rsidRPr="00EE619A">
              <w:rPr>
                <w:rFonts w:ascii="Calibri" w:hAnsi="Calibri" w:cs="Calibri"/>
              </w:rPr>
              <w:t>]</w:t>
            </w:r>
          </w:p>
        </w:tc>
        <w:tc>
          <w:tcPr>
            <w:tcW w:w="1358" w:type="dxa"/>
          </w:tcPr>
          <w:p w14:paraId="7B424CC6" w14:textId="77777777" w:rsidR="00BA7D40" w:rsidRPr="00EE619A" w:rsidRDefault="00BA7D40" w:rsidP="00BA7D40">
            <w:pPr>
              <w:rPr>
                <w:sz w:val="24"/>
                <w:szCs w:val="24"/>
              </w:rPr>
            </w:pPr>
            <w:r w:rsidRPr="00EE619A">
              <w:rPr>
                <w:sz w:val="24"/>
                <w:szCs w:val="24"/>
              </w:rPr>
              <w:t>Saudi Arabia</w:t>
            </w:r>
          </w:p>
          <w:p w14:paraId="7FB9E09A" w14:textId="39883AA5" w:rsidR="00BA7D40" w:rsidRPr="00EE619A" w:rsidRDefault="00BA7D40" w:rsidP="00BA7D40">
            <w:pPr>
              <w:rPr>
                <w:sz w:val="24"/>
                <w:szCs w:val="24"/>
              </w:rPr>
            </w:pPr>
            <w:r w:rsidRPr="00EE619A">
              <w:rPr>
                <w:sz w:val="24"/>
                <w:szCs w:val="24"/>
              </w:rPr>
              <w:t>RNs</w:t>
            </w:r>
          </w:p>
        </w:tc>
        <w:tc>
          <w:tcPr>
            <w:tcW w:w="682" w:type="dxa"/>
          </w:tcPr>
          <w:p w14:paraId="18EA6A43" w14:textId="77777777" w:rsidR="00BA7D40" w:rsidRPr="00EE619A" w:rsidRDefault="00BA7D40" w:rsidP="003042E0">
            <w:pPr>
              <w:pStyle w:val="ListParagraph"/>
              <w:numPr>
                <w:ilvl w:val="0"/>
                <w:numId w:val="171"/>
              </w:numPr>
              <w:ind w:left="584" w:hanging="357"/>
            </w:pPr>
          </w:p>
        </w:tc>
        <w:tc>
          <w:tcPr>
            <w:tcW w:w="535" w:type="dxa"/>
          </w:tcPr>
          <w:p w14:paraId="73FB389F" w14:textId="77777777" w:rsidR="00BA7D40" w:rsidRPr="00EE619A" w:rsidRDefault="00BA7D40" w:rsidP="00BA7D40">
            <w:pPr>
              <w:jc w:val="center"/>
              <w:rPr>
                <w:sz w:val="19"/>
                <w:szCs w:val="19"/>
              </w:rPr>
            </w:pPr>
          </w:p>
        </w:tc>
        <w:tc>
          <w:tcPr>
            <w:tcW w:w="807" w:type="dxa"/>
          </w:tcPr>
          <w:p w14:paraId="07B81304" w14:textId="77777777" w:rsidR="00BA7D40" w:rsidRPr="00EE619A" w:rsidRDefault="00BA7D40" w:rsidP="00BA7D40">
            <w:pPr>
              <w:jc w:val="center"/>
            </w:pPr>
          </w:p>
        </w:tc>
        <w:tc>
          <w:tcPr>
            <w:tcW w:w="754" w:type="dxa"/>
          </w:tcPr>
          <w:p w14:paraId="3BBE3F9E" w14:textId="77777777" w:rsidR="00BA7D40" w:rsidRPr="00EE619A" w:rsidRDefault="00BA7D40" w:rsidP="00BA7D40">
            <w:pPr>
              <w:jc w:val="center"/>
            </w:pPr>
          </w:p>
        </w:tc>
        <w:tc>
          <w:tcPr>
            <w:tcW w:w="544" w:type="dxa"/>
          </w:tcPr>
          <w:p w14:paraId="0C9B6EF6" w14:textId="77777777" w:rsidR="00BA7D40" w:rsidRPr="00EE619A" w:rsidRDefault="00BA7D40" w:rsidP="00BA7D40">
            <w:pPr>
              <w:jc w:val="center"/>
            </w:pPr>
          </w:p>
        </w:tc>
        <w:tc>
          <w:tcPr>
            <w:tcW w:w="1185" w:type="dxa"/>
          </w:tcPr>
          <w:p w14:paraId="41FC8FAF" w14:textId="77777777" w:rsidR="00BA7D40" w:rsidRPr="00EE619A" w:rsidRDefault="00BA7D40" w:rsidP="00BA7D40">
            <w:pPr>
              <w:ind w:left="360"/>
              <w:jc w:val="center"/>
              <w:rPr>
                <w:rStyle w:val="CommentReference"/>
              </w:rPr>
            </w:pPr>
          </w:p>
        </w:tc>
        <w:tc>
          <w:tcPr>
            <w:tcW w:w="1703" w:type="dxa"/>
          </w:tcPr>
          <w:p w14:paraId="11210EE2" w14:textId="3A3EA961" w:rsidR="00BA7D40" w:rsidRPr="00EE619A" w:rsidRDefault="00BA7D40" w:rsidP="00BA7D40">
            <w:pPr>
              <w:jc w:val="center"/>
              <w:rPr>
                <w:sz w:val="18"/>
              </w:rPr>
            </w:pPr>
            <w:r w:rsidRPr="00EE619A">
              <w:rPr>
                <w:sz w:val="18"/>
              </w:rPr>
              <w:t>Not reported</w:t>
            </w:r>
          </w:p>
        </w:tc>
        <w:tc>
          <w:tcPr>
            <w:tcW w:w="1575" w:type="dxa"/>
          </w:tcPr>
          <w:p w14:paraId="3C44B391" w14:textId="10F4B520" w:rsidR="00BA7D40" w:rsidRPr="00EE619A" w:rsidRDefault="00BA7D40" w:rsidP="00BA7D40">
            <w:pPr>
              <w:jc w:val="center"/>
              <w:rPr>
                <w:sz w:val="18"/>
              </w:rPr>
            </w:pPr>
            <w:r w:rsidRPr="00EE619A">
              <w:rPr>
                <w:sz w:val="18"/>
              </w:rPr>
              <w:t>Not reported</w:t>
            </w:r>
          </w:p>
        </w:tc>
        <w:tc>
          <w:tcPr>
            <w:tcW w:w="3412" w:type="dxa"/>
          </w:tcPr>
          <w:p w14:paraId="32A995BF" w14:textId="16D539A9" w:rsidR="00BA7D40" w:rsidRPr="00EE619A" w:rsidRDefault="00BA7D40" w:rsidP="00BA7D40">
            <w:pPr>
              <w:pStyle w:val="ListParagraph"/>
              <w:rPr>
                <w:sz w:val="18"/>
              </w:rPr>
            </w:pPr>
            <w:r w:rsidRPr="00EE619A">
              <w:rPr>
                <w:sz w:val="18"/>
              </w:rPr>
              <w:t>Not reported</w:t>
            </w:r>
          </w:p>
        </w:tc>
        <w:tc>
          <w:tcPr>
            <w:tcW w:w="4264" w:type="dxa"/>
          </w:tcPr>
          <w:p w14:paraId="0D11C23E" w14:textId="77777777" w:rsidR="00BA7D40" w:rsidRPr="00EE619A" w:rsidRDefault="00BA7D40" w:rsidP="00BA7D40">
            <w:pPr>
              <w:jc w:val="center"/>
              <w:rPr>
                <w:sz w:val="20"/>
                <w:szCs w:val="32"/>
              </w:rPr>
            </w:pPr>
            <w:r w:rsidRPr="00EE619A">
              <w:rPr>
                <w:sz w:val="20"/>
                <w:szCs w:val="32"/>
              </w:rPr>
              <w:t>+*</w:t>
            </w:r>
          </w:p>
          <w:p w14:paraId="7D5580B0" w14:textId="77777777" w:rsidR="00BA7D40" w:rsidRPr="00EE619A" w:rsidRDefault="00BA7D40" w:rsidP="00BA7D40">
            <w:pPr>
              <w:rPr>
                <w:sz w:val="18"/>
                <w:szCs w:val="18"/>
                <w:u w:val="single"/>
              </w:rPr>
            </w:pPr>
            <w:r w:rsidRPr="00EE619A">
              <w:rPr>
                <w:sz w:val="18"/>
                <w:szCs w:val="18"/>
                <w:u w:val="single"/>
              </w:rPr>
              <w:t>Correlations:</w:t>
            </w:r>
          </w:p>
          <w:p w14:paraId="5436DAAB" w14:textId="77777777" w:rsidR="00BA7D40" w:rsidRPr="00EE619A" w:rsidRDefault="00BA7D40" w:rsidP="00BA7D40">
            <w:pPr>
              <w:rPr>
                <w:b/>
                <w:sz w:val="18"/>
                <w:szCs w:val="18"/>
              </w:rPr>
            </w:pPr>
            <w:r w:rsidRPr="00EE619A">
              <w:rPr>
                <w:b/>
                <w:sz w:val="18"/>
                <w:szCs w:val="18"/>
              </w:rPr>
              <w:t>Practice of EBP:</w:t>
            </w:r>
          </w:p>
          <w:p w14:paraId="576FC057" w14:textId="77777777" w:rsidR="00BA7D40" w:rsidRPr="00EE619A" w:rsidRDefault="00BA7D40" w:rsidP="00BA7D40">
            <w:pPr>
              <w:pStyle w:val="ListParagraph"/>
              <w:numPr>
                <w:ilvl w:val="0"/>
                <w:numId w:val="51"/>
              </w:numPr>
              <w:rPr>
                <w:sz w:val="18"/>
                <w:szCs w:val="18"/>
              </w:rPr>
            </w:pPr>
            <w:r w:rsidRPr="00EE619A">
              <w:rPr>
                <w:sz w:val="18"/>
                <w:szCs w:val="18"/>
              </w:rPr>
              <w:t>Age (r=-0.18, p&lt;0.01)</w:t>
            </w:r>
          </w:p>
          <w:p w14:paraId="7532AADC" w14:textId="77777777" w:rsidR="00BA7D40" w:rsidRPr="00EE619A" w:rsidRDefault="00BA7D40" w:rsidP="00BA7D40">
            <w:pPr>
              <w:pStyle w:val="ListParagraph"/>
              <w:numPr>
                <w:ilvl w:val="0"/>
                <w:numId w:val="51"/>
              </w:numPr>
              <w:rPr>
                <w:sz w:val="18"/>
                <w:szCs w:val="18"/>
              </w:rPr>
            </w:pPr>
            <w:r w:rsidRPr="00EE619A">
              <w:rPr>
                <w:sz w:val="18"/>
                <w:szCs w:val="18"/>
              </w:rPr>
              <w:t>Qualification (r=0.23, p&lt;0.01)</w:t>
            </w:r>
          </w:p>
          <w:p w14:paraId="33D1B149" w14:textId="77777777" w:rsidR="00BA7D40" w:rsidRPr="00EE619A" w:rsidRDefault="00BA7D40" w:rsidP="00BA7D40">
            <w:pPr>
              <w:pStyle w:val="ListParagraph"/>
              <w:numPr>
                <w:ilvl w:val="0"/>
                <w:numId w:val="51"/>
              </w:numPr>
              <w:rPr>
                <w:sz w:val="18"/>
                <w:szCs w:val="18"/>
              </w:rPr>
            </w:pPr>
            <w:r w:rsidRPr="00EE619A">
              <w:rPr>
                <w:sz w:val="18"/>
                <w:szCs w:val="18"/>
              </w:rPr>
              <w:t>Years of experience (r=-0.12, p&lt;0.05)</w:t>
            </w:r>
          </w:p>
          <w:p w14:paraId="0E8AFEA3" w14:textId="77777777" w:rsidR="00BA7D40" w:rsidRPr="00EE619A" w:rsidRDefault="00BA7D40" w:rsidP="00BA7D40">
            <w:pPr>
              <w:pStyle w:val="ListParagraph"/>
              <w:numPr>
                <w:ilvl w:val="0"/>
                <w:numId w:val="51"/>
              </w:numPr>
              <w:rPr>
                <w:sz w:val="18"/>
                <w:szCs w:val="18"/>
              </w:rPr>
            </w:pPr>
            <w:r w:rsidRPr="00EE619A">
              <w:rPr>
                <w:sz w:val="18"/>
                <w:szCs w:val="18"/>
              </w:rPr>
              <w:t>EBP training (r=0.11, p&lt;0.05)</w:t>
            </w:r>
          </w:p>
          <w:p w14:paraId="055760C6" w14:textId="77777777" w:rsidR="00BA7D40" w:rsidRPr="00EE619A" w:rsidRDefault="00BA7D40" w:rsidP="00BA7D40">
            <w:pPr>
              <w:pStyle w:val="ListParagraph"/>
              <w:numPr>
                <w:ilvl w:val="0"/>
                <w:numId w:val="51"/>
              </w:numPr>
              <w:rPr>
                <w:sz w:val="18"/>
                <w:szCs w:val="18"/>
              </w:rPr>
            </w:pPr>
            <w:r w:rsidRPr="00EE619A">
              <w:rPr>
                <w:sz w:val="18"/>
                <w:szCs w:val="18"/>
              </w:rPr>
              <w:t>Research involvement (r=0.20, p&lt;0.01)</w:t>
            </w:r>
          </w:p>
          <w:p w14:paraId="04285031" w14:textId="77777777" w:rsidR="00BA7D40" w:rsidRPr="00EE619A" w:rsidRDefault="00BA7D40" w:rsidP="00BA7D40">
            <w:pPr>
              <w:rPr>
                <w:b/>
                <w:sz w:val="18"/>
                <w:szCs w:val="18"/>
              </w:rPr>
            </w:pPr>
            <w:r w:rsidRPr="00EE619A">
              <w:rPr>
                <w:b/>
                <w:sz w:val="18"/>
                <w:szCs w:val="18"/>
              </w:rPr>
              <w:t>EBP Attitudes:</w:t>
            </w:r>
          </w:p>
          <w:p w14:paraId="19992D7D" w14:textId="77777777" w:rsidR="00BA7D40" w:rsidRPr="00EE619A" w:rsidRDefault="00BA7D40" w:rsidP="00BA7D40">
            <w:pPr>
              <w:pStyle w:val="ListParagraph"/>
              <w:numPr>
                <w:ilvl w:val="0"/>
                <w:numId w:val="51"/>
              </w:numPr>
              <w:rPr>
                <w:sz w:val="18"/>
                <w:szCs w:val="18"/>
              </w:rPr>
            </w:pPr>
            <w:r w:rsidRPr="00EE619A">
              <w:rPr>
                <w:sz w:val="18"/>
                <w:szCs w:val="18"/>
              </w:rPr>
              <w:t>Qualification (r=0.2, p&lt;0.01)</w:t>
            </w:r>
          </w:p>
          <w:p w14:paraId="2472C50A" w14:textId="77777777" w:rsidR="00BA7D40" w:rsidRPr="00EE619A" w:rsidRDefault="00BA7D40" w:rsidP="00BA7D40">
            <w:pPr>
              <w:rPr>
                <w:b/>
                <w:sz w:val="18"/>
                <w:szCs w:val="18"/>
              </w:rPr>
            </w:pPr>
            <w:r w:rsidRPr="00EE619A">
              <w:rPr>
                <w:b/>
                <w:sz w:val="18"/>
                <w:szCs w:val="18"/>
              </w:rPr>
              <w:t>EBP Knowledge/skills:</w:t>
            </w:r>
          </w:p>
          <w:p w14:paraId="61FDE60D" w14:textId="77777777" w:rsidR="00BA7D40" w:rsidRPr="00EE619A" w:rsidRDefault="00BA7D40" w:rsidP="00BA7D40">
            <w:pPr>
              <w:pStyle w:val="ListParagraph"/>
              <w:numPr>
                <w:ilvl w:val="0"/>
                <w:numId w:val="51"/>
              </w:numPr>
              <w:rPr>
                <w:sz w:val="18"/>
                <w:szCs w:val="18"/>
              </w:rPr>
            </w:pPr>
            <w:r w:rsidRPr="00EE619A">
              <w:rPr>
                <w:sz w:val="18"/>
                <w:szCs w:val="18"/>
              </w:rPr>
              <w:t>Qualification (r=0.12, p&lt;0.05)</w:t>
            </w:r>
          </w:p>
          <w:p w14:paraId="646F5D42" w14:textId="77777777" w:rsidR="00BA7D40" w:rsidRPr="00EE619A" w:rsidRDefault="00BA7D40" w:rsidP="00BA7D40">
            <w:pPr>
              <w:rPr>
                <w:sz w:val="18"/>
                <w:szCs w:val="18"/>
              </w:rPr>
            </w:pPr>
          </w:p>
          <w:p w14:paraId="1F599355" w14:textId="77777777" w:rsidR="00BA7D40" w:rsidRPr="00EE619A" w:rsidRDefault="00BA7D40" w:rsidP="00BA7D40">
            <w:pPr>
              <w:rPr>
                <w:sz w:val="18"/>
                <w:szCs w:val="18"/>
                <w:u w:val="single"/>
              </w:rPr>
            </w:pPr>
            <w:r w:rsidRPr="00EE619A">
              <w:rPr>
                <w:sz w:val="18"/>
                <w:szCs w:val="18"/>
                <w:u w:val="single"/>
              </w:rPr>
              <w:t>Regression analyses:</w:t>
            </w:r>
          </w:p>
          <w:p w14:paraId="4A75DC00" w14:textId="77777777" w:rsidR="00BA7D40" w:rsidRPr="00EE619A" w:rsidRDefault="00BA7D40" w:rsidP="00BA7D40">
            <w:pPr>
              <w:rPr>
                <w:sz w:val="18"/>
                <w:szCs w:val="18"/>
              </w:rPr>
            </w:pPr>
            <w:r w:rsidRPr="00EE619A">
              <w:rPr>
                <w:sz w:val="18"/>
                <w:szCs w:val="18"/>
              </w:rPr>
              <w:t>Significant coefficients identified for demographic variables *p-values not stated</w:t>
            </w:r>
          </w:p>
          <w:p w14:paraId="2685C7B7" w14:textId="77777777" w:rsidR="00BA7D40" w:rsidRPr="00EE619A" w:rsidRDefault="00BA7D40" w:rsidP="00BA7D40">
            <w:pPr>
              <w:rPr>
                <w:b/>
                <w:sz w:val="14"/>
                <w:szCs w:val="18"/>
              </w:rPr>
            </w:pPr>
            <w:r w:rsidRPr="00EE619A">
              <w:rPr>
                <w:b/>
                <w:sz w:val="18"/>
                <w:szCs w:val="18"/>
              </w:rPr>
              <w:t xml:space="preserve">Practice of EBP </w:t>
            </w:r>
            <w:r w:rsidRPr="00EE619A">
              <w:rPr>
                <w:sz w:val="18"/>
              </w:rPr>
              <w:t>R</w:t>
            </w:r>
            <w:r w:rsidRPr="00EE619A">
              <w:rPr>
                <w:sz w:val="18"/>
                <w:vertAlign w:val="superscript"/>
              </w:rPr>
              <w:t xml:space="preserve">2 </w:t>
            </w:r>
            <w:r w:rsidRPr="00EE619A">
              <w:rPr>
                <w:sz w:val="18"/>
              </w:rPr>
              <w:t xml:space="preserve">= 0.12; </w:t>
            </w:r>
            <w:proofErr w:type="gramStart"/>
            <w:r w:rsidRPr="00EE619A">
              <w:rPr>
                <w:sz w:val="18"/>
              </w:rPr>
              <w:t>F(</w:t>
            </w:r>
            <w:proofErr w:type="gramEnd"/>
            <w:r w:rsidRPr="00EE619A">
              <w:rPr>
                <w:sz w:val="18"/>
              </w:rPr>
              <w:t>6,296) = 7.07, P&lt;0.001</w:t>
            </w:r>
          </w:p>
          <w:p w14:paraId="754B778B" w14:textId="77777777" w:rsidR="00BA7D40" w:rsidRPr="00EE619A" w:rsidRDefault="00BA7D40" w:rsidP="00BA7D40">
            <w:pPr>
              <w:pStyle w:val="ListParagraph"/>
              <w:numPr>
                <w:ilvl w:val="0"/>
                <w:numId w:val="51"/>
              </w:numPr>
              <w:rPr>
                <w:b/>
                <w:sz w:val="18"/>
                <w:szCs w:val="18"/>
              </w:rPr>
            </w:pPr>
            <w:r w:rsidRPr="00EE619A">
              <w:rPr>
                <w:sz w:val="18"/>
                <w:szCs w:val="18"/>
              </w:rPr>
              <w:t>Education (</w:t>
            </w:r>
            <w:r w:rsidRPr="00EE619A">
              <w:rPr>
                <w:rFonts w:ascii="Calibri" w:hAnsi="Calibri" w:cs="Calibri"/>
                <w:sz w:val="18"/>
                <w:szCs w:val="18"/>
              </w:rPr>
              <w:t>β</w:t>
            </w:r>
            <w:r w:rsidRPr="00EE619A">
              <w:rPr>
                <w:sz w:val="18"/>
                <w:szCs w:val="18"/>
              </w:rPr>
              <w:t xml:space="preserve"> =0.25)</w:t>
            </w:r>
          </w:p>
          <w:p w14:paraId="6B35F4F2" w14:textId="77777777" w:rsidR="00BA7D40" w:rsidRPr="00EE619A" w:rsidRDefault="00BA7D40" w:rsidP="00BA7D40">
            <w:pPr>
              <w:rPr>
                <w:sz w:val="18"/>
              </w:rPr>
            </w:pPr>
            <w:r w:rsidRPr="00EE619A">
              <w:rPr>
                <w:b/>
                <w:sz w:val="18"/>
                <w:szCs w:val="18"/>
              </w:rPr>
              <w:t xml:space="preserve">EBP Attitudes </w:t>
            </w:r>
            <w:r w:rsidRPr="00EE619A">
              <w:rPr>
                <w:sz w:val="18"/>
              </w:rPr>
              <w:t>R</w:t>
            </w:r>
            <w:r w:rsidRPr="00EE619A">
              <w:rPr>
                <w:sz w:val="18"/>
                <w:vertAlign w:val="superscript"/>
              </w:rPr>
              <w:t>2</w:t>
            </w:r>
            <w:r w:rsidRPr="00EE619A">
              <w:rPr>
                <w:sz w:val="18"/>
              </w:rPr>
              <w:t xml:space="preserve"> = 0.049; </w:t>
            </w:r>
            <w:proofErr w:type="gramStart"/>
            <w:r w:rsidRPr="00EE619A">
              <w:rPr>
                <w:sz w:val="18"/>
              </w:rPr>
              <w:t>F(</w:t>
            </w:r>
            <w:proofErr w:type="gramEnd"/>
            <w:r w:rsidRPr="00EE619A">
              <w:rPr>
                <w:sz w:val="18"/>
              </w:rPr>
              <w:t>6,296) = 3.53, P&lt;0.05</w:t>
            </w:r>
          </w:p>
          <w:p w14:paraId="1002E606" w14:textId="77777777" w:rsidR="00BA7D40" w:rsidRPr="00EE619A" w:rsidRDefault="00BA7D40" w:rsidP="00BA7D40">
            <w:pPr>
              <w:pStyle w:val="ListParagraph"/>
              <w:numPr>
                <w:ilvl w:val="0"/>
                <w:numId w:val="51"/>
              </w:numPr>
              <w:rPr>
                <w:b/>
                <w:sz w:val="18"/>
                <w:szCs w:val="18"/>
              </w:rPr>
            </w:pPr>
            <w:r w:rsidRPr="00EE619A">
              <w:rPr>
                <w:sz w:val="18"/>
                <w:szCs w:val="18"/>
              </w:rPr>
              <w:t>Education (</w:t>
            </w:r>
            <w:r w:rsidRPr="00EE619A">
              <w:rPr>
                <w:rFonts w:ascii="Calibri" w:hAnsi="Calibri" w:cs="Calibri"/>
                <w:sz w:val="18"/>
                <w:szCs w:val="18"/>
              </w:rPr>
              <w:t>β</w:t>
            </w:r>
            <w:r w:rsidRPr="00EE619A">
              <w:rPr>
                <w:sz w:val="18"/>
                <w:szCs w:val="18"/>
              </w:rPr>
              <w:t xml:space="preserve"> =0.20)</w:t>
            </w:r>
          </w:p>
          <w:p w14:paraId="5A3F1C44" w14:textId="77777777" w:rsidR="00BA7D40" w:rsidRPr="00EE619A" w:rsidRDefault="00BA7D40" w:rsidP="00BA7D40">
            <w:pPr>
              <w:rPr>
                <w:b/>
                <w:sz w:val="14"/>
                <w:szCs w:val="18"/>
              </w:rPr>
            </w:pPr>
            <w:r w:rsidRPr="00EE619A">
              <w:rPr>
                <w:b/>
                <w:sz w:val="18"/>
                <w:szCs w:val="18"/>
              </w:rPr>
              <w:t xml:space="preserve">EBP Knowledge/Skills </w:t>
            </w:r>
            <w:r w:rsidRPr="00EE619A">
              <w:rPr>
                <w:sz w:val="18"/>
              </w:rPr>
              <w:t>R</w:t>
            </w:r>
            <w:r w:rsidRPr="00EE619A">
              <w:rPr>
                <w:sz w:val="18"/>
                <w:vertAlign w:val="superscript"/>
              </w:rPr>
              <w:t>2</w:t>
            </w:r>
            <w:r w:rsidRPr="00EE619A">
              <w:rPr>
                <w:sz w:val="18"/>
              </w:rPr>
              <w:t xml:space="preserve"> = 0.038; </w:t>
            </w:r>
            <w:proofErr w:type="gramStart"/>
            <w:r w:rsidRPr="00EE619A">
              <w:rPr>
                <w:sz w:val="18"/>
              </w:rPr>
              <w:t>F(</w:t>
            </w:r>
            <w:proofErr w:type="gramEnd"/>
            <w:r w:rsidRPr="00EE619A">
              <w:rPr>
                <w:sz w:val="18"/>
              </w:rPr>
              <w:t>6,296) = 2.69, P&lt;0.05</w:t>
            </w:r>
          </w:p>
          <w:p w14:paraId="422C3D5C" w14:textId="77777777" w:rsidR="00BA7D40" w:rsidRPr="00EE619A" w:rsidRDefault="00BA7D40" w:rsidP="00BA7D40">
            <w:pPr>
              <w:pStyle w:val="ListParagraph"/>
              <w:numPr>
                <w:ilvl w:val="0"/>
                <w:numId w:val="51"/>
              </w:numPr>
              <w:rPr>
                <w:b/>
                <w:sz w:val="18"/>
                <w:szCs w:val="18"/>
              </w:rPr>
            </w:pPr>
            <w:r w:rsidRPr="00EE619A">
              <w:rPr>
                <w:sz w:val="18"/>
                <w:szCs w:val="18"/>
              </w:rPr>
              <w:t>Education (</w:t>
            </w:r>
            <w:r w:rsidRPr="00EE619A">
              <w:rPr>
                <w:rFonts w:ascii="Calibri" w:hAnsi="Calibri" w:cs="Calibri"/>
                <w:sz w:val="18"/>
                <w:szCs w:val="18"/>
              </w:rPr>
              <w:t>β</w:t>
            </w:r>
            <w:r w:rsidRPr="00EE619A">
              <w:rPr>
                <w:sz w:val="18"/>
                <w:szCs w:val="18"/>
              </w:rPr>
              <w:t xml:space="preserve"> =0.16)</w:t>
            </w:r>
          </w:p>
          <w:p w14:paraId="2EE29296" w14:textId="77777777" w:rsidR="00BA7D40" w:rsidRPr="00EE619A" w:rsidRDefault="00BA7D40" w:rsidP="00BA7D40">
            <w:pPr>
              <w:pStyle w:val="ListParagraph"/>
              <w:ind w:left="360"/>
              <w:rPr>
                <w:sz w:val="18"/>
              </w:rPr>
            </w:pPr>
          </w:p>
        </w:tc>
      </w:tr>
      <w:tr w:rsidR="00BA7D40" w:rsidRPr="00EE619A" w14:paraId="58EDE8C7" w14:textId="77777777" w:rsidTr="001A4A2F">
        <w:trPr>
          <w:trHeight w:val="701"/>
        </w:trPr>
        <w:tc>
          <w:tcPr>
            <w:tcW w:w="2038" w:type="dxa"/>
          </w:tcPr>
          <w:p w14:paraId="67541A4E" w14:textId="77777777" w:rsidR="00BA7D40" w:rsidRPr="00EE619A" w:rsidRDefault="00BA7D40" w:rsidP="00BA7D40">
            <w:pPr>
              <w:rPr>
                <w:rFonts w:cstheme="minorHAnsi"/>
                <w:b/>
              </w:rPr>
            </w:pPr>
          </w:p>
        </w:tc>
        <w:tc>
          <w:tcPr>
            <w:tcW w:w="1692" w:type="dxa"/>
          </w:tcPr>
          <w:p w14:paraId="363AD866" w14:textId="77777777" w:rsidR="00BA7D40" w:rsidRPr="00EE619A" w:rsidRDefault="00BA7D40" w:rsidP="00BA7D40">
            <w:pPr>
              <w:rPr>
                <w:rFonts w:ascii="Calibri" w:hAnsi="Calibri" w:cs="Calibri"/>
              </w:rPr>
            </w:pPr>
            <w:r w:rsidRPr="00EE619A">
              <w:rPr>
                <w:rFonts w:ascii="Calibri" w:hAnsi="Calibri" w:cs="Calibri"/>
              </w:rPr>
              <w:t>Lora Moore</w:t>
            </w:r>
          </w:p>
          <w:p w14:paraId="208205EB" w14:textId="59E42B8F" w:rsidR="00BA7D40" w:rsidRPr="00EE619A" w:rsidRDefault="00BA7D40" w:rsidP="00BA7D40">
            <w:pPr>
              <w:rPr>
                <w:rFonts w:ascii="Calibri" w:hAnsi="Calibri" w:cs="Calibri"/>
              </w:rPr>
            </w:pPr>
            <w:r w:rsidRPr="00EE619A">
              <w:rPr>
                <w:rFonts w:ascii="Calibri" w:hAnsi="Calibri" w:cs="Calibri"/>
              </w:rPr>
              <w:t>(2017)</w:t>
            </w:r>
            <w:r w:rsidR="00DF19EC" w:rsidRPr="00EE619A">
              <w:rPr>
                <w:rFonts w:ascii="Calibri" w:hAnsi="Calibri" w:cs="Calibri"/>
              </w:rPr>
              <w:t xml:space="preserve"> </w:t>
            </w:r>
            <w:r w:rsidR="00554C5C" w:rsidRPr="00EE619A">
              <w:rPr>
                <w:rFonts w:ascii="Calibri" w:hAnsi="Calibri" w:cs="Calibri"/>
              </w:rPr>
              <w:t>[</w:t>
            </w:r>
            <w:r w:rsidR="005215F3" w:rsidRPr="00EE619A">
              <w:rPr>
                <w:rFonts w:ascii="Calibri" w:hAnsi="Calibri" w:cs="Calibri"/>
              </w:rPr>
              <w:t>51</w:t>
            </w:r>
            <w:r w:rsidR="00554C5C" w:rsidRPr="00EE619A">
              <w:rPr>
                <w:rFonts w:ascii="Calibri" w:hAnsi="Calibri" w:cs="Calibri"/>
              </w:rPr>
              <w:t>]</w:t>
            </w:r>
          </w:p>
        </w:tc>
        <w:tc>
          <w:tcPr>
            <w:tcW w:w="1358" w:type="dxa"/>
          </w:tcPr>
          <w:p w14:paraId="505866C4" w14:textId="77777777" w:rsidR="00BA7D40" w:rsidRPr="00EE619A" w:rsidRDefault="00BA7D40" w:rsidP="00BA7D40">
            <w:pPr>
              <w:rPr>
                <w:sz w:val="24"/>
                <w:szCs w:val="24"/>
              </w:rPr>
            </w:pPr>
            <w:r w:rsidRPr="00EE619A">
              <w:rPr>
                <w:sz w:val="24"/>
                <w:szCs w:val="24"/>
              </w:rPr>
              <w:t>United States</w:t>
            </w:r>
          </w:p>
          <w:p w14:paraId="6A6B51C1" w14:textId="77777777" w:rsidR="00BA7D40" w:rsidRPr="00EE619A" w:rsidRDefault="00BA7D40" w:rsidP="00BA7D40">
            <w:pPr>
              <w:rPr>
                <w:sz w:val="24"/>
                <w:szCs w:val="24"/>
              </w:rPr>
            </w:pPr>
            <w:r w:rsidRPr="00EE619A">
              <w:rPr>
                <w:sz w:val="24"/>
                <w:szCs w:val="24"/>
              </w:rPr>
              <w:t>RNs</w:t>
            </w:r>
          </w:p>
          <w:p w14:paraId="3729CB35" w14:textId="77777777" w:rsidR="00BA7D40" w:rsidRPr="00EE619A" w:rsidRDefault="00BA7D40" w:rsidP="00BA7D40">
            <w:pPr>
              <w:rPr>
                <w:sz w:val="24"/>
                <w:szCs w:val="24"/>
              </w:rPr>
            </w:pPr>
          </w:p>
        </w:tc>
        <w:tc>
          <w:tcPr>
            <w:tcW w:w="682" w:type="dxa"/>
          </w:tcPr>
          <w:p w14:paraId="59658AFE" w14:textId="77777777" w:rsidR="00BA7D40" w:rsidRPr="00EE619A" w:rsidRDefault="00BA7D40" w:rsidP="0092583A">
            <w:pPr>
              <w:pStyle w:val="ListParagraph"/>
              <w:numPr>
                <w:ilvl w:val="0"/>
                <w:numId w:val="171"/>
              </w:numPr>
              <w:ind w:left="584" w:hanging="357"/>
            </w:pPr>
          </w:p>
        </w:tc>
        <w:tc>
          <w:tcPr>
            <w:tcW w:w="535" w:type="dxa"/>
          </w:tcPr>
          <w:p w14:paraId="27920AD7" w14:textId="77777777" w:rsidR="00BA7D40" w:rsidRPr="00EE619A" w:rsidRDefault="00BA7D40" w:rsidP="00BA7D40">
            <w:pPr>
              <w:jc w:val="center"/>
              <w:rPr>
                <w:sz w:val="19"/>
                <w:szCs w:val="19"/>
              </w:rPr>
            </w:pPr>
          </w:p>
        </w:tc>
        <w:tc>
          <w:tcPr>
            <w:tcW w:w="807" w:type="dxa"/>
          </w:tcPr>
          <w:p w14:paraId="28B6A868" w14:textId="77777777" w:rsidR="00BA7D40" w:rsidRPr="00EE619A" w:rsidRDefault="00BA7D40" w:rsidP="00BA7D40">
            <w:pPr>
              <w:jc w:val="center"/>
            </w:pPr>
          </w:p>
        </w:tc>
        <w:tc>
          <w:tcPr>
            <w:tcW w:w="754" w:type="dxa"/>
          </w:tcPr>
          <w:p w14:paraId="02677082" w14:textId="77777777" w:rsidR="00BA7D40" w:rsidRPr="00EE619A" w:rsidRDefault="00BA7D40" w:rsidP="00BA7D40">
            <w:pPr>
              <w:jc w:val="center"/>
            </w:pPr>
          </w:p>
        </w:tc>
        <w:tc>
          <w:tcPr>
            <w:tcW w:w="544" w:type="dxa"/>
          </w:tcPr>
          <w:p w14:paraId="5553CCB8" w14:textId="77777777" w:rsidR="00BA7D40" w:rsidRPr="00EE619A" w:rsidRDefault="00BA7D40" w:rsidP="00BA7D40">
            <w:pPr>
              <w:jc w:val="center"/>
            </w:pPr>
          </w:p>
        </w:tc>
        <w:tc>
          <w:tcPr>
            <w:tcW w:w="1185" w:type="dxa"/>
          </w:tcPr>
          <w:p w14:paraId="0AE1901B" w14:textId="77777777" w:rsidR="00BA7D40" w:rsidRPr="00EE619A" w:rsidRDefault="00BA7D40" w:rsidP="00BA7D40">
            <w:pPr>
              <w:ind w:left="360"/>
              <w:jc w:val="center"/>
              <w:rPr>
                <w:rStyle w:val="CommentReference"/>
              </w:rPr>
            </w:pPr>
          </w:p>
        </w:tc>
        <w:tc>
          <w:tcPr>
            <w:tcW w:w="1703" w:type="dxa"/>
          </w:tcPr>
          <w:p w14:paraId="0A621D73" w14:textId="322C502D" w:rsidR="00BA7D40" w:rsidRPr="00EE619A" w:rsidRDefault="00BA7D40" w:rsidP="00BA7D40">
            <w:pPr>
              <w:jc w:val="center"/>
              <w:rPr>
                <w:sz w:val="18"/>
              </w:rPr>
            </w:pPr>
            <w:r w:rsidRPr="00EE619A">
              <w:rPr>
                <w:sz w:val="18"/>
              </w:rPr>
              <w:t>Not reported</w:t>
            </w:r>
          </w:p>
        </w:tc>
        <w:tc>
          <w:tcPr>
            <w:tcW w:w="1575" w:type="dxa"/>
          </w:tcPr>
          <w:p w14:paraId="71107CBF" w14:textId="690C99E0" w:rsidR="00BA7D40" w:rsidRPr="00EE619A" w:rsidRDefault="00BA7D40" w:rsidP="00BA7D40">
            <w:pPr>
              <w:jc w:val="center"/>
              <w:rPr>
                <w:sz w:val="18"/>
              </w:rPr>
            </w:pPr>
            <w:r w:rsidRPr="00EE619A">
              <w:rPr>
                <w:sz w:val="18"/>
              </w:rPr>
              <w:t>Not reported</w:t>
            </w:r>
          </w:p>
        </w:tc>
        <w:tc>
          <w:tcPr>
            <w:tcW w:w="3412" w:type="dxa"/>
          </w:tcPr>
          <w:p w14:paraId="208E9F87" w14:textId="237803D0" w:rsidR="00BA7D40" w:rsidRPr="00EE619A" w:rsidRDefault="00BA7D40" w:rsidP="00BA7D40">
            <w:pPr>
              <w:pStyle w:val="ListParagraph"/>
              <w:rPr>
                <w:sz w:val="18"/>
              </w:rPr>
            </w:pPr>
            <w:r w:rsidRPr="00EE619A">
              <w:rPr>
                <w:sz w:val="18"/>
              </w:rPr>
              <w:t>Reported findings for original measure.</w:t>
            </w:r>
          </w:p>
        </w:tc>
        <w:tc>
          <w:tcPr>
            <w:tcW w:w="4264" w:type="dxa"/>
          </w:tcPr>
          <w:p w14:paraId="4E370972" w14:textId="77777777" w:rsidR="00BA7D40" w:rsidRPr="00EE619A" w:rsidRDefault="00BA7D40" w:rsidP="00BA7D40">
            <w:pPr>
              <w:jc w:val="center"/>
              <w:rPr>
                <w:sz w:val="18"/>
                <w:szCs w:val="32"/>
              </w:rPr>
            </w:pPr>
            <w:r w:rsidRPr="00EE619A">
              <w:rPr>
                <w:sz w:val="18"/>
                <w:szCs w:val="32"/>
              </w:rPr>
              <w:t xml:space="preserve">No supporting validity </w:t>
            </w:r>
            <w:proofErr w:type="gramStart"/>
            <w:r w:rsidRPr="00EE619A">
              <w:rPr>
                <w:sz w:val="18"/>
                <w:szCs w:val="32"/>
              </w:rPr>
              <w:t>evidence</w:t>
            </w:r>
            <w:proofErr w:type="gramEnd"/>
          </w:p>
          <w:p w14:paraId="1A8AC680" w14:textId="77777777" w:rsidR="00BA7D40" w:rsidRPr="00EE619A" w:rsidRDefault="00BA7D40" w:rsidP="00BA7D40">
            <w:pPr>
              <w:pStyle w:val="ListParagraph"/>
              <w:ind w:left="360"/>
              <w:rPr>
                <w:sz w:val="18"/>
              </w:rPr>
            </w:pPr>
          </w:p>
        </w:tc>
      </w:tr>
      <w:tr w:rsidR="00BA7D40" w:rsidRPr="00EE619A" w14:paraId="7B8D9881" w14:textId="77777777" w:rsidTr="001A4A2F">
        <w:trPr>
          <w:trHeight w:val="701"/>
        </w:trPr>
        <w:tc>
          <w:tcPr>
            <w:tcW w:w="2038" w:type="dxa"/>
          </w:tcPr>
          <w:p w14:paraId="43B7958C" w14:textId="77777777" w:rsidR="00BA7D40" w:rsidRPr="00EE619A" w:rsidRDefault="00BA7D40" w:rsidP="00BA7D40">
            <w:pPr>
              <w:rPr>
                <w:rFonts w:cstheme="minorHAnsi"/>
                <w:b/>
              </w:rPr>
            </w:pPr>
          </w:p>
        </w:tc>
        <w:tc>
          <w:tcPr>
            <w:tcW w:w="1692" w:type="dxa"/>
          </w:tcPr>
          <w:p w14:paraId="30722DCF" w14:textId="77777777" w:rsidR="00BA7D40" w:rsidRPr="00EE619A" w:rsidRDefault="00BA7D40" w:rsidP="00BA7D40">
            <w:pPr>
              <w:rPr>
                <w:rFonts w:ascii="Calibri" w:hAnsi="Calibri" w:cs="Calibri"/>
              </w:rPr>
            </w:pPr>
            <w:r w:rsidRPr="00EE619A">
              <w:rPr>
                <w:rFonts w:ascii="Calibri" w:hAnsi="Calibri" w:cs="Calibri"/>
              </w:rPr>
              <w:t>Mohannad Eid AbuRuz, Haneen Abu Hayeah, Ghadeer Al-Dweik, Hekmat Yousef Al-Akash</w:t>
            </w:r>
          </w:p>
          <w:p w14:paraId="74F0F6E5" w14:textId="2A2B9E37" w:rsidR="00BA7D40" w:rsidRPr="00EE619A" w:rsidRDefault="00BA7D40" w:rsidP="00BA7D40">
            <w:pPr>
              <w:rPr>
                <w:rFonts w:ascii="Calibri" w:hAnsi="Calibri" w:cs="Calibri"/>
              </w:rPr>
            </w:pPr>
            <w:r w:rsidRPr="00EE619A">
              <w:rPr>
                <w:rFonts w:ascii="Calibri" w:hAnsi="Calibri" w:cs="Calibri"/>
              </w:rPr>
              <w:t>(2017)</w:t>
            </w:r>
            <w:r w:rsidR="00DF19EC" w:rsidRPr="00EE619A">
              <w:rPr>
                <w:rFonts w:ascii="Calibri" w:hAnsi="Calibri" w:cs="Calibri"/>
              </w:rPr>
              <w:t xml:space="preserve"> </w:t>
            </w:r>
            <w:r w:rsidR="00301130" w:rsidRPr="00EE619A">
              <w:rPr>
                <w:rFonts w:ascii="Calibri" w:hAnsi="Calibri" w:cs="Calibri"/>
              </w:rPr>
              <w:t>[36</w:t>
            </w:r>
            <w:r w:rsidR="00A7342C" w:rsidRPr="00EE619A">
              <w:rPr>
                <w:rFonts w:ascii="Calibri" w:hAnsi="Calibri" w:cs="Calibri"/>
              </w:rPr>
              <w:t>]</w:t>
            </w:r>
          </w:p>
        </w:tc>
        <w:tc>
          <w:tcPr>
            <w:tcW w:w="1358" w:type="dxa"/>
          </w:tcPr>
          <w:p w14:paraId="65EAFE4F" w14:textId="77777777" w:rsidR="00BA7D40" w:rsidRPr="00EE619A" w:rsidRDefault="00BA7D40" w:rsidP="00BA7D40">
            <w:pPr>
              <w:rPr>
                <w:sz w:val="24"/>
                <w:szCs w:val="24"/>
              </w:rPr>
            </w:pPr>
            <w:r w:rsidRPr="00EE619A">
              <w:rPr>
                <w:sz w:val="24"/>
                <w:szCs w:val="24"/>
              </w:rPr>
              <w:t>Jordan</w:t>
            </w:r>
          </w:p>
          <w:p w14:paraId="5B3CA3A1" w14:textId="032B1770" w:rsidR="00BA7D40" w:rsidRPr="00EE619A" w:rsidRDefault="00BA7D40" w:rsidP="00BA7D40">
            <w:pPr>
              <w:rPr>
                <w:sz w:val="24"/>
                <w:szCs w:val="24"/>
              </w:rPr>
            </w:pPr>
            <w:r w:rsidRPr="00EE619A">
              <w:rPr>
                <w:sz w:val="24"/>
                <w:szCs w:val="24"/>
              </w:rPr>
              <w:t>RNs</w:t>
            </w:r>
          </w:p>
        </w:tc>
        <w:tc>
          <w:tcPr>
            <w:tcW w:w="682" w:type="dxa"/>
          </w:tcPr>
          <w:p w14:paraId="405E3BD1" w14:textId="77777777" w:rsidR="00BA7D40" w:rsidRPr="00EE619A" w:rsidRDefault="00BA7D40" w:rsidP="0092583A">
            <w:pPr>
              <w:pStyle w:val="ListParagraph"/>
              <w:numPr>
                <w:ilvl w:val="0"/>
                <w:numId w:val="171"/>
              </w:numPr>
              <w:ind w:left="584" w:hanging="357"/>
            </w:pPr>
          </w:p>
        </w:tc>
        <w:tc>
          <w:tcPr>
            <w:tcW w:w="535" w:type="dxa"/>
          </w:tcPr>
          <w:p w14:paraId="7A29A314" w14:textId="77777777" w:rsidR="00BA7D40" w:rsidRPr="00EE619A" w:rsidRDefault="00BA7D40" w:rsidP="00BA7D40">
            <w:pPr>
              <w:jc w:val="center"/>
              <w:rPr>
                <w:sz w:val="19"/>
                <w:szCs w:val="19"/>
              </w:rPr>
            </w:pPr>
          </w:p>
        </w:tc>
        <w:tc>
          <w:tcPr>
            <w:tcW w:w="807" w:type="dxa"/>
          </w:tcPr>
          <w:p w14:paraId="2A623485" w14:textId="77777777" w:rsidR="00BA7D40" w:rsidRPr="00EE619A" w:rsidRDefault="00BA7D40" w:rsidP="00BA7D40">
            <w:pPr>
              <w:jc w:val="center"/>
            </w:pPr>
          </w:p>
        </w:tc>
        <w:tc>
          <w:tcPr>
            <w:tcW w:w="754" w:type="dxa"/>
          </w:tcPr>
          <w:p w14:paraId="1485AEB5" w14:textId="77777777" w:rsidR="00BA7D40" w:rsidRPr="00EE619A" w:rsidRDefault="00BA7D40" w:rsidP="00BA7D40">
            <w:pPr>
              <w:jc w:val="center"/>
            </w:pPr>
          </w:p>
        </w:tc>
        <w:tc>
          <w:tcPr>
            <w:tcW w:w="544" w:type="dxa"/>
          </w:tcPr>
          <w:p w14:paraId="678C07CE" w14:textId="77777777" w:rsidR="00BA7D40" w:rsidRPr="00EE619A" w:rsidRDefault="00BA7D40" w:rsidP="00BA7D40">
            <w:pPr>
              <w:jc w:val="center"/>
            </w:pPr>
          </w:p>
        </w:tc>
        <w:tc>
          <w:tcPr>
            <w:tcW w:w="1185" w:type="dxa"/>
          </w:tcPr>
          <w:p w14:paraId="02145091" w14:textId="77777777" w:rsidR="00BA7D40" w:rsidRPr="00EE619A" w:rsidRDefault="00BA7D40" w:rsidP="00BA7D40">
            <w:pPr>
              <w:ind w:left="360"/>
              <w:jc w:val="center"/>
              <w:rPr>
                <w:rStyle w:val="CommentReference"/>
              </w:rPr>
            </w:pPr>
          </w:p>
        </w:tc>
        <w:tc>
          <w:tcPr>
            <w:tcW w:w="1703" w:type="dxa"/>
          </w:tcPr>
          <w:p w14:paraId="60637F46" w14:textId="272EC508" w:rsidR="00BA7D40" w:rsidRPr="00EE619A" w:rsidRDefault="00BA7D40" w:rsidP="00BA7D40">
            <w:pPr>
              <w:jc w:val="center"/>
              <w:rPr>
                <w:sz w:val="18"/>
              </w:rPr>
            </w:pPr>
            <w:r w:rsidRPr="00EE619A">
              <w:rPr>
                <w:sz w:val="18"/>
              </w:rPr>
              <w:t>Not reported</w:t>
            </w:r>
          </w:p>
        </w:tc>
        <w:tc>
          <w:tcPr>
            <w:tcW w:w="1575" w:type="dxa"/>
          </w:tcPr>
          <w:p w14:paraId="64168DE6" w14:textId="4849973B" w:rsidR="00BA7D40" w:rsidRPr="00EE619A" w:rsidRDefault="00BA7D40" w:rsidP="00BA7D40">
            <w:pPr>
              <w:jc w:val="center"/>
              <w:rPr>
                <w:sz w:val="18"/>
              </w:rPr>
            </w:pPr>
            <w:r w:rsidRPr="00EE619A">
              <w:rPr>
                <w:sz w:val="18"/>
              </w:rPr>
              <w:t>Not reported</w:t>
            </w:r>
          </w:p>
        </w:tc>
        <w:tc>
          <w:tcPr>
            <w:tcW w:w="3412" w:type="dxa"/>
          </w:tcPr>
          <w:p w14:paraId="504EAFDB" w14:textId="4A3B7C50" w:rsidR="00BA7D40" w:rsidRPr="00EE619A" w:rsidRDefault="00BA7D40" w:rsidP="00BA7D40">
            <w:pPr>
              <w:pStyle w:val="ListParagraph"/>
              <w:rPr>
                <w:sz w:val="18"/>
              </w:rPr>
            </w:pPr>
            <w:r w:rsidRPr="00EE619A">
              <w:rPr>
                <w:sz w:val="18"/>
              </w:rPr>
              <w:t>Not reported</w:t>
            </w:r>
          </w:p>
        </w:tc>
        <w:tc>
          <w:tcPr>
            <w:tcW w:w="4264" w:type="dxa"/>
          </w:tcPr>
          <w:p w14:paraId="671CE6A5" w14:textId="77777777" w:rsidR="00BA7D40" w:rsidRPr="00EE619A" w:rsidRDefault="00BA7D40" w:rsidP="00BA7D40">
            <w:pPr>
              <w:jc w:val="center"/>
              <w:rPr>
                <w:sz w:val="18"/>
                <w:szCs w:val="18"/>
              </w:rPr>
            </w:pPr>
            <w:r w:rsidRPr="00EE619A">
              <w:rPr>
                <w:sz w:val="18"/>
                <w:szCs w:val="18"/>
              </w:rPr>
              <w:t>+*</w:t>
            </w:r>
          </w:p>
          <w:p w14:paraId="5AC9431F" w14:textId="77777777" w:rsidR="00BA7D40" w:rsidRPr="00EE619A" w:rsidRDefault="00BA7D40" w:rsidP="00BA7D40">
            <w:pPr>
              <w:rPr>
                <w:sz w:val="18"/>
                <w:szCs w:val="18"/>
                <w:u w:val="single"/>
              </w:rPr>
            </w:pPr>
            <w:r w:rsidRPr="00EE619A">
              <w:rPr>
                <w:sz w:val="18"/>
                <w:szCs w:val="18"/>
                <w:u w:val="single"/>
              </w:rPr>
              <w:t>Correlations:</w:t>
            </w:r>
          </w:p>
          <w:p w14:paraId="7620EDC6" w14:textId="77777777" w:rsidR="00BA7D40" w:rsidRPr="00EE619A" w:rsidRDefault="00BA7D40" w:rsidP="00BA7D40">
            <w:pPr>
              <w:rPr>
                <w:b/>
                <w:sz w:val="18"/>
                <w:szCs w:val="18"/>
              </w:rPr>
            </w:pPr>
            <w:r w:rsidRPr="00EE619A">
              <w:rPr>
                <w:b/>
                <w:sz w:val="18"/>
                <w:szCs w:val="18"/>
              </w:rPr>
              <w:t>EBP Practice:</w:t>
            </w:r>
          </w:p>
          <w:p w14:paraId="684ECC40" w14:textId="77777777" w:rsidR="00BA7D40" w:rsidRPr="00EE619A" w:rsidRDefault="00BA7D40" w:rsidP="00BA7D40">
            <w:pPr>
              <w:pStyle w:val="ListParagraph"/>
              <w:numPr>
                <w:ilvl w:val="0"/>
                <w:numId w:val="51"/>
              </w:numPr>
              <w:rPr>
                <w:b/>
                <w:sz w:val="18"/>
                <w:szCs w:val="18"/>
              </w:rPr>
            </w:pPr>
            <w:r w:rsidRPr="00EE619A">
              <w:rPr>
                <w:sz w:val="18"/>
                <w:szCs w:val="18"/>
              </w:rPr>
              <w:t>Educational level (0.066, p&lt;0.1)</w:t>
            </w:r>
          </w:p>
          <w:p w14:paraId="31FE8EE3" w14:textId="77777777" w:rsidR="00BA7D40" w:rsidRPr="00EE619A" w:rsidRDefault="00BA7D40" w:rsidP="00BA7D40">
            <w:pPr>
              <w:rPr>
                <w:sz w:val="18"/>
                <w:szCs w:val="18"/>
              </w:rPr>
            </w:pPr>
          </w:p>
          <w:p w14:paraId="0DBC79ED" w14:textId="77777777" w:rsidR="00BA7D40" w:rsidRPr="00EE619A" w:rsidRDefault="00BA7D40" w:rsidP="00BA7D40">
            <w:pPr>
              <w:rPr>
                <w:b/>
                <w:sz w:val="18"/>
                <w:szCs w:val="18"/>
              </w:rPr>
            </w:pPr>
            <w:r w:rsidRPr="00EE619A">
              <w:rPr>
                <w:b/>
                <w:sz w:val="18"/>
                <w:szCs w:val="18"/>
              </w:rPr>
              <w:t>EBP Attitudes:</w:t>
            </w:r>
          </w:p>
          <w:p w14:paraId="129E3C50" w14:textId="77777777" w:rsidR="00BA7D40" w:rsidRPr="00EE619A" w:rsidRDefault="00BA7D40" w:rsidP="00BA7D40">
            <w:pPr>
              <w:pStyle w:val="ListParagraph"/>
              <w:numPr>
                <w:ilvl w:val="0"/>
                <w:numId w:val="51"/>
              </w:numPr>
              <w:rPr>
                <w:b/>
                <w:sz w:val="18"/>
                <w:szCs w:val="18"/>
              </w:rPr>
            </w:pPr>
            <w:r w:rsidRPr="00EE619A">
              <w:rPr>
                <w:sz w:val="18"/>
                <w:szCs w:val="18"/>
              </w:rPr>
              <w:t>Educational level (0.101, p&lt;0.05)</w:t>
            </w:r>
          </w:p>
          <w:p w14:paraId="5B7C79EA" w14:textId="77777777" w:rsidR="00BA7D40" w:rsidRPr="00EE619A" w:rsidRDefault="00BA7D40" w:rsidP="00BA7D40">
            <w:pPr>
              <w:pStyle w:val="ListParagraph"/>
              <w:numPr>
                <w:ilvl w:val="0"/>
                <w:numId w:val="51"/>
              </w:numPr>
              <w:rPr>
                <w:b/>
                <w:sz w:val="18"/>
                <w:szCs w:val="18"/>
              </w:rPr>
            </w:pPr>
            <w:r w:rsidRPr="00EE619A">
              <w:rPr>
                <w:sz w:val="18"/>
                <w:szCs w:val="18"/>
              </w:rPr>
              <w:t>Participation in research (0.142, p&lt;0.01)</w:t>
            </w:r>
          </w:p>
          <w:p w14:paraId="515DF055" w14:textId="77777777" w:rsidR="00BA7D40" w:rsidRPr="00EE619A" w:rsidRDefault="00BA7D40" w:rsidP="00BA7D40">
            <w:pPr>
              <w:pStyle w:val="ListParagraph"/>
              <w:numPr>
                <w:ilvl w:val="0"/>
                <w:numId w:val="51"/>
              </w:numPr>
              <w:rPr>
                <w:sz w:val="18"/>
                <w:szCs w:val="18"/>
              </w:rPr>
            </w:pPr>
            <w:r w:rsidRPr="00EE619A">
              <w:rPr>
                <w:sz w:val="18"/>
                <w:szCs w:val="18"/>
              </w:rPr>
              <w:t>Data base access (0.146, p&lt;0.01)</w:t>
            </w:r>
          </w:p>
          <w:p w14:paraId="1BD9BD0E" w14:textId="77777777" w:rsidR="00BA7D40" w:rsidRPr="00EE619A" w:rsidRDefault="00BA7D40" w:rsidP="00BA7D40">
            <w:pPr>
              <w:rPr>
                <w:sz w:val="18"/>
                <w:szCs w:val="18"/>
              </w:rPr>
            </w:pPr>
          </w:p>
          <w:p w14:paraId="0B368334" w14:textId="77777777" w:rsidR="00BA7D40" w:rsidRPr="00EE619A" w:rsidRDefault="00BA7D40" w:rsidP="00BA7D40">
            <w:pPr>
              <w:rPr>
                <w:b/>
                <w:sz w:val="18"/>
                <w:szCs w:val="18"/>
              </w:rPr>
            </w:pPr>
            <w:r w:rsidRPr="00EE619A">
              <w:rPr>
                <w:b/>
                <w:sz w:val="18"/>
                <w:szCs w:val="18"/>
              </w:rPr>
              <w:t>EBP Knowledge/skills:</w:t>
            </w:r>
          </w:p>
          <w:p w14:paraId="45540F72" w14:textId="77777777" w:rsidR="00BA7D40" w:rsidRPr="00EE619A" w:rsidRDefault="00BA7D40" w:rsidP="00BA7D40">
            <w:pPr>
              <w:pStyle w:val="ListParagraph"/>
              <w:numPr>
                <w:ilvl w:val="0"/>
                <w:numId w:val="51"/>
              </w:numPr>
              <w:rPr>
                <w:b/>
                <w:sz w:val="18"/>
                <w:szCs w:val="18"/>
              </w:rPr>
            </w:pPr>
            <w:r w:rsidRPr="00EE619A">
              <w:rPr>
                <w:sz w:val="18"/>
                <w:szCs w:val="18"/>
              </w:rPr>
              <w:t>Educational level (0.116, p&lt;0.01)</w:t>
            </w:r>
          </w:p>
          <w:p w14:paraId="44E17309" w14:textId="77777777" w:rsidR="00BA7D40" w:rsidRPr="00EE619A" w:rsidRDefault="00BA7D40" w:rsidP="00BA7D40">
            <w:pPr>
              <w:pStyle w:val="ListParagraph"/>
              <w:numPr>
                <w:ilvl w:val="0"/>
                <w:numId w:val="51"/>
              </w:numPr>
              <w:rPr>
                <w:b/>
                <w:sz w:val="18"/>
                <w:szCs w:val="18"/>
              </w:rPr>
            </w:pPr>
            <w:r w:rsidRPr="00EE619A">
              <w:rPr>
                <w:sz w:val="18"/>
                <w:szCs w:val="18"/>
              </w:rPr>
              <w:t>Participation in research (0.201, p&lt;0.01)</w:t>
            </w:r>
          </w:p>
          <w:p w14:paraId="18070C52" w14:textId="77777777" w:rsidR="00BA7D40" w:rsidRPr="00EE619A" w:rsidRDefault="00BA7D40" w:rsidP="00BA7D40">
            <w:pPr>
              <w:pStyle w:val="ListParagraph"/>
              <w:numPr>
                <w:ilvl w:val="0"/>
                <w:numId w:val="51"/>
              </w:numPr>
              <w:rPr>
                <w:sz w:val="18"/>
                <w:szCs w:val="18"/>
              </w:rPr>
            </w:pPr>
            <w:r w:rsidRPr="00EE619A">
              <w:rPr>
                <w:sz w:val="18"/>
                <w:szCs w:val="18"/>
              </w:rPr>
              <w:t>Data base access (0.235, p&lt;0.01)</w:t>
            </w:r>
          </w:p>
          <w:p w14:paraId="6170566A" w14:textId="77777777" w:rsidR="00BA7D40" w:rsidRPr="00EE619A" w:rsidRDefault="00BA7D40" w:rsidP="00BA7D40">
            <w:pPr>
              <w:rPr>
                <w:sz w:val="18"/>
                <w:szCs w:val="18"/>
              </w:rPr>
            </w:pPr>
          </w:p>
          <w:p w14:paraId="2DB01C4A" w14:textId="77777777" w:rsidR="00BA7D40" w:rsidRPr="00EE619A" w:rsidRDefault="00BA7D40" w:rsidP="00BA7D40">
            <w:pPr>
              <w:rPr>
                <w:sz w:val="18"/>
                <w:szCs w:val="18"/>
                <w:u w:val="single"/>
              </w:rPr>
            </w:pPr>
            <w:r w:rsidRPr="00EE619A">
              <w:rPr>
                <w:sz w:val="18"/>
                <w:szCs w:val="18"/>
                <w:u w:val="single"/>
              </w:rPr>
              <w:t>Regression analyses:</w:t>
            </w:r>
          </w:p>
          <w:p w14:paraId="583A1F6B" w14:textId="77777777" w:rsidR="00BA7D40" w:rsidRPr="00EE619A" w:rsidRDefault="00BA7D40" w:rsidP="00BA7D40">
            <w:pPr>
              <w:rPr>
                <w:sz w:val="18"/>
                <w:szCs w:val="18"/>
              </w:rPr>
            </w:pPr>
            <w:r w:rsidRPr="00EE619A">
              <w:rPr>
                <w:sz w:val="18"/>
                <w:szCs w:val="18"/>
              </w:rPr>
              <w:t>Significant coefficients with demographic variables</w:t>
            </w:r>
          </w:p>
          <w:p w14:paraId="48D43239" w14:textId="77777777" w:rsidR="00BA7D40" w:rsidRPr="00EE619A" w:rsidRDefault="00BA7D40" w:rsidP="00BA7D40">
            <w:pPr>
              <w:rPr>
                <w:b/>
                <w:sz w:val="18"/>
                <w:szCs w:val="18"/>
              </w:rPr>
            </w:pPr>
            <w:r w:rsidRPr="00EE619A">
              <w:rPr>
                <w:b/>
                <w:sz w:val="18"/>
                <w:szCs w:val="18"/>
              </w:rPr>
              <w:t xml:space="preserve">EBP Practice </w:t>
            </w:r>
            <w:r w:rsidRPr="00EE619A">
              <w:rPr>
                <w:sz w:val="18"/>
              </w:rPr>
              <w:t>R</w:t>
            </w:r>
            <w:r w:rsidRPr="00EE619A">
              <w:rPr>
                <w:sz w:val="18"/>
                <w:vertAlign w:val="superscript"/>
              </w:rPr>
              <w:t>2</w:t>
            </w:r>
            <w:r w:rsidRPr="00EE619A">
              <w:rPr>
                <w:sz w:val="18"/>
              </w:rPr>
              <w:t xml:space="preserve">=0.061; </w:t>
            </w:r>
            <w:proofErr w:type="gramStart"/>
            <w:r w:rsidRPr="00EE619A">
              <w:rPr>
                <w:sz w:val="18"/>
              </w:rPr>
              <w:t>F(</w:t>
            </w:r>
            <w:proofErr w:type="gramEnd"/>
            <w:r w:rsidRPr="00EE619A">
              <w:rPr>
                <w:sz w:val="18"/>
              </w:rPr>
              <w:t>4,495)=9.11, p&lt;0.001</w:t>
            </w:r>
          </w:p>
          <w:p w14:paraId="0F979332" w14:textId="77777777" w:rsidR="00BA7D40" w:rsidRPr="00EE619A" w:rsidRDefault="00BA7D40" w:rsidP="00BA7D40">
            <w:pPr>
              <w:pStyle w:val="ListParagraph"/>
              <w:numPr>
                <w:ilvl w:val="0"/>
                <w:numId w:val="51"/>
              </w:numPr>
              <w:rPr>
                <w:b/>
                <w:sz w:val="18"/>
                <w:szCs w:val="18"/>
              </w:rPr>
            </w:pPr>
            <w:r w:rsidRPr="00EE619A">
              <w:rPr>
                <w:sz w:val="18"/>
                <w:szCs w:val="18"/>
              </w:rPr>
              <w:t>Participation in research (</w:t>
            </w:r>
            <w:r w:rsidRPr="00EE619A">
              <w:rPr>
                <w:rFonts w:ascii="Calibri" w:hAnsi="Calibri" w:cs="Calibri"/>
                <w:sz w:val="18"/>
                <w:szCs w:val="18"/>
              </w:rPr>
              <w:t>β</w:t>
            </w:r>
            <w:r w:rsidRPr="00EE619A">
              <w:rPr>
                <w:sz w:val="18"/>
                <w:szCs w:val="18"/>
              </w:rPr>
              <w:t xml:space="preserve"> =-0.11, p&lt;0.05</w:t>
            </w:r>
            <w:r w:rsidRPr="00EE619A">
              <w:rPr>
                <w:rFonts w:ascii="Calibri" w:hAnsi="Calibri" w:cs="Calibri"/>
                <w:sz w:val="18"/>
                <w:szCs w:val="18"/>
              </w:rPr>
              <w:t>)</w:t>
            </w:r>
          </w:p>
          <w:p w14:paraId="44F69A83" w14:textId="77777777" w:rsidR="00BA7D40" w:rsidRPr="00EE619A" w:rsidRDefault="00BA7D40" w:rsidP="00BA7D40">
            <w:pPr>
              <w:pStyle w:val="ListParagraph"/>
              <w:numPr>
                <w:ilvl w:val="0"/>
                <w:numId w:val="51"/>
              </w:numPr>
              <w:rPr>
                <w:sz w:val="18"/>
                <w:szCs w:val="18"/>
              </w:rPr>
            </w:pPr>
            <w:r w:rsidRPr="00EE619A">
              <w:rPr>
                <w:sz w:val="18"/>
                <w:szCs w:val="18"/>
              </w:rPr>
              <w:t>Data base access (</w:t>
            </w:r>
            <w:r w:rsidRPr="00EE619A">
              <w:rPr>
                <w:rFonts w:ascii="Calibri" w:hAnsi="Calibri" w:cs="Calibri"/>
                <w:sz w:val="18"/>
                <w:szCs w:val="18"/>
              </w:rPr>
              <w:t>β</w:t>
            </w:r>
            <w:r w:rsidRPr="00EE619A">
              <w:rPr>
                <w:sz w:val="18"/>
                <w:szCs w:val="18"/>
              </w:rPr>
              <w:t xml:space="preserve"> =-0.171, p&lt;0.001</w:t>
            </w:r>
            <w:r w:rsidRPr="00EE619A">
              <w:rPr>
                <w:rFonts w:ascii="Calibri" w:hAnsi="Calibri" w:cs="Calibri"/>
                <w:sz w:val="18"/>
                <w:szCs w:val="18"/>
              </w:rPr>
              <w:t>)</w:t>
            </w:r>
          </w:p>
          <w:p w14:paraId="43927A04" w14:textId="77777777" w:rsidR="00BA7D40" w:rsidRPr="00EE619A" w:rsidRDefault="00BA7D40" w:rsidP="00BA7D40">
            <w:pPr>
              <w:rPr>
                <w:sz w:val="18"/>
                <w:szCs w:val="18"/>
              </w:rPr>
            </w:pPr>
          </w:p>
          <w:p w14:paraId="655FD0E7" w14:textId="77777777" w:rsidR="00BA7D40" w:rsidRPr="00EE619A" w:rsidRDefault="00BA7D40" w:rsidP="00BA7D40">
            <w:pPr>
              <w:rPr>
                <w:b/>
                <w:sz w:val="18"/>
                <w:szCs w:val="18"/>
              </w:rPr>
            </w:pPr>
            <w:r w:rsidRPr="00EE619A">
              <w:rPr>
                <w:b/>
                <w:sz w:val="18"/>
                <w:szCs w:val="18"/>
              </w:rPr>
              <w:t xml:space="preserve">EBP Attitudes </w:t>
            </w:r>
            <w:r w:rsidRPr="00EE619A">
              <w:rPr>
                <w:sz w:val="18"/>
                <w:szCs w:val="18"/>
              </w:rPr>
              <w:t>R</w:t>
            </w:r>
            <w:r w:rsidRPr="00EE619A">
              <w:rPr>
                <w:sz w:val="18"/>
                <w:szCs w:val="18"/>
                <w:vertAlign w:val="superscript"/>
              </w:rPr>
              <w:t>2</w:t>
            </w:r>
            <w:r w:rsidRPr="00EE619A">
              <w:rPr>
                <w:sz w:val="18"/>
                <w:szCs w:val="18"/>
              </w:rPr>
              <w:t xml:space="preserve">=0.054; </w:t>
            </w:r>
            <w:proofErr w:type="gramStart"/>
            <w:r w:rsidRPr="00EE619A">
              <w:rPr>
                <w:sz w:val="18"/>
                <w:szCs w:val="18"/>
              </w:rPr>
              <w:t>F(</w:t>
            </w:r>
            <w:proofErr w:type="gramEnd"/>
            <w:r w:rsidRPr="00EE619A">
              <w:rPr>
                <w:sz w:val="18"/>
                <w:szCs w:val="18"/>
              </w:rPr>
              <w:t>4,495)=7.12, p&lt;0.001</w:t>
            </w:r>
          </w:p>
          <w:p w14:paraId="27DE2BE0" w14:textId="77777777" w:rsidR="00BA7D40" w:rsidRPr="00EE619A" w:rsidRDefault="00BA7D40" w:rsidP="00BA7D40">
            <w:pPr>
              <w:pStyle w:val="ListParagraph"/>
              <w:numPr>
                <w:ilvl w:val="0"/>
                <w:numId w:val="51"/>
              </w:numPr>
              <w:rPr>
                <w:b/>
                <w:sz w:val="18"/>
                <w:szCs w:val="18"/>
              </w:rPr>
            </w:pPr>
            <w:r w:rsidRPr="00EE619A">
              <w:rPr>
                <w:sz w:val="18"/>
                <w:szCs w:val="18"/>
              </w:rPr>
              <w:t>Educational level (</w:t>
            </w:r>
            <w:r w:rsidRPr="00EE619A">
              <w:rPr>
                <w:rFonts w:ascii="Calibri" w:hAnsi="Calibri" w:cs="Calibri"/>
                <w:sz w:val="18"/>
                <w:szCs w:val="18"/>
              </w:rPr>
              <w:t>β</w:t>
            </w:r>
            <w:r w:rsidRPr="00EE619A">
              <w:rPr>
                <w:sz w:val="18"/>
                <w:szCs w:val="18"/>
              </w:rPr>
              <w:t xml:space="preserve"> =0.093, p&lt;0.05</w:t>
            </w:r>
            <w:r w:rsidRPr="00EE619A">
              <w:rPr>
                <w:rFonts w:ascii="Calibri" w:hAnsi="Calibri" w:cs="Calibri"/>
                <w:sz w:val="18"/>
                <w:szCs w:val="18"/>
              </w:rPr>
              <w:t>)</w:t>
            </w:r>
          </w:p>
          <w:p w14:paraId="1145F0D1" w14:textId="77777777" w:rsidR="00BA7D40" w:rsidRPr="00EE619A" w:rsidRDefault="00BA7D40" w:rsidP="00BA7D40">
            <w:pPr>
              <w:pStyle w:val="ListParagraph"/>
              <w:numPr>
                <w:ilvl w:val="0"/>
                <w:numId w:val="51"/>
              </w:numPr>
              <w:rPr>
                <w:sz w:val="18"/>
                <w:szCs w:val="18"/>
              </w:rPr>
            </w:pPr>
            <w:r w:rsidRPr="00EE619A">
              <w:rPr>
                <w:sz w:val="18"/>
                <w:szCs w:val="18"/>
              </w:rPr>
              <w:lastRenderedPageBreak/>
              <w:t>Data base access (</w:t>
            </w:r>
            <w:r w:rsidRPr="00EE619A">
              <w:rPr>
                <w:rFonts w:ascii="Calibri" w:hAnsi="Calibri" w:cs="Calibri"/>
                <w:sz w:val="18"/>
                <w:szCs w:val="18"/>
              </w:rPr>
              <w:t>β</w:t>
            </w:r>
            <w:r w:rsidRPr="00EE619A">
              <w:rPr>
                <w:sz w:val="18"/>
                <w:szCs w:val="18"/>
              </w:rPr>
              <w:t xml:space="preserve"> =0.121, p&lt;0.01</w:t>
            </w:r>
            <w:r w:rsidRPr="00EE619A">
              <w:rPr>
                <w:rFonts w:ascii="Calibri" w:hAnsi="Calibri" w:cs="Calibri"/>
                <w:sz w:val="18"/>
                <w:szCs w:val="18"/>
              </w:rPr>
              <w:t>)</w:t>
            </w:r>
          </w:p>
          <w:p w14:paraId="43343D7E" w14:textId="77777777" w:rsidR="00BA7D40" w:rsidRPr="00EE619A" w:rsidRDefault="00BA7D40" w:rsidP="00BA7D40">
            <w:pPr>
              <w:rPr>
                <w:sz w:val="18"/>
                <w:szCs w:val="18"/>
              </w:rPr>
            </w:pPr>
          </w:p>
          <w:p w14:paraId="4627F41F" w14:textId="77777777" w:rsidR="00BA7D40" w:rsidRPr="00EE619A" w:rsidRDefault="00BA7D40" w:rsidP="00BA7D40">
            <w:pPr>
              <w:rPr>
                <w:sz w:val="18"/>
                <w:szCs w:val="18"/>
              </w:rPr>
            </w:pPr>
            <w:r w:rsidRPr="00EE619A">
              <w:rPr>
                <w:b/>
                <w:sz w:val="18"/>
                <w:szCs w:val="18"/>
              </w:rPr>
              <w:t xml:space="preserve">EBP Knowledge/skills </w:t>
            </w:r>
            <w:r w:rsidRPr="00EE619A">
              <w:rPr>
                <w:sz w:val="18"/>
              </w:rPr>
              <w:t>R</w:t>
            </w:r>
            <w:r w:rsidRPr="00EE619A">
              <w:rPr>
                <w:sz w:val="18"/>
                <w:vertAlign w:val="superscript"/>
              </w:rPr>
              <w:t>2</w:t>
            </w:r>
            <w:r w:rsidRPr="00EE619A">
              <w:rPr>
                <w:sz w:val="18"/>
              </w:rPr>
              <w:t xml:space="preserve">=0.074; </w:t>
            </w:r>
            <w:proofErr w:type="gramStart"/>
            <w:r w:rsidRPr="00EE619A">
              <w:rPr>
                <w:sz w:val="18"/>
              </w:rPr>
              <w:t>F(</w:t>
            </w:r>
            <w:proofErr w:type="gramEnd"/>
            <w:r w:rsidRPr="00EE619A">
              <w:rPr>
                <w:sz w:val="18"/>
              </w:rPr>
              <w:t xml:space="preserve">4,495)=10.89, </w:t>
            </w:r>
            <w:r w:rsidRPr="00EE619A">
              <w:rPr>
                <w:sz w:val="18"/>
                <w:szCs w:val="18"/>
              </w:rPr>
              <w:t>p&lt;0.001</w:t>
            </w:r>
          </w:p>
          <w:p w14:paraId="05CD31F1" w14:textId="77777777" w:rsidR="00BA7D40" w:rsidRPr="00EE619A" w:rsidRDefault="00BA7D40" w:rsidP="00BA7D40">
            <w:pPr>
              <w:pStyle w:val="ListParagraph"/>
              <w:numPr>
                <w:ilvl w:val="0"/>
                <w:numId w:val="51"/>
              </w:numPr>
              <w:rPr>
                <w:b/>
                <w:sz w:val="18"/>
                <w:szCs w:val="18"/>
              </w:rPr>
            </w:pPr>
            <w:r w:rsidRPr="00EE619A">
              <w:rPr>
                <w:sz w:val="18"/>
                <w:szCs w:val="18"/>
              </w:rPr>
              <w:t>Educational level (</w:t>
            </w:r>
            <w:r w:rsidRPr="00EE619A">
              <w:rPr>
                <w:rFonts w:ascii="Calibri" w:hAnsi="Calibri" w:cs="Calibri"/>
                <w:sz w:val="18"/>
                <w:szCs w:val="18"/>
              </w:rPr>
              <w:t>β</w:t>
            </w:r>
            <w:r w:rsidRPr="00EE619A">
              <w:rPr>
                <w:sz w:val="18"/>
                <w:szCs w:val="18"/>
              </w:rPr>
              <w:t xml:space="preserve"> =0.1, p&lt;0.05</w:t>
            </w:r>
            <w:r w:rsidRPr="00EE619A">
              <w:rPr>
                <w:rFonts w:ascii="Calibri" w:hAnsi="Calibri" w:cs="Calibri"/>
                <w:sz w:val="18"/>
                <w:szCs w:val="18"/>
              </w:rPr>
              <w:t>)</w:t>
            </w:r>
          </w:p>
          <w:p w14:paraId="2C019483" w14:textId="77777777" w:rsidR="00BA7D40" w:rsidRPr="00EE619A" w:rsidRDefault="00BA7D40" w:rsidP="00BA7D40">
            <w:pPr>
              <w:pStyle w:val="ListParagraph"/>
              <w:numPr>
                <w:ilvl w:val="0"/>
                <w:numId w:val="51"/>
              </w:numPr>
              <w:rPr>
                <w:b/>
                <w:sz w:val="18"/>
                <w:szCs w:val="18"/>
              </w:rPr>
            </w:pPr>
            <w:r w:rsidRPr="00EE619A">
              <w:rPr>
                <w:sz w:val="18"/>
                <w:szCs w:val="18"/>
              </w:rPr>
              <w:t>Participation in research (</w:t>
            </w:r>
            <w:r w:rsidRPr="00EE619A">
              <w:rPr>
                <w:rFonts w:ascii="Calibri" w:hAnsi="Calibri" w:cs="Calibri"/>
                <w:sz w:val="18"/>
                <w:szCs w:val="18"/>
              </w:rPr>
              <w:t>β</w:t>
            </w:r>
            <w:r w:rsidRPr="00EE619A">
              <w:rPr>
                <w:sz w:val="18"/>
                <w:szCs w:val="18"/>
              </w:rPr>
              <w:t xml:space="preserve"> =0.1, p&lt;0.05</w:t>
            </w:r>
            <w:r w:rsidRPr="00EE619A">
              <w:rPr>
                <w:rFonts w:ascii="Calibri" w:hAnsi="Calibri" w:cs="Calibri"/>
                <w:sz w:val="18"/>
                <w:szCs w:val="18"/>
              </w:rPr>
              <w:t>)</w:t>
            </w:r>
          </w:p>
          <w:p w14:paraId="53AB34A3" w14:textId="77777777" w:rsidR="00BA7D40" w:rsidRPr="00EE619A" w:rsidRDefault="00BA7D40" w:rsidP="00BA7D40">
            <w:pPr>
              <w:pStyle w:val="ListParagraph"/>
              <w:numPr>
                <w:ilvl w:val="0"/>
                <w:numId w:val="51"/>
              </w:numPr>
              <w:rPr>
                <w:sz w:val="18"/>
                <w:szCs w:val="18"/>
              </w:rPr>
            </w:pPr>
            <w:r w:rsidRPr="00EE619A">
              <w:rPr>
                <w:sz w:val="18"/>
                <w:szCs w:val="18"/>
              </w:rPr>
              <w:t>Data base access (</w:t>
            </w:r>
            <w:r w:rsidRPr="00EE619A">
              <w:rPr>
                <w:rFonts w:ascii="Calibri" w:hAnsi="Calibri" w:cs="Calibri"/>
                <w:sz w:val="18"/>
                <w:szCs w:val="18"/>
              </w:rPr>
              <w:t>β</w:t>
            </w:r>
            <w:r w:rsidRPr="00EE619A">
              <w:rPr>
                <w:sz w:val="18"/>
                <w:szCs w:val="18"/>
              </w:rPr>
              <w:t xml:space="preserve"> =0.206, p&lt;0.001</w:t>
            </w:r>
            <w:r w:rsidRPr="00EE619A">
              <w:rPr>
                <w:rFonts w:ascii="Calibri" w:hAnsi="Calibri" w:cs="Calibri"/>
                <w:sz w:val="18"/>
                <w:szCs w:val="18"/>
              </w:rPr>
              <w:t>)</w:t>
            </w:r>
          </w:p>
          <w:p w14:paraId="75BD55B3" w14:textId="77777777" w:rsidR="00BA7D40" w:rsidRPr="00EE619A" w:rsidRDefault="00BA7D40" w:rsidP="00BA7D40">
            <w:pPr>
              <w:pStyle w:val="ListParagraph"/>
              <w:ind w:left="360"/>
              <w:rPr>
                <w:sz w:val="18"/>
              </w:rPr>
            </w:pPr>
          </w:p>
        </w:tc>
      </w:tr>
      <w:tr w:rsidR="00BA7D40" w:rsidRPr="00EE619A" w14:paraId="3B084ABD" w14:textId="77777777" w:rsidTr="001A4A2F">
        <w:trPr>
          <w:trHeight w:val="701"/>
        </w:trPr>
        <w:tc>
          <w:tcPr>
            <w:tcW w:w="2038" w:type="dxa"/>
          </w:tcPr>
          <w:p w14:paraId="432AAD87" w14:textId="6A0F4341" w:rsidR="00BA7D40" w:rsidRPr="00EE619A" w:rsidRDefault="00BA7D40" w:rsidP="00BA7D40">
            <w:pPr>
              <w:rPr>
                <w:rFonts w:cstheme="minorHAnsi"/>
                <w:b/>
              </w:rPr>
            </w:pPr>
          </w:p>
        </w:tc>
        <w:tc>
          <w:tcPr>
            <w:tcW w:w="1692" w:type="dxa"/>
          </w:tcPr>
          <w:p w14:paraId="56D04B8D" w14:textId="77777777" w:rsidR="00BA7D40" w:rsidRPr="00EE619A" w:rsidRDefault="00BA7D40" w:rsidP="00BA7D40">
            <w:pPr>
              <w:rPr>
                <w:rFonts w:ascii="Calibri" w:hAnsi="Calibri" w:cs="Calibri"/>
              </w:rPr>
            </w:pPr>
            <w:r w:rsidRPr="00EE619A">
              <w:rPr>
                <w:rFonts w:ascii="Calibri" w:hAnsi="Calibri" w:cs="Calibri"/>
              </w:rPr>
              <w:t>Lai Ping Atalanta Wan</w:t>
            </w:r>
          </w:p>
          <w:p w14:paraId="574FF0F4" w14:textId="05A369B2" w:rsidR="00BA7D40" w:rsidRPr="00EE619A" w:rsidRDefault="00BA7D40" w:rsidP="00BA7D40">
            <w:pPr>
              <w:autoSpaceDE w:val="0"/>
              <w:autoSpaceDN w:val="0"/>
              <w:adjustRightInd w:val="0"/>
              <w:rPr>
                <w:rFonts w:ascii="Avenir-Book" w:hAnsi="Avenir-Book" w:cs="Avenir-Book"/>
                <w:sz w:val="20"/>
                <w:szCs w:val="20"/>
              </w:rPr>
            </w:pPr>
            <w:r w:rsidRPr="00EE619A">
              <w:rPr>
                <w:rFonts w:ascii="Calibri" w:hAnsi="Calibri" w:cs="Calibri"/>
              </w:rPr>
              <w:t>(2017)</w:t>
            </w:r>
            <w:r w:rsidR="00DF19EC" w:rsidRPr="00EE619A">
              <w:rPr>
                <w:rFonts w:ascii="Calibri" w:hAnsi="Calibri" w:cs="Calibri"/>
              </w:rPr>
              <w:t xml:space="preserve"> </w:t>
            </w:r>
            <w:r w:rsidR="00BB7F2D" w:rsidRPr="00EE619A">
              <w:rPr>
                <w:rFonts w:ascii="Calibri" w:hAnsi="Calibri" w:cs="Calibri"/>
              </w:rPr>
              <w:t>[</w:t>
            </w:r>
            <w:r w:rsidR="004A042D" w:rsidRPr="00EE619A">
              <w:rPr>
                <w:rFonts w:ascii="Calibri" w:hAnsi="Calibri" w:cs="Calibri"/>
              </w:rPr>
              <w:t>63</w:t>
            </w:r>
            <w:r w:rsidR="00BB7F2D" w:rsidRPr="00EE619A">
              <w:rPr>
                <w:rFonts w:ascii="Calibri" w:hAnsi="Calibri" w:cs="Calibri"/>
              </w:rPr>
              <w:t>]</w:t>
            </w:r>
          </w:p>
        </w:tc>
        <w:tc>
          <w:tcPr>
            <w:tcW w:w="1358" w:type="dxa"/>
          </w:tcPr>
          <w:p w14:paraId="66B8D350" w14:textId="77777777" w:rsidR="00BA7D40" w:rsidRPr="00EE619A" w:rsidRDefault="00BA7D40" w:rsidP="00BA7D40">
            <w:pPr>
              <w:rPr>
                <w:sz w:val="24"/>
                <w:szCs w:val="24"/>
              </w:rPr>
            </w:pPr>
            <w:r w:rsidRPr="00EE619A">
              <w:rPr>
                <w:sz w:val="24"/>
                <w:szCs w:val="24"/>
              </w:rPr>
              <w:t>United States</w:t>
            </w:r>
          </w:p>
          <w:p w14:paraId="5B8F83BF" w14:textId="77777777" w:rsidR="00BA7D40" w:rsidRPr="00EE619A" w:rsidRDefault="00BA7D40" w:rsidP="00BA7D40">
            <w:pPr>
              <w:rPr>
                <w:sz w:val="24"/>
                <w:szCs w:val="24"/>
              </w:rPr>
            </w:pPr>
            <w:r w:rsidRPr="00EE619A">
              <w:rPr>
                <w:sz w:val="24"/>
                <w:szCs w:val="24"/>
              </w:rPr>
              <w:t>RNs</w:t>
            </w:r>
          </w:p>
          <w:p w14:paraId="08F17A36" w14:textId="77777777" w:rsidR="00BA7D40" w:rsidRPr="00EE619A" w:rsidRDefault="00BA7D40" w:rsidP="00BA7D40">
            <w:pPr>
              <w:rPr>
                <w:sz w:val="24"/>
                <w:szCs w:val="24"/>
              </w:rPr>
            </w:pPr>
          </w:p>
          <w:p w14:paraId="5B76475D" w14:textId="77777777" w:rsidR="00F513F8" w:rsidRPr="00EE619A" w:rsidRDefault="00F513F8" w:rsidP="00BA7D40">
            <w:pPr>
              <w:rPr>
                <w:sz w:val="24"/>
                <w:szCs w:val="24"/>
              </w:rPr>
            </w:pPr>
          </w:p>
          <w:p w14:paraId="08FBAFEE" w14:textId="77777777" w:rsidR="00F513F8" w:rsidRPr="00EE619A" w:rsidRDefault="00F513F8" w:rsidP="00BA7D40">
            <w:pPr>
              <w:rPr>
                <w:sz w:val="24"/>
                <w:szCs w:val="24"/>
              </w:rPr>
            </w:pPr>
          </w:p>
          <w:p w14:paraId="18ECD286" w14:textId="77777777" w:rsidR="00F513F8" w:rsidRPr="00EE619A" w:rsidRDefault="00F513F8" w:rsidP="00BA7D40">
            <w:pPr>
              <w:rPr>
                <w:sz w:val="24"/>
                <w:szCs w:val="24"/>
              </w:rPr>
            </w:pPr>
          </w:p>
          <w:p w14:paraId="30DBA379" w14:textId="3A98F49C" w:rsidR="00F513F8" w:rsidRPr="00EE619A" w:rsidRDefault="00F513F8" w:rsidP="00BA7D40">
            <w:pPr>
              <w:rPr>
                <w:sz w:val="24"/>
                <w:szCs w:val="24"/>
              </w:rPr>
            </w:pPr>
          </w:p>
        </w:tc>
        <w:tc>
          <w:tcPr>
            <w:tcW w:w="682" w:type="dxa"/>
          </w:tcPr>
          <w:p w14:paraId="751B22D5" w14:textId="77777777" w:rsidR="00BA7D40" w:rsidRPr="00EE619A" w:rsidRDefault="00BA7D40" w:rsidP="00BA7D40">
            <w:pPr>
              <w:pStyle w:val="ListParagraph"/>
              <w:numPr>
                <w:ilvl w:val="0"/>
                <w:numId w:val="11"/>
              </w:numPr>
            </w:pPr>
          </w:p>
        </w:tc>
        <w:tc>
          <w:tcPr>
            <w:tcW w:w="535" w:type="dxa"/>
          </w:tcPr>
          <w:p w14:paraId="2D144954" w14:textId="77777777" w:rsidR="00BA7D40" w:rsidRPr="00EE619A" w:rsidRDefault="00BA7D40" w:rsidP="00BA7D40">
            <w:pPr>
              <w:jc w:val="center"/>
              <w:rPr>
                <w:sz w:val="19"/>
                <w:szCs w:val="19"/>
              </w:rPr>
            </w:pPr>
          </w:p>
        </w:tc>
        <w:tc>
          <w:tcPr>
            <w:tcW w:w="807" w:type="dxa"/>
          </w:tcPr>
          <w:p w14:paraId="7E4DF068" w14:textId="77777777" w:rsidR="00BA7D40" w:rsidRPr="00EE619A" w:rsidRDefault="00BA7D40" w:rsidP="00BA7D40">
            <w:pPr>
              <w:jc w:val="center"/>
            </w:pPr>
          </w:p>
        </w:tc>
        <w:tc>
          <w:tcPr>
            <w:tcW w:w="754" w:type="dxa"/>
          </w:tcPr>
          <w:p w14:paraId="0F0CBE45" w14:textId="77777777" w:rsidR="00BA7D40" w:rsidRPr="00EE619A" w:rsidRDefault="00BA7D40" w:rsidP="00BA7D40">
            <w:pPr>
              <w:jc w:val="center"/>
            </w:pPr>
          </w:p>
        </w:tc>
        <w:tc>
          <w:tcPr>
            <w:tcW w:w="544" w:type="dxa"/>
          </w:tcPr>
          <w:p w14:paraId="76EC1389" w14:textId="77777777" w:rsidR="00BA7D40" w:rsidRPr="00EE619A" w:rsidRDefault="00BA7D40" w:rsidP="00BA7D40">
            <w:pPr>
              <w:jc w:val="center"/>
            </w:pPr>
          </w:p>
        </w:tc>
        <w:tc>
          <w:tcPr>
            <w:tcW w:w="1185" w:type="dxa"/>
          </w:tcPr>
          <w:p w14:paraId="59B670FE" w14:textId="77777777" w:rsidR="00BA7D40" w:rsidRPr="00EE619A" w:rsidRDefault="00BA7D40" w:rsidP="00BA7D40">
            <w:pPr>
              <w:pStyle w:val="ListParagraph"/>
              <w:rPr>
                <w:rStyle w:val="CommentReference"/>
              </w:rPr>
            </w:pPr>
          </w:p>
        </w:tc>
        <w:tc>
          <w:tcPr>
            <w:tcW w:w="1703" w:type="dxa"/>
          </w:tcPr>
          <w:p w14:paraId="4719B4C9" w14:textId="353F35B8" w:rsidR="00BA7D40" w:rsidRPr="00EE619A" w:rsidRDefault="00BA7D40" w:rsidP="00BA7D40">
            <w:pPr>
              <w:jc w:val="center"/>
              <w:rPr>
                <w:sz w:val="18"/>
              </w:rPr>
            </w:pPr>
            <w:r w:rsidRPr="00EE619A">
              <w:rPr>
                <w:sz w:val="18"/>
              </w:rPr>
              <w:t>Not reported</w:t>
            </w:r>
          </w:p>
        </w:tc>
        <w:tc>
          <w:tcPr>
            <w:tcW w:w="1575" w:type="dxa"/>
          </w:tcPr>
          <w:p w14:paraId="40396E2B" w14:textId="7983A811" w:rsidR="00BA7D40" w:rsidRPr="00EE619A" w:rsidRDefault="00BA7D40" w:rsidP="00BA7D40">
            <w:pPr>
              <w:jc w:val="center"/>
              <w:rPr>
                <w:sz w:val="18"/>
              </w:rPr>
            </w:pPr>
            <w:r w:rsidRPr="00EE619A">
              <w:rPr>
                <w:sz w:val="18"/>
              </w:rPr>
              <w:t>Not reported</w:t>
            </w:r>
          </w:p>
        </w:tc>
        <w:tc>
          <w:tcPr>
            <w:tcW w:w="3412" w:type="dxa"/>
          </w:tcPr>
          <w:p w14:paraId="764437B7" w14:textId="30778FDA" w:rsidR="00BA7D40" w:rsidRPr="00EE619A" w:rsidRDefault="00BA7D40" w:rsidP="00BA7D40">
            <w:pPr>
              <w:pStyle w:val="ListParagraph"/>
              <w:rPr>
                <w:sz w:val="18"/>
              </w:rPr>
            </w:pPr>
            <w:r w:rsidRPr="00EE619A">
              <w:rPr>
                <w:sz w:val="18"/>
              </w:rPr>
              <w:t>Not reported</w:t>
            </w:r>
          </w:p>
        </w:tc>
        <w:tc>
          <w:tcPr>
            <w:tcW w:w="4264" w:type="dxa"/>
          </w:tcPr>
          <w:p w14:paraId="75D67A5B" w14:textId="77777777" w:rsidR="00BA7D40" w:rsidRPr="00EE619A" w:rsidRDefault="00BA7D40" w:rsidP="00BA7D40">
            <w:pPr>
              <w:jc w:val="center"/>
              <w:rPr>
                <w:sz w:val="20"/>
                <w:szCs w:val="32"/>
              </w:rPr>
            </w:pPr>
            <w:r w:rsidRPr="00EE619A">
              <w:rPr>
                <w:sz w:val="20"/>
                <w:szCs w:val="32"/>
              </w:rPr>
              <w:t>#</w:t>
            </w:r>
          </w:p>
          <w:p w14:paraId="4020DEEF" w14:textId="77777777" w:rsidR="00BA7D40" w:rsidRPr="00EE619A" w:rsidRDefault="00BA7D40" w:rsidP="00BA7D40">
            <w:pPr>
              <w:rPr>
                <w:sz w:val="18"/>
                <w:szCs w:val="18"/>
                <w:u w:val="single"/>
              </w:rPr>
            </w:pPr>
            <w:r w:rsidRPr="00EE619A">
              <w:rPr>
                <w:sz w:val="18"/>
                <w:szCs w:val="18"/>
                <w:u w:val="single"/>
              </w:rPr>
              <w:t>Wilcoxon signed-rank text</w:t>
            </w:r>
          </w:p>
          <w:p w14:paraId="481543A0" w14:textId="77777777" w:rsidR="00BA7D40" w:rsidRPr="00EE619A" w:rsidRDefault="00BA7D40" w:rsidP="00BA7D40">
            <w:pPr>
              <w:rPr>
                <w:b/>
                <w:sz w:val="18"/>
                <w:szCs w:val="18"/>
              </w:rPr>
            </w:pPr>
            <w:r w:rsidRPr="00EE619A">
              <w:rPr>
                <w:b/>
                <w:sz w:val="18"/>
                <w:szCs w:val="18"/>
              </w:rPr>
              <w:t xml:space="preserve">EBP Knowledge/Skills </w:t>
            </w:r>
          </w:p>
          <w:p w14:paraId="321A6E5A" w14:textId="72D031EE" w:rsidR="00BA7D40" w:rsidRPr="00EE619A" w:rsidRDefault="00BA7D40" w:rsidP="00BA7D40">
            <w:pPr>
              <w:rPr>
                <w:sz w:val="18"/>
                <w:szCs w:val="18"/>
              </w:rPr>
            </w:pPr>
            <w:r w:rsidRPr="00EE619A">
              <w:rPr>
                <w:sz w:val="18"/>
                <w:szCs w:val="18"/>
              </w:rPr>
              <w:t>Statistically significant difference between pre-test (M=9.39) and post-test (M=10.83) scores after EBP educational intervention (p=0.34) in experimental group</w:t>
            </w:r>
          </w:p>
        </w:tc>
      </w:tr>
      <w:tr w:rsidR="00F513F8" w:rsidRPr="00EE619A" w14:paraId="085FCA3A" w14:textId="77777777" w:rsidTr="001A4A2F">
        <w:trPr>
          <w:trHeight w:val="701"/>
        </w:trPr>
        <w:tc>
          <w:tcPr>
            <w:tcW w:w="2038" w:type="dxa"/>
          </w:tcPr>
          <w:p w14:paraId="242E5741" w14:textId="77777777" w:rsidR="00F513F8" w:rsidRPr="00EE619A" w:rsidRDefault="00F513F8" w:rsidP="00F513F8">
            <w:pPr>
              <w:rPr>
                <w:b/>
                <w:szCs w:val="20"/>
              </w:rPr>
            </w:pPr>
            <w:r w:rsidRPr="00EE619A">
              <w:rPr>
                <w:b/>
                <w:szCs w:val="20"/>
              </w:rPr>
              <w:t>Developing Evidence-based practice questionnaire (Gerrish et al., 2007; 6 studies)</w:t>
            </w:r>
          </w:p>
          <w:p w14:paraId="360F0D1E" w14:textId="77777777" w:rsidR="00F513F8" w:rsidRPr="00EE619A" w:rsidRDefault="00F513F8" w:rsidP="00F513F8">
            <w:pPr>
              <w:rPr>
                <w:rFonts w:cstheme="minorHAnsi"/>
                <w:b/>
              </w:rPr>
            </w:pPr>
          </w:p>
        </w:tc>
        <w:tc>
          <w:tcPr>
            <w:tcW w:w="1692" w:type="dxa"/>
          </w:tcPr>
          <w:p w14:paraId="20D61A7A" w14:textId="15613344" w:rsidR="00F513F8" w:rsidRPr="00EE619A" w:rsidRDefault="00F513F8" w:rsidP="00F513F8">
            <w:pPr>
              <w:rPr>
                <w:rFonts w:ascii="Calibri" w:hAnsi="Calibri" w:cs="Calibri"/>
              </w:rPr>
            </w:pPr>
            <w:r w:rsidRPr="00EE619A">
              <w:rPr>
                <w:rFonts w:ascii="Calibri" w:hAnsi="Calibri" w:cs="Calibri"/>
              </w:rPr>
              <w:t>K. Gerrish, P. Ashworth, A. Lacey, J. Bailey, J. Cooke, S. Kendall, E. McNeilly (2007)</w:t>
            </w:r>
            <w:r w:rsidR="00B35247" w:rsidRPr="00EE619A">
              <w:rPr>
                <w:rFonts w:ascii="Calibri" w:hAnsi="Calibri" w:cs="Calibri"/>
              </w:rPr>
              <w:t xml:space="preserve"> [</w:t>
            </w:r>
            <w:r w:rsidR="008C3673" w:rsidRPr="00EE619A">
              <w:rPr>
                <w:rFonts w:ascii="Calibri" w:hAnsi="Calibri" w:cs="Calibri"/>
              </w:rPr>
              <w:t>122</w:t>
            </w:r>
            <w:r w:rsidR="00B35247" w:rsidRPr="00EE619A">
              <w:rPr>
                <w:rFonts w:ascii="Calibri" w:hAnsi="Calibri" w:cs="Calibri"/>
              </w:rPr>
              <w:t>]</w:t>
            </w:r>
          </w:p>
          <w:p w14:paraId="37A06071" w14:textId="7C6050D6" w:rsidR="00F513F8" w:rsidRPr="00EE619A" w:rsidRDefault="00F513F8" w:rsidP="00F513F8">
            <w:pPr>
              <w:rPr>
                <w:rFonts w:ascii="Calibri" w:hAnsi="Calibri" w:cs="Calibri"/>
              </w:rPr>
            </w:pPr>
          </w:p>
          <w:p w14:paraId="7A771B7A" w14:textId="77777777" w:rsidR="00F513F8" w:rsidRPr="00EE619A" w:rsidRDefault="00F513F8" w:rsidP="00F513F8">
            <w:pPr>
              <w:rPr>
                <w:rFonts w:ascii="Calibri" w:hAnsi="Calibri" w:cs="Calibri"/>
              </w:rPr>
            </w:pPr>
          </w:p>
        </w:tc>
        <w:tc>
          <w:tcPr>
            <w:tcW w:w="1358" w:type="dxa"/>
          </w:tcPr>
          <w:p w14:paraId="50C28732" w14:textId="77777777" w:rsidR="00F513F8" w:rsidRPr="00EE619A" w:rsidRDefault="00F513F8" w:rsidP="00F513F8">
            <w:pPr>
              <w:rPr>
                <w:sz w:val="24"/>
                <w:szCs w:val="24"/>
              </w:rPr>
            </w:pPr>
            <w:r w:rsidRPr="00EE619A">
              <w:rPr>
                <w:sz w:val="24"/>
                <w:szCs w:val="24"/>
              </w:rPr>
              <w:t>England</w:t>
            </w:r>
          </w:p>
          <w:p w14:paraId="46660085" w14:textId="51C970F0" w:rsidR="00F513F8" w:rsidRPr="00EE619A" w:rsidRDefault="00F513F8" w:rsidP="00F513F8">
            <w:pPr>
              <w:rPr>
                <w:sz w:val="24"/>
                <w:szCs w:val="24"/>
              </w:rPr>
            </w:pPr>
            <w:r w:rsidRPr="00EE619A">
              <w:rPr>
                <w:sz w:val="24"/>
                <w:szCs w:val="24"/>
              </w:rPr>
              <w:t>*Does not specify licensure group</w:t>
            </w:r>
          </w:p>
        </w:tc>
        <w:tc>
          <w:tcPr>
            <w:tcW w:w="682" w:type="dxa"/>
          </w:tcPr>
          <w:p w14:paraId="522EC90E" w14:textId="77777777" w:rsidR="00F513F8" w:rsidRPr="00EE619A" w:rsidRDefault="00F513F8" w:rsidP="00F513F8">
            <w:pPr>
              <w:pStyle w:val="ListParagraph"/>
              <w:numPr>
                <w:ilvl w:val="0"/>
                <w:numId w:val="171"/>
              </w:numPr>
              <w:ind w:left="584" w:hanging="357"/>
            </w:pPr>
          </w:p>
        </w:tc>
        <w:tc>
          <w:tcPr>
            <w:tcW w:w="535" w:type="dxa"/>
          </w:tcPr>
          <w:p w14:paraId="67E3F6A6" w14:textId="77777777" w:rsidR="00F513F8" w:rsidRPr="00EE619A" w:rsidRDefault="00F513F8" w:rsidP="00F513F8">
            <w:pPr>
              <w:pStyle w:val="ListParagraph"/>
              <w:numPr>
                <w:ilvl w:val="0"/>
                <w:numId w:val="171"/>
              </w:numPr>
              <w:ind w:left="584" w:hanging="357"/>
              <w:jc w:val="center"/>
              <w:rPr>
                <w:sz w:val="19"/>
                <w:szCs w:val="19"/>
              </w:rPr>
            </w:pPr>
          </w:p>
        </w:tc>
        <w:tc>
          <w:tcPr>
            <w:tcW w:w="807" w:type="dxa"/>
          </w:tcPr>
          <w:p w14:paraId="2F7A32F8" w14:textId="77777777" w:rsidR="00F513F8" w:rsidRPr="00EE619A" w:rsidRDefault="00F513F8" w:rsidP="00F513F8">
            <w:pPr>
              <w:pStyle w:val="ListParagraph"/>
              <w:numPr>
                <w:ilvl w:val="0"/>
                <w:numId w:val="171"/>
              </w:numPr>
              <w:ind w:left="584" w:hanging="357"/>
              <w:jc w:val="center"/>
            </w:pPr>
          </w:p>
        </w:tc>
        <w:tc>
          <w:tcPr>
            <w:tcW w:w="754" w:type="dxa"/>
          </w:tcPr>
          <w:p w14:paraId="7E0226D0" w14:textId="77777777" w:rsidR="00F513F8" w:rsidRPr="00EE619A" w:rsidRDefault="00F513F8" w:rsidP="00F513F8">
            <w:pPr>
              <w:jc w:val="center"/>
            </w:pPr>
          </w:p>
        </w:tc>
        <w:tc>
          <w:tcPr>
            <w:tcW w:w="544" w:type="dxa"/>
          </w:tcPr>
          <w:p w14:paraId="3397E7C8" w14:textId="77777777" w:rsidR="00F513F8" w:rsidRPr="00EE619A" w:rsidRDefault="00F513F8" w:rsidP="00F513F8">
            <w:pPr>
              <w:jc w:val="center"/>
            </w:pPr>
          </w:p>
        </w:tc>
        <w:tc>
          <w:tcPr>
            <w:tcW w:w="1185" w:type="dxa"/>
          </w:tcPr>
          <w:p w14:paraId="65A3C4FC" w14:textId="77777777" w:rsidR="00F513F8" w:rsidRPr="00EE619A" w:rsidRDefault="00F513F8" w:rsidP="00F513F8">
            <w:pPr>
              <w:pStyle w:val="ListParagraph"/>
              <w:rPr>
                <w:rStyle w:val="CommentReference"/>
              </w:rPr>
            </w:pPr>
          </w:p>
        </w:tc>
        <w:tc>
          <w:tcPr>
            <w:tcW w:w="1703" w:type="dxa"/>
          </w:tcPr>
          <w:p w14:paraId="56C8F5E0" w14:textId="37FE96FB" w:rsidR="00F513F8" w:rsidRPr="00EE619A" w:rsidRDefault="00F513F8" w:rsidP="00F513F8">
            <w:pPr>
              <w:jc w:val="center"/>
              <w:rPr>
                <w:sz w:val="18"/>
              </w:rPr>
            </w:pPr>
            <w:r w:rsidRPr="00EE619A">
              <w:rPr>
                <w:sz w:val="18"/>
                <w:szCs w:val="18"/>
              </w:rPr>
              <w:t>Content validity of the questionnaire was considered by a panel of four experts in community health nursing and minor modifications made to the questionnaire</w:t>
            </w:r>
          </w:p>
        </w:tc>
        <w:tc>
          <w:tcPr>
            <w:tcW w:w="1575" w:type="dxa"/>
          </w:tcPr>
          <w:p w14:paraId="768D75A7" w14:textId="3CF2F553" w:rsidR="00F513F8" w:rsidRPr="00EE619A" w:rsidRDefault="00F513F8" w:rsidP="00F513F8">
            <w:pPr>
              <w:jc w:val="center"/>
              <w:rPr>
                <w:sz w:val="18"/>
              </w:rPr>
            </w:pPr>
            <w:r w:rsidRPr="00EE619A">
              <w:rPr>
                <w:sz w:val="18"/>
              </w:rPr>
              <w:t>Not reported</w:t>
            </w:r>
          </w:p>
        </w:tc>
        <w:tc>
          <w:tcPr>
            <w:tcW w:w="3412" w:type="dxa"/>
          </w:tcPr>
          <w:p w14:paraId="4FBA3855" w14:textId="77777777" w:rsidR="00F513F8" w:rsidRPr="00EE619A" w:rsidRDefault="00F513F8" w:rsidP="00F513F8">
            <w:pPr>
              <w:pStyle w:val="ListParagraph"/>
              <w:ind w:left="0"/>
              <w:jc w:val="center"/>
              <w:rPr>
                <w:sz w:val="20"/>
                <w:szCs w:val="20"/>
              </w:rPr>
            </w:pPr>
            <w:r w:rsidRPr="00EE619A">
              <w:rPr>
                <w:sz w:val="20"/>
                <w:szCs w:val="20"/>
              </w:rPr>
              <w:t>+</w:t>
            </w:r>
          </w:p>
          <w:p w14:paraId="36100426" w14:textId="77777777" w:rsidR="00F513F8" w:rsidRPr="00EE619A" w:rsidRDefault="00F513F8" w:rsidP="00F513F8">
            <w:pPr>
              <w:pStyle w:val="ListParagraph"/>
              <w:ind w:left="0"/>
              <w:rPr>
                <w:sz w:val="18"/>
                <w:szCs w:val="18"/>
              </w:rPr>
            </w:pPr>
            <w:r w:rsidRPr="00EE619A">
              <w:rPr>
                <w:sz w:val="18"/>
                <w:szCs w:val="18"/>
              </w:rPr>
              <w:t>Exploratory factor analysis identified ten factors (variance %):</w:t>
            </w:r>
          </w:p>
          <w:p w14:paraId="1F7BF588" w14:textId="77777777" w:rsidR="00F513F8" w:rsidRPr="00EE619A" w:rsidRDefault="00F513F8" w:rsidP="00F513F8">
            <w:pPr>
              <w:pStyle w:val="ListParagraph"/>
              <w:numPr>
                <w:ilvl w:val="0"/>
                <w:numId w:val="154"/>
              </w:numPr>
              <w:rPr>
                <w:sz w:val="18"/>
                <w:szCs w:val="18"/>
              </w:rPr>
            </w:pPr>
            <w:r w:rsidRPr="00EE619A">
              <w:rPr>
                <w:sz w:val="18"/>
                <w:szCs w:val="18"/>
              </w:rPr>
              <w:t xml:space="preserve">Factor 1. Skill in finding, </w:t>
            </w:r>
            <w:proofErr w:type="gramStart"/>
            <w:r w:rsidRPr="00EE619A">
              <w:rPr>
                <w:sz w:val="18"/>
                <w:szCs w:val="18"/>
              </w:rPr>
              <w:t>reviewing</w:t>
            </w:r>
            <w:proofErr w:type="gramEnd"/>
            <w:r w:rsidRPr="00EE619A">
              <w:rPr>
                <w:sz w:val="18"/>
                <w:szCs w:val="18"/>
              </w:rPr>
              <w:t xml:space="preserve"> and using different sources of evidence (10.622%)</w:t>
            </w:r>
          </w:p>
          <w:p w14:paraId="71872012" w14:textId="77777777" w:rsidR="00F513F8" w:rsidRPr="00EE619A" w:rsidRDefault="00F513F8" w:rsidP="00F513F8">
            <w:pPr>
              <w:pStyle w:val="ListParagraph"/>
              <w:numPr>
                <w:ilvl w:val="0"/>
                <w:numId w:val="154"/>
              </w:numPr>
              <w:rPr>
                <w:sz w:val="18"/>
                <w:szCs w:val="18"/>
              </w:rPr>
            </w:pPr>
            <w:r w:rsidRPr="00EE619A">
              <w:rPr>
                <w:sz w:val="18"/>
                <w:szCs w:val="18"/>
              </w:rPr>
              <w:t>Factor 2. Barriers to, or facilitators of, personal efficacy in the context of the organization, including team culture and personal authority (10.622%)</w:t>
            </w:r>
          </w:p>
          <w:p w14:paraId="67E63F2F" w14:textId="77777777" w:rsidR="00F513F8" w:rsidRPr="00EE619A" w:rsidRDefault="00F513F8" w:rsidP="00F513F8">
            <w:pPr>
              <w:pStyle w:val="ListParagraph"/>
              <w:numPr>
                <w:ilvl w:val="0"/>
                <w:numId w:val="154"/>
              </w:numPr>
              <w:rPr>
                <w:sz w:val="18"/>
                <w:szCs w:val="18"/>
              </w:rPr>
            </w:pPr>
            <w:r w:rsidRPr="00EE619A">
              <w:rPr>
                <w:sz w:val="18"/>
                <w:szCs w:val="18"/>
              </w:rPr>
              <w:t>Factor 3. Published information as a source of knowledge used in practice. (10.622%)</w:t>
            </w:r>
          </w:p>
          <w:p w14:paraId="0712D69A" w14:textId="77777777" w:rsidR="00F513F8" w:rsidRPr="00EE619A" w:rsidRDefault="00F513F8" w:rsidP="00F513F8">
            <w:pPr>
              <w:pStyle w:val="ListParagraph"/>
              <w:numPr>
                <w:ilvl w:val="0"/>
                <w:numId w:val="154"/>
              </w:numPr>
              <w:rPr>
                <w:sz w:val="18"/>
                <w:szCs w:val="18"/>
              </w:rPr>
            </w:pPr>
            <w:r w:rsidRPr="00EE619A">
              <w:rPr>
                <w:sz w:val="18"/>
                <w:szCs w:val="18"/>
              </w:rPr>
              <w:t>Factor 4. Focal concern or interest in the effective use of research. (10.622%)</w:t>
            </w:r>
          </w:p>
          <w:p w14:paraId="78BF9454" w14:textId="77777777" w:rsidR="00F513F8" w:rsidRPr="00EE619A" w:rsidRDefault="00F513F8" w:rsidP="00F513F8">
            <w:pPr>
              <w:pStyle w:val="ListParagraph"/>
              <w:numPr>
                <w:ilvl w:val="0"/>
                <w:numId w:val="154"/>
              </w:numPr>
              <w:rPr>
                <w:sz w:val="18"/>
                <w:szCs w:val="18"/>
              </w:rPr>
            </w:pPr>
            <w:r w:rsidRPr="00EE619A">
              <w:rPr>
                <w:sz w:val="18"/>
                <w:szCs w:val="18"/>
              </w:rPr>
              <w:t>Factor 5. The availability of formal information (research and organizational information), and disposable time to implement the recommendations. (10.622%)</w:t>
            </w:r>
          </w:p>
          <w:p w14:paraId="68AA582B" w14:textId="77777777" w:rsidR="00F513F8" w:rsidRPr="00EE619A" w:rsidRDefault="00F513F8" w:rsidP="00F513F8">
            <w:pPr>
              <w:pStyle w:val="ListParagraph"/>
              <w:numPr>
                <w:ilvl w:val="0"/>
                <w:numId w:val="154"/>
              </w:numPr>
              <w:rPr>
                <w:sz w:val="18"/>
                <w:szCs w:val="18"/>
              </w:rPr>
            </w:pPr>
            <w:r w:rsidRPr="00EE619A">
              <w:rPr>
                <w:sz w:val="18"/>
                <w:szCs w:val="18"/>
              </w:rPr>
              <w:t>Factor 6. Knowledge gleaned from training, conferences, and local and national reports and audits. (10.622%)</w:t>
            </w:r>
          </w:p>
          <w:p w14:paraId="6A055AFC" w14:textId="77777777" w:rsidR="00F513F8" w:rsidRPr="00EE619A" w:rsidRDefault="00F513F8" w:rsidP="00F513F8">
            <w:pPr>
              <w:pStyle w:val="ListParagraph"/>
              <w:numPr>
                <w:ilvl w:val="0"/>
                <w:numId w:val="154"/>
              </w:numPr>
              <w:rPr>
                <w:sz w:val="18"/>
                <w:szCs w:val="18"/>
              </w:rPr>
            </w:pPr>
            <w:r w:rsidRPr="00EE619A">
              <w:rPr>
                <w:sz w:val="18"/>
                <w:szCs w:val="18"/>
              </w:rPr>
              <w:t>Factor 7. Personal experience. (10.622%)</w:t>
            </w:r>
          </w:p>
          <w:p w14:paraId="6A806EEE" w14:textId="77777777" w:rsidR="00F513F8" w:rsidRPr="00EE619A" w:rsidRDefault="00F513F8" w:rsidP="00F513F8">
            <w:pPr>
              <w:pStyle w:val="ListParagraph"/>
              <w:numPr>
                <w:ilvl w:val="0"/>
                <w:numId w:val="154"/>
              </w:numPr>
              <w:rPr>
                <w:sz w:val="18"/>
                <w:szCs w:val="18"/>
              </w:rPr>
            </w:pPr>
            <w:r w:rsidRPr="00EE619A">
              <w:rPr>
                <w:sz w:val="18"/>
                <w:szCs w:val="18"/>
              </w:rPr>
              <w:t>Factor 8. Informal information gleaned in the course of daily work, including interprofessional conversations. (10.622%)</w:t>
            </w:r>
          </w:p>
          <w:p w14:paraId="5C2C8430" w14:textId="77777777" w:rsidR="00F513F8" w:rsidRPr="00EE619A" w:rsidRDefault="00F513F8" w:rsidP="00F513F8">
            <w:pPr>
              <w:pStyle w:val="ListParagraph"/>
              <w:numPr>
                <w:ilvl w:val="0"/>
                <w:numId w:val="154"/>
              </w:numPr>
              <w:rPr>
                <w:sz w:val="18"/>
                <w:szCs w:val="18"/>
              </w:rPr>
            </w:pPr>
            <w:r w:rsidRPr="00EE619A">
              <w:rPr>
                <w:sz w:val="18"/>
                <w:szCs w:val="18"/>
              </w:rPr>
              <w:t>Factor 9. The facilitating or hindering effect of colleagues in changing practice. (10.622%)</w:t>
            </w:r>
          </w:p>
          <w:p w14:paraId="2BE77B5C" w14:textId="32D81C93" w:rsidR="00F513F8" w:rsidRPr="00EE619A" w:rsidRDefault="00F513F8" w:rsidP="00F513F8">
            <w:pPr>
              <w:pStyle w:val="ListParagraph"/>
              <w:rPr>
                <w:sz w:val="18"/>
              </w:rPr>
            </w:pPr>
            <w:r w:rsidRPr="00EE619A">
              <w:rPr>
                <w:sz w:val="18"/>
                <w:szCs w:val="18"/>
              </w:rPr>
              <w:lastRenderedPageBreak/>
              <w:t>Factor 10. Client /patient contact and the nurse’s personal knowledge and experience. (10.622%)</w:t>
            </w:r>
          </w:p>
        </w:tc>
        <w:tc>
          <w:tcPr>
            <w:tcW w:w="4264" w:type="dxa"/>
          </w:tcPr>
          <w:p w14:paraId="27CD05E6" w14:textId="77777777" w:rsidR="00F513F8" w:rsidRPr="00EE619A" w:rsidRDefault="00F513F8" w:rsidP="00F513F8">
            <w:pPr>
              <w:jc w:val="center"/>
              <w:rPr>
                <w:sz w:val="20"/>
                <w:szCs w:val="20"/>
              </w:rPr>
            </w:pPr>
            <w:r w:rsidRPr="00EE619A">
              <w:rPr>
                <w:sz w:val="20"/>
                <w:szCs w:val="20"/>
              </w:rPr>
              <w:lastRenderedPageBreak/>
              <w:t>+</w:t>
            </w:r>
          </w:p>
          <w:p w14:paraId="7F6821DE" w14:textId="77777777" w:rsidR="00F513F8" w:rsidRPr="00EE619A" w:rsidRDefault="00F513F8" w:rsidP="00F513F8">
            <w:pPr>
              <w:pStyle w:val="ListParagraph"/>
              <w:numPr>
                <w:ilvl w:val="0"/>
                <w:numId w:val="155"/>
              </w:numPr>
              <w:rPr>
                <w:sz w:val="18"/>
                <w:szCs w:val="18"/>
              </w:rPr>
            </w:pPr>
            <w:r w:rsidRPr="00EE619A">
              <w:rPr>
                <w:sz w:val="18"/>
                <w:szCs w:val="18"/>
              </w:rPr>
              <w:t>Significant positive associations between skills in finding and reviewing evidence and facilitation and support in changing practice (r=0.197; p&lt;0.01)</w:t>
            </w:r>
          </w:p>
          <w:p w14:paraId="58E82F44" w14:textId="77777777" w:rsidR="00F513F8" w:rsidRPr="00EE619A" w:rsidRDefault="00F513F8" w:rsidP="00F513F8">
            <w:pPr>
              <w:rPr>
                <w:sz w:val="18"/>
                <w:szCs w:val="18"/>
              </w:rPr>
            </w:pPr>
          </w:p>
          <w:p w14:paraId="5E6A3A03" w14:textId="77777777" w:rsidR="00F513F8" w:rsidRPr="00EE619A" w:rsidRDefault="00F513F8" w:rsidP="00F513F8">
            <w:pPr>
              <w:rPr>
                <w:sz w:val="18"/>
                <w:szCs w:val="18"/>
              </w:rPr>
            </w:pPr>
          </w:p>
          <w:p w14:paraId="2C407E07" w14:textId="77777777" w:rsidR="00F513F8" w:rsidRPr="00EE619A" w:rsidRDefault="00F513F8" w:rsidP="00F513F8">
            <w:pPr>
              <w:rPr>
                <w:sz w:val="18"/>
                <w:szCs w:val="18"/>
              </w:rPr>
            </w:pPr>
          </w:p>
          <w:p w14:paraId="412F8C76" w14:textId="77777777" w:rsidR="00F513F8" w:rsidRPr="00EE619A" w:rsidRDefault="00F513F8" w:rsidP="00F513F8"/>
          <w:p w14:paraId="582C745D" w14:textId="77777777" w:rsidR="00F513F8" w:rsidRPr="00EE619A" w:rsidRDefault="00F513F8" w:rsidP="00F513F8"/>
          <w:p w14:paraId="3C790A66" w14:textId="77777777" w:rsidR="00F513F8" w:rsidRPr="00EE619A" w:rsidRDefault="00F513F8" w:rsidP="00F513F8"/>
          <w:p w14:paraId="0A90B324" w14:textId="77777777" w:rsidR="00F513F8" w:rsidRPr="00EE619A" w:rsidRDefault="00F513F8" w:rsidP="00F513F8"/>
          <w:p w14:paraId="6A743D47" w14:textId="77777777" w:rsidR="00F513F8" w:rsidRPr="00EE619A" w:rsidRDefault="00F513F8" w:rsidP="00F513F8">
            <w:pPr>
              <w:jc w:val="center"/>
              <w:rPr>
                <w:sz w:val="20"/>
                <w:szCs w:val="32"/>
              </w:rPr>
            </w:pPr>
          </w:p>
        </w:tc>
      </w:tr>
      <w:tr w:rsidR="00F513F8" w:rsidRPr="00EE619A" w14:paraId="27385A7E" w14:textId="77777777" w:rsidTr="001A4A2F">
        <w:trPr>
          <w:trHeight w:val="701"/>
        </w:trPr>
        <w:tc>
          <w:tcPr>
            <w:tcW w:w="2038" w:type="dxa"/>
          </w:tcPr>
          <w:p w14:paraId="6136521F" w14:textId="77777777" w:rsidR="00F513F8" w:rsidRPr="00EE619A" w:rsidRDefault="00F513F8" w:rsidP="00F513F8">
            <w:pPr>
              <w:rPr>
                <w:rFonts w:cstheme="minorHAnsi"/>
                <w:b/>
              </w:rPr>
            </w:pPr>
          </w:p>
        </w:tc>
        <w:tc>
          <w:tcPr>
            <w:tcW w:w="1692" w:type="dxa"/>
          </w:tcPr>
          <w:p w14:paraId="38AC01C5" w14:textId="77777777" w:rsidR="00F513F8" w:rsidRPr="00EE619A" w:rsidRDefault="00F513F8" w:rsidP="00F513F8">
            <w:pPr>
              <w:rPr>
                <w:rFonts w:ascii="Calibri" w:hAnsi="Calibri" w:cs="Calibri"/>
              </w:rPr>
            </w:pPr>
            <w:r w:rsidRPr="00EE619A">
              <w:rPr>
                <w:rFonts w:ascii="Calibri" w:hAnsi="Calibri" w:cs="Calibri"/>
              </w:rPr>
              <w:t>K. Gerrish, P. Ashworth, A. Lacey, J. Bailey</w:t>
            </w:r>
          </w:p>
          <w:p w14:paraId="39CCC120" w14:textId="111DBF19" w:rsidR="00F513F8" w:rsidRPr="00EE619A" w:rsidRDefault="00F513F8" w:rsidP="00F513F8">
            <w:pPr>
              <w:rPr>
                <w:rFonts w:ascii="Calibri" w:hAnsi="Calibri" w:cs="Calibri"/>
              </w:rPr>
            </w:pPr>
            <w:r w:rsidRPr="00EE619A">
              <w:rPr>
                <w:rFonts w:ascii="Calibri" w:hAnsi="Calibri" w:cs="Calibri"/>
              </w:rPr>
              <w:t>(2008)</w:t>
            </w:r>
            <w:r w:rsidR="00FF1C77" w:rsidRPr="00EE619A">
              <w:rPr>
                <w:rFonts w:ascii="Calibri" w:hAnsi="Calibri" w:cs="Calibri"/>
              </w:rPr>
              <w:t xml:space="preserve"> </w:t>
            </w:r>
            <w:r w:rsidR="001F5A71" w:rsidRPr="00EE619A">
              <w:rPr>
                <w:rFonts w:ascii="Calibri" w:hAnsi="Calibri" w:cs="Calibri"/>
              </w:rPr>
              <w:t>[</w:t>
            </w:r>
            <w:r w:rsidR="00A330AC" w:rsidRPr="00EE619A">
              <w:rPr>
                <w:rFonts w:ascii="Calibri" w:hAnsi="Calibri" w:cs="Calibri"/>
              </w:rPr>
              <w:t>123</w:t>
            </w:r>
            <w:r w:rsidR="001F5A71" w:rsidRPr="00EE619A">
              <w:rPr>
                <w:rFonts w:ascii="Calibri" w:hAnsi="Calibri" w:cs="Calibri"/>
              </w:rPr>
              <w:t>]</w:t>
            </w:r>
          </w:p>
          <w:p w14:paraId="7F19CB4D" w14:textId="77777777" w:rsidR="00F513F8" w:rsidRPr="00EE619A" w:rsidRDefault="00F513F8" w:rsidP="00F513F8">
            <w:pPr>
              <w:rPr>
                <w:rFonts w:ascii="Calibri" w:hAnsi="Calibri" w:cs="Calibri"/>
              </w:rPr>
            </w:pPr>
          </w:p>
          <w:p w14:paraId="7BF94BB8" w14:textId="77777777" w:rsidR="00F513F8" w:rsidRPr="00EE619A" w:rsidRDefault="00F513F8" w:rsidP="00F513F8">
            <w:pPr>
              <w:rPr>
                <w:rFonts w:ascii="Calibri" w:hAnsi="Calibri" w:cs="Calibri"/>
              </w:rPr>
            </w:pPr>
          </w:p>
        </w:tc>
        <w:tc>
          <w:tcPr>
            <w:tcW w:w="1358" w:type="dxa"/>
          </w:tcPr>
          <w:p w14:paraId="1B9951A5" w14:textId="77777777" w:rsidR="00F513F8" w:rsidRPr="00EE619A" w:rsidRDefault="00F513F8" w:rsidP="00F513F8">
            <w:pPr>
              <w:rPr>
                <w:sz w:val="24"/>
                <w:szCs w:val="24"/>
              </w:rPr>
            </w:pPr>
            <w:r w:rsidRPr="00EE619A">
              <w:rPr>
                <w:sz w:val="24"/>
                <w:szCs w:val="24"/>
              </w:rPr>
              <w:t>England</w:t>
            </w:r>
          </w:p>
          <w:p w14:paraId="25DAD798" w14:textId="63DDE667" w:rsidR="00F513F8" w:rsidRPr="00EE619A" w:rsidRDefault="00F513F8" w:rsidP="00F513F8">
            <w:pPr>
              <w:rPr>
                <w:sz w:val="24"/>
                <w:szCs w:val="24"/>
              </w:rPr>
            </w:pPr>
            <w:r w:rsidRPr="00EE619A">
              <w:rPr>
                <w:sz w:val="24"/>
                <w:szCs w:val="24"/>
              </w:rPr>
              <w:t>RNs</w:t>
            </w:r>
          </w:p>
        </w:tc>
        <w:tc>
          <w:tcPr>
            <w:tcW w:w="682" w:type="dxa"/>
          </w:tcPr>
          <w:p w14:paraId="578D9E89" w14:textId="77777777" w:rsidR="00F513F8" w:rsidRPr="00EE619A" w:rsidRDefault="00F513F8" w:rsidP="00FF1C77">
            <w:pPr>
              <w:pStyle w:val="ListParagraph"/>
              <w:numPr>
                <w:ilvl w:val="0"/>
                <w:numId w:val="171"/>
              </w:numPr>
              <w:ind w:left="584" w:hanging="357"/>
            </w:pPr>
          </w:p>
        </w:tc>
        <w:tc>
          <w:tcPr>
            <w:tcW w:w="535" w:type="dxa"/>
          </w:tcPr>
          <w:p w14:paraId="6F07D013" w14:textId="77777777" w:rsidR="00F513F8" w:rsidRPr="00EE619A" w:rsidRDefault="00F513F8" w:rsidP="00F513F8">
            <w:pPr>
              <w:jc w:val="center"/>
              <w:rPr>
                <w:sz w:val="19"/>
                <w:szCs w:val="19"/>
              </w:rPr>
            </w:pPr>
          </w:p>
        </w:tc>
        <w:tc>
          <w:tcPr>
            <w:tcW w:w="807" w:type="dxa"/>
          </w:tcPr>
          <w:p w14:paraId="19C64EBC" w14:textId="77777777" w:rsidR="00F513F8" w:rsidRPr="00EE619A" w:rsidRDefault="00F513F8" w:rsidP="00F513F8">
            <w:pPr>
              <w:jc w:val="center"/>
            </w:pPr>
          </w:p>
        </w:tc>
        <w:tc>
          <w:tcPr>
            <w:tcW w:w="754" w:type="dxa"/>
          </w:tcPr>
          <w:p w14:paraId="67C73013" w14:textId="77777777" w:rsidR="00F513F8" w:rsidRPr="00EE619A" w:rsidRDefault="00F513F8" w:rsidP="00F513F8">
            <w:pPr>
              <w:jc w:val="center"/>
            </w:pPr>
          </w:p>
        </w:tc>
        <w:tc>
          <w:tcPr>
            <w:tcW w:w="544" w:type="dxa"/>
          </w:tcPr>
          <w:p w14:paraId="5F8C486E" w14:textId="77777777" w:rsidR="00F513F8" w:rsidRPr="00EE619A" w:rsidRDefault="00F513F8" w:rsidP="00F513F8">
            <w:pPr>
              <w:jc w:val="center"/>
            </w:pPr>
          </w:p>
        </w:tc>
        <w:tc>
          <w:tcPr>
            <w:tcW w:w="1185" w:type="dxa"/>
          </w:tcPr>
          <w:p w14:paraId="23C383A5" w14:textId="77777777" w:rsidR="00F513F8" w:rsidRPr="00EE619A" w:rsidRDefault="00F513F8" w:rsidP="00F513F8">
            <w:pPr>
              <w:pStyle w:val="ListParagraph"/>
              <w:rPr>
                <w:rStyle w:val="CommentReference"/>
              </w:rPr>
            </w:pPr>
          </w:p>
        </w:tc>
        <w:tc>
          <w:tcPr>
            <w:tcW w:w="1703" w:type="dxa"/>
          </w:tcPr>
          <w:p w14:paraId="1E9E290F" w14:textId="52DCF7DA" w:rsidR="00F513F8" w:rsidRPr="00EE619A" w:rsidRDefault="00F513F8" w:rsidP="00F513F8">
            <w:pPr>
              <w:jc w:val="center"/>
              <w:rPr>
                <w:sz w:val="18"/>
              </w:rPr>
            </w:pPr>
            <w:r w:rsidRPr="00EE619A">
              <w:rPr>
                <w:sz w:val="18"/>
              </w:rPr>
              <w:t>Not reported</w:t>
            </w:r>
          </w:p>
        </w:tc>
        <w:tc>
          <w:tcPr>
            <w:tcW w:w="1575" w:type="dxa"/>
          </w:tcPr>
          <w:p w14:paraId="3499EF4E" w14:textId="021D3865" w:rsidR="00F513F8" w:rsidRPr="00EE619A" w:rsidRDefault="00F513F8" w:rsidP="00F513F8">
            <w:pPr>
              <w:jc w:val="center"/>
              <w:rPr>
                <w:sz w:val="18"/>
              </w:rPr>
            </w:pPr>
            <w:r w:rsidRPr="00EE619A">
              <w:rPr>
                <w:sz w:val="18"/>
              </w:rPr>
              <w:t>Not reported</w:t>
            </w:r>
          </w:p>
        </w:tc>
        <w:tc>
          <w:tcPr>
            <w:tcW w:w="3412" w:type="dxa"/>
          </w:tcPr>
          <w:p w14:paraId="107E486C" w14:textId="36093822" w:rsidR="00F513F8" w:rsidRPr="00EE619A" w:rsidRDefault="00F513F8" w:rsidP="00F513F8">
            <w:pPr>
              <w:pStyle w:val="ListParagraph"/>
              <w:rPr>
                <w:sz w:val="18"/>
              </w:rPr>
            </w:pPr>
            <w:r w:rsidRPr="00EE619A">
              <w:rPr>
                <w:sz w:val="18"/>
              </w:rPr>
              <w:t>Original findings reported</w:t>
            </w:r>
          </w:p>
        </w:tc>
        <w:tc>
          <w:tcPr>
            <w:tcW w:w="4264" w:type="dxa"/>
          </w:tcPr>
          <w:p w14:paraId="57AD1CD7" w14:textId="1ABB4819" w:rsidR="00F513F8" w:rsidRPr="00EE619A" w:rsidRDefault="00F513F8" w:rsidP="00F513F8">
            <w:pPr>
              <w:jc w:val="center"/>
              <w:rPr>
                <w:sz w:val="20"/>
                <w:szCs w:val="32"/>
              </w:rPr>
            </w:pPr>
            <w:r w:rsidRPr="00EE619A">
              <w:rPr>
                <w:sz w:val="18"/>
              </w:rPr>
              <w:t>No supporting validity evidence</w:t>
            </w:r>
          </w:p>
        </w:tc>
      </w:tr>
      <w:tr w:rsidR="00F513F8" w:rsidRPr="00EE619A" w14:paraId="4CF534D6" w14:textId="77777777" w:rsidTr="001A4A2F">
        <w:trPr>
          <w:trHeight w:val="701"/>
        </w:trPr>
        <w:tc>
          <w:tcPr>
            <w:tcW w:w="2038" w:type="dxa"/>
          </w:tcPr>
          <w:p w14:paraId="0A54204A" w14:textId="77777777" w:rsidR="00F513F8" w:rsidRPr="00EE619A" w:rsidRDefault="00F513F8" w:rsidP="00F513F8">
            <w:pPr>
              <w:rPr>
                <w:rFonts w:cstheme="minorHAnsi"/>
                <w:b/>
              </w:rPr>
            </w:pPr>
          </w:p>
        </w:tc>
        <w:tc>
          <w:tcPr>
            <w:tcW w:w="1692" w:type="dxa"/>
          </w:tcPr>
          <w:p w14:paraId="1DC9A619" w14:textId="77777777" w:rsidR="00F513F8" w:rsidRPr="00EE619A" w:rsidRDefault="00F513F8" w:rsidP="00F513F8">
            <w:pPr>
              <w:rPr>
                <w:rFonts w:ascii="Calibri" w:hAnsi="Calibri" w:cs="Calibri"/>
              </w:rPr>
            </w:pPr>
            <w:r w:rsidRPr="00EE619A">
              <w:rPr>
                <w:rFonts w:ascii="Calibri" w:hAnsi="Calibri" w:cs="Calibri"/>
              </w:rPr>
              <w:t xml:space="preserve">J. Mills, J. Field, R. </w:t>
            </w:r>
            <w:proofErr w:type="gramStart"/>
            <w:r w:rsidRPr="00EE619A">
              <w:rPr>
                <w:rFonts w:ascii="Calibri" w:hAnsi="Calibri" w:cs="Calibri"/>
              </w:rPr>
              <w:t>Cant</w:t>
            </w:r>
            <w:proofErr w:type="gramEnd"/>
          </w:p>
          <w:p w14:paraId="586772AD" w14:textId="0EE72330" w:rsidR="00F513F8" w:rsidRPr="00EE619A" w:rsidRDefault="00F513F8" w:rsidP="00F513F8">
            <w:pPr>
              <w:rPr>
                <w:rFonts w:ascii="Calibri" w:hAnsi="Calibri" w:cs="Calibri"/>
              </w:rPr>
            </w:pPr>
            <w:r w:rsidRPr="00EE619A">
              <w:rPr>
                <w:rFonts w:ascii="Calibri" w:hAnsi="Calibri" w:cs="Calibri"/>
              </w:rPr>
              <w:t>(2009)</w:t>
            </w:r>
            <w:r w:rsidR="00FF1C77" w:rsidRPr="00EE619A">
              <w:rPr>
                <w:rFonts w:ascii="Calibri" w:hAnsi="Calibri" w:cs="Calibri"/>
              </w:rPr>
              <w:t xml:space="preserve"> </w:t>
            </w:r>
            <w:r w:rsidR="006A2108" w:rsidRPr="00EE619A">
              <w:rPr>
                <w:rFonts w:ascii="Calibri" w:hAnsi="Calibri" w:cs="Calibri"/>
              </w:rPr>
              <w:t>[1</w:t>
            </w:r>
            <w:r w:rsidR="001A2481" w:rsidRPr="00EE619A">
              <w:rPr>
                <w:rFonts w:ascii="Calibri" w:hAnsi="Calibri" w:cs="Calibri"/>
              </w:rPr>
              <w:t>24</w:t>
            </w:r>
            <w:r w:rsidR="006A2108" w:rsidRPr="00EE619A">
              <w:rPr>
                <w:rFonts w:ascii="Calibri" w:hAnsi="Calibri" w:cs="Calibri"/>
              </w:rPr>
              <w:t>]</w:t>
            </w:r>
          </w:p>
        </w:tc>
        <w:tc>
          <w:tcPr>
            <w:tcW w:w="1358" w:type="dxa"/>
          </w:tcPr>
          <w:p w14:paraId="02472D51" w14:textId="77777777" w:rsidR="00F513F8" w:rsidRPr="00EE619A" w:rsidRDefault="00F513F8" w:rsidP="00F513F8">
            <w:pPr>
              <w:rPr>
                <w:sz w:val="24"/>
                <w:szCs w:val="24"/>
              </w:rPr>
            </w:pPr>
            <w:r w:rsidRPr="00EE619A">
              <w:rPr>
                <w:sz w:val="24"/>
                <w:szCs w:val="24"/>
              </w:rPr>
              <w:t>Australia</w:t>
            </w:r>
          </w:p>
          <w:p w14:paraId="13A72EBE" w14:textId="7FA2379E" w:rsidR="00F513F8" w:rsidRPr="00EE619A" w:rsidRDefault="00F513F8" w:rsidP="00F513F8">
            <w:pPr>
              <w:rPr>
                <w:sz w:val="24"/>
                <w:szCs w:val="24"/>
              </w:rPr>
            </w:pPr>
            <w:r w:rsidRPr="00EE619A">
              <w:rPr>
                <w:sz w:val="24"/>
                <w:szCs w:val="24"/>
              </w:rPr>
              <w:t>RNs, LPNs/RPNs</w:t>
            </w:r>
          </w:p>
        </w:tc>
        <w:tc>
          <w:tcPr>
            <w:tcW w:w="682" w:type="dxa"/>
          </w:tcPr>
          <w:p w14:paraId="0FB8E4FA" w14:textId="77777777" w:rsidR="00F513F8" w:rsidRPr="00EE619A" w:rsidRDefault="00F513F8" w:rsidP="00F513F8">
            <w:pPr>
              <w:ind w:left="360"/>
            </w:pPr>
          </w:p>
        </w:tc>
        <w:tc>
          <w:tcPr>
            <w:tcW w:w="535" w:type="dxa"/>
          </w:tcPr>
          <w:p w14:paraId="4334F5E7" w14:textId="77777777" w:rsidR="00F513F8" w:rsidRPr="00EE619A" w:rsidRDefault="00F513F8" w:rsidP="00FF1C77">
            <w:pPr>
              <w:pStyle w:val="ListParagraph"/>
              <w:numPr>
                <w:ilvl w:val="0"/>
                <w:numId w:val="171"/>
              </w:numPr>
              <w:ind w:left="527" w:hanging="357"/>
              <w:jc w:val="center"/>
              <w:rPr>
                <w:sz w:val="19"/>
                <w:szCs w:val="19"/>
              </w:rPr>
            </w:pPr>
          </w:p>
        </w:tc>
        <w:tc>
          <w:tcPr>
            <w:tcW w:w="807" w:type="dxa"/>
          </w:tcPr>
          <w:p w14:paraId="61CA89C4" w14:textId="77777777" w:rsidR="00F513F8" w:rsidRPr="00EE619A" w:rsidRDefault="00F513F8" w:rsidP="00F513F8">
            <w:pPr>
              <w:jc w:val="center"/>
            </w:pPr>
          </w:p>
        </w:tc>
        <w:tc>
          <w:tcPr>
            <w:tcW w:w="754" w:type="dxa"/>
          </w:tcPr>
          <w:p w14:paraId="3213FECB" w14:textId="77777777" w:rsidR="00F513F8" w:rsidRPr="00EE619A" w:rsidRDefault="00F513F8" w:rsidP="00F513F8">
            <w:pPr>
              <w:jc w:val="center"/>
            </w:pPr>
          </w:p>
        </w:tc>
        <w:tc>
          <w:tcPr>
            <w:tcW w:w="544" w:type="dxa"/>
          </w:tcPr>
          <w:p w14:paraId="44227C60" w14:textId="77777777" w:rsidR="00F513F8" w:rsidRPr="00EE619A" w:rsidRDefault="00F513F8" w:rsidP="00F513F8">
            <w:pPr>
              <w:jc w:val="center"/>
            </w:pPr>
          </w:p>
        </w:tc>
        <w:tc>
          <w:tcPr>
            <w:tcW w:w="1185" w:type="dxa"/>
          </w:tcPr>
          <w:p w14:paraId="7A0A456A" w14:textId="77777777" w:rsidR="00F513F8" w:rsidRPr="00EE619A" w:rsidRDefault="00F513F8" w:rsidP="00F513F8">
            <w:pPr>
              <w:pStyle w:val="ListParagraph"/>
              <w:rPr>
                <w:rStyle w:val="CommentReference"/>
              </w:rPr>
            </w:pPr>
          </w:p>
        </w:tc>
        <w:tc>
          <w:tcPr>
            <w:tcW w:w="1703" w:type="dxa"/>
          </w:tcPr>
          <w:p w14:paraId="7715EBD7" w14:textId="0D3C9546" w:rsidR="00F513F8" w:rsidRPr="00EE619A" w:rsidRDefault="00F513F8" w:rsidP="00F513F8">
            <w:pPr>
              <w:jc w:val="center"/>
              <w:rPr>
                <w:sz w:val="18"/>
              </w:rPr>
            </w:pPr>
            <w:r w:rsidRPr="00EE619A">
              <w:rPr>
                <w:sz w:val="18"/>
              </w:rPr>
              <w:t>Not reported</w:t>
            </w:r>
          </w:p>
        </w:tc>
        <w:tc>
          <w:tcPr>
            <w:tcW w:w="1575" w:type="dxa"/>
          </w:tcPr>
          <w:p w14:paraId="1F058C85" w14:textId="683765FC" w:rsidR="00F513F8" w:rsidRPr="00EE619A" w:rsidRDefault="00F513F8" w:rsidP="00F513F8">
            <w:pPr>
              <w:jc w:val="center"/>
              <w:rPr>
                <w:sz w:val="18"/>
              </w:rPr>
            </w:pPr>
            <w:r w:rsidRPr="00EE619A">
              <w:rPr>
                <w:sz w:val="18"/>
              </w:rPr>
              <w:t>Not reported</w:t>
            </w:r>
          </w:p>
        </w:tc>
        <w:tc>
          <w:tcPr>
            <w:tcW w:w="3412" w:type="dxa"/>
          </w:tcPr>
          <w:p w14:paraId="32EC9612" w14:textId="3050604C" w:rsidR="00F513F8" w:rsidRPr="00EE619A" w:rsidRDefault="00F513F8" w:rsidP="00F513F8">
            <w:pPr>
              <w:pStyle w:val="ListParagraph"/>
              <w:rPr>
                <w:sz w:val="18"/>
              </w:rPr>
            </w:pPr>
            <w:r w:rsidRPr="00EE619A">
              <w:rPr>
                <w:sz w:val="18"/>
              </w:rPr>
              <w:t>Not reported</w:t>
            </w:r>
          </w:p>
        </w:tc>
        <w:tc>
          <w:tcPr>
            <w:tcW w:w="4264" w:type="dxa"/>
          </w:tcPr>
          <w:p w14:paraId="168AFEBB" w14:textId="77777777" w:rsidR="00F513F8" w:rsidRPr="00EE619A" w:rsidRDefault="00F513F8" w:rsidP="00F513F8">
            <w:pPr>
              <w:jc w:val="center"/>
              <w:rPr>
                <w:sz w:val="18"/>
              </w:rPr>
            </w:pPr>
            <w:r w:rsidRPr="00EE619A">
              <w:rPr>
                <w:sz w:val="18"/>
              </w:rPr>
              <w:t>+</w:t>
            </w:r>
          </w:p>
          <w:p w14:paraId="6D5B0B78" w14:textId="77777777" w:rsidR="00F513F8" w:rsidRPr="00EE619A" w:rsidRDefault="00F513F8" w:rsidP="00F513F8">
            <w:pPr>
              <w:pStyle w:val="ListParagraph"/>
              <w:numPr>
                <w:ilvl w:val="0"/>
                <w:numId w:val="155"/>
              </w:numPr>
              <w:rPr>
                <w:sz w:val="18"/>
              </w:rPr>
            </w:pPr>
            <w:r w:rsidRPr="00EE619A">
              <w:rPr>
                <w:sz w:val="18"/>
                <w:szCs w:val="18"/>
              </w:rPr>
              <w:t xml:space="preserve">Significant association between younger age of nurses and perceptions of skills in use of the library to locate information (r=−.140; p&lt;.01) and skills in using the Internet (r=−.243; p&lt;.01) </w:t>
            </w:r>
          </w:p>
          <w:p w14:paraId="58D3FBFE" w14:textId="77777777" w:rsidR="00F513F8" w:rsidRPr="00EE619A" w:rsidRDefault="00F513F8" w:rsidP="00F513F8">
            <w:pPr>
              <w:pStyle w:val="ListParagraph"/>
              <w:numPr>
                <w:ilvl w:val="0"/>
                <w:numId w:val="155"/>
              </w:numPr>
              <w:rPr>
                <w:sz w:val="18"/>
              </w:rPr>
            </w:pPr>
            <w:r w:rsidRPr="00EE619A">
              <w:rPr>
                <w:sz w:val="18"/>
              </w:rPr>
              <w:t>Significant association (p&lt;.01) between level of nursing qualification and:</w:t>
            </w:r>
          </w:p>
          <w:p w14:paraId="577733C9" w14:textId="77777777" w:rsidR="00F513F8" w:rsidRPr="00EE619A" w:rsidRDefault="00F513F8" w:rsidP="00F513F8">
            <w:pPr>
              <w:pStyle w:val="ListParagraph"/>
              <w:numPr>
                <w:ilvl w:val="1"/>
                <w:numId w:val="155"/>
              </w:numPr>
              <w:rPr>
                <w:sz w:val="18"/>
              </w:rPr>
            </w:pPr>
            <w:r w:rsidRPr="00EE619A">
              <w:rPr>
                <w:sz w:val="18"/>
              </w:rPr>
              <w:t>Using internet to search for information (r=.209)</w:t>
            </w:r>
          </w:p>
          <w:p w14:paraId="130A912C" w14:textId="77777777" w:rsidR="00F513F8" w:rsidRPr="00EE619A" w:rsidRDefault="00F513F8" w:rsidP="00F513F8">
            <w:pPr>
              <w:pStyle w:val="ListParagraph"/>
              <w:numPr>
                <w:ilvl w:val="1"/>
                <w:numId w:val="155"/>
              </w:numPr>
              <w:rPr>
                <w:sz w:val="18"/>
              </w:rPr>
            </w:pPr>
            <w:r w:rsidRPr="00EE619A">
              <w:rPr>
                <w:sz w:val="18"/>
              </w:rPr>
              <w:t>Using library to locate information (r=.215)</w:t>
            </w:r>
          </w:p>
          <w:p w14:paraId="176FEEB9" w14:textId="77777777" w:rsidR="00F513F8" w:rsidRPr="00EE619A" w:rsidRDefault="00F513F8" w:rsidP="00F513F8">
            <w:pPr>
              <w:pStyle w:val="ListParagraph"/>
              <w:numPr>
                <w:ilvl w:val="1"/>
                <w:numId w:val="155"/>
              </w:numPr>
              <w:rPr>
                <w:sz w:val="18"/>
              </w:rPr>
            </w:pPr>
            <w:r w:rsidRPr="00EE619A">
              <w:rPr>
                <w:sz w:val="18"/>
              </w:rPr>
              <w:t>Using organizational information to change practice (r=.177)</w:t>
            </w:r>
          </w:p>
          <w:p w14:paraId="3C25E95A" w14:textId="77777777" w:rsidR="00F513F8" w:rsidRPr="00EE619A" w:rsidRDefault="00F513F8" w:rsidP="00F513F8">
            <w:pPr>
              <w:pStyle w:val="ListParagraph"/>
              <w:numPr>
                <w:ilvl w:val="1"/>
                <w:numId w:val="155"/>
              </w:numPr>
              <w:rPr>
                <w:sz w:val="18"/>
              </w:rPr>
            </w:pPr>
            <w:r w:rsidRPr="00EE619A">
              <w:rPr>
                <w:sz w:val="18"/>
              </w:rPr>
              <w:t>Reviewing organizational information (r=.203)</w:t>
            </w:r>
          </w:p>
          <w:p w14:paraId="1575F9BD" w14:textId="77777777" w:rsidR="00F513F8" w:rsidRPr="00EE619A" w:rsidRDefault="00F513F8" w:rsidP="00F513F8">
            <w:pPr>
              <w:pStyle w:val="ListParagraph"/>
              <w:numPr>
                <w:ilvl w:val="1"/>
                <w:numId w:val="155"/>
              </w:numPr>
              <w:rPr>
                <w:sz w:val="18"/>
              </w:rPr>
            </w:pPr>
            <w:r w:rsidRPr="00EE619A">
              <w:rPr>
                <w:sz w:val="18"/>
              </w:rPr>
              <w:t>Finding organizational information (r=.180)</w:t>
            </w:r>
          </w:p>
          <w:p w14:paraId="69FA8B8B" w14:textId="77777777" w:rsidR="00F513F8" w:rsidRPr="00EE619A" w:rsidRDefault="00F513F8" w:rsidP="00F513F8">
            <w:pPr>
              <w:pStyle w:val="ListParagraph"/>
              <w:numPr>
                <w:ilvl w:val="1"/>
                <w:numId w:val="155"/>
              </w:numPr>
              <w:rPr>
                <w:sz w:val="18"/>
              </w:rPr>
            </w:pPr>
            <w:r w:rsidRPr="00EE619A">
              <w:rPr>
                <w:sz w:val="18"/>
              </w:rPr>
              <w:t>Using research evidence to change practice (r=.143)</w:t>
            </w:r>
          </w:p>
          <w:p w14:paraId="4BC84310" w14:textId="77777777" w:rsidR="00F513F8" w:rsidRPr="00EE619A" w:rsidRDefault="00F513F8" w:rsidP="00F513F8">
            <w:pPr>
              <w:pStyle w:val="ListParagraph"/>
              <w:numPr>
                <w:ilvl w:val="1"/>
                <w:numId w:val="155"/>
              </w:numPr>
              <w:rPr>
                <w:sz w:val="18"/>
              </w:rPr>
            </w:pPr>
            <w:r w:rsidRPr="00EE619A">
              <w:rPr>
                <w:sz w:val="18"/>
              </w:rPr>
              <w:t>Finding research evidence (r=.201)</w:t>
            </w:r>
          </w:p>
          <w:p w14:paraId="3945FC84" w14:textId="5CC1A868" w:rsidR="00F513F8" w:rsidRPr="00EE619A" w:rsidRDefault="00F513F8" w:rsidP="00F513F8">
            <w:pPr>
              <w:jc w:val="center"/>
              <w:rPr>
                <w:sz w:val="20"/>
                <w:szCs w:val="32"/>
              </w:rPr>
            </w:pPr>
            <w:r w:rsidRPr="00EE619A">
              <w:rPr>
                <w:sz w:val="18"/>
              </w:rPr>
              <w:t>Reviewing research evidence (r=.242)</w:t>
            </w:r>
          </w:p>
        </w:tc>
      </w:tr>
      <w:tr w:rsidR="00F513F8" w:rsidRPr="00EE619A" w14:paraId="35D9C5A1" w14:textId="77777777" w:rsidTr="001A4A2F">
        <w:trPr>
          <w:trHeight w:val="701"/>
        </w:trPr>
        <w:tc>
          <w:tcPr>
            <w:tcW w:w="2038" w:type="dxa"/>
          </w:tcPr>
          <w:p w14:paraId="677BAF66" w14:textId="77777777" w:rsidR="00F513F8" w:rsidRPr="00EE619A" w:rsidRDefault="00F513F8" w:rsidP="00F513F8">
            <w:pPr>
              <w:rPr>
                <w:rFonts w:cstheme="minorHAnsi"/>
                <w:b/>
              </w:rPr>
            </w:pPr>
          </w:p>
        </w:tc>
        <w:tc>
          <w:tcPr>
            <w:tcW w:w="1692" w:type="dxa"/>
          </w:tcPr>
          <w:p w14:paraId="7D363F1F" w14:textId="0F11A34A" w:rsidR="00FF1C77" w:rsidRPr="00EE619A" w:rsidRDefault="00F513F8" w:rsidP="00F513F8">
            <w:pPr>
              <w:rPr>
                <w:rFonts w:ascii="Calibri" w:hAnsi="Calibri" w:cs="Calibri"/>
              </w:rPr>
            </w:pPr>
            <w:r w:rsidRPr="00EE619A">
              <w:rPr>
                <w:rFonts w:ascii="Calibri" w:hAnsi="Calibri" w:cs="Calibri"/>
              </w:rPr>
              <w:t>Kate Gerrish, Jo Cooke (2013)</w:t>
            </w:r>
            <w:r w:rsidR="00CF2C59" w:rsidRPr="00EE619A">
              <w:rPr>
                <w:rFonts w:ascii="Calibri" w:hAnsi="Calibri" w:cs="Calibri"/>
              </w:rPr>
              <w:t xml:space="preserve"> [8]</w:t>
            </w:r>
          </w:p>
          <w:p w14:paraId="0F04BAFE" w14:textId="77777777" w:rsidR="00F513F8" w:rsidRPr="00EE619A" w:rsidRDefault="00F513F8" w:rsidP="00F513F8">
            <w:pPr>
              <w:rPr>
                <w:rFonts w:ascii="Calibri" w:hAnsi="Calibri" w:cs="Calibri"/>
              </w:rPr>
            </w:pPr>
          </w:p>
        </w:tc>
        <w:tc>
          <w:tcPr>
            <w:tcW w:w="1358" w:type="dxa"/>
          </w:tcPr>
          <w:p w14:paraId="56D62915" w14:textId="77777777" w:rsidR="00F513F8" w:rsidRPr="00EE619A" w:rsidRDefault="00F513F8" w:rsidP="00F513F8">
            <w:pPr>
              <w:rPr>
                <w:sz w:val="24"/>
                <w:szCs w:val="24"/>
              </w:rPr>
            </w:pPr>
            <w:r w:rsidRPr="00EE619A">
              <w:rPr>
                <w:sz w:val="24"/>
                <w:szCs w:val="24"/>
              </w:rPr>
              <w:t>England</w:t>
            </w:r>
          </w:p>
          <w:p w14:paraId="43865B12" w14:textId="70F2E4EA" w:rsidR="00F513F8" w:rsidRPr="00EE619A" w:rsidRDefault="00F513F8" w:rsidP="00F513F8">
            <w:pPr>
              <w:rPr>
                <w:sz w:val="24"/>
                <w:szCs w:val="24"/>
              </w:rPr>
            </w:pPr>
            <w:r w:rsidRPr="00EE619A">
              <w:rPr>
                <w:sz w:val="24"/>
                <w:szCs w:val="24"/>
              </w:rPr>
              <w:t>*Does not specify licensure group</w:t>
            </w:r>
          </w:p>
        </w:tc>
        <w:tc>
          <w:tcPr>
            <w:tcW w:w="682" w:type="dxa"/>
          </w:tcPr>
          <w:p w14:paraId="14608F3E" w14:textId="77777777" w:rsidR="00F513F8" w:rsidRPr="00EE619A" w:rsidRDefault="00F513F8" w:rsidP="00F513F8">
            <w:pPr>
              <w:ind w:left="360"/>
            </w:pPr>
          </w:p>
        </w:tc>
        <w:tc>
          <w:tcPr>
            <w:tcW w:w="535" w:type="dxa"/>
          </w:tcPr>
          <w:p w14:paraId="5763FEDC" w14:textId="77777777" w:rsidR="00F513F8" w:rsidRPr="00EE619A" w:rsidRDefault="00F513F8" w:rsidP="00F513F8">
            <w:pPr>
              <w:jc w:val="center"/>
              <w:rPr>
                <w:sz w:val="19"/>
                <w:szCs w:val="19"/>
              </w:rPr>
            </w:pPr>
          </w:p>
        </w:tc>
        <w:tc>
          <w:tcPr>
            <w:tcW w:w="807" w:type="dxa"/>
          </w:tcPr>
          <w:p w14:paraId="323526BF" w14:textId="77777777" w:rsidR="00F513F8" w:rsidRPr="00EE619A" w:rsidRDefault="00F513F8" w:rsidP="00FF1C77">
            <w:pPr>
              <w:pStyle w:val="ListParagraph"/>
              <w:numPr>
                <w:ilvl w:val="0"/>
                <w:numId w:val="171"/>
              </w:numPr>
              <w:ind w:left="584" w:hanging="357"/>
              <w:jc w:val="center"/>
            </w:pPr>
          </w:p>
        </w:tc>
        <w:tc>
          <w:tcPr>
            <w:tcW w:w="754" w:type="dxa"/>
          </w:tcPr>
          <w:p w14:paraId="3C1C4BA6" w14:textId="77777777" w:rsidR="00F513F8" w:rsidRPr="00EE619A" w:rsidRDefault="00F513F8" w:rsidP="00FF1C77">
            <w:pPr>
              <w:pStyle w:val="ListParagraph"/>
              <w:numPr>
                <w:ilvl w:val="0"/>
                <w:numId w:val="171"/>
              </w:numPr>
              <w:ind w:left="584" w:hanging="357"/>
              <w:jc w:val="center"/>
            </w:pPr>
          </w:p>
        </w:tc>
        <w:tc>
          <w:tcPr>
            <w:tcW w:w="544" w:type="dxa"/>
          </w:tcPr>
          <w:p w14:paraId="248EE61D" w14:textId="77777777" w:rsidR="00F513F8" w:rsidRPr="00EE619A" w:rsidRDefault="00F513F8" w:rsidP="00F513F8">
            <w:pPr>
              <w:jc w:val="center"/>
            </w:pPr>
          </w:p>
        </w:tc>
        <w:tc>
          <w:tcPr>
            <w:tcW w:w="1185" w:type="dxa"/>
          </w:tcPr>
          <w:p w14:paraId="191EB2F7" w14:textId="77777777" w:rsidR="00F513F8" w:rsidRPr="00EE619A" w:rsidRDefault="00F513F8" w:rsidP="00F513F8">
            <w:pPr>
              <w:pStyle w:val="ListParagraph"/>
              <w:rPr>
                <w:rStyle w:val="CommentReference"/>
              </w:rPr>
            </w:pPr>
          </w:p>
        </w:tc>
        <w:tc>
          <w:tcPr>
            <w:tcW w:w="1703" w:type="dxa"/>
          </w:tcPr>
          <w:p w14:paraId="49C46BB2" w14:textId="3144E07E" w:rsidR="00F513F8" w:rsidRPr="00EE619A" w:rsidRDefault="00F513F8" w:rsidP="00F513F8">
            <w:pPr>
              <w:jc w:val="center"/>
              <w:rPr>
                <w:sz w:val="18"/>
              </w:rPr>
            </w:pPr>
            <w:r w:rsidRPr="00EE619A">
              <w:rPr>
                <w:sz w:val="18"/>
              </w:rPr>
              <w:t>Not reported</w:t>
            </w:r>
          </w:p>
        </w:tc>
        <w:tc>
          <w:tcPr>
            <w:tcW w:w="1575" w:type="dxa"/>
          </w:tcPr>
          <w:p w14:paraId="0F646DD3" w14:textId="3A650270" w:rsidR="00F513F8" w:rsidRPr="00EE619A" w:rsidRDefault="00F513F8" w:rsidP="00F513F8">
            <w:pPr>
              <w:jc w:val="center"/>
              <w:rPr>
                <w:sz w:val="18"/>
              </w:rPr>
            </w:pPr>
            <w:r w:rsidRPr="00EE619A">
              <w:rPr>
                <w:sz w:val="18"/>
              </w:rPr>
              <w:t>Not reported</w:t>
            </w:r>
          </w:p>
        </w:tc>
        <w:tc>
          <w:tcPr>
            <w:tcW w:w="3412" w:type="dxa"/>
          </w:tcPr>
          <w:p w14:paraId="1AD5E92F" w14:textId="501B5329" w:rsidR="00F513F8" w:rsidRPr="00EE619A" w:rsidRDefault="00F513F8" w:rsidP="00F513F8">
            <w:pPr>
              <w:pStyle w:val="ListParagraph"/>
              <w:rPr>
                <w:sz w:val="18"/>
              </w:rPr>
            </w:pPr>
            <w:r w:rsidRPr="00EE619A">
              <w:rPr>
                <w:sz w:val="18"/>
              </w:rPr>
              <w:t>Not reported</w:t>
            </w:r>
          </w:p>
        </w:tc>
        <w:tc>
          <w:tcPr>
            <w:tcW w:w="4264" w:type="dxa"/>
          </w:tcPr>
          <w:p w14:paraId="1B5F6606" w14:textId="435228E1" w:rsidR="00F513F8" w:rsidRPr="00EE619A" w:rsidRDefault="00F513F8" w:rsidP="00F513F8">
            <w:pPr>
              <w:jc w:val="center"/>
              <w:rPr>
                <w:sz w:val="20"/>
                <w:szCs w:val="32"/>
              </w:rPr>
            </w:pPr>
            <w:r w:rsidRPr="00EE619A">
              <w:rPr>
                <w:sz w:val="18"/>
              </w:rPr>
              <w:t>No supporting validity evidence</w:t>
            </w:r>
          </w:p>
        </w:tc>
      </w:tr>
      <w:tr w:rsidR="00F513F8" w:rsidRPr="00EE619A" w14:paraId="408CB5C1" w14:textId="77777777" w:rsidTr="001A4A2F">
        <w:trPr>
          <w:trHeight w:val="701"/>
        </w:trPr>
        <w:tc>
          <w:tcPr>
            <w:tcW w:w="2038" w:type="dxa"/>
          </w:tcPr>
          <w:p w14:paraId="335F83A4" w14:textId="77777777" w:rsidR="00F513F8" w:rsidRPr="00EE619A" w:rsidRDefault="00F513F8" w:rsidP="00F513F8">
            <w:pPr>
              <w:rPr>
                <w:rFonts w:cstheme="minorHAnsi"/>
                <w:b/>
              </w:rPr>
            </w:pPr>
          </w:p>
        </w:tc>
        <w:tc>
          <w:tcPr>
            <w:tcW w:w="1692" w:type="dxa"/>
          </w:tcPr>
          <w:p w14:paraId="41F7298A" w14:textId="5FA88565" w:rsidR="00F513F8" w:rsidRPr="00EE619A" w:rsidRDefault="00F513F8" w:rsidP="00F513F8">
            <w:pPr>
              <w:rPr>
                <w:rFonts w:ascii="Calibri" w:hAnsi="Calibri" w:cs="Calibri"/>
              </w:rPr>
            </w:pPr>
            <w:r w:rsidRPr="00EE619A">
              <w:rPr>
                <w:rFonts w:ascii="Calibri" w:hAnsi="Calibri" w:cs="Calibri"/>
              </w:rPr>
              <w:t>L. M. Baird, T. Miller (2015)</w:t>
            </w:r>
            <w:r w:rsidR="00B400C4" w:rsidRPr="00EE619A">
              <w:rPr>
                <w:rFonts w:ascii="Calibri" w:hAnsi="Calibri" w:cs="Calibri"/>
              </w:rPr>
              <w:t xml:space="preserve"> [1</w:t>
            </w:r>
            <w:r w:rsidR="00751E0C" w:rsidRPr="00EE619A">
              <w:rPr>
                <w:rFonts w:ascii="Calibri" w:hAnsi="Calibri" w:cs="Calibri"/>
              </w:rPr>
              <w:t>25</w:t>
            </w:r>
            <w:r w:rsidR="00B400C4" w:rsidRPr="00EE619A">
              <w:rPr>
                <w:rFonts w:ascii="Calibri" w:hAnsi="Calibri" w:cs="Calibri"/>
              </w:rPr>
              <w:t>]</w:t>
            </w:r>
          </w:p>
          <w:p w14:paraId="6716D4F0" w14:textId="7813127A" w:rsidR="00FF1C77" w:rsidRPr="00EE619A" w:rsidRDefault="00FF1C77" w:rsidP="00F513F8">
            <w:pPr>
              <w:rPr>
                <w:rFonts w:ascii="Calibri" w:hAnsi="Calibri" w:cs="Calibri"/>
              </w:rPr>
            </w:pPr>
          </w:p>
          <w:p w14:paraId="724A03E4" w14:textId="77777777" w:rsidR="00F513F8" w:rsidRPr="00EE619A" w:rsidRDefault="00F513F8" w:rsidP="00F513F8">
            <w:pPr>
              <w:rPr>
                <w:rFonts w:ascii="Calibri" w:hAnsi="Calibri" w:cs="Calibri"/>
              </w:rPr>
            </w:pPr>
          </w:p>
        </w:tc>
        <w:tc>
          <w:tcPr>
            <w:tcW w:w="1358" w:type="dxa"/>
          </w:tcPr>
          <w:p w14:paraId="420158E4" w14:textId="77777777" w:rsidR="00F513F8" w:rsidRPr="00EE619A" w:rsidRDefault="00F513F8" w:rsidP="00F513F8">
            <w:pPr>
              <w:rPr>
                <w:sz w:val="24"/>
                <w:szCs w:val="24"/>
              </w:rPr>
            </w:pPr>
            <w:r w:rsidRPr="00EE619A">
              <w:rPr>
                <w:sz w:val="24"/>
                <w:szCs w:val="24"/>
              </w:rPr>
              <w:t>Canada</w:t>
            </w:r>
          </w:p>
          <w:p w14:paraId="1C842F73" w14:textId="48BC00CA" w:rsidR="00F513F8" w:rsidRPr="00EE619A" w:rsidRDefault="00F513F8" w:rsidP="00F513F8">
            <w:pPr>
              <w:rPr>
                <w:sz w:val="24"/>
                <w:szCs w:val="24"/>
              </w:rPr>
            </w:pPr>
            <w:r w:rsidRPr="00EE619A">
              <w:rPr>
                <w:sz w:val="24"/>
                <w:szCs w:val="24"/>
              </w:rPr>
              <w:t>RNs, APNs</w:t>
            </w:r>
          </w:p>
        </w:tc>
        <w:tc>
          <w:tcPr>
            <w:tcW w:w="682" w:type="dxa"/>
          </w:tcPr>
          <w:p w14:paraId="161D1EBB" w14:textId="77777777" w:rsidR="00F513F8" w:rsidRPr="00EE619A" w:rsidRDefault="00F513F8" w:rsidP="00F513F8">
            <w:pPr>
              <w:ind w:left="360"/>
            </w:pPr>
          </w:p>
        </w:tc>
        <w:tc>
          <w:tcPr>
            <w:tcW w:w="535" w:type="dxa"/>
          </w:tcPr>
          <w:p w14:paraId="76309823" w14:textId="77777777" w:rsidR="00F513F8" w:rsidRPr="00EE619A" w:rsidRDefault="00F513F8" w:rsidP="00FF1C77">
            <w:pPr>
              <w:pStyle w:val="ListParagraph"/>
              <w:numPr>
                <w:ilvl w:val="0"/>
                <w:numId w:val="171"/>
              </w:numPr>
              <w:ind w:left="584" w:hanging="357"/>
              <w:jc w:val="center"/>
              <w:rPr>
                <w:sz w:val="19"/>
                <w:szCs w:val="19"/>
              </w:rPr>
            </w:pPr>
          </w:p>
        </w:tc>
        <w:tc>
          <w:tcPr>
            <w:tcW w:w="807" w:type="dxa"/>
          </w:tcPr>
          <w:p w14:paraId="41497D5C" w14:textId="77777777" w:rsidR="00F513F8" w:rsidRPr="00EE619A" w:rsidRDefault="00F513F8" w:rsidP="00FF1C77">
            <w:pPr>
              <w:pStyle w:val="ListParagraph"/>
              <w:numPr>
                <w:ilvl w:val="0"/>
                <w:numId w:val="171"/>
              </w:numPr>
              <w:ind w:left="584" w:hanging="357"/>
              <w:jc w:val="center"/>
            </w:pPr>
          </w:p>
        </w:tc>
        <w:tc>
          <w:tcPr>
            <w:tcW w:w="754" w:type="dxa"/>
          </w:tcPr>
          <w:p w14:paraId="3B5B1BFF" w14:textId="77777777" w:rsidR="00F513F8" w:rsidRPr="00EE619A" w:rsidRDefault="00F513F8" w:rsidP="00FF1C77">
            <w:pPr>
              <w:pStyle w:val="ListParagraph"/>
              <w:numPr>
                <w:ilvl w:val="0"/>
                <w:numId w:val="171"/>
              </w:numPr>
              <w:ind w:left="584" w:hanging="357"/>
              <w:jc w:val="center"/>
            </w:pPr>
          </w:p>
        </w:tc>
        <w:tc>
          <w:tcPr>
            <w:tcW w:w="544" w:type="dxa"/>
          </w:tcPr>
          <w:p w14:paraId="314DDCDB" w14:textId="77777777" w:rsidR="00F513F8" w:rsidRPr="00EE619A" w:rsidRDefault="00F513F8" w:rsidP="00F513F8">
            <w:pPr>
              <w:jc w:val="center"/>
            </w:pPr>
          </w:p>
        </w:tc>
        <w:tc>
          <w:tcPr>
            <w:tcW w:w="1185" w:type="dxa"/>
          </w:tcPr>
          <w:p w14:paraId="131E8186" w14:textId="77777777" w:rsidR="00F513F8" w:rsidRPr="00EE619A" w:rsidRDefault="00F513F8" w:rsidP="00F513F8">
            <w:pPr>
              <w:pStyle w:val="ListParagraph"/>
              <w:rPr>
                <w:rStyle w:val="CommentReference"/>
              </w:rPr>
            </w:pPr>
          </w:p>
        </w:tc>
        <w:tc>
          <w:tcPr>
            <w:tcW w:w="1703" w:type="dxa"/>
          </w:tcPr>
          <w:p w14:paraId="145B9B7E" w14:textId="6F7716AD" w:rsidR="00F513F8" w:rsidRPr="00EE619A" w:rsidRDefault="00F513F8" w:rsidP="00F513F8">
            <w:pPr>
              <w:jc w:val="center"/>
              <w:rPr>
                <w:sz w:val="18"/>
              </w:rPr>
            </w:pPr>
            <w:r w:rsidRPr="00EE619A">
              <w:rPr>
                <w:sz w:val="18"/>
                <w:szCs w:val="18"/>
              </w:rPr>
              <w:t>Not reported</w:t>
            </w:r>
          </w:p>
        </w:tc>
        <w:tc>
          <w:tcPr>
            <w:tcW w:w="1575" w:type="dxa"/>
          </w:tcPr>
          <w:p w14:paraId="1968F1E4" w14:textId="46ADEE1F" w:rsidR="00F513F8" w:rsidRPr="00EE619A" w:rsidRDefault="00F513F8" w:rsidP="00F513F8">
            <w:pPr>
              <w:jc w:val="center"/>
              <w:rPr>
                <w:sz w:val="18"/>
              </w:rPr>
            </w:pPr>
            <w:r w:rsidRPr="00EE619A">
              <w:rPr>
                <w:sz w:val="18"/>
              </w:rPr>
              <w:t>Not reported</w:t>
            </w:r>
          </w:p>
        </w:tc>
        <w:tc>
          <w:tcPr>
            <w:tcW w:w="3412" w:type="dxa"/>
          </w:tcPr>
          <w:p w14:paraId="6A146562" w14:textId="1994FE18" w:rsidR="00F513F8" w:rsidRPr="00EE619A" w:rsidRDefault="00F513F8" w:rsidP="00F513F8">
            <w:pPr>
              <w:pStyle w:val="ListParagraph"/>
              <w:rPr>
                <w:sz w:val="18"/>
              </w:rPr>
            </w:pPr>
            <w:r w:rsidRPr="00EE619A">
              <w:rPr>
                <w:sz w:val="18"/>
              </w:rPr>
              <w:t>Not reported</w:t>
            </w:r>
          </w:p>
        </w:tc>
        <w:tc>
          <w:tcPr>
            <w:tcW w:w="4264" w:type="dxa"/>
          </w:tcPr>
          <w:p w14:paraId="03E4A89A" w14:textId="77777777" w:rsidR="00F513F8" w:rsidRPr="00EE619A" w:rsidRDefault="00F513F8" w:rsidP="00F513F8">
            <w:pPr>
              <w:jc w:val="center"/>
              <w:rPr>
                <w:sz w:val="20"/>
                <w:szCs w:val="20"/>
              </w:rPr>
            </w:pPr>
            <w:r w:rsidRPr="00EE619A">
              <w:rPr>
                <w:sz w:val="20"/>
                <w:szCs w:val="20"/>
              </w:rPr>
              <w:sym w:font="Symbol" w:char="F0A8"/>
            </w:r>
          </w:p>
          <w:p w14:paraId="7624D32A" w14:textId="77777777" w:rsidR="00F513F8" w:rsidRPr="00EE619A" w:rsidRDefault="00F513F8" w:rsidP="00F513F8">
            <w:pPr>
              <w:rPr>
                <w:sz w:val="18"/>
                <w:szCs w:val="18"/>
              </w:rPr>
            </w:pPr>
            <w:r w:rsidRPr="00EE619A">
              <w:rPr>
                <w:sz w:val="18"/>
                <w:szCs w:val="18"/>
              </w:rPr>
              <w:t>Significant differences:</w:t>
            </w:r>
          </w:p>
          <w:p w14:paraId="7DC5ED70" w14:textId="77777777" w:rsidR="00F513F8" w:rsidRPr="00EE619A" w:rsidRDefault="00F513F8" w:rsidP="00F513F8">
            <w:pPr>
              <w:pStyle w:val="ListParagraph"/>
              <w:numPr>
                <w:ilvl w:val="0"/>
                <w:numId w:val="155"/>
              </w:numPr>
              <w:rPr>
                <w:sz w:val="18"/>
                <w:szCs w:val="18"/>
              </w:rPr>
            </w:pPr>
            <w:r w:rsidRPr="00EE619A">
              <w:rPr>
                <w:sz w:val="18"/>
                <w:szCs w:val="18"/>
              </w:rPr>
              <w:t xml:space="preserve">Education and skills: </w:t>
            </w:r>
            <w:proofErr w:type="gramStart"/>
            <w:r w:rsidRPr="00EE619A">
              <w:rPr>
                <w:sz w:val="18"/>
                <w:szCs w:val="18"/>
              </w:rPr>
              <w:t>F(</w:t>
            </w:r>
            <w:proofErr w:type="gramEnd"/>
            <w:r w:rsidRPr="00EE619A">
              <w:rPr>
                <w:sz w:val="18"/>
                <w:szCs w:val="18"/>
              </w:rPr>
              <w:t>2 ,60)=7.349, p=0.001 (eta squared 0.20)</w:t>
            </w:r>
          </w:p>
          <w:p w14:paraId="2D32D335" w14:textId="77777777" w:rsidR="00F513F8" w:rsidRPr="00EE619A" w:rsidRDefault="00F513F8" w:rsidP="00F513F8">
            <w:pPr>
              <w:pStyle w:val="ListParagraph"/>
              <w:numPr>
                <w:ilvl w:val="1"/>
                <w:numId w:val="155"/>
              </w:numPr>
              <w:rPr>
                <w:sz w:val="18"/>
                <w:szCs w:val="18"/>
              </w:rPr>
            </w:pPr>
            <w:r w:rsidRPr="00EE619A">
              <w:rPr>
                <w:sz w:val="18"/>
                <w:szCs w:val="18"/>
              </w:rPr>
              <w:t>Diploma (M=2.3; SD=0.48)</w:t>
            </w:r>
          </w:p>
          <w:p w14:paraId="11DD52ED" w14:textId="77777777" w:rsidR="00F513F8" w:rsidRPr="00EE619A" w:rsidRDefault="00F513F8" w:rsidP="00F513F8">
            <w:pPr>
              <w:pStyle w:val="ListParagraph"/>
              <w:numPr>
                <w:ilvl w:val="1"/>
                <w:numId w:val="155"/>
              </w:numPr>
              <w:rPr>
                <w:sz w:val="18"/>
                <w:szCs w:val="18"/>
              </w:rPr>
            </w:pPr>
            <w:r w:rsidRPr="00EE619A">
              <w:rPr>
                <w:sz w:val="18"/>
                <w:szCs w:val="18"/>
              </w:rPr>
              <w:t>Bachelor (M=2.0; SD=0.56)</w:t>
            </w:r>
          </w:p>
          <w:p w14:paraId="72C30A30" w14:textId="77777777" w:rsidR="00F513F8" w:rsidRPr="00EE619A" w:rsidRDefault="00F513F8" w:rsidP="00F513F8">
            <w:pPr>
              <w:pStyle w:val="ListParagraph"/>
              <w:numPr>
                <w:ilvl w:val="1"/>
                <w:numId w:val="155"/>
              </w:numPr>
              <w:rPr>
                <w:sz w:val="18"/>
                <w:szCs w:val="18"/>
              </w:rPr>
            </w:pPr>
            <w:r w:rsidRPr="00EE619A">
              <w:rPr>
                <w:sz w:val="18"/>
                <w:szCs w:val="18"/>
              </w:rPr>
              <w:t>Master (M=1.2; SD=0.38)</w:t>
            </w:r>
          </w:p>
          <w:p w14:paraId="3F6AC734" w14:textId="77777777" w:rsidR="00F513F8" w:rsidRPr="00EE619A" w:rsidRDefault="00F513F8" w:rsidP="00F513F8">
            <w:pPr>
              <w:rPr>
                <w:sz w:val="18"/>
                <w:szCs w:val="18"/>
              </w:rPr>
            </w:pPr>
            <w:r w:rsidRPr="00EE619A">
              <w:rPr>
                <w:sz w:val="18"/>
                <w:szCs w:val="18"/>
              </w:rPr>
              <w:t>Post-hoc analyses: Significant difference between those with highest education (Master’s) and other two groups.</w:t>
            </w:r>
          </w:p>
          <w:p w14:paraId="2B824B3A" w14:textId="77777777" w:rsidR="00F513F8" w:rsidRPr="00EE619A" w:rsidRDefault="00F513F8" w:rsidP="00F513F8">
            <w:pPr>
              <w:jc w:val="center"/>
              <w:rPr>
                <w:sz w:val="20"/>
                <w:szCs w:val="32"/>
              </w:rPr>
            </w:pPr>
          </w:p>
        </w:tc>
      </w:tr>
      <w:tr w:rsidR="00F513F8" w:rsidRPr="00EE619A" w14:paraId="29765C29" w14:textId="77777777" w:rsidTr="001A4A2F">
        <w:trPr>
          <w:trHeight w:val="701"/>
        </w:trPr>
        <w:tc>
          <w:tcPr>
            <w:tcW w:w="2038" w:type="dxa"/>
          </w:tcPr>
          <w:p w14:paraId="73B6C197" w14:textId="77777777" w:rsidR="00F513F8" w:rsidRPr="00EE619A" w:rsidRDefault="00F513F8" w:rsidP="00F513F8">
            <w:pPr>
              <w:rPr>
                <w:rFonts w:cstheme="minorHAnsi"/>
                <w:b/>
              </w:rPr>
            </w:pPr>
          </w:p>
        </w:tc>
        <w:tc>
          <w:tcPr>
            <w:tcW w:w="1692" w:type="dxa"/>
          </w:tcPr>
          <w:p w14:paraId="7E68E1CA" w14:textId="77777777" w:rsidR="00F513F8" w:rsidRPr="00EE619A" w:rsidRDefault="00F513F8" w:rsidP="00F513F8">
            <w:pPr>
              <w:rPr>
                <w:rFonts w:ascii="Calibri" w:hAnsi="Calibri" w:cs="Calibri"/>
              </w:rPr>
            </w:pPr>
            <w:r w:rsidRPr="00EE619A">
              <w:rPr>
                <w:rFonts w:ascii="Calibri" w:hAnsi="Calibri" w:cs="Calibri"/>
              </w:rPr>
              <w:t>J. I. Shin, E. Lee</w:t>
            </w:r>
          </w:p>
          <w:p w14:paraId="452DA748" w14:textId="268D8433" w:rsidR="00F513F8" w:rsidRPr="00EE619A" w:rsidRDefault="00F513F8" w:rsidP="00F513F8">
            <w:pPr>
              <w:rPr>
                <w:rFonts w:ascii="Calibri" w:hAnsi="Calibri" w:cs="Calibri"/>
              </w:rPr>
            </w:pPr>
            <w:r w:rsidRPr="00EE619A">
              <w:rPr>
                <w:rFonts w:ascii="Avenir-Book" w:hAnsi="Avenir-Book" w:cs="Avenir-Book"/>
                <w:sz w:val="20"/>
                <w:szCs w:val="20"/>
              </w:rPr>
              <w:t>(2017)</w:t>
            </w:r>
            <w:r w:rsidR="00FF1C77" w:rsidRPr="00EE619A">
              <w:rPr>
                <w:rFonts w:ascii="Avenir-Book" w:hAnsi="Avenir-Book" w:cs="Avenir-Book"/>
                <w:sz w:val="20"/>
                <w:szCs w:val="20"/>
              </w:rPr>
              <w:t xml:space="preserve"> </w:t>
            </w:r>
            <w:r w:rsidR="00D65F80" w:rsidRPr="00EE619A">
              <w:rPr>
                <w:rFonts w:ascii="Avenir-Book" w:hAnsi="Avenir-Book" w:cs="Avenir-Book"/>
                <w:sz w:val="20"/>
                <w:szCs w:val="20"/>
              </w:rPr>
              <w:t>[1</w:t>
            </w:r>
            <w:r w:rsidR="00751E0C" w:rsidRPr="00EE619A">
              <w:rPr>
                <w:rFonts w:ascii="Avenir-Book" w:hAnsi="Avenir-Book" w:cs="Avenir-Book"/>
                <w:sz w:val="20"/>
                <w:szCs w:val="20"/>
              </w:rPr>
              <w:t>26</w:t>
            </w:r>
            <w:r w:rsidR="00D65F80" w:rsidRPr="00EE619A">
              <w:rPr>
                <w:rFonts w:ascii="Avenir-Book" w:hAnsi="Avenir-Book" w:cs="Avenir-Book"/>
                <w:sz w:val="20"/>
                <w:szCs w:val="20"/>
              </w:rPr>
              <w:t>]</w:t>
            </w:r>
          </w:p>
        </w:tc>
        <w:tc>
          <w:tcPr>
            <w:tcW w:w="1358" w:type="dxa"/>
          </w:tcPr>
          <w:p w14:paraId="7391E608" w14:textId="77777777" w:rsidR="00F513F8" w:rsidRPr="00EE619A" w:rsidRDefault="00F513F8" w:rsidP="00F513F8">
            <w:pPr>
              <w:rPr>
                <w:sz w:val="24"/>
                <w:szCs w:val="24"/>
              </w:rPr>
            </w:pPr>
            <w:r w:rsidRPr="00EE619A">
              <w:rPr>
                <w:sz w:val="24"/>
                <w:szCs w:val="24"/>
              </w:rPr>
              <w:t>South Korea</w:t>
            </w:r>
          </w:p>
          <w:p w14:paraId="03775571" w14:textId="3F32BC8A" w:rsidR="00F513F8" w:rsidRPr="00EE619A" w:rsidRDefault="00F513F8" w:rsidP="00F513F8">
            <w:pPr>
              <w:rPr>
                <w:sz w:val="24"/>
                <w:szCs w:val="24"/>
              </w:rPr>
            </w:pPr>
            <w:r w:rsidRPr="00EE619A">
              <w:rPr>
                <w:sz w:val="24"/>
                <w:szCs w:val="24"/>
              </w:rPr>
              <w:t>RNs</w:t>
            </w:r>
          </w:p>
        </w:tc>
        <w:tc>
          <w:tcPr>
            <w:tcW w:w="682" w:type="dxa"/>
          </w:tcPr>
          <w:p w14:paraId="14159331" w14:textId="77777777" w:rsidR="00F513F8" w:rsidRPr="00EE619A" w:rsidRDefault="00F513F8" w:rsidP="00FF1C77">
            <w:pPr>
              <w:pStyle w:val="ListParagraph"/>
              <w:numPr>
                <w:ilvl w:val="0"/>
                <w:numId w:val="171"/>
              </w:numPr>
              <w:ind w:left="584" w:hanging="357"/>
            </w:pPr>
          </w:p>
        </w:tc>
        <w:tc>
          <w:tcPr>
            <w:tcW w:w="535" w:type="dxa"/>
          </w:tcPr>
          <w:p w14:paraId="1877C8E3" w14:textId="77777777" w:rsidR="00F513F8" w:rsidRPr="00EE619A" w:rsidRDefault="00F513F8" w:rsidP="00F513F8">
            <w:pPr>
              <w:rPr>
                <w:sz w:val="19"/>
                <w:szCs w:val="19"/>
              </w:rPr>
            </w:pPr>
          </w:p>
          <w:p w14:paraId="1ABC68B0" w14:textId="77777777" w:rsidR="00F513F8" w:rsidRPr="00EE619A" w:rsidRDefault="00F513F8" w:rsidP="00F513F8">
            <w:pPr>
              <w:jc w:val="center"/>
              <w:rPr>
                <w:sz w:val="19"/>
                <w:szCs w:val="19"/>
              </w:rPr>
            </w:pPr>
          </w:p>
        </w:tc>
        <w:tc>
          <w:tcPr>
            <w:tcW w:w="807" w:type="dxa"/>
          </w:tcPr>
          <w:p w14:paraId="4908F005" w14:textId="77777777" w:rsidR="00F513F8" w:rsidRPr="00EE619A" w:rsidRDefault="00F513F8" w:rsidP="00F513F8">
            <w:pPr>
              <w:jc w:val="center"/>
            </w:pPr>
          </w:p>
        </w:tc>
        <w:tc>
          <w:tcPr>
            <w:tcW w:w="754" w:type="dxa"/>
          </w:tcPr>
          <w:p w14:paraId="76ECBF9D" w14:textId="77777777" w:rsidR="00F513F8" w:rsidRPr="00EE619A" w:rsidRDefault="00F513F8" w:rsidP="00F513F8">
            <w:pPr>
              <w:jc w:val="center"/>
            </w:pPr>
          </w:p>
        </w:tc>
        <w:tc>
          <w:tcPr>
            <w:tcW w:w="544" w:type="dxa"/>
          </w:tcPr>
          <w:p w14:paraId="737FD508" w14:textId="77777777" w:rsidR="00F513F8" w:rsidRPr="00EE619A" w:rsidRDefault="00F513F8" w:rsidP="00F513F8">
            <w:pPr>
              <w:jc w:val="center"/>
            </w:pPr>
          </w:p>
        </w:tc>
        <w:tc>
          <w:tcPr>
            <w:tcW w:w="1185" w:type="dxa"/>
          </w:tcPr>
          <w:p w14:paraId="0A1C7C6F" w14:textId="77777777" w:rsidR="00F513F8" w:rsidRPr="00EE619A" w:rsidRDefault="00F513F8" w:rsidP="00F513F8">
            <w:pPr>
              <w:pStyle w:val="ListParagraph"/>
              <w:rPr>
                <w:rStyle w:val="CommentReference"/>
              </w:rPr>
            </w:pPr>
          </w:p>
        </w:tc>
        <w:tc>
          <w:tcPr>
            <w:tcW w:w="1703" w:type="dxa"/>
          </w:tcPr>
          <w:p w14:paraId="01DE70CA" w14:textId="46625C45" w:rsidR="00F513F8" w:rsidRPr="00EE619A" w:rsidRDefault="00F513F8" w:rsidP="00F513F8">
            <w:pPr>
              <w:jc w:val="center"/>
              <w:rPr>
                <w:sz w:val="18"/>
              </w:rPr>
            </w:pPr>
            <w:r w:rsidRPr="00EE619A">
              <w:rPr>
                <w:sz w:val="18"/>
              </w:rPr>
              <w:t>Not reported</w:t>
            </w:r>
          </w:p>
        </w:tc>
        <w:tc>
          <w:tcPr>
            <w:tcW w:w="1575" w:type="dxa"/>
          </w:tcPr>
          <w:p w14:paraId="4D99AD47" w14:textId="467A988F" w:rsidR="00F513F8" w:rsidRPr="00EE619A" w:rsidRDefault="00F513F8" w:rsidP="00F513F8">
            <w:pPr>
              <w:jc w:val="center"/>
              <w:rPr>
                <w:sz w:val="18"/>
              </w:rPr>
            </w:pPr>
            <w:r w:rsidRPr="00EE619A">
              <w:rPr>
                <w:sz w:val="18"/>
              </w:rPr>
              <w:t>Not reported</w:t>
            </w:r>
          </w:p>
        </w:tc>
        <w:tc>
          <w:tcPr>
            <w:tcW w:w="3412" w:type="dxa"/>
          </w:tcPr>
          <w:p w14:paraId="1B9969F8" w14:textId="683B8974" w:rsidR="00F513F8" w:rsidRPr="00EE619A" w:rsidRDefault="00F513F8" w:rsidP="00F513F8">
            <w:pPr>
              <w:pStyle w:val="ListParagraph"/>
              <w:rPr>
                <w:sz w:val="18"/>
              </w:rPr>
            </w:pPr>
            <w:r w:rsidRPr="00EE619A">
              <w:rPr>
                <w:sz w:val="18"/>
              </w:rPr>
              <w:t>Not reported</w:t>
            </w:r>
          </w:p>
        </w:tc>
        <w:tc>
          <w:tcPr>
            <w:tcW w:w="4264" w:type="dxa"/>
          </w:tcPr>
          <w:p w14:paraId="4F15095F" w14:textId="77777777" w:rsidR="00F513F8" w:rsidRPr="00EE619A" w:rsidRDefault="00F513F8" w:rsidP="00F513F8">
            <w:pPr>
              <w:jc w:val="center"/>
              <w:rPr>
                <w:sz w:val="20"/>
                <w:szCs w:val="20"/>
              </w:rPr>
            </w:pPr>
            <w:r w:rsidRPr="00EE619A">
              <w:rPr>
                <w:sz w:val="20"/>
                <w:szCs w:val="20"/>
              </w:rPr>
              <w:t>+</w:t>
            </w:r>
            <w:r w:rsidRPr="00EE619A">
              <w:rPr>
                <w:sz w:val="20"/>
                <w:szCs w:val="20"/>
              </w:rPr>
              <w:sym w:font="Symbol" w:char="F0A8"/>
            </w:r>
            <w:r w:rsidRPr="00EE619A">
              <w:rPr>
                <w:sz w:val="20"/>
                <w:szCs w:val="20"/>
              </w:rPr>
              <w:t>*</w:t>
            </w:r>
          </w:p>
          <w:p w14:paraId="7515605E" w14:textId="77777777" w:rsidR="00F513F8" w:rsidRPr="00EE619A" w:rsidRDefault="00F513F8" w:rsidP="00F513F8">
            <w:pPr>
              <w:rPr>
                <w:sz w:val="18"/>
                <w:szCs w:val="18"/>
                <w:u w:val="single"/>
              </w:rPr>
            </w:pPr>
            <w:r w:rsidRPr="00EE619A">
              <w:rPr>
                <w:sz w:val="18"/>
                <w:szCs w:val="18"/>
                <w:u w:val="single"/>
              </w:rPr>
              <w:t>Correlation</w:t>
            </w:r>
          </w:p>
          <w:p w14:paraId="501EF4B4" w14:textId="77777777" w:rsidR="00F513F8" w:rsidRPr="00EE619A" w:rsidRDefault="00F513F8" w:rsidP="00F513F8">
            <w:pPr>
              <w:rPr>
                <w:sz w:val="18"/>
                <w:szCs w:val="18"/>
              </w:rPr>
            </w:pPr>
            <w:r w:rsidRPr="00EE619A">
              <w:rPr>
                <w:sz w:val="18"/>
                <w:szCs w:val="18"/>
              </w:rPr>
              <w:t>Significant associations (p&lt;.05) between skills in finding and reviewing evidence and:</w:t>
            </w:r>
          </w:p>
          <w:p w14:paraId="4E9E6F49" w14:textId="77777777" w:rsidR="00F513F8" w:rsidRPr="00EE619A" w:rsidRDefault="00F513F8" w:rsidP="00F513F8">
            <w:pPr>
              <w:pStyle w:val="ListParagraph"/>
              <w:numPr>
                <w:ilvl w:val="0"/>
                <w:numId w:val="155"/>
              </w:numPr>
              <w:rPr>
                <w:sz w:val="18"/>
                <w:szCs w:val="18"/>
              </w:rPr>
            </w:pPr>
            <w:r w:rsidRPr="00EE619A">
              <w:rPr>
                <w:sz w:val="18"/>
                <w:szCs w:val="18"/>
              </w:rPr>
              <w:t xml:space="preserve">Barriers to finding and reviewing evidence </w:t>
            </w:r>
          </w:p>
          <w:p w14:paraId="2F2031D1" w14:textId="77777777" w:rsidR="00F513F8" w:rsidRPr="00EE619A" w:rsidRDefault="00F513F8" w:rsidP="00F513F8">
            <w:pPr>
              <w:pStyle w:val="ListParagraph"/>
              <w:ind w:left="360"/>
              <w:rPr>
                <w:sz w:val="18"/>
                <w:szCs w:val="18"/>
              </w:rPr>
            </w:pPr>
            <w:r w:rsidRPr="00EE619A">
              <w:rPr>
                <w:sz w:val="18"/>
                <w:szCs w:val="18"/>
              </w:rPr>
              <w:t>(r=-.46)</w:t>
            </w:r>
          </w:p>
          <w:p w14:paraId="0123E0CB" w14:textId="77777777" w:rsidR="00F513F8" w:rsidRPr="00EE619A" w:rsidRDefault="00F513F8" w:rsidP="00F513F8">
            <w:pPr>
              <w:pStyle w:val="ListParagraph"/>
              <w:numPr>
                <w:ilvl w:val="0"/>
                <w:numId w:val="155"/>
              </w:numPr>
              <w:rPr>
                <w:sz w:val="18"/>
                <w:szCs w:val="18"/>
              </w:rPr>
            </w:pPr>
            <w:r w:rsidRPr="00EE619A">
              <w:rPr>
                <w:sz w:val="18"/>
                <w:szCs w:val="18"/>
              </w:rPr>
              <w:t>Barriers to changing practice (r=-.23)</w:t>
            </w:r>
          </w:p>
          <w:p w14:paraId="58737242" w14:textId="77777777" w:rsidR="00F513F8" w:rsidRPr="00EE619A" w:rsidRDefault="00F513F8" w:rsidP="00F513F8">
            <w:pPr>
              <w:pStyle w:val="ListParagraph"/>
              <w:numPr>
                <w:ilvl w:val="0"/>
                <w:numId w:val="155"/>
              </w:numPr>
              <w:rPr>
                <w:sz w:val="18"/>
                <w:szCs w:val="18"/>
              </w:rPr>
            </w:pPr>
            <w:r w:rsidRPr="00EE619A">
              <w:rPr>
                <w:sz w:val="18"/>
                <w:szCs w:val="18"/>
              </w:rPr>
              <w:t>Facilitators and support to changing practice (r=.27)</w:t>
            </w:r>
          </w:p>
          <w:p w14:paraId="5FF335C0" w14:textId="77777777" w:rsidR="00F513F8" w:rsidRPr="00EE619A" w:rsidRDefault="00F513F8" w:rsidP="00F513F8">
            <w:pPr>
              <w:rPr>
                <w:sz w:val="18"/>
                <w:szCs w:val="18"/>
                <w:u w:val="single"/>
              </w:rPr>
            </w:pPr>
          </w:p>
          <w:p w14:paraId="10620203" w14:textId="77777777" w:rsidR="00F513F8" w:rsidRPr="00EE619A" w:rsidRDefault="00F513F8" w:rsidP="00F513F8">
            <w:pPr>
              <w:rPr>
                <w:sz w:val="18"/>
                <w:szCs w:val="18"/>
                <w:u w:val="single"/>
              </w:rPr>
            </w:pPr>
            <w:r w:rsidRPr="00EE619A">
              <w:rPr>
                <w:sz w:val="18"/>
                <w:szCs w:val="18"/>
                <w:u w:val="single"/>
              </w:rPr>
              <w:t>ANOVA</w:t>
            </w:r>
          </w:p>
          <w:p w14:paraId="1AF3D8DA" w14:textId="77777777" w:rsidR="00F513F8" w:rsidRPr="00EE619A" w:rsidRDefault="00F513F8" w:rsidP="00F513F8">
            <w:pPr>
              <w:pStyle w:val="ListParagraph"/>
              <w:numPr>
                <w:ilvl w:val="0"/>
                <w:numId w:val="155"/>
              </w:numPr>
              <w:rPr>
                <w:sz w:val="14"/>
                <w:szCs w:val="18"/>
                <w:u w:val="single"/>
              </w:rPr>
            </w:pPr>
            <w:r w:rsidRPr="00EE619A">
              <w:rPr>
                <w:sz w:val="18"/>
              </w:rPr>
              <w:t>Nurses with higher social capital (social dimensions of the nursing environment) scores showed higher scores (F= 7.513, p = .001)</w:t>
            </w:r>
          </w:p>
          <w:p w14:paraId="17D2D9AC" w14:textId="77777777" w:rsidR="00F513F8" w:rsidRPr="00EE619A" w:rsidRDefault="00F513F8" w:rsidP="00F513F8">
            <w:pPr>
              <w:rPr>
                <w:sz w:val="14"/>
                <w:szCs w:val="18"/>
                <w:u w:val="single"/>
              </w:rPr>
            </w:pPr>
          </w:p>
          <w:p w14:paraId="0EF550FD" w14:textId="77777777" w:rsidR="00F513F8" w:rsidRPr="00EE619A" w:rsidRDefault="00F513F8" w:rsidP="00F513F8">
            <w:pPr>
              <w:rPr>
                <w:sz w:val="18"/>
                <w:szCs w:val="18"/>
                <w:u w:val="single"/>
              </w:rPr>
            </w:pPr>
            <w:r w:rsidRPr="00EE619A">
              <w:rPr>
                <w:sz w:val="18"/>
                <w:szCs w:val="18"/>
                <w:u w:val="single"/>
              </w:rPr>
              <w:t>Regression analyses</w:t>
            </w:r>
          </w:p>
          <w:p w14:paraId="7430A18B" w14:textId="77777777" w:rsidR="00F513F8" w:rsidRPr="00EE619A" w:rsidRDefault="00F513F8" w:rsidP="00F513F8">
            <w:pPr>
              <w:pStyle w:val="ListParagraph"/>
              <w:numPr>
                <w:ilvl w:val="0"/>
                <w:numId w:val="155"/>
              </w:numPr>
              <w:rPr>
                <w:sz w:val="14"/>
                <w:szCs w:val="18"/>
              </w:rPr>
            </w:pPr>
            <w:r w:rsidRPr="00EE619A">
              <w:rPr>
                <w:sz w:val="18"/>
              </w:rPr>
              <w:t xml:space="preserve">Social capital explained 11% of the variance in Skills Appraisal in Finding and Reviewing Evidence (F = 2.37, p &lt; .001) </w:t>
            </w:r>
          </w:p>
          <w:p w14:paraId="08B25513" w14:textId="77777777" w:rsidR="00F513F8" w:rsidRPr="00EE619A" w:rsidRDefault="00F513F8" w:rsidP="00F513F8">
            <w:pPr>
              <w:rPr>
                <w:sz w:val="18"/>
                <w:szCs w:val="18"/>
              </w:rPr>
            </w:pPr>
          </w:p>
          <w:p w14:paraId="67830C29" w14:textId="77777777" w:rsidR="00F513F8" w:rsidRPr="00EE619A" w:rsidRDefault="00F513F8" w:rsidP="00F513F8">
            <w:pPr>
              <w:jc w:val="center"/>
              <w:rPr>
                <w:sz w:val="20"/>
                <w:szCs w:val="32"/>
              </w:rPr>
            </w:pPr>
          </w:p>
        </w:tc>
      </w:tr>
      <w:tr w:rsidR="00D47708" w:rsidRPr="00EE619A" w14:paraId="720622FE" w14:textId="77777777" w:rsidTr="001A4A2F">
        <w:trPr>
          <w:trHeight w:val="701"/>
        </w:trPr>
        <w:tc>
          <w:tcPr>
            <w:tcW w:w="2038" w:type="dxa"/>
          </w:tcPr>
          <w:p w14:paraId="28B307D0" w14:textId="77777777" w:rsidR="00D47708" w:rsidRPr="00EE619A" w:rsidRDefault="00D47708" w:rsidP="00D47708">
            <w:pPr>
              <w:autoSpaceDE w:val="0"/>
              <w:autoSpaceDN w:val="0"/>
              <w:adjustRightInd w:val="0"/>
              <w:rPr>
                <w:rFonts w:cstheme="minorHAnsi"/>
                <w:b/>
              </w:rPr>
            </w:pPr>
            <w:r w:rsidRPr="00EE619A">
              <w:rPr>
                <w:rFonts w:cstheme="minorHAnsi"/>
                <w:b/>
              </w:rPr>
              <w:t>Modified Evidence-Based Nursing</w:t>
            </w:r>
          </w:p>
          <w:p w14:paraId="317F44D7" w14:textId="77777777" w:rsidR="00D47708" w:rsidRPr="00EE619A" w:rsidRDefault="00D47708" w:rsidP="00D47708">
            <w:pPr>
              <w:rPr>
                <w:rFonts w:cstheme="minorHAnsi"/>
                <w:b/>
              </w:rPr>
            </w:pPr>
            <w:r w:rsidRPr="00EE619A">
              <w:rPr>
                <w:rFonts w:cstheme="minorHAnsi"/>
                <w:b/>
              </w:rPr>
              <w:t>Education Questionnaire (EBEQ)</w:t>
            </w:r>
          </w:p>
          <w:p w14:paraId="0170E94F" w14:textId="4ACDDC7F" w:rsidR="0003350D" w:rsidRPr="00EE619A" w:rsidRDefault="0003350D" w:rsidP="00D47708">
            <w:pPr>
              <w:rPr>
                <w:rFonts w:cstheme="minorHAnsi"/>
                <w:b/>
              </w:rPr>
            </w:pPr>
            <w:r w:rsidRPr="00EE619A">
              <w:rPr>
                <w:rFonts w:cstheme="minorHAnsi"/>
                <w:b/>
              </w:rPr>
              <w:t>(1 study)</w:t>
            </w:r>
          </w:p>
        </w:tc>
        <w:tc>
          <w:tcPr>
            <w:tcW w:w="1692" w:type="dxa"/>
          </w:tcPr>
          <w:p w14:paraId="5A82A8E2" w14:textId="77777777" w:rsidR="00D47708" w:rsidRPr="00EE619A" w:rsidRDefault="00D47708" w:rsidP="00D47708">
            <w:pPr>
              <w:rPr>
                <w:rFonts w:ascii="Calibri" w:hAnsi="Calibri" w:cs="Calibri"/>
              </w:rPr>
            </w:pPr>
            <w:r w:rsidRPr="00EE619A">
              <w:rPr>
                <w:rFonts w:ascii="Calibri" w:hAnsi="Calibri" w:cs="Calibri"/>
              </w:rPr>
              <w:t>S. Hellier, T. Cline</w:t>
            </w:r>
          </w:p>
          <w:p w14:paraId="63B31E50" w14:textId="708FC8BC" w:rsidR="00D47708" w:rsidRPr="00EE619A" w:rsidRDefault="00D47708" w:rsidP="00D47708">
            <w:pPr>
              <w:rPr>
                <w:rFonts w:ascii="Calibri" w:hAnsi="Calibri" w:cs="Calibri"/>
              </w:rPr>
            </w:pPr>
            <w:r w:rsidRPr="00EE619A">
              <w:rPr>
                <w:rFonts w:ascii="Calibri" w:hAnsi="Calibri" w:cs="Calibri"/>
              </w:rPr>
              <w:t>(2016)</w:t>
            </w:r>
            <w:r w:rsidR="00A300DD" w:rsidRPr="00EE619A">
              <w:rPr>
                <w:rFonts w:ascii="Calibri" w:hAnsi="Calibri" w:cs="Calibri"/>
              </w:rPr>
              <w:t xml:space="preserve"> </w:t>
            </w:r>
            <w:r w:rsidR="005C61D8" w:rsidRPr="00EE619A">
              <w:rPr>
                <w:rFonts w:ascii="Calibri" w:hAnsi="Calibri" w:cs="Calibri"/>
              </w:rPr>
              <w:t>[</w:t>
            </w:r>
            <w:r w:rsidR="009444BB" w:rsidRPr="00EE619A">
              <w:rPr>
                <w:rFonts w:ascii="Calibri" w:hAnsi="Calibri" w:cs="Calibri"/>
              </w:rPr>
              <w:t>74</w:t>
            </w:r>
            <w:r w:rsidR="005C61D8" w:rsidRPr="00EE619A">
              <w:rPr>
                <w:rFonts w:ascii="Calibri" w:hAnsi="Calibri" w:cs="Calibri"/>
              </w:rPr>
              <w:t>]</w:t>
            </w:r>
          </w:p>
        </w:tc>
        <w:tc>
          <w:tcPr>
            <w:tcW w:w="1358" w:type="dxa"/>
          </w:tcPr>
          <w:p w14:paraId="4D4CA00B" w14:textId="77777777" w:rsidR="00D47708" w:rsidRPr="00EE619A" w:rsidRDefault="00D47708" w:rsidP="00D47708">
            <w:pPr>
              <w:rPr>
                <w:sz w:val="24"/>
                <w:szCs w:val="24"/>
              </w:rPr>
            </w:pPr>
            <w:r w:rsidRPr="00EE619A">
              <w:rPr>
                <w:sz w:val="24"/>
                <w:szCs w:val="24"/>
              </w:rPr>
              <w:t>United States</w:t>
            </w:r>
          </w:p>
          <w:p w14:paraId="699EE01E" w14:textId="0FA4ABAD" w:rsidR="00D47708" w:rsidRPr="00EE619A" w:rsidRDefault="00D47708" w:rsidP="00D47708">
            <w:pPr>
              <w:rPr>
                <w:sz w:val="24"/>
                <w:szCs w:val="24"/>
              </w:rPr>
            </w:pPr>
            <w:r w:rsidRPr="00EE619A">
              <w:rPr>
                <w:sz w:val="24"/>
                <w:szCs w:val="24"/>
              </w:rPr>
              <w:t>APNs</w:t>
            </w:r>
          </w:p>
        </w:tc>
        <w:tc>
          <w:tcPr>
            <w:tcW w:w="682" w:type="dxa"/>
          </w:tcPr>
          <w:p w14:paraId="0F08CA46" w14:textId="77777777" w:rsidR="00D47708" w:rsidRPr="00EE619A" w:rsidRDefault="00D47708" w:rsidP="00A300DD">
            <w:pPr>
              <w:pStyle w:val="ListParagraph"/>
              <w:numPr>
                <w:ilvl w:val="0"/>
                <w:numId w:val="171"/>
              </w:numPr>
              <w:ind w:left="584" w:hanging="357"/>
            </w:pPr>
          </w:p>
        </w:tc>
        <w:tc>
          <w:tcPr>
            <w:tcW w:w="535" w:type="dxa"/>
          </w:tcPr>
          <w:p w14:paraId="5F449E11" w14:textId="77777777" w:rsidR="00D47708" w:rsidRPr="00EE619A" w:rsidRDefault="00D47708" w:rsidP="00D47708">
            <w:pPr>
              <w:jc w:val="center"/>
              <w:rPr>
                <w:sz w:val="19"/>
                <w:szCs w:val="19"/>
              </w:rPr>
            </w:pPr>
          </w:p>
        </w:tc>
        <w:tc>
          <w:tcPr>
            <w:tcW w:w="807" w:type="dxa"/>
          </w:tcPr>
          <w:p w14:paraId="6670ECAE" w14:textId="77777777" w:rsidR="00D47708" w:rsidRPr="00EE619A" w:rsidRDefault="00D47708" w:rsidP="00D47708">
            <w:pPr>
              <w:jc w:val="center"/>
            </w:pPr>
          </w:p>
        </w:tc>
        <w:tc>
          <w:tcPr>
            <w:tcW w:w="754" w:type="dxa"/>
          </w:tcPr>
          <w:p w14:paraId="1534CEBE" w14:textId="77777777" w:rsidR="00D47708" w:rsidRPr="00EE619A" w:rsidRDefault="00D47708" w:rsidP="00D47708">
            <w:pPr>
              <w:jc w:val="center"/>
            </w:pPr>
          </w:p>
        </w:tc>
        <w:tc>
          <w:tcPr>
            <w:tcW w:w="544" w:type="dxa"/>
          </w:tcPr>
          <w:p w14:paraId="25EC0858" w14:textId="77777777" w:rsidR="00D47708" w:rsidRPr="00EE619A" w:rsidRDefault="00D47708" w:rsidP="00D47708">
            <w:pPr>
              <w:jc w:val="center"/>
            </w:pPr>
          </w:p>
        </w:tc>
        <w:tc>
          <w:tcPr>
            <w:tcW w:w="1185" w:type="dxa"/>
          </w:tcPr>
          <w:p w14:paraId="6B08F015" w14:textId="77777777" w:rsidR="00D47708" w:rsidRPr="00EE619A" w:rsidRDefault="00D47708" w:rsidP="00D47708">
            <w:pPr>
              <w:pStyle w:val="ListParagraph"/>
              <w:rPr>
                <w:rStyle w:val="CommentReference"/>
              </w:rPr>
            </w:pPr>
          </w:p>
        </w:tc>
        <w:tc>
          <w:tcPr>
            <w:tcW w:w="1703" w:type="dxa"/>
          </w:tcPr>
          <w:p w14:paraId="50EF46D8" w14:textId="3B5AD1FB" w:rsidR="00D47708" w:rsidRPr="00EE619A" w:rsidRDefault="00D47708" w:rsidP="00D47708">
            <w:pPr>
              <w:jc w:val="center"/>
              <w:rPr>
                <w:sz w:val="18"/>
              </w:rPr>
            </w:pPr>
            <w:r w:rsidRPr="00EE619A">
              <w:rPr>
                <w:sz w:val="18"/>
              </w:rPr>
              <w:t>Not reported</w:t>
            </w:r>
          </w:p>
        </w:tc>
        <w:tc>
          <w:tcPr>
            <w:tcW w:w="1575" w:type="dxa"/>
          </w:tcPr>
          <w:p w14:paraId="067DB7FF" w14:textId="263664A0" w:rsidR="00D47708" w:rsidRPr="00EE619A" w:rsidRDefault="00D47708" w:rsidP="00D47708">
            <w:pPr>
              <w:jc w:val="center"/>
              <w:rPr>
                <w:sz w:val="18"/>
              </w:rPr>
            </w:pPr>
            <w:r w:rsidRPr="00EE619A">
              <w:rPr>
                <w:sz w:val="18"/>
              </w:rPr>
              <w:t>Not reported</w:t>
            </w:r>
          </w:p>
        </w:tc>
        <w:tc>
          <w:tcPr>
            <w:tcW w:w="3412" w:type="dxa"/>
          </w:tcPr>
          <w:p w14:paraId="200857DA" w14:textId="0FBF0AD2" w:rsidR="00D47708" w:rsidRPr="00EE619A" w:rsidRDefault="00D47708" w:rsidP="00D47708">
            <w:pPr>
              <w:pStyle w:val="ListParagraph"/>
              <w:rPr>
                <w:sz w:val="18"/>
              </w:rPr>
            </w:pPr>
            <w:r w:rsidRPr="00EE619A">
              <w:rPr>
                <w:sz w:val="18"/>
              </w:rPr>
              <w:t>Not reported</w:t>
            </w:r>
          </w:p>
        </w:tc>
        <w:tc>
          <w:tcPr>
            <w:tcW w:w="4264" w:type="dxa"/>
          </w:tcPr>
          <w:p w14:paraId="2F0ED2B6" w14:textId="77777777" w:rsidR="00D47708" w:rsidRPr="00EE619A" w:rsidRDefault="00D47708" w:rsidP="00D47708">
            <w:pPr>
              <w:jc w:val="center"/>
              <w:rPr>
                <w:sz w:val="20"/>
              </w:rPr>
            </w:pPr>
            <w:r w:rsidRPr="00EE619A">
              <w:rPr>
                <w:sz w:val="20"/>
              </w:rPr>
              <w:t>+</w:t>
            </w:r>
            <w:r w:rsidRPr="00EE619A">
              <w:rPr>
                <w:sz w:val="20"/>
              </w:rPr>
              <w:sym w:font="Symbol" w:char="F0A8"/>
            </w:r>
            <w:r w:rsidRPr="00EE619A">
              <w:rPr>
                <w:sz w:val="20"/>
              </w:rPr>
              <w:t>#</w:t>
            </w:r>
          </w:p>
          <w:p w14:paraId="66B66156" w14:textId="77777777" w:rsidR="00D47708" w:rsidRPr="00EE619A" w:rsidRDefault="00D47708" w:rsidP="00D47708">
            <w:pPr>
              <w:pStyle w:val="ListParagraph"/>
              <w:ind w:left="0"/>
              <w:rPr>
                <w:sz w:val="18"/>
                <w:szCs w:val="18"/>
                <w:u w:val="single"/>
              </w:rPr>
            </w:pPr>
            <w:r w:rsidRPr="00EE619A">
              <w:rPr>
                <w:sz w:val="18"/>
                <w:szCs w:val="18"/>
                <w:u w:val="single"/>
              </w:rPr>
              <w:t xml:space="preserve">Correlation </w:t>
            </w:r>
          </w:p>
          <w:p w14:paraId="7DC11C8B" w14:textId="77777777" w:rsidR="00D47708" w:rsidRPr="00EE619A" w:rsidRDefault="00D47708" w:rsidP="00D47708">
            <w:pPr>
              <w:pStyle w:val="ListParagraph"/>
              <w:ind w:left="0"/>
              <w:rPr>
                <w:sz w:val="18"/>
                <w:szCs w:val="18"/>
              </w:rPr>
            </w:pPr>
            <w:r w:rsidRPr="00EE619A">
              <w:rPr>
                <w:sz w:val="18"/>
                <w:szCs w:val="18"/>
              </w:rPr>
              <w:t>Age with:</w:t>
            </w:r>
          </w:p>
          <w:p w14:paraId="74710DCF" w14:textId="77777777" w:rsidR="00D47708" w:rsidRPr="00EE619A" w:rsidRDefault="00D47708" w:rsidP="00D47708">
            <w:pPr>
              <w:pStyle w:val="ListParagraph"/>
              <w:numPr>
                <w:ilvl w:val="0"/>
                <w:numId w:val="130"/>
              </w:numPr>
              <w:rPr>
                <w:sz w:val="18"/>
                <w:szCs w:val="18"/>
              </w:rPr>
            </w:pPr>
            <w:r w:rsidRPr="00EE619A">
              <w:rPr>
                <w:sz w:val="18"/>
                <w:szCs w:val="18"/>
              </w:rPr>
              <w:t>Overall EBEQ scores (r=-.113, p=.029)</w:t>
            </w:r>
          </w:p>
          <w:p w14:paraId="302BAE38" w14:textId="77777777" w:rsidR="00D47708" w:rsidRPr="00EE619A" w:rsidRDefault="00D47708" w:rsidP="00D47708">
            <w:pPr>
              <w:pStyle w:val="ListParagraph"/>
              <w:numPr>
                <w:ilvl w:val="0"/>
                <w:numId w:val="129"/>
              </w:numPr>
              <w:rPr>
                <w:sz w:val="18"/>
                <w:szCs w:val="18"/>
              </w:rPr>
            </w:pPr>
            <w:r w:rsidRPr="00EE619A">
              <w:rPr>
                <w:sz w:val="18"/>
                <w:szCs w:val="18"/>
              </w:rPr>
              <w:t>Knowledge of EBP (r=-.168, p&lt;.001)</w:t>
            </w:r>
          </w:p>
          <w:p w14:paraId="16C7631A" w14:textId="77777777" w:rsidR="00D47708" w:rsidRPr="00EE619A" w:rsidRDefault="00D47708" w:rsidP="00D47708">
            <w:pPr>
              <w:pStyle w:val="ListParagraph"/>
              <w:numPr>
                <w:ilvl w:val="0"/>
                <w:numId w:val="129"/>
              </w:numPr>
              <w:rPr>
                <w:sz w:val="18"/>
                <w:szCs w:val="18"/>
              </w:rPr>
            </w:pPr>
            <w:r w:rsidRPr="00EE619A">
              <w:rPr>
                <w:sz w:val="18"/>
                <w:szCs w:val="18"/>
              </w:rPr>
              <w:t>Changing practice based on evidence (r=-.112, p=.017)</w:t>
            </w:r>
          </w:p>
          <w:p w14:paraId="7A319E3B" w14:textId="77777777" w:rsidR="00D47708" w:rsidRPr="00EE619A" w:rsidRDefault="00D47708" w:rsidP="00D47708">
            <w:pPr>
              <w:rPr>
                <w:sz w:val="18"/>
                <w:szCs w:val="18"/>
              </w:rPr>
            </w:pPr>
            <w:r w:rsidRPr="00EE619A">
              <w:rPr>
                <w:sz w:val="18"/>
                <w:szCs w:val="18"/>
              </w:rPr>
              <w:t>Number of years practicing as NP:</w:t>
            </w:r>
          </w:p>
          <w:p w14:paraId="5C9029B4" w14:textId="77777777" w:rsidR="00D47708" w:rsidRPr="00EE619A" w:rsidRDefault="00D47708" w:rsidP="00D47708">
            <w:pPr>
              <w:pStyle w:val="ListParagraph"/>
              <w:numPr>
                <w:ilvl w:val="0"/>
                <w:numId w:val="134"/>
              </w:numPr>
              <w:rPr>
                <w:sz w:val="14"/>
                <w:szCs w:val="18"/>
              </w:rPr>
            </w:pPr>
            <w:r w:rsidRPr="00EE619A">
              <w:rPr>
                <w:sz w:val="18"/>
              </w:rPr>
              <w:t>negatively correlated with knowledge of EBP scores (r = −.195, p &lt; .001)</w:t>
            </w:r>
          </w:p>
          <w:p w14:paraId="219CCA5D" w14:textId="77777777" w:rsidR="00D47708" w:rsidRPr="00EE619A" w:rsidRDefault="00D47708" w:rsidP="00D47708">
            <w:pPr>
              <w:rPr>
                <w:sz w:val="18"/>
                <w:szCs w:val="18"/>
                <w:u w:val="single"/>
              </w:rPr>
            </w:pPr>
            <w:r w:rsidRPr="00EE619A">
              <w:rPr>
                <w:sz w:val="18"/>
                <w:szCs w:val="18"/>
                <w:u w:val="single"/>
              </w:rPr>
              <w:t>ANOVA</w:t>
            </w:r>
          </w:p>
          <w:p w14:paraId="170C21D0" w14:textId="77777777" w:rsidR="00D47708" w:rsidRPr="00EE619A" w:rsidRDefault="00D47708" w:rsidP="00D47708">
            <w:pPr>
              <w:rPr>
                <w:sz w:val="18"/>
                <w:szCs w:val="18"/>
              </w:rPr>
            </w:pPr>
            <w:r w:rsidRPr="00EE619A">
              <w:rPr>
                <w:sz w:val="18"/>
                <w:szCs w:val="18"/>
              </w:rPr>
              <w:t>Education with:</w:t>
            </w:r>
          </w:p>
          <w:p w14:paraId="4779DBBD" w14:textId="77777777" w:rsidR="00D47708" w:rsidRPr="00EE619A" w:rsidRDefault="00D47708" w:rsidP="00D47708">
            <w:pPr>
              <w:pStyle w:val="ListParagraph"/>
              <w:numPr>
                <w:ilvl w:val="0"/>
                <w:numId w:val="131"/>
              </w:numPr>
              <w:rPr>
                <w:sz w:val="18"/>
                <w:szCs w:val="18"/>
              </w:rPr>
            </w:pPr>
            <w:r w:rsidRPr="00EE619A">
              <w:rPr>
                <w:sz w:val="18"/>
                <w:szCs w:val="18"/>
              </w:rPr>
              <w:t>Overall EBEQ score F=7.369, p=.000</w:t>
            </w:r>
          </w:p>
          <w:p w14:paraId="28EFBDD3" w14:textId="77777777" w:rsidR="00D47708" w:rsidRPr="00EE619A" w:rsidRDefault="00D47708" w:rsidP="00D47708">
            <w:pPr>
              <w:pStyle w:val="ListParagraph"/>
              <w:numPr>
                <w:ilvl w:val="0"/>
                <w:numId w:val="131"/>
              </w:numPr>
              <w:rPr>
                <w:sz w:val="18"/>
                <w:szCs w:val="18"/>
              </w:rPr>
            </w:pPr>
            <w:r w:rsidRPr="00EE619A">
              <w:rPr>
                <w:sz w:val="18"/>
                <w:szCs w:val="18"/>
              </w:rPr>
              <w:t>Knowledge score F=5.510, p=.000</w:t>
            </w:r>
          </w:p>
          <w:p w14:paraId="10520B2A" w14:textId="77777777" w:rsidR="00D47708" w:rsidRPr="00EE619A" w:rsidRDefault="00D47708" w:rsidP="00D47708">
            <w:pPr>
              <w:pStyle w:val="ListParagraph"/>
              <w:numPr>
                <w:ilvl w:val="0"/>
                <w:numId w:val="131"/>
              </w:numPr>
              <w:rPr>
                <w:sz w:val="18"/>
                <w:szCs w:val="18"/>
              </w:rPr>
            </w:pPr>
            <w:r w:rsidRPr="00EE619A">
              <w:rPr>
                <w:sz w:val="18"/>
                <w:szCs w:val="18"/>
              </w:rPr>
              <w:t>Finding evidence score F=5.960, p=.000</w:t>
            </w:r>
          </w:p>
          <w:p w14:paraId="368316FC" w14:textId="77777777" w:rsidR="00D47708" w:rsidRPr="00EE619A" w:rsidRDefault="00D47708" w:rsidP="00D47708">
            <w:pPr>
              <w:pStyle w:val="ListParagraph"/>
              <w:numPr>
                <w:ilvl w:val="0"/>
                <w:numId w:val="131"/>
              </w:numPr>
              <w:rPr>
                <w:sz w:val="18"/>
                <w:szCs w:val="18"/>
              </w:rPr>
            </w:pPr>
            <w:r w:rsidRPr="00EE619A">
              <w:rPr>
                <w:sz w:val="18"/>
                <w:szCs w:val="18"/>
              </w:rPr>
              <w:t>Changing practice based on evidence score F=3.338, p=.010</w:t>
            </w:r>
          </w:p>
          <w:p w14:paraId="5E159B62" w14:textId="77777777" w:rsidR="00D47708" w:rsidRPr="00EE619A" w:rsidRDefault="00D47708" w:rsidP="00D47708">
            <w:pPr>
              <w:pStyle w:val="ListParagraph"/>
              <w:numPr>
                <w:ilvl w:val="0"/>
                <w:numId w:val="131"/>
              </w:numPr>
              <w:rPr>
                <w:sz w:val="18"/>
                <w:szCs w:val="18"/>
              </w:rPr>
            </w:pPr>
            <w:r w:rsidRPr="00EE619A">
              <w:rPr>
                <w:sz w:val="18"/>
                <w:szCs w:val="18"/>
              </w:rPr>
              <w:t>Judging evidence score F=12.979, p=.000</w:t>
            </w:r>
          </w:p>
          <w:p w14:paraId="7DF6F6A2" w14:textId="77777777" w:rsidR="00D47708" w:rsidRPr="00EE619A" w:rsidRDefault="00D47708" w:rsidP="00D47708">
            <w:pPr>
              <w:rPr>
                <w:sz w:val="18"/>
                <w:szCs w:val="18"/>
              </w:rPr>
            </w:pPr>
            <w:r w:rsidRPr="00EE619A">
              <w:rPr>
                <w:sz w:val="18"/>
                <w:szCs w:val="18"/>
              </w:rPr>
              <w:t>Post-hoc tests:</w:t>
            </w:r>
          </w:p>
          <w:p w14:paraId="0660A49C" w14:textId="77777777" w:rsidR="00D47708" w:rsidRPr="00EE619A" w:rsidRDefault="00D47708" w:rsidP="00D47708">
            <w:pPr>
              <w:pStyle w:val="ListParagraph"/>
              <w:numPr>
                <w:ilvl w:val="0"/>
                <w:numId w:val="132"/>
              </w:numPr>
              <w:rPr>
                <w:sz w:val="18"/>
                <w:szCs w:val="18"/>
              </w:rPr>
            </w:pPr>
            <w:r w:rsidRPr="00EE619A">
              <w:rPr>
                <w:sz w:val="18"/>
                <w:szCs w:val="18"/>
              </w:rPr>
              <w:t xml:space="preserve">DNPs scored significantly higher than </w:t>
            </w:r>
            <w:proofErr w:type="gramStart"/>
            <w:r w:rsidRPr="00EE619A">
              <w:rPr>
                <w:sz w:val="18"/>
                <w:szCs w:val="18"/>
              </w:rPr>
              <w:t>Master’s</w:t>
            </w:r>
            <w:proofErr w:type="gramEnd"/>
            <w:r w:rsidRPr="00EE619A">
              <w:rPr>
                <w:sz w:val="18"/>
                <w:szCs w:val="18"/>
              </w:rPr>
              <w:t xml:space="preserve"> prepared NPs, on:</w:t>
            </w:r>
          </w:p>
          <w:p w14:paraId="44979C9C" w14:textId="77777777" w:rsidR="00D47708" w:rsidRPr="00EE619A" w:rsidRDefault="00D47708" w:rsidP="00D47708">
            <w:pPr>
              <w:pStyle w:val="ListParagraph"/>
              <w:numPr>
                <w:ilvl w:val="1"/>
                <w:numId w:val="132"/>
              </w:numPr>
              <w:ind w:left="811" w:hanging="357"/>
              <w:rPr>
                <w:sz w:val="18"/>
                <w:szCs w:val="18"/>
              </w:rPr>
            </w:pPr>
            <w:r w:rsidRPr="00EE619A">
              <w:rPr>
                <w:sz w:val="18"/>
                <w:szCs w:val="18"/>
              </w:rPr>
              <w:t>overall EBEQ score (mean difference=9.28, p&lt;.001)</w:t>
            </w:r>
          </w:p>
          <w:p w14:paraId="075FDF66" w14:textId="77777777" w:rsidR="00D47708" w:rsidRPr="00EE619A" w:rsidRDefault="00D47708" w:rsidP="00D47708">
            <w:pPr>
              <w:pStyle w:val="ListParagraph"/>
              <w:numPr>
                <w:ilvl w:val="1"/>
                <w:numId w:val="132"/>
              </w:numPr>
              <w:ind w:left="811" w:hanging="357"/>
              <w:rPr>
                <w:sz w:val="18"/>
                <w:szCs w:val="18"/>
              </w:rPr>
            </w:pPr>
            <w:r w:rsidRPr="00EE619A">
              <w:rPr>
                <w:sz w:val="18"/>
                <w:szCs w:val="18"/>
              </w:rPr>
              <w:t>finding evidence factor (mean difference=1.96, p=.002)</w:t>
            </w:r>
          </w:p>
          <w:p w14:paraId="0409ED8D" w14:textId="77777777" w:rsidR="00D47708" w:rsidRPr="00EE619A" w:rsidRDefault="00D47708" w:rsidP="00D47708">
            <w:pPr>
              <w:pStyle w:val="ListParagraph"/>
              <w:numPr>
                <w:ilvl w:val="1"/>
                <w:numId w:val="132"/>
              </w:numPr>
              <w:ind w:left="811" w:hanging="357"/>
              <w:rPr>
                <w:sz w:val="18"/>
                <w:szCs w:val="18"/>
              </w:rPr>
            </w:pPr>
            <w:r w:rsidRPr="00EE619A">
              <w:rPr>
                <w:sz w:val="18"/>
                <w:szCs w:val="18"/>
              </w:rPr>
              <w:t>judging evidence factor (mean difference=3.50, p&lt;.001)</w:t>
            </w:r>
          </w:p>
          <w:p w14:paraId="0BEAF51F" w14:textId="77777777" w:rsidR="00D47708" w:rsidRPr="00EE619A" w:rsidRDefault="00D47708" w:rsidP="00D47708">
            <w:pPr>
              <w:pStyle w:val="ListParagraph"/>
              <w:numPr>
                <w:ilvl w:val="0"/>
                <w:numId w:val="132"/>
              </w:numPr>
              <w:rPr>
                <w:sz w:val="14"/>
                <w:szCs w:val="18"/>
              </w:rPr>
            </w:pPr>
            <w:r w:rsidRPr="00EE619A">
              <w:rPr>
                <w:sz w:val="18"/>
              </w:rPr>
              <w:t xml:space="preserve">DNPs scored significantly higher than </w:t>
            </w:r>
            <w:proofErr w:type="gramStart"/>
            <w:r w:rsidRPr="00EE619A">
              <w:rPr>
                <w:sz w:val="18"/>
              </w:rPr>
              <w:t>bachelor</w:t>
            </w:r>
            <w:proofErr w:type="gramEnd"/>
            <w:r w:rsidRPr="00EE619A">
              <w:rPr>
                <w:sz w:val="18"/>
              </w:rPr>
              <w:t xml:space="preserve"> degree holders on knowledge of EBP (mean difference = 6.69, p = .004)</w:t>
            </w:r>
          </w:p>
          <w:p w14:paraId="4FCA50E5" w14:textId="77777777" w:rsidR="00D47708" w:rsidRPr="00EE619A" w:rsidRDefault="00D47708" w:rsidP="00D47708">
            <w:pPr>
              <w:rPr>
                <w:sz w:val="18"/>
                <w:szCs w:val="18"/>
                <w:u w:val="single"/>
              </w:rPr>
            </w:pPr>
            <w:r w:rsidRPr="00EE619A">
              <w:rPr>
                <w:sz w:val="18"/>
                <w:szCs w:val="18"/>
                <w:u w:val="single"/>
              </w:rPr>
              <w:t>t-test</w:t>
            </w:r>
          </w:p>
          <w:p w14:paraId="1F8E4898" w14:textId="77777777" w:rsidR="00D47708" w:rsidRPr="00EE619A" w:rsidRDefault="00D47708" w:rsidP="00D47708">
            <w:pPr>
              <w:pStyle w:val="ListParagraph"/>
              <w:numPr>
                <w:ilvl w:val="0"/>
                <w:numId w:val="133"/>
              </w:numPr>
              <w:rPr>
                <w:sz w:val="14"/>
                <w:szCs w:val="18"/>
                <w:u w:val="single"/>
              </w:rPr>
            </w:pPr>
            <w:r w:rsidRPr="00EE619A">
              <w:rPr>
                <w:sz w:val="18"/>
              </w:rPr>
              <w:lastRenderedPageBreak/>
              <w:t xml:space="preserve">Participants who are employed at Magnet-designated facilities reported marginally higher scores (M = 21.42, SD = 2.99) than did non-Magnet participants (M = 20.27, SD = 3.89); </w:t>
            </w:r>
            <w:proofErr w:type="gramStart"/>
            <w:r w:rsidRPr="00EE619A">
              <w:rPr>
                <w:sz w:val="18"/>
              </w:rPr>
              <w:t>t(</w:t>
            </w:r>
            <w:proofErr w:type="gramEnd"/>
            <w:r w:rsidRPr="00EE619A">
              <w:rPr>
                <w:sz w:val="18"/>
              </w:rPr>
              <w:t>431)=2.61; p=.01</w:t>
            </w:r>
          </w:p>
          <w:p w14:paraId="7B1F1218" w14:textId="77777777" w:rsidR="00D47708" w:rsidRPr="00EE619A" w:rsidRDefault="00D47708" w:rsidP="00D47708">
            <w:pPr>
              <w:jc w:val="center"/>
              <w:rPr>
                <w:sz w:val="20"/>
                <w:szCs w:val="32"/>
              </w:rPr>
            </w:pPr>
          </w:p>
        </w:tc>
      </w:tr>
      <w:tr w:rsidR="002E65E3" w:rsidRPr="00EE619A" w14:paraId="147818DE" w14:textId="77777777" w:rsidTr="001A4A2F">
        <w:trPr>
          <w:trHeight w:val="701"/>
        </w:trPr>
        <w:tc>
          <w:tcPr>
            <w:tcW w:w="2038" w:type="dxa"/>
          </w:tcPr>
          <w:p w14:paraId="51241D65" w14:textId="52FF4D0A" w:rsidR="002E65E3" w:rsidRPr="00EE619A" w:rsidRDefault="002E65E3" w:rsidP="002E65E3">
            <w:pPr>
              <w:rPr>
                <w:rFonts w:cstheme="minorHAnsi"/>
                <w:b/>
              </w:rPr>
            </w:pPr>
            <w:r w:rsidRPr="00EE619A">
              <w:rPr>
                <w:rFonts w:cstheme="minorHAnsi"/>
                <w:b/>
              </w:rPr>
              <w:lastRenderedPageBreak/>
              <w:t>Self-developed measure by Barako et al. (2012; 1 study)</w:t>
            </w:r>
          </w:p>
        </w:tc>
        <w:tc>
          <w:tcPr>
            <w:tcW w:w="1692" w:type="dxa"/>
          </w:tcPr>
          <w:p w14:paraId="273B5E8A" w14:textId="77777777" w:rsidR="002E65E3" w:rsidRPr="00EE619A" w:rsidRDefault="002E65E3" w:rsidP="002E65E3">
            <w:pPr>
              <w:rPr>
                <w:rFonts w:ascii="Calibri" w:hAnsi="Calibri" w:cs="Calibri"/>
              </w:rPr>
            </w:pPr>
            <w:r w:rsidRPr="00EE619A">
              <w:rPr>
                <w:rFonts w:ascii="Calibri" w:hAnsi="Calibri" w:cs="Calibri"/>
              </w:rPr>
              <w:t>Talaso D. Barako, Margaret Chege, Sabina Wakasiaka, Lilian Omondi</w:t>
            </w:r>
          </w:p>
          <w:p w14:paraId="71888F45" w14:textId="69D1CA31" w:rsidR="002E65E3" w:rsidRPr="00EE619A" w:rsidRDefault="002E65E3" w:rsidP="002E65E3">
            <w:pPr>
              <w:rPr>
                <w:rFonts w:ascii="Calibri" w:hAnsi="Calibri" w:cs="Calibri"/>
              </w:rPr>
            </w:pPr>
            <w:r w:rsidRPr="00EE619A">
              <w:rPr>
                <w:rFonts w:ascii="Calibri" w:hAnsi="Calibri" w:cs="Calibri"/>
              </w:rPr>
              <w:t>(2012)</w:t>
            </w:r>
            <w:r w:rsidR="00B21078" w:rsidRPr="00EE619A">
              <w:rPr>
                <w:rFonts w:ascii="Calibri" w:hAnsi="Calibri" w:cs="Calibri"/>
              </w:rPr>
              <w:t xml:space="preserve"> </w:t>
            </w:r>
            <w:r w:rsidR="00B56745" w:rsidRPr="00EE619A">
              <w:rPr>
                <w:rFonts w:ascii="Calibri" w:hAnsi="Calibri" w:cs="Calibri"/>
              </w:rPr>
              <w:t>[</w:t>
            </w:r>
            <w:r w:rsidR="00BF6862" w:rsidRPr="00EE619A">
              <w:rPr>
                <w:rFonts w:ascii="Calibri" w:hAnsi="Calibri" w:cs="Calibri"/>
              </w:rPr>
              <w:t>77</w:t>
            </w:r>
            <w:r w:rsidR="00B56745" w:rsidRPr="00EE619A">
              <w:rPr>
                <w:rFonts w:ascii="Calibri" w:hAnsi="Calibri" w:cs="Calibri"/>
              </w:rPr>
              <w:t>]</w:t>
            </w:r>
          </w:p>
        </w:tc>
        <w:tc>
          <w:tcPr>
            <w:tcW w:w="1358" w:type="dxa"/>
          </w:tcPr>
          <w:p w14:paraId="2EDB3B47" w14:textId="77777777" w:rsidR="002E65E3" w:rsidRPr="00EE619A" w:rsidRDefault="002E65E3" w:rsidP="002E65E3">
            <w:pPr>
              <w:rPr>
                <w:sz w:val="24"/>
                <w:szCs w:val="24"/>
              </w:rPr>
            </w:pPr>
            <w:r w:rsidRPr="00EE619A">
              <w:rPr>
                <w:sz w:val="24"/>
                <w:szCs w:val="24"/>
              </w:rPr>
              <w:t>Kenya</w:t>
            </w:r>
          </w:p>
          <w:p w14:paraId="1EED3345" w14:textId="2B7DD09C" w:rsidR="002E65E3" w:rsidRPr="00EE619A" w:rsidRDefault="002E65E3" w:rsidP="002E65E3">
            <w:pPr>
              <w:rPr>
                <w:sz w:val="24"/>
                <w:szCs w:val="24"/>
              </w:rPr>
            </w:pPr>
            <w:r w:rsidRPr="00EE619A">
              <w:rPr>
                <w:sz w:val="24"/>
                <w:szCs w:val="24"/>
              </w:rPr>
              <w:t>Licensure group not specified</w:t>
            </w:r>
          </w:p>
        </w:tc>
        <w:tc>
          <w:tcPr>
            <w:tcW w:w="682" w:type="dxa"/>
          </w:tcPr>
          <w:p w14:paraId="0CD49272" w14:textId="77777777" w:rsidR="002E65E3" w:rsidRPr="00EE619A" w:rsidRDefault="002E65E3" w:rsidP="00B21078">
            <w:pPr>
              <w:pStyle w:val="ListParagraph"/>
              <w:numPr>
                <w:ilvl w:val="0"/>
                <w:numId w:val="171"/>
              </w:numPr>
              <w:ind w:left="584" w:hanging="357"/>
            </w:pPr>
          </w:p>
        </w:tc>
        <w:tc>
          <w:tcPr>
            <w:tcW w:w="535" w:type="dxa"/>
          </w:tcPr>
          <w:p w14:paraId="5202D19E" w14:textId="77777777" w:rsidR="002E65E3" w:rsidRPr="00EE619A" w:rsidRDefault="002E65E3" w:rsidP="002E65E3">
            <w:pPr>
              <w:jc w:val="center"/>
              <w:rPr>
                <w:sz w:val="19"/>
                <w:szCs w:val="19"/>
              </w:rPr>
            </w:pPr>
          </w:p>
        </w:tc>
        <w:tc>
          <w:tcPr>
            <w:tcW w:w="807" w:type="dxa"/>
          </w:tcPr>
          <w:p w14:paraId="513068B3" w14:textId="77777777" w:rsidR="002E65E3" w:rsidRPr="00EE619A" w:rsidRDefault="002E65E3" w:rsidP="002E65E3">
            <w:pPr>
              <w:jc w:val="center"/>
            </w:pPr>
          </w:p>
        </w:tc>
        <w:tc>
          <w:tcPr>
            <w:tcW w:w="754" w:type="dxa"/>
          </w:tcPr>
          <w:p w14:paraId="492D6DBF" w14:textId="77777777" w:rsidR="002E65E3" w:rsidRPr="00EE619A" w:rsidRDefault="002E65E3" w:rsidP="002E65E3">
            <w:pPr>
              <w:jc w:val="center"/>
            </w:pPr>
          </w:p>
        </w:tc>
        <w:tc>
          <w:tcPr>
            <w:tcW w:w="544" w:type="dxa"/>
          </w:tcPr>
          <w:p w14:paraId="6ED8269B" w14:textId="77777777" w:rsidR="002E65E3" w:rsidRPr="00EE619A" w:rsidRDefault="002E65E3" w:rsidP="002E65E3">
            <w:pPr>
              <w:jc w:val="center"/>
            </w:pPr>
          </w:p>
        </w:tc>
        <w:tc>
          <w:tcPr>
            <w:tcW w:w="1185" w:type="dxa"/>
          </w:tcPr>
          <w:p w14:paraId="754DE990" w14:textId="77777777" w:rsidR="002E65E3" w:rsidRPr="00EE619A" w:rsidRDefault="002E65E3" w:rsidP="002E65E3">
            <w:pPr>
              <w:pStyle w:val="ListParagraph"/>
              <w:rPr>
                <w:rStyle w:val="CommentReference"/>
              </w:rPr>
            </w:pPr>
          </w:p>
        </w:tc>
        <w:tc>
          <w:tcPr>
            <w:tcW w:w="1703" w:type="dxa"/>
          </w:tcPr>
          <w:p w14:paraId="490630D3" w14:textId="14B8C4E5" w:rsidR="002E65E3" w:rsidRPr="00EE619A" w:rsidRDefault="002E65E3" w:rsidP="002E65E3">
            <w:pPr>
              <w:jc w:val="center"/>
              <w:rPr>
                <w:sz w:val="18"/>
              </w:rPr>
            </w:pPr>
            <w:r w:rsidRPr="00EE619A">
              <w:rPr>
                <w:sz w:val="18"/>
              </w:rPr>
              <w:t>Not reported</w:t>
            </w:r>
          </w:p>
        </w:tc>
        <w:tc>
          <w:tcPr>
            <w:tcW w:w="1575" w:type="dxa"/>
          </w:tcPr>
          <w:p w14:paraId="0D8BDDB5" w14:textId="0F663EF7" w:rsidR="002E65E3" w:rsidRPr="00EE619A" w:rsidRDefault="002E65E3" w:rsidP="002E65E3">
            <w:pPr>
              <w:jc w:val="center"/>
              <w:rPr>
                <w:sz w:val="18"/>
              </w:rPr>
            </w:pPr>
            <w:r w:rsidRPr="00EE619A">
              <w:rPr>
                <w:sz w:val="18"/>
              </w:rPr>
              <w:t>Not reported</w:t>
            </w:r>
          </w:p>
        </w:tc>
        <w:tc>
          <w:tcPr>
            <w:tcW w:w="3412" w:type="dxa"/>
          </w:tcPr>
          <w:p w14:paraId="49C50E11" w14:textId="608A3EEE" w:rsidR="002E65E3" w:rsidRPr="00EE619A" w:rsidRDefault="002E65E3" w:rsidP="002E65E3">
            <w:pPr>
              <w:pStyle w:val="ListParagraph"/>
              <w:rPr>
                <w:sz w:val="18"/>
              </w:rPr>
            </w:pPr>
            <w:r w:rsidRPr="00EE619A">
              <w:rPr>
                <w:sz w:val="18"/>
              </w:rPr>
              <w:t>Not reported</w:t>
            </w:r>
          </w:p>
        </w:tc>
        <w:tc>
          <w:tcPr>
            <w:tcW w:w="4264" w:type="dxa"/>
          </w:tcPr>
          <w:p w14:paraId="329D08F4" w14:textId="77777777" w:rsidR="002E65E3" w:rsidRPr="00EE619A" w:rsidRDefault="002E65E3" w:rsidP="002E65E3">
            <w:pPr>
              <w:jc w:val="center"/>
              <w:rPr>
                <w:sz w:val="18"/>
                <w:szCs w:val="18"/>
              </w:rPr>
            </w:pPr>
            <w:r w:rsidRPr="00EE619A">
              <w:rPr>
                <w:sz w:val="18"/>
                <w:szCs w:val="18"/>
              </w:rPr>
              <w:t>#*</w:t>
            </w:r>
          </w:p>
          <w:p w14:paraId="4D6D3FF9" w14:textId="77777777" w:rsidR="002E65E3" w:rsidRPr="00EE619A" w:rsidRDefault="002E65E3" w:rsidP="002E65E3">
            <w:pPr>
              <w:rPr>
                <w:sz w:val="18"/>
                <w:szCs w:val="18"/>
                <w:u w:val="single"/>
              </w:rPr>
            </w:pPr>
            <w:r w:rsidRPr="00EE619A">
              <w:rPr>
                <w:sz w:val="18"/>
                <w:szCs w:val="18"/>
                <w:u w:val="single"/>
              </w:rPr>
              <w:t>t-test</w:t>
            </w:r>
          </w:p>
          <w:p w14:paraId="733C0A4C" w14:textId="77777777" w:rsidR="002E65E3" w:rsidRPr="00EE619A" w:rsidRDefault="002E65E3" w:rsidP="002E65E3">
            <w:pPr>
              <w:pStyle w:val="ListParagraph"/>
              <w:numPr>
                <w:ilvl w:val="0"/>
                <w:numId w:val="138"/>
              </w:numPr>
              <w:rPr>
                <w:sz w:val="14"/>
                <w:szCs w:val="18"/>
                <w:u w:val="single"/>
              </w:rPr>
            </w:pPr>
            <w:r w:rsidRPr="00EE619A">
              <w:rPr>
                <w:sz w:val="18"/>
              </w:rPr>
              <w:t>Nurses who fully practised EBP had more positive attitude (M= 4.41) compared to those who do not fully practice EBP (M= 3.76), t =3.34, p =0.001.</w:t>
            </w:r>
          </w:p>
          <w:p w14:paraId="6163F374" w14:textId="77777777" w:rsidR="002E65E3" w:rsidRPr="00EE619A" w:rsidRDefault="002E65E3" w:rsidP="002E65E3">
            <w:pPr>
              <w:rPr>
                <w:sz w:val="18"/>
                <w:szCs w:val="18"/>
                <w:u w:val="single"/>
              </w:rPr>
            </w:pPr>
          </w:p>
          <w:p w14:paraId="527F8E11" w14:textId="77777777" w:rsidR="002E65E3" w:rsidRPr="00EE619A" w:rsidRDefault="002E65E3" w:rsidP="002E65E3">
            <w:pPr>
              <w:rPr>
                <w:sz w:val="18"/>
                <w:szCs w:val="18"/>
                <w:u w:val="single"/>
              </w:rPr>
            </w:pPr>
            <w:r w:rsidRPr="00EE619A">
              <w:rPr>
                <w:sz w:val="18"/>
                <w:szCs w:val="18"/>
                <w:u w:val="single"/>
              </w:rPr>
              <w:t>Regression analyses</w:t>
            </w:r>
          </w:p>
          <w:p w14:paraId="027A15B8" w14:textId="77777777" w:rsidR="002E65E3" w:rsidRPr="00EE619A" w:rsidRDefault="002E65E3" w:rsidP="002E65E3">
            <w:pPr>
              <w:rPr>
                <w:sz w:val="18"/>
                <w:szCs w:val="18"/>
              </w:rPr>
            </w:pPr>
            <w:r w:rsidRPr="00EE619A">
              <w:rPr>
                <w:sz w:val="18"/>
                <w:szCs w:val="18"/>
              </w:rPr>
              <w:t>Dependent variable: EBP application</w:t>
            </w:r>
          </w:p>
          <w:p w14:paraId="209FEAC5" w14:textId="77777777" w:rsidR="002E65E3" w:rsidRPr="00EE619A" w:rsidRDefault="002E65E3" w:rsidP="002E65E3">
            <w:pPr>
              <w:rPr>
                <w:sz w:val="18"/>
                <w:szCs w:val="18"/>
              </w:rPr>
            </w:pPr>
            <w:r w:rsidRPr="00EE619A">
              <w:rPr>
                <w:sz w:val="18"/>
                <w:szCs w:val="18"/>
              </w:rPr>
              <w:t>Independent variables: demographic characteristics</w:t>
            </w:r>
          </w:p>
          <w:p w14:paraId="31FE4084" w14:textId="77777777" w:rsidR="002E65E3" w:rsidRPr="00EE619A" w:rsidRDefault="002E65E3" w:rsidP="002E65E3">
            <w:pPr>
              <w:rPr>
                <w:sz w:val="18"/>
                <w:szCs w:val="18"/>
              </w:rPr>
            </w:pPr>
            <w:r w:rsidRPr="00EE619A">
              <w:rPr>
                <w:sz w:val="18"/>
                <w:szCs w:val="18"/>
              </w:rPr>
              <w:t>Significant factors associated with EBP application:</w:t>
            </w:r>
          </w:p>
          <w:p w14:paraId="01FDD43C" w14:textId="77777777" w:rsidR="002E65E3" w:rsidRPr="00EE619A" w:rsidRDefault="002E65E3" w:rsidP="002E65E3">
            <w:pPr>
              <w:pStyle w:val="ListParagraph"/>
              <w:numPr>
                <w:ilvl w:val="0"/>
                <w:numId w:val="138"/>
              </w:numPr>
              <w:rPr>
                <w:sz w:val="18"/>
                <w:szCs w:val="18"/>
              </w:rPr>
            </w:pPr>
            <w:r w:rsidRPr="00EE619A">
              <w:rPr>
                <w:sz w:val="18"/>
                <w:szCs w:val="18"/>
              </w:rPr>
              <w:t>Nursing education (p=0.029)</w:t>
            </w:r>
          </w:p>
          <w:p w14:paraId="01C3B1D4" w14:textId="77777777" w:rsidR="002E65E3" w:rsidRPr="00EE619A" w:rsidRDefault="002E65E3" w:rsidP="002E65E3">
            <w:pPr>
              <w:pStyle w:val="ListParagraph"/>
              <w:numPr>
                <w:ilvl w:val="1"/>
                <w:numId w:val="138"/>
              </w:numPr>
              <w:rPr>
                <w:sz w:val="18"/>
                <w:szCs w:val="18"/>
              </w:rPr>
            </w:pPr>
            <w:r w:rsidRPr="00EE619A">
              <w:rPr>
                <w:sz w:val="18"/>
                <w:szCs w:val="18"/>
              </w:rPr>
              <w:t>Certificate (OR=1.00)</w:t>
            </w:r>
          </w:p>
          <w:p w14:paraId="4B89D60D" w14:textId="77777777" w:rsidR="002E65E3" w:rsidRPr="00EE619A" w:rsidRDefault="002E65E3" w:rsidP="002E65E3">
            <w:pPr>
              <w:pStyle w:val="ListParagraph"/>
              <w:numPr>
                <w:ilvl w:val="1"/>
                <w:numId w:val="138"/>
              </w:numPr>
              <w:rPr>
                <w:sz w:val="18"/>
                <w:szCs w:val="18"/>
              </w:rPr>
            </w:pPr>
            <w:r w:rsidRPr="00EE619A">
              <w:rPr>
                <w:sz w:val="18"/>
                <w:szCs w:val="18"/>
              </w:rPr>
              <w:t>Diploma (OR=0.31)</w:t>
            </w:r>
          </w:p>
          <w:p w14:paraId="01E59EDE" w14:textId="77777777" w:rsidR="002E65E3" w:rsidRPr="00EE619A" w:rsidRDefault="002E65E3" w:rsidP="002E65E3">
            <w:pPr>
              <w:pStyle w:val="ListParagraph"/>
              <w:numPr>
                <w:ilvl w:val="1"/>
                <w:numId w:val="138"/>
              </w:numPr>
              <w:rPr>
                <w:sz w:val="18"/>
                <w:szCs w:val="18"/>
              </w:rPr>
            </w:pPr>
            <w:r w:rsidRPr="00EE619A">
              <w:rPr>
                <w:sz w:val="18"/>
                <w:szCs w:val="18"/>
              </w:rPr>
              <w:t>Bachelor’s (OR=6.00)</w:t>
            </w:r>
          </w:p>
          <w:p w14:paraId="610C56EE" w14:textId="77777777" w:rsidR="002E65E3" w:rsidRPr="00EE619A" w:rsidRDefault="002E65E3" w:rsidP="002E65E3">
            <w:pPr>
              <w:pStyle w:val="ListParagraph"/>
              <w:numPr>
                <w:ilvl w:val="0"/>
                <w:numId w:val="138"/>
              </w:numPr>
              <w:rPr>
                <w:sz w:val="18"/>
                <w:szCs w:val="18"/>
              </w:rPr>
            </w:pPr>
            <w:r w:rsidRPr="00EE619A">
              <w:rPr>
                <w:sz w:val="18"/>
                <w:szCs w:val="18"/>
              </w:rPr>
              <w:t>Ability to critically review EBP literature (p=0.021)</w:t>
            </w:r>
          </w:p>
          <w:p w14:paraId="316FCFB7" w14:textId="77777777" w:rsidR="002E65E3" w:rsidRPr="00EE619A" w:rsidRDefault="002E65E3" w:rsidP="002E65E3">
            <w:pPr>
              <w:pStyle w:val="ListParagraph"/>
              <w:numPr>
                <w:ilvl w:val="1"/>
                <w:numId w:val="138"/>
              </w:numPr>
              <w:rPr>
                <w:sz w:val="18"/>
                <w:szCs w:val="18"/>
              </w:rPr>
            </w:pPr>
            <w:r w:rsidRPr="00EE619A">
              <w:rPr>
                <w:sz w:val="18"/>
                <w:szCs w:val="18"/>
              </w:rPr>
              <w:t>Confident (OR=1.00)</w:t>
            </w:r>
          </w:p>
          <w:p w14:paraId="29807580" w14:textId="77777777" w:rsidR="002E65E3" w:rsidRPr="00EE619A" w:rsidRDefault="002E65E3" w:rsidP="002E65E3">
            <w:pPr>
              <w:pStyle w:val="ListParagraph"/>
              <w:numPr>
                <w:ilvl w:val="1"/>
                <w:numId w:val="138"/>
              </w:numPr>
              <w:rPr>
                <w:sz w:val="18"/>
                <w:szCs w:val="18"/>
              </w:rPr>
            </w:pPr>
            <w:r w:rsidRPr="00EE619A">
              <w:rPr>
                <w:sz w:val="18"/>
                <w:szCs w:val="18"/>
              </w:rPr>
              <w:t>Fairly confident (OR=0.75)</w:t>
            </w:r>
          </w:p>
          <w:p w14:paraId="4028770F" w14:textId="77777777" w:rsidR="002E65E3" w:rsidRPr="00EE619A" w:rsidRDefault="002E65E3" w:rsidP="002E65E3">
            <w:pPr>
              <w:pStyle w:val="ListParagraph"/>
              <w:numPr>
                <w:ilvl w:val="1"/>
                <w:numId w:val="138"/>
              </w:numPr>
              <w:rPr>
                <w:sz w:val="18"/>
                <w:szCs w:val="18"/>
              </w:rPr>
            </w:pPr>
            <w:r w:rsidRPr="00EE619A">
              <w:rPr>
                <w:sz w:val="18"/>
                <w:szCs w:val="18"/>
              </w:rPr>
              <w:t>Poorly confident (OR=0.06)</w:t>
            </w:r>
          </w:p>
          <w:p w14:paraId="27B98D8D" w14:textId="6B6C3FD5" w:rsidR="002E65E3" w:rsidRPr="00EE619A" w:rsidRDefault="002E65E3" w:rsidP="002E65E3">
            <w:pPr>
              <w:jc w:val="center"/>
              <w:rPr>
                <w:sz w:val="20"/>
                <w:szCs w:val="32"/>
              </w:rPr>
            </w:pPr>
            <w:r w:rsidRPr="00EE619A">
              <w:rPr>
                <w:sz w:val="18"/>
                <w:szCs w:val="18"/>
              </w:rPr>
              <w:t>Attitudes towards EBP (OR=0.49; p=0.007): Nurses with negative EBP attitudes less likely to practice EBP</w:t>
            </w:r>
          </w:p>
        </w:tc>
      </w:tr>
      <w:tr w:rsidR="00147199" w:rsidRPr="00EE619A" w14:paraId="6F36240B" w14:textId="77777777" w:rsidTr="001A4A2F">
        <w:trPr>
          <w:trHeight w:val="701"/>
        </w:trPr>
        <w:tc>
          <w:tcPr>
            <w:tcW w:w="2038" w:type="dxa"/>
          </w:tcPr>
          <w:p w14:paraId="4071C00B" w14:textId="77777777" w:rsidR="00147199" w:rsidRPr="00EE619A" w:rsidRDefault="00147199" w:rsidP="00147199">
            <w:pPr>
              <w:rPr>
                <w:rFonts w:cstheme="minorHAnsi"/>
                <w:b/>
              </w:rPr>
            </w:pPr>
            <w:r w:rsidRPr="00EE619A">
              <w:rPr>
                <w:rFonts w:cstheme="minorHAnsi"/>
                <w:b/>
              </w:rPr>
              <w:t>Self-developed measure by Gerrish et al. (2011)</w:t>
            </w:r>
          </w:p>
          <w:p w14:paraId="1D8C4E1D" w14:textId="66E14946" w:rsidR="003841DD" w:rsidRPr="00EE619A" w:rsidRDefault="003841DD" w:rsidP="00147199">
            <w:pPr>
              <w:rPr>
                <w:rFonts w:cstheme="minorHAnsi"/>
                <w:b/>
              </w:rPr>
            </w:pPr>
            <w:r w:rsidRPr="00EE619A">
              <w:rPr>
                <w:rFonts w:cstheme="minorHAnsi"/>
                <w:b/>
              </w:rPr>
              <w:t>(1 study)</w:t>
            </w:r>
          </w:p>
        </w:tc>
        <w:tc>
          <w:tcPr>
            <w:tcW w:w="1692" w:type="dxa"/>
          </w:tcPr>
          <w:p w14:paraId="1C9F8C04" w14:textId="77777777" w:rsidR="00147199" w:rsidRPr="00EE619A" w:rsidRDefault="00147199" w:rsidP="00147199">
            <w:pPr>
              <w:rPr>
                <w:rFonts w:ascii="Calibri" w:hAnsi="Calibri" w:cs="Calibri"/>
              </w:rPr>
            </w:pPr>
            <w:r w:rsidRPr="00EE619A">
              <w:rPr>
                <w:rFonts w:ascii="Calibri" w:hAnsi="Calibri" w:cs="Calibri"/>
              </w:rPr>
              <w:t>K. Gerrish, L. Guillaume, M. Kirshbaum, A. McDonnell, A. Tod, M. Nolan</w:t>
            </w:r>
          </w:p>
          <w:p w14:paraId="2A9D6C34" w14:textId="1B8D0953" w:rsidR="00147199" w:rsidRPr="00EE619A" w:rsidRDefault="00147199" w:rsidP="00147199">
            <w:pPr>
              <w:rPr>
                <w:rFonts w:ascii="Calibri" w:hAnsi="Calibri" w:cs="Calibri"/>
              </w:rPr>
            </w:pPr>
            <w:r w:rsidRPr="00EE619A">
              <w:rPr>
                <w:rFonts w:ascii="Calibri" w:hAnsi="Calibri" w:cs="Calibri"/>
              </w:rPr>
              <w:t xml:space="preserve">(2011) </w:t>
            </w:r>
            <w:r w:rsidR="00F72B19" w:rsidRPr="00EE619A">
              <w:rPr>
                <w:rFonts w:ascii="Calibri" w:hAnsi="Calibri" w:cs="Calibri"/>
              </w:rPr>
              <w:t>[</w:t>
            </w:r>
            <w:r w:rsidR="009B1DA5" w:rsidRPr="00EE619A">
              <w:rPr>
                <w:rFonts w:ascii="Calibri" w:hAnsi="Calibri" w:cs="Calibri"/>
              </w:rPr>
              <w:t>81</w:t>
            </w:r>
            <w:r w:rsidR="00F72B19" w:rsidRPr="00EE619A">
              <w:rPr>
                <w:rFonts w:ascii="Calibri" w:hAnsi="Calibri" w:cs="Calibri"/>
              </w:rPr>
              <w:t>]</w:t>
            </w:r>
          </w:p>
        </w:tc>
        <w:tc>
          <w:tcPr>
            <w:tcW w:w="1358" w:type="dxa"/>
          </w:tcPr>
          <w:p w14:paraId="1FE84465" w14:textId="77777777" w:rsidR="00147199" w:rsidRPr="00EE619A" w:rsidRDefault="00147199" w:rsidP="00147199">
            <w:pPr>
              <w:rPr>
                <w:sz w:val="24"/>
                <w:szCs w:val="24"/>
              </w:rPr>
            </w:pPr>
            <w:r w:rsidRPr="00EE619A">
              <w:rPr>
                <w:sz w:val="24"/>
                <w:szCs w:val="24"/>
              </w:rPr>
              <w:t>England</w:t>
            </w:r>
          </w:p>
          <w:p w14:paraId="744CCD2C" w14:textId="2C9491F6" w:rsidR="00147199" w:rsidRPr="00EE619A" w:rsidRDefault="00147199" w:rsidP="00147199">
            <w:pPr>
              <w:rPr>
                <w:sz w:val="24"/>
                <w:szCs w:val="24"/>
              </w:rPr>
            </w:pPr>
            <w:r w:rsidRPr="00EE619A">
              <w:rPr>
                <w:sz w:val="24"/>
                <w:szCs w:val="24"/>
              </w:rPr>
              <w:t>APNs</w:t>
            </w:r>
          </w:p>
        </w:tc>
        <w:tc>
          <w:tcPr>
            <w:tcW w:w="682" w:type="dxa"/>
          </w:tcPr>
          <w:p w14:paraId="4167F95C" w14:textId="77777777" w:rsidR="00147199" w:rsidRPr="00EE619A" w:rsidRDefault="00147199" w:rsidP="00147199">
            <w:pPr>
              <w:pStyle w:val="ListParagraph"/>
              <w:numPr>
                <w:ilvl w:val="0"/>
                <w:numId w:val="171"/>
              </w:numPr>
              <w:ind w:left="584" w:hanging="357"/>
            </w:pPr>
          </w:p>
        </w:tc>
        <w:tc>
          <w:tcPr>
            <w:tcW w:w="535" w:type="dxa"/>
          </w:tcPr>
          <w:p w14:paraId="4CD6194F" w14:textId="77777777" w:rsidR="00147199" w:rsidRPr="00EE619A" w:rsidRDefault="00147199" w:rsidP="00147199">
            <w:pPr>
              <w:pStyle w:val="ListParagraph"/>
              <w:numPr>
                <w:ilvl w:val="0"/>
                <w:numId w:val="171"/>
              </w:numPr>
              <w:ind w:left="584" w:hanging="357"/>
              <w:jc w:val="center"/>
              <w:rPr>
                <w:sz w:val="19"/>
                <w:szCs w:val="19"/>
              </w:rPr>
            </w:pPr>
          </w:p>
        </w:tc>
        <w:tc>
          <w:tcPr>
            <w:tcW w:w="807" w:type="dxa"/>
          </w:tcPr>
          <w:p w14:paraId="4C95D233" w14:textId="77777777" w:rsidR="00147199" w:rsidRPr="00EE619A" w:rsidRDefault="00147199" w:rsidP="00147199">
            <w:pPr>
              <w:jc w:val="center"/>
            </w:pPr>
          </w:p>
        </w:tc>
        <w:tc>
          <w:tcPr>
            <w:tcW w:w="754" w:type="dxa"/>
          </w:tcPr>
          <w:p w14:paraId="2AADDAF3" w14:textId="77777777" w:rsidR="00147199" w:rsidRPr="00EE619A" w:rsidRDefault="00147199" w:rsidP="00147199">
            <w:pPr>
              <w:jc w:val="center"/>
            </w:pPr>
          </w:p>
        </w:tc>
        <w:tc>
          <w:tcPr>
            <w:tcW w:w="544" w:type="dxa"/>
          </w:tcPr>
          <w:p w14:paraId="6AB56FBF" w14:textId="77777777" w:rsidR="00147199" w:rsidRPr="00EE619A" w:rsidRDefault="00147199" w:rsidP="00147199">
            <w:pPr>
              <w:jc w:val="center"/>
            </w:pPr>
          </w:p>
        </w:tc>
        <w:tc>
          <w:tcPr>
            <w:tcW w:w="1185" w:type="dxa"/>
          </w:tcPr>
          <w:p w14:paraId="4D8CD990" w14:textId="77777777" w:rsidR="00147199" w:rsidRPr="00EE619A" w:rsidRDefault="00147199" w:rsidP="00147199">
            <w:pPr>
              <w:pStyle w:val="ListParagraph"/>
              <w:rPr>
                <w:rStyle w:val="CommentReference"/>
              </w:rPr>
            </w:pPr>
          </w:p>
        </w:tc>
        <w:tc>
          <w:tcPr>
            <w:tcW w:w="1703" w:type="dxa"/>
          </w:tcPr>
          <w:p w14:paraId="2F8347B9" w14:textId="5AB057D7" w:rsidR="00147199" w:rsidRPr="00EE619A" w:rsidRDefault="00147199" w:rsidP="00147199">
            <w:pPr>
              <w:jc w:val="center"/>
              <w:rPr>
                <w:sz w:val="18"/>
              </w:rPr>
            </w:pPr>
            <w:r w:rsidRPr="00EE619A">
              <w:rPr>
                <w:sz w:val="18"/>
              </w:rPr>
              <w:t>Not reported</w:t>
            </w:r>
          </w:p>
        </w:tc>
        <w:tc>
          <w:tcPr>
            <w:tcW w:w="1575" w:type="dxa"/>
          </w:tcPr>
          <w:p w14:paraId="5A6358F3" w14:textId="3A26CC44" w:rsidR="00147199" w:rsidRPr="00EE619A" w:rsidRDefault="00147199" w:rsidP="00147199">
            <w:pPr>
              <w:jc w:val="center"/>
              <w:rPr>
                <w:sz w:val="18"/>
              </w:rPr>
            </w:pPr>
            <w:r w:rsidRPr="00EE619A">
              <w:rPr>
                <w:sz w:val="18"/>
              </w:rPr>
              <w:t>Not reported</w:t>
            </w:r>
          </w:p>
        </w:tc>
        <w:tc>
          <w:tcPr>
            <w:tcW w:w="3412" w:type="dxa"/>
          </w:tcPr>
          <w:p w14:paraId="30584CD4" w14:textId="7D771B86" w:rsidR="00147199" w:rsidRPr="00EE619A" w:rsidRDefault="00147199" w:rsidP="00147199">
            <w:pPr>
              <w:pStyle w:val="ListParagraph"/>
              <w:rPr>
                <w:sz w:val="18"/>
              </w:rPr>
            </w:pPr>
            <w:r w:rsidRPr="00EE619A">
              <w:rPr>
                <w:sz w:val="18"/>
              </w:rPr>
              <w:t>Not reported</w:t>
            </w:r>
          </w:p>
        </w:tc>
        <w:tc>
          <w:tcPr>
            <w:tcW w:w="4264" w:type="dxa"/>
          </w:tcPr>
          <w:p w14:paraId="5D67E72D" w14:textId="77777777" w:rsidR="00147199" w:rsidRPr="00EE619A" w:rsidRDefault="00147199" w:rsidP="00147199">
            <w:pPr>
              <w:jc w:val="center"/>
              <w:rPr>
                <w:sz w:val="18"/>
                <w:szCs w:val="18"/>
              </w:rPr>
            </w:pPr>
            <w:r w:rsidRPr="00EE619A">
              <w:rPr>
                <w:sz w:val="18"/>
                <w:szCs w:val="18"/>
              </w:rPr>
              <w:sym w:font="Symbol" w:char="F0AA"/>
            </w:r>
          </w:p>
          <w:p w14:paraId="761CA128" w14:textId="77777777" w:rsidR="00147199" w:rsidRPr="00EE619A" w:rsidRDefault="00147199" w:rsidP="00147199">
            <w:pPr>
              <w:rPr>
                <w:sz w:val="18"/>
              </w:rPr>
            </w:pPr>
            <w:r w:rsidRPr="00EE619A">
              <w:rPr>
                <w:sz w:val="18"/>
              </w:rPr>
              <w:t xml:space="preserve">Chi-squared tests indicated statistically significant differences (P &lt; 0.001) between nurses with </w:t>
            </w:r>
            <w:proofErr w:type="gramStart"/>
            <w:r w:rsidRPr="00EE619A">
              <w:rPr>
                <w:sz w:val="18"/>
              </w:rPr>
              <w:t>Master’s</w:t>
            </w:r>
            <w:proofErr w:type="gramEnd"/>
            <w:r w:rsidRPr="00EE619A">
              <w:rPr>
                <w:sz w:val="18"/>
              </w:rPr>
              <w:t xml:space="preserve"> qualifications and above and those with a bachelor degree or below. APNs with </w:t>
            </w:r>
            <w:proofErr w:type="gramStart"/>
            <w:r w:rsidRPr="00EE619A">
              <w:rPr>
                <w:sz w:val="18"/>
              </w:rPr>
              <w:t>Master’s</w:t>
            </w:r>
            <w:proofErr w:type="gramEnd"/>
            <w:r w:rsidRPr="00EE619A">
              <w:rPr>
                <w:sz w:val="18"/>
              </w:rPr>
              <w:t xml:space="preserve"> qualifications were more likely to view themselves as competent/expert in all the identified skills associated with evidence-based practice:</w:t>
            </w:r>
          </w:p>
          <w:p w14:paraId="435F6661" w14:textId="77777777" w:rsidR="00147199" w:rsidRPr="00EE619A" w:rsidRDefault="00147199" w:rsidP="00147199">
            <w:pPr>
              <w:pStyle w:val="ListParagraph"/>
              <w:numPr>
                <w:ilvl w:val="0"/>
                <w:numId w:val="146"/>
              </w:numPr>
              <w:rPr>
                <w:sz w:val="18"/>
                <w:szCs w:val="18"/>
              </w:rPr>
            </w:pPr>
            <w:r w:rsidRPr="00EE619A">
              <w:rPr>
                <w:sz w:val="18"/>
                <w:szCs w:val="18"/>
              </w:rPr>
              <w:t>Obtaining sources of evidence via WWW x</w:t>
            </w:r>
            <w:r w:rsidRPr="00EE619A">
              <w:rPr>
                <w:sz w:val="18"/>
                <w:szCs w:val="18"/>
                <w:vertAlign w:val="superscript"/>
              </w:rPr>
              <w:t>2</w:t>
            </w:r>
            <w:r w:rsidRPr="00EE619A">
              <w:rPr>
                <w:sz w:val="18"/>
                <w:szCs w:val="18"/>
              </w:rPr>
              <w:t xml:space="preserve">= 29.817 </w:t>
            </w:r>
          </w:p>
          <w:p w14:paraId="3DE771FA" w14:textId="77777777" w:rsidR="00147199" w:rsidRPr="00EE619A" w:rsidRDefault="00147199" w:rsidP="00147199">
            <w:pPr>
              <w:pStyle w:val="ListParagraph"/>
              <w:numPr>
                <w:ilvl w:val="0"/>
                <w:numId w:val="146"/>
              </w:numPr>
              <w:rPr>
                <w:sz w:val="18"/>
                <w:szCs w:val="18"/>
              </w:rPr>
            </w:pPr>
            <w:r w:rsidRPr="00EE619A">
              <w:rPr>
                <w:sz w:val="18"/>
                <w:szCs w:val="18"/>
              </w:rPr>
              <w:t>Undertaking literature searches x</w:t>
            </w:r>
            <w:r w:rsidRPr="00EE619A">
              <w:rPr>
                <w:sz w:val="18"/>
                <w:szCs w:val="18"/>
                <w:vertAlign w:val="superscript"/>
              </w:rPr>
              <w:t>2</w:t>
            </w:r>
            <w:r w:rsidRPr="00EE619A">
              <w:rPr>
                <w:sz w:val="18"/>
                <w:szCs w:val="18"/>
              </w:rPr>
              <w:t>= 40.425</w:t>
            </w:r>
          </w:p>
          <w:p w14:paraId="730C5C62" w14:textId="77777777" w:rsidR="00147199" w:rsidRPr="00EE619A" w:rsidRDefault="00147199" w:rsidP="00147199">
            <w:pPr>
              <w:pStyle w:val="ListParagraph"/>
              <w:numPr>
                <w:ilvl w:val="0"/>
                <w:numId w:val="146"/>
              </w:numPr>
              <w:rPr>
                <w:sz w:val="18"/>
                <w:szCs w:val="18"/>
              </w:rPr>
            </w:pPr>
            <w:r w:rsidRPr="00EE619A">
              <w:rPr>
                <w:sz w:val="18"/>
                <w:szCs w:val="18"/>
              </w:rPr>
              <w:t>Evaluating research reports x</w:t>
            </w:r>
            <w:r w:rsidRPr="00EE619A">
              <w:rPr>
                <w:sz w:val="18"/>
                <w:szCs w:val="18"/>
                <w:vertAlign w:val="superscript"/>
              </w:rPr>
              <w:t>2</w:t>
            </w:r>
            <w:r w:rsidRPr="00EE619A">
              <w:rPr>
                <w:sz w:val="18"/>
                <w:szCs w:val="18"/>
              </w:rPr>
              <w:t>= 38.266</w:t>
            </w:r>
          </w:p>
          <w:p w14:paraId="3C411044" w14:textId="77777777" w:rsidR="00147199" w:rsidRPr="00EE619A" w:rsidRDefault="00147199" w:rsidP="00147199">
            <w:pPr>
              <w:pStyle w:val="ListParagraph"/>
              <w:numPr>
                <w:ilvl w:val="0"/>
                <w:numId w:val="146"/>
              </w:numPr>
              <w:rPr>
                <w:sz w:val="18"/>
                <w:szCs w:val="18"/>
              </w:rPr>
            </w:pPr>
            <w:r w:rsidRPr="00EE619A">
              <w:rPr>
                <w:sz w:val="18"/>
                <w:szCs w:val="18"/>
              </w:rPr>
              <w:t>Adapting national guidelines for local implementation x</w:t>
            </w:r>
            <w:r w:rsidRPr="00EE619A">
              <w:rPr>
                <w:sz w:val="18"/>
                <w:szCs w:val="18"/>
                <w:vertAlign w:val="superscript"/>
              </w:rPr>
              <w:t>2</w:t>
            </w:r>
            <w:r w:rsidRPr="00EE619A">
              <w:rPr>
                <w:sz w:val="18"/>
                <w:szCs w:val="18"/>
              </w:rPr>
              <w:t>= 28.673</w:t>
            </w:r>
          </w:p>
          <w:p w14:paraId="2719D380" w14:textId="77777777" w:rsidR="00147199" w:rsidRPr="00EE619A" w:rsidRDefault="00147199" w:rsidP="00147199">
            <w:pPr>
              <w:pStyle w:val="ListParagraph"/>
              <w:numPr>
                <w:ilvl w:val="0"/>
                <w:numId w:val="146"/>
              </w:numPr>
              <w:rPr>
                <w:sz w:val="18"/>
                <w:szCs w:val="18"/>
              </w:rPr>
            </w:pPr>
            <w:r w:rsidRPr="00EE619A">
              <w:rPr>
                <w:sz w:val="18"/>
                <w:szCs w:val="18"/>
              </w:rPr>
              <w:t>Setting evidence-based standards x</w:t>
            </w:r>
            <w:r w:rsidRPr="00EE619A">
              <w:rPr>
                <w:sz w:val="18"/>
                <w:szCs w:val="18"/>
                <w:vertAlign w:val="superscript"/>
              </w:rPr>
              <w:t>2</w:t>
            </w:r>
            <w:r w:rsidRPr="00EE619A">
              <w:rPr>
                <w:sz w:val="18"/>
                <w:szCs w:val="18"/>
              </w:rPr>
              <w:t>= 30.977</w:t>
            </w:r>
          </w:p>
          <w:p w14:paraId="24D3A454" w14:textId="77777777" w:rsidR="00147199" w:rsidRPr="00EE619A" w:rsidRDefault="00147199" w:rsidP="00147199">
            <w:pPr>
              <w:pStyle w:val="ListParagraph"/>
              <w:numPr>
                <w:ilvl w:val="0"/>
                <w:numId w:val="146"/>
              </w:numPr>
              <w:rPr>
                <w:sz w:val="18"/>
                <w:szCs w:val="18"/>
              </w:rPr>
            </w:pPr>
            <w:r w:rsidRPr="00EE619A">
              <w:rPr>
                <w:sz w:val="18"/>
                <w:szCs w:val="18"/>
              </w:rPr>
              <w:t>Undertaking clinical audit x</w:t>
            </w:r>
            <w:r w:rsidRPr="00EE619A">
              <w:rPr>
                <w:sz w:val="18"/>
                <w:szCs w:val="18"/>
                <w:vertAlign w:val="superscript"/>
              </w:rPr>
              <w:t>2</w:t>
            </w:r>
            <w:r w:rsidRPr="00EE619A">
              <w:rPr>
                <w:sz w:val="18"/>
                <w:szCs w:val="18"/>
              </w:rPr>
              <w:t>= 24.488</w:t>
            </w:r>
          </w:p>
          <w:p w14:paraId="6653E149" w14:textId="77777777" w:rsidR="00147199" w:rsidRPr="00EE619A" w:rsidRDefault="00147199" w:rsidP="00147199">
            <w:pPr>
              <w:pStyle w:val="ListParagraph"/>
              <w:numPr>
                <w:ilvl w:val="0"/>
                <w:numId w:val="146"/>
              </w:numPr>
              <w:rPr>
                <w:sz w:val="18"/>
                <w:szCs w:val="18"/>
              </w:rPr>
            </w:pPr>
            <w:r w:rsidRPr="00EE619A">
              <w:rPr>
                <w:sz w:val="18"/>
                <w:szCs w:val="18"/>
              </w:rPr>
              <w:t>Undertaking benchmarking x</w:t>
            </w:r>
            <w:r w:rsidRPr="00EE619A">
              <w:rPr>
                <w:sz w:val="18"/>
                <w:szCs w:val="18"/>
                <w:vertAlign w:val="superscript"/>
              </w:rPr>
              <w:t>2</w:t>
            </w:r>
            <w:r w:rsidRPr="00EE619A">
              <w:rPr>
                <w:sz w:val="18"/>
                <w:szCs w:val="18"/>
              </w:rPr>
              <w:t>= 39.615</w:t>
            </w:r>
          </w:p>
          <w:p w14:paraId="3AF6A541" w14:textId="77777777" w:rsidR="00147199" w:rsidRPr="00EE619A" w:rsidRDefault="00147199" w:rsidP="00147199">
            <w:pPr>
              <w:pStyle w:val="ListParagraph"/>
              <w:numPr>
                <w:ilvl w:val="0"/>
                <w:numId w:val="146"/>
              </w:numPr>
              <w:rPr>
                <w:sz w:val="18"/>
                <w:szCs w:val="18"/>
              </w:rPr>
            </w:pPr>
            <w:r w:rsidRPr="00EE619A">
              <w:rPr>
                <w:sz w:val="18"/>
                <w:szCs w:val="18"/>
              </w:rPr>
              <w:t>Identifying need for change based on evidence x</w:t>
            </w:r>
            <w:r w:rsidRPr="00EE619A">
              <w:rPr>
                <w:sz w:val="18"/>
                <w:szCs w:val="18"/>
                <w:vertAlign w:val="superscript"/>
              </w:rPr>
              <w:t>2</w:t>
            </w:r>
            <w:r w:rsidRPr="00EE619A">
              <w:rPr>
                <w:sz w:val="18"/>
                <w:szCs w:val="18"/>
              </w:rPr>
              <w:t>= 28.254</w:t>
            </w:r>
          </w:p>
          <w:p w14:paraId="232E927F" w14:textId="77777777" w:rsidR="00147199" w:rsidRPr="00EE619A" w:rsidRDefault="00147199" w:rsidP="00147199">
            <w:pPr>
              <w:pStyle w:val="ListParagraph"/>
              <w:numPr>
                <w:ilvl w:val="0"/>
                <w:numId w:val="146"/>
              </w:numPr>
              <w:rPr>
                <w:sz w:val="18"/>
                <w:szCs w:val="18"/>
              </w:rPr>
            </w:pPr>
            <w:r w:rsidRPr="00EE619A">
              <w:rPr>
                <w:sz w:val="18"/>
                <w:szCs w:val="18"/>
              </w:rPr>
              <w:t>Implementing changes in practice x</w:t>
            </w:r>
            <w:r w:rsidRPr="00EE619A">
              <w:rPr>
                <w:sz w:val="18"/>
                <w:szCs w:val="18"/>
                <w:vertAlign w:val="superscript"/>
              </w:rPr>
              <w:t>2</w:t>
            </w:r>
            <w:r w:rsidRPr="00EE619A">
              <w:rPr>
                <w:sz w:val="18"/>
                <w:szCs w:val="18"/>
              </w:rPr>
              <w:t>= 30.285</w:t>
            </w:r>
          </w:p>
          <w:p w14:paraId="4CB6CA7B" w14:textId="77777777" w:rsidR="00147199" w:rsidRPr="00EE619A" w:rsidRDefault="00147199" w:rsidP="00147199">
            <w:pPr>
              <w:pStyle w:val="ListParagraph"/>
              <w:numPr>
                <w:ilvl w:val="0"/>
                <w:numId w:val="146"/>
              </w:numPr>
              <w:rPr>
                <w:sz w:val="18"/>
                <w:szCs w:val="18"/>
              </w:rPr>
            </w:pPr>
            <w:r w:rsidRPr="00EE619A">
              <w:rPr>
                <w:sz w:val="18"/>
                <w:szCs w:val="18"/>
              </w:rPr>
              <w:t>Evaluating effects of changes made in practice x</w:t>
            </w:r>
            <w:r w:rsidRPr="00EE619A">
              <w:rPr>
                <w:sz w:val="18"/>
                <w:szCs w:val="18"/>
                <w:vertAlign w:val="superscript"/>
              </w:rPr>
              <w:t>2</w:t>
            </w:r>
            <w:r w:rsidRPr="00EE619A">
              <w:rPr>
                <w:sz w:val="18"/>
                <w:szCs w:val="18"/>
              </w:rPr>
              <w:t xml:space="preserve">= 21.489 </w:t>
            </w:r>
          </w:p>
          <w:p w14:paraId="1B82C14E" w14:textId="77777777" w:rsidR="00147199" w:rsidRPr="00EE619A" w:rsidRDefault="00147199" w:rsidP="00147199">
            <w:pPr>
              <w:pStyle w:val="ListParagraph"/>
              <w:numPr>
                <w:ilvl w:val="0"/>
                <w:numId w:val="146"/>
              </w:numPr>
              <w:rPr>
                <w:sz w:val="18"/>
                <w:szCs w:val="18"/>
              </w:rPr>
            </w:pPr>
            <w:r w:rsidRPr="00EE619A">
              <w:rPr>
                <w:sz w:val="18"/>
                <w:szCs w:val="18"/>
              </w:rPr>
              <w:t>Undertaking research x</w:t>
            </w:r>
            <w:r w:rsidRPr="00EE619A">
              <w:rPr>
                <w:sz w:val="18"/>
                <w:szCs w:val="18"/>
                <w:vertAlign w:val="superscript"/>
              </w:rPr>
              <w:t>2</w:t>
            </w:r>
            <w:r w:rsidRPr="00EE619A">
              <w:rPr>
                <w:sz w:val="18"/>
                <w:szCs w:val="18"/>
              </w:rPr>
              <w:t>= 38.881</w:t>
            </w:r>
          </w:p>
          <w:p w14:paraId="023E810A" w14:textId="77777777" w:rsidR="00147199" w:rsidRPr="00EE619A" w:rsidRDefault="00147199" w:rsidP="00147199">
            <w:pPr>
              <w:rPr>
                <w:sz w:val="18"/>
                <w:szCs w:val="18"/>
              </w:rPr>
            </w:pPr>
          </w:p>
          <w:p w14:paraId="46881FBB" w14:textId="77777777" w:rsidR="00147199" w:rsidRPr="00EE619A" w:rsidRDefault="00147199" w:rsidP="00147199">
            <w:pPr>
              <w:jc w:val="center"/>
              <w:rPr>
                <w:sz w:val="20"/>
                <w:szCs w:val="32"/>
              </w:rPr>
            </w:pPr>
          </w:p>
        </w:tc>
      </w:tr>
      <w:tr w:rsidR="003266B9" w:rsidRPr="00EE619A" w14:paraId="290CF6E5" w14:textId="77777777" w:rsidTr="001A4A2F">
        <w:trPr>
          <w:trHeight w:val="701"/>
        </w:trPr>
        <w:tc>
          <w:tcPr>
            <w:tcW w:w="2038" w:type="dxa"/>
          </w:tcPr>
          <w:p w14:paraId="7E22C81E" w14:textId="77777777" w:rsidR="003266B9" w:rsidRPr="00EE619A" w:rsidRDefault="003266B9" w:rsidP="003266B9">
            <w:pPr>
              <w:rPr>
                <w:rFonts w:cstheme="minorHAnsi"/>
                <w:b/>
              </w:rPr>
            </w:pPr>
            <w:r w:rsidRPr="00EE619A">
              <w:rPr>
                <w:rFonts w:cstheme="minorHAnsi"/>
                <w:b/>
              </w:rPr>
              <w:lastRenderedPageBreak/>
              <w:t>Adapted Fresno Test</w:t>
            </w:r>
          </w:p>
          <w:p w14:paraId="3539A34F" w14:textId="17642468" w:rsidR="003841DD" w:rsidRPr="00EE619A" w:rsidRDefault="003841DD" w:rsidP="003266B9">
            <w:pPr>
              <w:rPr>
                <w:rFonts w:cstheme="minorHAnsi"/>
                <w:b/>
              </w:rPr>
            </w:pPr>
            <w:r w:rsidRPr="00EE619A">
              <w:rPr>
                <w:rFonts w:cstheme="minorHAnsi"/>
                <w:b/>
              </w:rPr>
              <w:t>(1 study)</w:t>
            </w:r>
          </w:p>
        </w:tc>
        <w:tc>
          <w:tcPr>
            <w:tcW w:w="1692" w:type="dxa"/>
          </w:tcPr>
          <w:p w14:paraId="186D6363" w14:textId="77777777" w:rsidR="003266B9" w:rsidRPr="00EE619A" w:rsidRDefault="003266B9" w:rsidP="003266B9">
            <w:pPr>
              <w:rPr>
                <w:rFonts w:ascii="Calibri" w:hAnsi="Calibri" w:cs="Calibri"/>
              </w:rPr>
            </w:pPr>
            <w:r w:rsidRPr="00EE619A">
              <w:rPr>
                <w:rFonts w:ascii="Calibri" w:hAnsi="Calibri" w:cs="Calibri"/>
              </w:rPr>
              <w:t>Natasha Laibhen-Parkes</w:t>
            </w:r>
          </w:p>
          <w:p w14:paraId="7F3ACEF5" w14:textId="0763CB27" w:rsidR="003266B9" w:rsidRPr="00EE619A" w:rsidRDefault="003266B9" w:rsidP="003266B9">
            <w:pPr>
              <w:rPr>
                <w:rFonts w:ascii="Calibri" w:hAnsi="Calibri" w:cs="Calibri"/>
              </w:rPr>
            </w:pPr>
            <w:r w:rsidRPr="00EE619A">
              <w:rPr>
                <w:rFonts w:ascii="Calibri" w:hAnsi="Calibri" w:cs="Calibri"/>
              </w:rPr>
              <w:t>(2014)</w:t>
            </w:r>
            <w:r w:rsidR="003841DD" w:rsidRPr="00EE619A">
              <w:rPr>
                <w:rFonts w:ascii="Calibri" w:hAnsi="Calibri" w:cs="Calibri"/>
              </w:rPr>
              <w:t xml:space="preserve"> </w:t>
            </w:r>
            <w:r w:rsidR="00553272" w:rsidRPr="00EE619A">
              <w:rPr>
                <w:rFonts w:ascii="Calibri" w:hAnsi="Calibri" w:cs="Calibri"/>
              </w:rPr>
              <w:t>[</w:t>
            </w:r>
            <w:r w:rsidR="0024617D" w:rsidRPr="00EE619A">
              <w:rPr>
                <w:rFonts w:ascii="Calibri" w:hAnsi="Calibri" w:cs="Calibri"/>
              </w:rPr>
              <w:t>83</w:t>
            </w:r>
            <w:r w:rsidR="00553272" w:rsidRPr="00EE619A">
              <w:rPr>
                <w:rFonts w:ascii="Calibri" w:hAnsi="Calibri" w:cs="Calibri"/>
              </w:rPr>
              <w:t>]</w:t>
            </w:r>
          </w:p>
        </w:tc>
        <w:tc>
          <w:tcPr>
            <w:tcW w:w="1358" w:type="dxa"/>
          </w:tcPr>
          <w:p w14:paraId="5AC6DA2F" w14:textId="77777777" w:rsidR="003266B9" w:rsidRPr="00EE619A" w:rsidRDefault="003266B9" w:rsidP="003266B9">
            <w:pPr>
              <w:rPr>
                <w:sz w:val="24"/>
                <w:szCs w:val="24"/>
              </w:rPr>
            </w:pPr>
            <w:r w:rsidRPr="00EE619A">
              <w:rPr>
                <w:sz w:val="24"/>
                <w:szCs w:val="24"/>
              </w:rPr>
              <w:t>United States</w:t>
            </w:r>
          </w:p>
          <w:p w14:paraId="0E22953A" w14:textId="19AD1604" w:rsidR="003266B9" w:rsidRPr="00EE619A" w:rsidRDefault="003266B9" w:rsidP="003266B9">
            <w:pPr>
              <w:rPr>
                <w:sz w:val="24"/>
                <w:szCs w:val="24"/>
              </w:rPr>
            </w:pPr>
            <w:r w:rsidRPr="00EE619A">
              <w:rPr>
                <w:sz w:val="24"/>
                <w:szCs w:val="24"/>
              </w:rPr>
              <w:t>RNs</w:t>
            </w:r>
          </w:p>
        </w:tc>
        <w:tc>
          <w:tcPr>
            <w:tcW w:w="682" w:type="dxa"/>
          </w:tcPr>
          <w:p w14:paraId="5FC38E3C" w14:textId="77777777" w:rsidR="003266B9" w:rsidRPr="00EE619A" w:rsidRDefault="003266B9" w:rsidP="003266B9">
            <w:pPr>
              <w:pStyle w:val="ListParagraph"/>
              <w:numPr>
                <w:ilvl w:val="0"/>
                <w:numId w:val="171"/>
              </w:numPr>
              <w:ind w:left="584" w:hanging="357"/>
            </w:pPr>
          </w:p>
        </w:tc>
        <w:tc>
          <w:tcPr>
            <w:tcW w:w="535" w:type="dxa"/>
          </w:tcPr>
          <w:p w14:paraId="6C348E87" w14:textId="77777777" w:rsidR="003266B9" w:rsidRPr="00EE619A" w:rsidRDefault="003266B9" w:rsidP="003266B9">
            <w:pPr>
              <w:jc w:val="center"/>
              <w:rPr>
                <w:sz w:val="19"/>
                <w:szCs w:val="19"/>
              </w:rPr>
            </w:pPr>
          </w:p>
        </w:tc>
        <w:tc>
          <w:tcPr>
            <w:tcW w:w="807" w:type="dxa"/>
          </w:tcPr>
          <w:p w14:paraId="374CBF1D" w14:textId="77777777" w:rsidR="003266B9" w:rsidRPr="00EE619A" w:rsidRDefault="003266B9" w:rsidP="003266B9">
            <w:pPr>
              <w:jc w:val="center"/>
            </w:pPr>
          </w:p>
        </w:tc>
        <w:tc>
          <w:tcPr>
            <w:tcW w:w="754" w:type="dxa"/>
          </w:tcPr>
          <w:p w14:paraId="164C8EEF" w14:textId="77777777" w:rsidR="003266B9" w:rsidRPr="00EE619A" w:rsidRDefault="003266B9" w:rsidP="003266B9">
            <w:pPr>
              <w:jc w:val="center"/>
            </w:pPr>
          </w:p>
        </w:tc>
        <w:tc>
          <w:tcPr>
            <w:tcW w:w="544" w:type="dxa"/>
          </w:tcPr>
          <w:p w14:paraId="121420AC" w14:textId="77777777" w:rsidR="003266B9" w:rsidRPr="00EE619A" w:rsidRDefault="003266B9" w:rsidP="003266B9">
            <w:pPr>
              <w:jc w:val="center"/>
            </w:pPr>
          </w:p>
        </w:tc>
        <w:tc>
          <w:tcPr>
            <w:tcW w:w="1185" w:type="dxa"/>
          </w:tcPr>
          <w:p w14:paraId="293622A7" w14:textId="77777777" w:rsidR="003266B9" w:rsidRPr="00EE619A" w:rsidRDefault="003266B9" w:rsidP="003266B9">
            <w:pPr>
              <w:pStyle w:val="ListParagraph"/>
              <w:rPr>
                <w:rStyle w:val="CommentReference"/>
              </w:rPr>
            </w:pPr>
          </w:p>
        </w:tc>
        <w:tc>
          <w:tcPr>
            <w:tcW w:w="1703" w:type="dxa"/>
          </w:tcPr>
          <w:p w14:paraId="1CDC350A" w14:textId="2032623C" w:rsidR="003266B9" w:rsidRPr="00EE619A" w:rsidRDefault="003266B9" w:rsidP="003266B9">
            <w:pPr>
              <w:jc w:val="center"/>
              <w:rPr>
                <w:sz w:val="18"/>
              </w:rPr>
            </w:pPr>
            <w:r w:rsidRPr="00EE619A">
              <w:rPr>
                <w:sz w:val="18"/>
              </w:rPr>
              <w:t>Not reported</w:t>
            </w:r>
          </w:p>
        </w:tc>
        <w:tc>
          <w:tcPr>
            <w:tcW w:w="1575" w:type="dxa"/>
          </w:tcPr>
          <w:p w14:paraId="46EB8857" w14:textId="47EF55EA" w:rsidR="003266B9" w:rsidRPr="00EE619A" w:rsidRDefault="003266B9" w:rsidP="003266B9">
            <w:pPr>
              <w:jc w:val="center"/>
              <w:rPr>
                <w:sz w:val="18"/>
              </w:rPr>
            </w:pPr>
            <w:r w:rsidRPr="00EE619A">
              <w:rPr>
                <w:sz w:val="18"/>
              </w:rPr>
              <w:t>Not reported</w:t>
            </w:r>
          </w:p>
        </w:tc>
        <w:tc>
          <w:tcPr>
            <w:tcW w:w="3412" w:type="dxa"/>
          </w:tcPr>
          <w:p w14:paraId="54DA44ED" w14:textId="43BFBBBD" w:rsidR="003266B9" w:rsidRPr="00EE619A" w:rsidRDefault="003266B9" w:rsidP="003266B9">
            <w:pPr>
              <w:pStyle w:val="ListParagraph"/>
              <w:rPr>
                <w:sz w:val="18"/>
              </w:rPr>
            </w:pPr>
            <w:r w:rsidRPr="00EE619A">
              <w:rPr>
                <w:sz w:val="18"/>
              </w:rPr>
              <w:t>Not reported</w:t>
            </w:r>
          </w:p>
        </w:tc>
        <w:tc>
          <w:tcPr>
            <w:tcW w:w="4264" w:type="dxa"/>
          </w:tcPr>
          <w:p w14:paraId="2D92114F" w14:textId="77777777" w:rsidR="003266B9" w:rsidRPr="00EE619A" w:rsidRDefault="003266B9" w:rsidP="003266B9">
            <w:pPr>
              <w:jc w:val="center"/>
              <w:rPr>
                <w:sz w:val="18"/>
                <w:szCs w:val="18"/>
              </w:rPr>
            </w:pPr>
            <w:r w:rsidRPr="00EE619A">
              <w:rPr>
                <w:sz w:val="18"/>
                <w:szCs w:val="18"/>
              </w:rPr>
              <w:t>#</w:t>
            </w:r>
          </w:p>
          <w:p w14:paraId="57AEE0C2" w14:textId="77777777" w:rsidR="003266B9" w:rsidRPr="00EE619A" w:rsidRDefault="003266B9" w:rsidP="003266B9">
            <w:pPr>
              <w:rPr>
                <w:sz w:val="18"/>
                <w:szCs w:val="18"/>
                <w:u w:val="single"/>
              </w:rPr>
            </w:pPr>
            <w:r w:rsidRPr="00EE619A">
              <w:rPr>
                <w:sz w:val="18"/>
                <w:szCs w:val="18"/>
                <w:u w:val="single"/>
              </w:rPr>
              <w:t>t-test</w:t>
            </w:r>
          </w:p>
          <w:p w14:paraId="6AF1633E" w14:textId="77777777" w:rsidR="003266B9" w:rsidRPr="00EE619A" w:rsidRDefault="003266B9" w:rsidP="003266B9">
            <w:pPr>
              <w:pStyle w:val="ListParagraph"/>
              <w:numPr>
                <w:ilvl w:val="0"/>
                <w:numId w:val="148"/>
              </w:numPr>
              <w:rPr>
                <w:sz w:val="18"/>
                <w:szCs w:val="18"/>
              </w:rPr>
            </w:pPr>
            <w:r w:rsidRPr="00EE619A">
              <w:rPr>
                <w:sz w:val="18"/>
                <w:szCs w:val="18"/>
              </w:rPr>
              <w:t>Intervention group (EBP education) had statistically higher test scores (M=94.1; SD=32.4) compared to control group (M=80.3; SD=24.3); t=1.31, p=0.20</w:t>
            </w:r>
          </w:p>
          <w:p w14:paraId="49792986" w14:textId="77777777" w:rsidR="003266B9" w:rsidRPr="00EE619A" w:rsidRDefault="003266B9" w:rsidP="003266B9">
            <w:pPr>
              <w:pStyle w:val="ListParagraph"/>
              <w:numPr>
                <w:ilvl w:val="0"/>
                <w:numId w:val="148"/>
              </w:numPr>
              <w:rPr>
                <w:sz w:val="18"/>
                <w:szCs w:val="18"/>
              </w:rPr>
            </w:pPr>
            <w:r w:rsidRPr="00EE619A">
              <w:rPr>
                <w:sz w:val="18"/>
                <w:szCs w:val="18"/>
              </w:rPr>
              <w:t>Hedge’s g=0.47</w:t>
            </w:r>
          </w:p>
          <w:p w14:paraId="54931156" w14:textId="77777777" w:rsidR="003266B9" w:rsidRPr="00EE619A" w:rsidRDefault="003266B9" w:rsidP="003266B9">
            <w:pPr>
              <w:jc w:val="center"/>
              <w:rPr>
                <w:sz w:val="20"/>
                <w:szCs w:val="32"/>
              </w:rPr>
            </w:pPr>
          </w:p>
        </w:tc>
      </w:tr>
      <w:tr w:rsidR="00797BBF" w:rsidRPr="00EE619A" w14:paraId="47A0C497" w14:textId="77777777" w:rsidTr="001A4A2F">
        <w:trPr>
          <w:trHeight w:val="701"/>
        </w:trPr>
        <w:tc>
          <w:tcPr>
            <w:tcW w:w="2038" w:type="dxa"/>
          </w:tcPr>
          <w:p w14:paraId="1F866243" w14:textId="77777777" w:rsidR="00797BBF" w:rsidRPr="00EE619A" w:rsidRDefault="00797BBF" w:rsidP="00797BBF">
            <w:pPr>
              <w:rPr>
                <w:rFonts w:cstheme="minorHAnsi"/>
                <w:b/>
              </w:rPr>
            </w:pPr>
            <w:r w:rsidRPr="00EE619A">
              <w:rPr>
                <w:rFonts w:cstheme="minorHAnsi"/>
                <w:b/>
              </w:rPr>
              <w:t>Self-developed measure by Kim et al. (2013)</w:t>
            </w:r>
          </w:p>
          <w:p w14:paraId="4A6C6139" w14:textId="01745798" w:rsidR="003841DD" w:rsidRPr="00EE619A" w:rsidRDefault="003841DD" w:rsidP="00797BBF">
            <w:pPr>
              <w:rPr>
                <w:rFonts w:cstheme="minorHAnsi"/>
                <w:b/>
              </w:rPr>
            </w:pPr>
            <w:r w:rsidRPr="00EE619A">
              <w:rPr>
                <w:rFonts w:cstheme="minorHAnsi"/>
                <w:b/>
              </w:rPr>
              <w:t>(1 study)</w:t>
            </w:r>
          </w:p>
        </w:tc>
        <w:tc>
          <w:tcPr>
            <w:tcW w:w="1692" w:type="dxa"/>
          </w:tcPr>
          <w:p w14:paraId="503FCE43" w14:textId="77777777" w:rsidR="00797BBF" w:rsidRPr="00EE619A" w:rsidRDefault="00797BBF" w:rsidP="00797BBF">
            <w:pPr>
              <w:rPr>
                <w:rFonts w:ascii="Calibri" w:hAnsi="Calibri" w:cs="Calibri"/>
              </w:rPr>
            </w:pPr>
            <w:r w:rsidRPr="00EE619A">
              <w:rPr>
                <w:rFonts w:ascii="Calibri" w:hAnsi="Calibri" w:cs="Calibri"/>
              </w:rPr>
              <w:t>Son Chae Kim, Caroline E. Brown, Laurie Ecoff, Judy E. Davidson, Ana-Maria Gallo, Kathy Klimpel, Mary A. Wickline</w:t>
            </w:r>
          </w:p>
          <w:p w14:paraId="3ADA9171" w14:textId="3E8BA731" w:rsidR="00797BBF" w:rsidRPr="00EE619A" w:rsidRDefault="00797BBF" w:rsidP="00797BBF">
            <w:pPr>
              <w:rPr>
                <w:rFonts w:ascii="Calibri" w:hAnsi="Calibri" w:cs="Calibri"/>
              </w:rPr>
            </w:pPr>
            <w:r w:rsidRPr="00EE619A">
              <w:rPr>
                <w:sz w:val="24"/>
                <w:szCs w:val="24"/>
              </w:rPr>
              <w:t xml:space="preserve">(2013) </w:t>
            </w:r>
            <w:r w:rsidR="003B277C" w:rsidRPr="00EE619A">
              <w:rPr>
                <w:sz w:val="24"/>
                <w:szCs w:val="24"/>
              </w:rPr>
              <w:t>[</w:t>
            </w:r>
            <w:r w:rsidR="002B5B91" w:rsidRPr="00EE619A">
              <w:rPr>
                <w:sz w:val="24"/>
                <w:szCs w:val="24"/>
              </w:rPr>
              <w:t>48</w:t>
            </w:r>
            <w:r w:rsidR="003B277C" w:rsidRPr="00EE619A">
              <w:rPr>
                <w:sz w:val="24"/>
                <w:szCs w:val="24"/>
              </w:rPr>
              <w:t>]</w:t>
            </w:r>
          </w:p>
        </w:tc>
        <w:tc>
          <w:tcPr>
            <w:tcW w:w="1358" w:type="dxa"/>
          </w:tcPr>
          <w:p w14:paraId="27402A53" w14:textId="77777777" w:rsidR="00797BBF" w:rsidRPr="00EE619A" w:rsidRDefault="00797BBF" w:rsidP="00797BBF">
            <w:pPr>
              <w:rPr>
                <w:sz w:val="24"/>
                <w:szCs w:val="24"/>
              </w:rPr>
            </w:pPr>
            <w:r w:rsidRPr="00EE619A">
              <w:rPr>
                <w:sz w:val="24"/>
                <w:szCs w:val="24"/>
              </w:rPr>
              <w:t>United States</w:t>
            </w:r>
          </w:p>
          <w:p w14:paraId="6E0A5C56" w14:textId="63A47CA1" w:rsidR="00797BBF" w:rsidRPr="00EE619A" w:rsidRDefault="00797BBF" w:rsidP="00797BBF">
            <w:pPr>
              <w:rPr>
                <w:sz w:val="24"/>
                <w:szCs w:val="24"/>
              </w:rPr>
            </w:pPr>
            <w:r w:rsidRPr="00EE619A">
              <w:rPr>
                <w:sz w:val="24"/>
                <w:szCs w:val="24"/>
              </w:rPr>
              <w:t>RNs</w:t>
            </w:r>
          </w:p>
        </w:tc>
        <w:tc>
          <w:tcPr>
            <w:tcW w:w="682" w:type="dxa"/>
          </w:tcPr>
          <w:p w14:paraId="1E85499A" w14:textId="77777777" w:rsidR="00797BBF" w:rsidRPr="00EE619A" w:rsidRDefault="00797BBF" w:rsidP="00797BBF">
            <w:pPr>
              <w:pStyle w:val="ListParagraph"/>
              <w:numPr>
                <w:ilvl w:val="0"/>
                <w:numId w:val="171"/>
              </w:numPr>
              <w:ind w:left="584" w:hanging="357"/>
            </w:pPr>
          </w:p>
        </w:tc>
        <w:tc>
          <w:tcPr>
            <w:tcW w:w="535" w:type="dxa"/>
          </w:tcPr>
          <w:p w14:paraId="7A65643F" w14:textId="77777777" w:rsidR="00797BBF" w:rsidRPr="00EE619A" w:rsidRDefault="00797BBF" w:rsidP="00797BBF">
            <w:pPr>
              <w:jc w:val="center"/>
              <w:rPr>
                <w:sz w:val="19"/>
                <w:szCs w:val="19"/>
              </w:rPr>
            </w:pPr>
          </w:p>
        </w:tc>
        <w:tc>
          <w:tcPr>
            <w:tcW w:w="807" w:type="dxa"/>
          </w:tcPr>
          <w:p w14:paraId="1EC3B3C8" w14:textId="77777777" w:rsidR="00797BBF" w:rsidRPr="00EE619A" w:rsidRDefault="00797BBF" w:rsidP="00797BBF">
            <w:pPr>
              <w:jc w:val="center"/>
            </w:pPr>
          </w:p>
        </w:tc>
        <w:tc>
          <w:tcPr>
            <w:tcW w:w="754" w:type="dxa"/>
          </w:tcPr>
          <w:p w14:paraId="54D4D2E7" w14:textId="77777777" w:rsidR="00797BBF" w:rsidRPr="00EE619A" w:rsidRDefault="00797BBF" w:rsidP="00797BBF">
            <w:pPr>
              <w:jc w:val="center"/>
            </w:pPr>
          </w:p>
        </w:tc>
        <w:tc>
          <w:tcPr>
            <w:tcW w:w="544" w:type="dxa"/>
          </w:tcPr>
          <w:p w14:paraId="03ABBA31" w14:textId="77777777" w:rsidR="00797BBF" w:rsidRPr="00EE619A" w:rsidRDefault="00797BBF" w:rsidP="00797BBF">
            <w:pPr>
              <w:jc w:val="center"/>
            </w:pPr>
          </w:p>
        </w:tc>
        <w:tc>
          <w:tcPr>
            <w:tcW w:w="1185" w:type="dxa"/>
          </w:tcPr>
          <w:p w14:paraId="6E12AE35" w14:textId="77777777" w:rsidR="00797BBF" w:rsidRPr="00EE619A" w:rsidRDefault="00797BBF" w:rsidP="00797BBF">
            <w:pPr>
              <w:pStyle w:val="ListParagraph"/>
              <w:rPr>
                <w:rStyle w:val="CommentReference"/>
              </w:rPr>
            </w:pPr>
          </w:p>
        </w:tc>
        <w:tc>
          <w:tcPr>
            <w:tcW w:w="1703" w:type="dxa"/>
          </w:tcPr>
          <w:p w14:paraId="5DB2213C" w14:textId="384E1B75" w:rsidR="00797BBF" w:rsidRPr="00EE619A" w:rsidRDefault="00797BBF" w:rsidP="00797BBF">
            <w:pPr>
              <w:jc w:val="center"/>
              <w:rPr>
                <w:sz w:val="18"/>
              </w:rPr>
            </w:pPr>
            <w:r w:rsidRPr="00EE619A">
              <w:rPr>
                <w:sz w:val="18"/>
              </w:rPr>
              <w:t>Not reported</w:t>
            </w:r>
          </w:p>
        </w:tc>
        <w:tc>
          <w:tcPr>
            <w:tcW w:w="1575" w:type="dxa"/>
          </w:tcPr>
          <w:p w14:paraId="15B1EFEA" w14:textId="278031B8" w:rsidR="00797BBF" w:rsidRPr="00EE619A" w:rsidRDefault="00797BBF" w:rsidP="00797BBF">
            <w:pPr>
              <w:jc w:val="center"/>
              <w:rPr>
                <w:sz w:val="18"/>
              </w:rPr>
            </w:pPr>
            <w:r w:rsidRPr="00EE619A">
              <w:rPr>
                <w:sz w:val="18"/>
              </w:rPr>
              <w:t>Not reported</w:t>
            </w:r>
          </w:p>
        </w:tc>
        <w:tc>
          <w:tcPr>
            <w:tcW w:w="3412" w:type="dxa"/>
          </w:tcPr>
          <w:p w14:paraId="664D93CF" w14:textId="7C002DFE" w:rsidR="00797BBF" w:rsidRPr="00EE619A" w:rsidRDefault="00797BBF" w:rsidP="00797BBF">
            <w:pPr>
              <w:pStyle w:val="ListParagraph"/>
              <w:rPr>
                <w:sz w:val="18"/>
              </w:rPr>
            </w:pPr>
            <w:r w:rsidRPr="00EE619A">
              <w:rPr>
                <w:sz w:val="18"/>
              </w:rPr>
              <w:t>Not reported</w:t>
            </w:r>
          </w:p>
        </w:tc>
        <w:tc>
          <w:tcPr>
            <w:tcW w:w="4264" w:type="dxa"/>
          </w:tcPr>
          <w:p w14:paraId="2DF1546C" w14:textId="77777777" w:rsidR="00797BBF" w:rsidRPr="00EE619A" w:rsidRDefault="00797BBF" w:rsidP="00797BBF">
            <w:pPr>
              <w:jc w:val="center"/>
              <w:rPr>
                <w:sz w:val="20"/>
                <w:szCs w:val="32"/>
              </w:rPr>
            </w:pPr>
            <w:r w:rsidRPr="00EE619A">
              <w:rPr>
                <w:sz w:val="20"/>
                <w:szCs w:val="32"/>
              </w:rPr>
              <w:t>#</w:t>
            </w:r>
          </w:p>
          <w:p w14:paraId="1E40837C" w14:textId="77777777" w:rsidR="00797BBF" w:rsidRPr="00EE619A" w:rsidRDefault="00797BBF" w:rsidP="00797BBF">
            <w:pPr>
              <w:rPr>
                <w:sz w:val="18"/>
                <w:szCs w:val="18"/>
              </w:rPr>
            </w:pPr>
            <w:r w:rsidRPr="00EE619A">
              <w:rPr>
                <w:sz w:val="18"/>
                <w:szCs w:val="18"/>
              </w:rPr>
              <w:t>Significant differences (p&lt;.001) between pre- and post-test scores of perceived abilities to implement EBP steps following EBP fellowship intervention:</w:t>
            </w:r>
          </w:p>
          <w:p w14:paraId="2C00F421" w14:textId="77777777" w:rsidR="00797BBF" w:rsidRPr="00EE619A" w:rsidRDefault="00797BBF" w:rsidP="00797BBF">
            <w:pPr>
              <w:pStyle w:val="ListParagraph"/>
              <w:numPr>
                <w:ilvl w:val="0"/>
                <w:numId w:val="150"/>
              </w:numPr>
              <w:rPr>
                <w:sz w:val="16"/>
                <w:szCs w:val="20"/>
              </w:rPr>
            </w:pPr>
            <w:r w:rsidRPr="00EE619A">
              <w:rPr>
                <w:sz w:val="18"/>
              </w:rPr>
              <w:t>Formulate a key clinical question: M</w:t>
            </w:r>
            <w:r w:rsidRPr="00EE619A">
              <w:rPr>
                <w:sz w:val="18"/>
                <w:vertAlign w:val="subscript"/>
              </w:rPr>
              <w:t>diff</w:t>
            </w:r>
            <w:r w:rsidRPr="00EE619A">
              <w:rPr>
                <w:sz w:val="18"/>
              </w:rPr>
              <w:t>=0.86; t=10.04</w:t>
            </w:r>
          </w:p>
          <w:p w14:paraId="3BA265CA" w14:textId="77777777" w:rsidR="00797BBF" w:rsidRPr="00EE619A" w:rsidRDefault="00797BBF" w:rsidP="00797BBF">
            <w:pPr>
              <w:pStyle w:val="ListParagraph"/>
              <w:numPr>
                <w:ilvl w:val="0"/>
                <w:numId w:val="150"/>
              </w:numPr>
              <w:rPr>
                <w:sz w:val="16"/>
                <w:szCs w:val="20"/>
              </w:rPr>
            </w:pPr>
            <w:r w:rsidRPr="00EE619A">
              <w:rPr>
                <w:sz w:val="18"/>
              </w:rPr>
              <w:t>Search databases: M</w:t>
            </w:r>
            <w:r w:rsidRPr="00EE619A">
              <w:rPr>
                <w:sz w:val="18"/>
                <w:vertAlign w:val="subscript"/>
              </w:rPr>
              <w:t>diff</w:t>
            </w:r>
            <w:r w:rsidRPr="00EE619A">
              <w:rPr>
                <w:sz w:val="18"/>
              </w:rPr>
              <w:t>=0.61; t=7.54</w:t>
            </w:r>
          </w:p>
          <w:p w14:paraId="6027BB04" w14:textId="77777777" w:rsidR="00797BBF" w:rsidRPr="00EE619A" w:rsidRDefault="00797BBF" w:rsidP="00797BBF">
            <w:pPr>
              <w:pStyle w:val="ListParagraph"/>
              <w:numPr>
                <w:ilvl w:val="0"/>
                <w:numId w:val="150"/>
              </w:numPr>
              <w:rPr>
                <w:sz w:val="16"/>
                <w:szCs w:val="20"/>
              </w:rPr>
            </w:pPr>
            <w:r w:rsidRPr="00EE619A">
              <w:rPr>
                <w:sz w:val="18"/>
              </w:rPr>
              <w:t>Find best clinical evidence: M</w:t>
            </w:r>
            <w:r w:rsidRPr="00EE619A">
              <w:rPr>
                <w:sz w:val="18"/>
                <w:vertAlign w:val="subscript"/>
              </w:rPr>
              <w:t>diff</w:t>
            </w:r>
            <w:r w:rsidRPr="00EE619A">
              <w:rPr>
                <w:sz w:val="18"/>
              </w:rPr>
              <w:t>=0.82; t=9.53</w:t>
            </w:r>
          </w:p>
          <w:p w14:paraId="6F3E70FA" w14:textId="77777777" w:rsidR="00797BBF" w:rsidRPr="00EE619A" w:rsidRDefault="00797BBF" w:rsidP="00797BBF">
            <w:pPr>
              <w:pStyle w:val="ListParagraph"/>
              <w:numPr>
                <w:ilvl w:val="0"/>
                <w:numId w:val="150"/>
              </w:numPr>
              <w:rPr>
                <w:sz w:val="16"/>
                <w:szCs w:val="20"/>
              </w:rPr>
            </w:pPr>
            <w:r w:rsidRPr="00EE619A">
              <w:rPr>
                <w:sz w:val="18"/>
              </w:rPr>
              <w:t>Understand research articles: M</w:t>
            </w:r>
            <w:r w:rsidRPr="00EE619A">
              <w:rPr>
                <w:sz w:val="18"/>
                <w:vertAlign w:val="subscript"/>
              </w:rPr>
              <w:t>diff</w:t>
            </w:r>
            <w:r w:rsidRPr="00EE619A">
              <w:rPr>
                <w:sz w:val="18"/>
              </w:rPr>
              <w:t>=0.61; t=7.61</w:t>
            </w:r>
          </w:p>
          <w:p w14:paraId="49810F92" w14:textId="77777777" w:rsidR="00797BBF" w:rsidRPr="00EE619A" w:rsidRDefault="00797BBF" w:rsidP="00797BBF">
            <w:pPr>
              <w:pStyle w:val="ListParagraph"/>
              <w:numPr>
                <w:ilvl w:val="0"/>
                <w:numId w:val="150"/>
              </w:numPr>
              <w:rPr>
                <w:sz w:val="16"/>
                <w:szCs w:val="20"/>
              </w:rPr>
            </w:pPr>
            <w:r w:rsidRPr="00EE619A">
              <w:rPr>
                <w:sz w:val="18"/>
              </w:rPr>
              <w:t>Appraise articles critically: M</w:t>
            </w:r>
            <w:r w:rsidRPr="00EE619A">
              <w:rPr>
                <w:sz w:val="18"/>
                <w:vertAlign w:val="subscript"/>
              </w:rPr>
              <w:t>diff</w:t>
            </w:r>
            <w:r w:rsidRPr="00EE619A">
              <w:rPr>
                <w:sz w:val="18"/>
              </w:rPr>
              <w:t>=0.73; t=8.78</w:t>
            </w:r>
          </w:p>
          <w:p w14:paraId="773F2B7A" w14:textId="77777777" w:rsidR="00797BBF" w:rsidRPr="00EE619A" w:rsidRDefault="00797BBF" w:rsidP="00797BBF">
            <w:pPr>
              <w:pStyle w:val="ListParagraph"/>
              <w:numPr>
                <w:ilvl w:val="0"/>
                <w:numId w:val="150"/>
              </w:numPr>
              <w:rPr>
                <w:sz w:val="16"/>
                <w:szCs w:val="20"/>
              </w:rPr>
            </w:pPr>
            <w:r w:rsidRPr="00EE619A">
              <w:rPr>
                <w:sz w:val="18"/>
              </w:rPr>
              <w:t>Synthesize research articles: M</w:t>
            </w:r>
            <w:r w:rsidRPr="00EE619A">
              <w:rPr>
                <w:sz w:val="18"/>
                <w:vertAlign w:val="subscript"/>
              </w:rPr>
              <w:t>diff</w:t>
            </w:r>
            <w:r w:rsidRPr="00EE619A">
              <w:rPr>
                <w:sz w:val="18"/>
              </w:rPr>
              <w:t>=0.73; t=9.07</w:t>
            </w:r>
          </w:p>
          <w:p w14:paraId="4D73E68C" w14:textId="77777777" w:rsidR="00797BBF" w:rsidRPr="00EE619A" w:rsidRDefault="00797BBF" w:rsidP="00797BBF">
            <w:pPr>
              <w:pStyle w:val="ListParagraph"/>
              <w:numPr>
                <w:ilvl w:val="0"/>
                <w:numId w:val="150"/>
              </w:numPr>
              <w:rPr>
                <w:sz w:val="16"/>
                <w:szCs w:val="20"/>
              </w:rPr>
            </w:pPr>
            <w:r w:rsidRPr="00EE619A">
              <w:rPr>
                <w:sz w:val="18"/>
              </w:rPr>
              <w:t>Apply evidence to patient care: M</w:t>
            </w:r>
            <w:r w:rsidRPr="00EE619A">
              <w:rPr>
                <w:sz w:val="18"/>
                <w:vertAlign w:val="subscript"/>
              </w:rPr>
              <w:t>diff</w:t>
            </w:r>
            <w:r w:rsidRPr="00EE619A">
              <w:rPr>
                <w:sz w:val="18"/>
              </w:rPr>
              <w:t>=0.73; t=8.22</w:t>
            </w:r>
          </w:p>
          <w:p w14:paraId="492C680E" w14:textId="77777777" w:rsidR="00797BBF" w:rsidRPr="00EE619A" w:rsidRDefault="00797BBF" w:rsidP="00797BBF">
            <w:pPr>
              <w:jc w:val="center"/>
              <w:rPr>
                <w:sz w:val="20"/>
                <w:szCs w:val="32"/>
              </w:rPr>
            </w:pPr>
          </w:p>
        </w:tc>
      </w:tr>
      <w:tr w:rsidR="00797BBF" w:rsidRPr="00EE619A" w14:paraId="2DF8A4F5" w14:textId="77777777" w:rsidTr="001A4A2F">
        <w:trPr>
          <w:trHeight w:val="701"/>
        </w:trPr>
        <w:tc>
          <w:tcPr>
            <w:tcW w:w="2038" w:type="dxa"/>
          </w:tcPr>
          <w:p w14:paraId="6C5CF0B8" w14:textId="77777777" w:rsidR="00797BBF" w:rsidRPr="00EE619A" w:rsidRDefault="00797BBF" w:rsidP="00797BBF">
            <w:pPr>
              <w:rPr>
                <w:rFonts w:cstheme="minorHAnsi"/>
                <w:b/>
              </w:rPr>
            </w:pPr>
            <w:r w:rsidRPr="00EE619A">
              <w:rPr>
                <w:rFonts w:cstheme="minorHAnsi"/>
                <w:b/>
              </w:rPr>
              <w:t>Evidence-Based Practice Confidence Scale (EPIC)</w:t>
            </w:r>
          </w:p>
          <w:p w14:paraId="2A611C18" w14:textId="448BB9AE" w:rsidR="00396276" w:rsidRPr="00EE619A" w:rsidRDefault="00396276" w:rsidP="00797BBF">
            <w:pPr>
              <w:rPr>
                <w:rFonts w:cstheme="minorHAnsi"/>
                <w:b/>
              </w:rPr>
            </w:pPr>
            <w:r w:rsidRPr="00EE619A">
              <w:rPr>
                <w:rFonts w:cstheme="minorHAnsi"/>
                <w:b/>
              </w:rPr>
              <w:t>(1 study)</w:t>
            </w:r>
          </w:p>
        </w:tc>
        <w:tc>
          <w:tcPr>
            <w:tcW w:w="1692" w:type="dxa"/>
          </w:tcPr>
          <w:p w14:paraId="3AFCF46F" w14:textId="77777777" w:rsidR="00797BBF" w:rsidRPr="00EE619A" w:rsidRDefault="00797BBF" w:rsidP="00797BBF">
            <w:pPr>
              <w:rPr>
                <w:rFonts w:ascii="Calibri" w:hAnsi="Calibri" w:cs="Calibri"/>
              </w:rPr>
            </w:pPr>
            <w:r w:rsidRPr="00EE619A">
              <w:rPr>
                <w:rFonts w:ascii="Calibri" w:hAnsi="Calibri" w:cs="Calibri"/>
              </w:rPr>
              <w:t>J. R. Duffy, S. Culp, C. Yarberry, L. Stroupe, K. Sand-Jecklin, A. Sparks Coburn</w:t>
            </w:r>
          </w:p>
          <w:p w14:paraId="153A0724" w14:textId="56C219A1" w:rsidR="00797BBF" w:rsidRPr="00EE619A" w:rsidRDefault="00797BBF" w:rsidP="00797BBF">
            <w:pPr>
              <w:rPr>
                <w:rFonts w:ascii="Calibri" w:hAnsi="Calibri" w:cs="Calibri"/>
              </w:rPr>
            </w:pPr>
            <w:r w:rsidRPr="00EE619A">
              <w:rPr>
                <w:rFonts w:ascii="Calibri" w:hAnsi="Calibri" w:cs="Calibri"/>
              </w:rPr>
              <w:t xml:space="preserve">(2015) </w:t>
            </w:r>
            <w:r w:rsidR="008F6966" w:rsidRPr="00EE619A">
              <w:rPr>
                <w:rFonts w:ascii="Calibri" w:hAnsi="Calibri" w:cs="Calibri"/>
              </w:rPr>
              <w:t>[</w:t>
            </w:r>
            <w:r w:rsidR="00E74E6C" w:rsidRPr="00EE619A">
              <w:rPr>
                <w:rFonts w:ascii="Calibri" w:hAnsi="Calibri" w:cs="Calibri"/>
              </w:rPr>
              <w:t>31</w:t>
            </w:r>
            <w:r w:rsidR="008F6966" w:rsidRPr="00EE619A">
              <w:rPr>
                <w:rFonts w:ascii="Calibri" w:hAnsi="Calibri" w:cs="Calibri"/>
              </w:rPr>
              <w:t>]</w:t>
            </w:r>
          </w:p>
          <w:p w14:paraId="6E30A81F" w14:textId="77777777" w:rsidR="00797BBF" w:rsidRPr="00EE619A" w:rsidRDefault="00797BBF" w:rsidP="00797BBF">
            <w:pPr>
              <w:rPr>
                <w:rFonts w:ascii="Calibri" w:hAnsi="Calibri" w:cs="Calibri"/>
              </w:rPr>
            </w:pPr>
          </w:p>
          <w:p w14:paraId="5BAEA85E" w14:textId="77777777" w:rsidR="00797BBF" w:rsidRPr="00EE619A" w:rsidRDefault="00797BBF" w:rsidP="00797BBF">
            <w:pPr>
              <w:rPr>
                <w:rFonts w:ascii="Calibri" w:hAnsi="Calibri" w:cs="Calibri"/>
              </w:rPr>
            </w:pPr>
            <w:r w:rsidRPr="00EE619A">
              <w:rPr>
                <w:rFonts w:ascii="Calibri" w:hAnsi="Calibri" w:cs="Calibri"/>
              </w:rPr>
              <w:t>J. R. Duffy, S. Culp, K. Sand-Jecklin, L. Stroupe, N. Lucke-Wold</w:t>
            </w:r>
          </w:p>
          <w:p w14:paraId="567E08C5" w14:textId="25E47DF5" w:rsidR="00797BBF" w:rsidRPr="00EE619A" w:rsidRDefault="00797BBF" w:rsidP="00797BBF">
            <w:pPr>
              <w:rPr>
                <w:rFonts w:ascii="Calibri" w:hAnsi="Calibri" w:cs="Calibri"/>
              </w:rPr>
            </w:pPr>
            <w:r w:rsidRPr="00EE619A">
              <w:rPr>
                <w:rFonts w:ascii="Calibri" w:hAnsi="Calibri" w:cs="Calibri"/>
              </w:rPr>
              <w:t xml:space="preserve">(2016) </w:t>
            </w:r>
            <w:r w:rsidR="00D40649" w:rsidRPr="00EE619A">
              <w:rPr>
                <w:rFonts w:ascii="Calibri" w:hAnsi="Calibri" w:cs="Calibri"/>
              </w:rPr>
              <w:t>[</w:t>
            </w:r>
            <w:r w:rsidR="006F503D" w:rsidRPr="00EE619A">
              <w:rPr>
                <w:rFonts w:ascii="Calibri" w:hAnsi="Calibri" w:cs="Calibri"/>
              </w:rPr>
              <w:t>32</w:t>
            </w:r>
            <w:r w:rsidR="00D40649" w:rsidRPr="00EE619A">
              <w:rPr>
                <w:rFonts w:ascii="Calibri" w:hAnsi="Calibri" w:cs="Calibri"/>
              </w:rPr>
              <w:t>]</w:t>
            </w:r>
          </w:p>
          <w:p w14:paraId="3C23599D" w14:textId="77777777" w:rsidR="00797BBF" w:rsidRPr="00EE619A" w:rsidRDefault="00797BBF" w:rsidP="00797BBF">
            <w:pPr>
              <w:rPr>
                <w:rFonts w:ascii="Calibri" w:hAnsi="Calibri" w:cs="Calibri"/>
              </w:rPr>
            </w:pPr>
          </w:p>
          <w:p w14:paraId="6A7F8D9F" w14:textId="77777777" w:rsidR="00797BBF" w:rsidRPr="00EE619A" w:rsidRDefault="00797BBF" w:rsidP="00797BBF">
            <w:pPr>
              <w:rPr>
                <w:rFonts w:ascii="Calibri" w:hAnsi="Calibri" w:cs="Calibri"/>
              </w:rPr>
            </w:pPr>
          </w:p>
        </w:tc>
        <w:tc>
          <w:tcPr>
            <w:tcW w:w="1358" w:type="dxa"/>
          </w:tcPr>
          <w:p w14:paraId="3331B307" w14:textId="77777777" w:rsidR="00797BBF" w:rsidRPr="00EE619A" w:rsidRDefault="00797BBF" w:rsidP="00797BBF">
            <w:pPr>
              <w:rPr>
                <w:sz w:val="24"/>
                <w:szCs w:val="24"/>
              </w:rPr>
            </w:pPr>
            <w:r w:rsidRPr="00EE619A">
              <w:rPr>
                <w:sz w:val="24"/>
                <w:szCs w:val="24"/>
              </w:rPr>
              <w:t>United States</w:t>
            </w:r>
          </w:p>
          <w:p w14:paraId="3A6902D9" w14:textId="14ADE8F7" w:rsidR="00797BBF" w:rsidRPr="00EE619A" w:rsidRDefault="00797BBF" w:rsidP="00797BBF">
            <w:pPr>
              <w:rPr>
                <w:sz w:val="24"/>
                <w:szCs w:val="24"/>
              </w:rPr>
            </w:pPr>
            <w:r w:rsidRPr="00EE619A">
              <w:rPr>
                <w:sz w:val="24"/>
                <w:szCs w:val="24"/>
              </w:rPr>
              <w:t>RNs</w:t>
            </w:r>
          </w:p>
        </w:tc>
        <w:tc>
          <w:tcPr>
            <w:tcW w:w="682" w:type="dxa"/>
          </w:tcPr>
          <w:p w14:paraId="699F22DC" w14:textId="77777777" w:rsidR="00797BBF" w:rsidRPr="00EE619A" w:rsidRDefault="00797BBF" w:rsidP="00797BBF">
            <w:pPr>
              <w:pStyle w:val="ListParagraph"/>
              <w:numPr>
                <w:ilvl w:val="0"/>
                <w:numId w:val="171"/>
              </w:numPr>
              <w:ind w:left="584" w:hanging="357"/>
            </w:pPr>
          </w:p>
        </w:tc>
        <w:tc>
          <w:tcPr>
            <w:tcW w:w="535" w:type="dxa"/>
          </w:tcPr>
          <w:p w14:paraId="19093E92" w14:textId="77777777" w:rsidR="00797BBF" w:rsidRPr="00EE619A" w:rsidRDefault="00797BBF" w:rsidP="00797BBF">
            <w:pPr>
              <w:jc w:val="center"/>
              <w:rPr>
                <w:sz w:val="19"/>
                <w:szCs w:val="19"/>
              </w:rPr>
            </w:pPr>
          </w:p>
        </w:tc>
        <w:tc>
          <w:tcPr>
            <w:tcW w:w="807" w:type="dxa"/>
          </w:tcPr>
          <w:p w14:paraId="12B2290E" w14:textId="77777777" w:rsidR="00797BBF" w:rsidRPr="00EE619A" w:rsidRDefault="00797BBF" w:rsidP="00797BBF">
            <w:pPr>
              <w:jc w:val="center"/>
            </w:pPr>
          </w:p>
        </w:tc>
        <w:tc>
          <w:tcPr>
            <w:tcW w:w="754" w:type="dxa"/>
          </w:tcPr>
          <w:p w14:paraId="57DDB289" w14:textId="77777777" w:rsidR="00797BBF" w:rsidRPr="00EE619A" w:rsidRDefault="00797BBF" w:rsidP="00797BBF">
            <w:pPr>
              <w:jc w:val="center"/>
            </w:pPr>
          </w:p>
        </w:tc>
        <w:tc>
          <w:tcPr>
            <w:tcW w:w="544" w:type="dxa"/>
          </w:tcPr>
          <w:p w14:paraId="6F17114D" w14:textId="77777777" w:rsidR="00797BBF" w:rsidRPr="00EE619A" w:rsidRDefault="00797BBF" w:rsidP="00797BBF">
            <w:pPr>
              <w:jc w:val="center"/>
            </w:pPr>
          </w:p>
        </w:tc>
        <w:tc>
          <w:tcPr>
            <w:tcW w:w="1185" w:type="dxa"/>
          </w:tcPr>
          <w:p w14:paraId="62FFA783" w14:textId="77777777" w:rsidR="00797BBF" w:rsidRPr="00EE619A" w:rsidRDefault="00797BBF" w:rsidP="00797BBF">
            <w:pPr>
              <w:pStyle w:val="ListParagraph"/>
              <w:rPr>
                <w:rStyle w:val="CommentReference"/>
              </w:rPr>
            </w:pPr>
          </w:p>
        </w:tc>
        <w:tc>
          <w:tcPr>
            <w:tcW w:w="1703" w:type="dxa"/>
          </w:tcPr>
          <w:p w14:paraId="04CA4634" w14:textId="6ECF01E7" w:rsidR="00797BBF" w:rsidRPr="00EE619A" w:rsidRDefault="00797BBF" w:rsidP="00797BBF">
            <w:pPr>
              <w:jc w:val="center"/>
              <w:rPr>
                <w:sz w:val="18"/>
              </w:rPr>
            </w:pPr>
            <w:r w:rsidRPr="00EE619A">
              <w:rPr>
                <w:sz w:val="18"/>
              </w:rPr>
              <w:t>Not reported</w:t>
            </w:r>
          </w:p>
        </w:tc>
        <w:tc>
          <w:tcPr>
            <w:tcW w:w="1575" w:type="dxa"/>
          </w:tcPr>
          <w:p w14:paraId="5EF3E4CC" w14:textId="1688E146" w:rsidR="00797BBF" w:rsidRPr="00EE619A" w:rsidRDefault="00797BBF" w:rsidP="00797BBF">
            <w:pPr>
              <w:jc w:val="center"/>
              <w:rPr>
                <w:sz w:val="18"/>
              </w:rPr>
            </w:pPr>
            <w:r w:rsidRPr="00EE619A">
              <w:rPr>
                <w:sz w:val="18"/>
              </w:rPr>
              <w:t>Not reported</w:t>
            </w:r>
          </w:p>
        </w:tc>
        <w:tc>
          <w:tcPr>
            <w:tcW w:w="3412" w:type="dxa"/>
          </w:tcPr>
          <w:p w14:paraId="4D9D50E2" w14:textId="1C36F2B4" w:rsidR="00797BBF" w:rsidRPr="00EE619A" w:rsidRDefault="00797BBF" w:rsidP="00797BBF">
            <w:pPr>
              <w:pStyle w:val="ListParagraph"/>
              <w:rPr>
                <w:sz w:val="18"/>
              </w:rPr>
            </w:pPr>
            <w:r w:rsidRPr="00EE619A">
              <w:rPr>
                <w:sz w:val="18"/>
              </w:rPr>
              <w:t>Not reported</w:t>
            </w:r>
          </w:p>
        </w:tc>
        <w:tc>
          <w:tcPr>
            <w:tcW w:w="4264" w:type="dxa"/>
          </w:tcPr>
          <w:p w14:paraId="0309A6AE" w14:textId="77777777" w:rsidR="00797BBF" w:rsidRPr="00EE619A" w:rsidRDefault="00797BBF" w:rsidP="00797BBF">
            <w:pPr>
              <w:pStyle w:val="ListParagraph"/>
              <w:ind w:left="0"/>
              <w:jc w:val="center"/>
              <w:rPr>
                <w:sz w:val="20"/>
                <w:szCs w:val="18"/>
              </w:rPr>
            </w:pPr>
            <w:r w:rsidRPr="00EE619A">
              <w:rPr>
                <w:sz w:val="20"/>
                <w:szCs w:val="18"/>
              </w:rPr>
              <w:t>+#</w:t>
            </w:r>
            <w:r w:rsidRPr="00EE619A">
              <w:rPr>
                <w:sz w:val="20"/>
                <w:szCs w:val="18"/>
              </w:rPr>
              <w:sym w:font="Symbol" w:char="F0A8"/>
            </w:r>
          </w:p>
          <w:p w14:paraId="244C1909" w14:textId="77777777" w:rsidR="00797BBF" w:rsidRPr="00EE619A" w:rsidRDefault="00797BBF" w:rsidP="00797BBF">
            <w:pPr>
              <w:pStyle w:val="ListParagraph"/>
              <w:ind w:left="0"/>
              <w:rPr>
                <w:sz w:val="18"/>
                <w:szCs w:val="18"/>
                <w:u w:val="single"/>
              </w:rPr>
            </w:pPr>
            <w:r w:rsidRPr="00EE619A">
              <w:rPr>
                <w:sz w:val="18"/>
                <w:szCs w:val="18"/>
                <w:u w:val="single"/>
              </w:rPr>
              <w:t>Correlation</w:t>
            </w:r>
          </w:p>
          <w:p w14:paraId="16692E1D" w14:textId="77777777" w:rsidR="00797BBF" w:rsidRPr="00EE619A" w:rsidRDefault="00797BBF" w:rsidP="00797BBF">
            <w:pPr>
              <w:pStyle w:val="ListParagraph"/>
              <w:ind w:left="0"/>
              <w:rPr>
                <w:sz w:val="14"/>
                <w:szCs w:val="18"/>
              </w:rPr>
            </w:pPr>
            <w:r w:rsidRPr="00EE619A">
              <w:rPr>
                <w:sz w:val="18"/>
                <w:szCs w:val="18"/>
              </w:rPr>
              <w:t>EBP confidence and:</w:t>
            </w:r>
          </w:p>
          <w:p w14:paraId="5C1ACFB9" w14:textId="77777777" w:rsidR="00797BBF" w:rsidRPr="00EE619A" w:rsidRDefault="00797BBF" w:rsidP="00797BBF">
            <w:pPr>
              <w:pStyle w:val="ListParagraph"/>
              <w:numPr>
                <w:ilvl w:val="0"/>
                <w:numId w:val="164"/>
              </w:numPr>
              <w:rPr>
                <w:sz w:val="14"/>
                <w:szCs w:val="18"/>
              </w:rPr>
            </w:pPr>
            <w:r w:rsidRPr="00EE619A">
              <w:rPr>
                <w:sz w:val="18"/>
                <w:szCs w:val="18"/>
              </w:rPr>
              <w:t xml:space="preserve">EBP use </w:t>
            </w:r>
            <w:r w:rsidRPr="00EE619A">
              <w:rPr>
                <w:sz w:val="18"/>
              </w:rPr>
              <w:t>(r = 0.538, p&lt;.001)</w:t>
            </w:r>
          </w:p>
          <w:p w14:paraId="0B9FC719" w14:textId="77777777" w:rsidR="00797BBF" w:rsidRPr="00EE619A" w:rsidRDefault="00797BBF" w:rsidP="00797BBF">
            <w:pPr>
              <w:pStyle w:val="ListParagraph"/>
              <w:numPr>
                <w:ilvl w:val="0"/>
                <w:numId w:val="164"/>
              </w:numPr>
              <w:rPr>
                <w:sz w:val="18"/>
                <w:szCs w:val="18"/>
              </w:rPr>
            </w:pPr>
            <w:r w:rsidRPr="00EE619A">
              <w:rPr>
                <w:sz w:val="18"/>
                <w:szCs w:val="18"/>
              </w:rPr>
              <w:t>Formulate questions to search for research- based knowledge (</w:t>
            </w:r>
            <w:r w:rsidRPr="00EE619A">
              <w:rPr>
                <w:rFonts w:ascii="Calibri" w:hAnsi="Calibri" w:cs="Calibri"/>
                <w:sz w:val="18"/>
                <w:szCs w:val="18"/>
              </w:rPr>
              <w:t>ρ</w:t>
            </w:r>
            <w:r w:rsidRPr="00EE619A">
              <w:rPr>
                <w:sz w:val="18"/>
                <w:szCs w:val="18"/>
              </w:rPr>
              <w:t>=0.424; p&lt;.001)</w:t>
            </w:r>
          </w:p>
          <w:p w14:paraId="0BA5CA39" w14:textId="77777777" w:rsidR="00797BBF" w:rsidRPr="00EE619A" w:rsidRDefault="00797BBF" w:rsidP="00797BBF">
            <w:pPr>
              <w:pStyle w:val="ListParagraph"/>
              <w:numPr>
                <w:ilvl w:val="0"/>
                <w:numId w:val="164"/>
              </w:numPr>
              <w:rPr>
                <w:sz w:val="18"/>
                <w:szCs w:val="18"/>
              </w:rPr>
            </w:pPr>
            <w:r w:rsidRPr="00EE619A">
              <w:rPr>
                <w:sz w:val="18"/>
                <w:szCs w:val="18"/>
              </w:rPr>
              <w:t>Seek out relevant knowledge using databases (</w:t>
            </w:r>
            <w:r w:rsidRPr="00EE619A">
              <w:rPr>
                <w:rFonts w:ascii="Calibri" w:hAnsi="Calibri" w:cs="Calibri"/>
                <w:sz w:val="18"/>
                <w:szCs w:val="18"/>
              </w:rPr>
              <w:t>ρ</w:t>
            </w:r>
            <w:r w:rsidRPr="00EE619A">
              <w:rPr>
                <w:sz w:val="18"/>
                <w:szCs w:val="18"/>
              </w:rPr>
              <w:t>=0.544, p&lt;.001)</w:t>
            </w:r>
          </w:p>
          <w:p w14:paraId="724BB2C3" w14:textId="77777777" w:rsidR="00797BBF" w:rsidRPr="00EE619A" w:rsidRDefault="00797BBF" w:rsidP="00797BBF">
            <w:pPr>
              <w:pStyle w:val="ListParagraph"/>
              <w:numPr>
                <w:ilvl w:val="0"/>
                <w:numId w:val="164"/>
              </w:numPr>
              <w:rPr>
                <w:sz w:val="18"/>
                <w:szCs w:val="18"/>
              </w:rPr>
            </w:pPr>
            <w:r w:rsidRPr="00EE619A">
              <w:rPr>
                <w:sz w:val="18"/>
                <w:szCs w:val="18"/>
              </w:rPr>
              <w:t>Seek out relevant knowledge using other information sources (</w:t>
            </w:r>
            <w:r w:rsidRPr="00EE619A">
              <w:rPr>
                <w:rFonts w:ascii="Calibri" w:hAnsi="Calibri" w:cs="Calibri"/>
                <w:sz w:val="18"/>
                <w:szCs w:val="18"/>
              </w:rPr>
              <w:t>ρ</w:t>
            </w:r>
            <w:r w:rsidRPr="00EE619A">
              <w:rPr>
                <w:sz w:val="18"/>
                <w:szCs w:val="18"/>
              </w:rPr>
              <w:t>=0.558, p&lt;.001)</w:t>
            </w:r>
          </w:p>
          <w:p w14:paraId="5D15DCAC" w14:textId="77777777" w:rsidR="00797BBF" w:rsidRPr="00EE619A" w:rsidRDefault="00797BBF" w:rsidP="00797BBF">
            <w:pPr>
              <w:pStyle w:val="ListParagraph"/>
              <w:numPr>
                <w:ilvl w:val="0"/>
                <w:numId w:val="164"/>
              </w:numPr>
              <w:rPr>
                <w:sz w:val="18"/>
                <w:szCs w:val="18"/>
              </w:rPr>
            </w:pPr>
            <w:r w:rsidRPr="00EE619A">
              <w:rPr>
                <w:sz w:val="18"/>
                <w:szCs w:val="18"/>
              </w:rPr>
              <w:t>Critically appraise and compile best knowledge (</w:t>
            </w:r>
            <w:r w:rsidRPr="00EE619A">
              <w:rPr>
                <w:rFonts w:ascii="Calibri" w:hAnsi="Calibri" w:cs="Calibri"/>
                <w:sz w:val="18"/>
                <w:szCs w:val="18"/>
              </w:rPr>
              <w:t>ρ</w:t>
            </w:r>
            <w:r w:rsidRPr="00EE619A">
              <w:rPr>
                <w:sz w:val="18"/>
                <w:szCs w:val="18"/>
              </w:rPr>
              <w:t>=0.538, &lt;.001)</w:t>
            </w:r>
          </w:p>
          <w:p w14:paraId="2ABF99D0" w14:textId="77777777" w:rsidR="00797BBF" w:rsidRPr="00EE619A" w:rsidRDefault="00797BBF" w:rsidP="00797BBF">
            <w:pPr>
              <w:pStyle w:val="ListParagraph"/>
              <w:numPr>
                <w:ilvl w:val="0"/>
                <w:numId w:val="164"/>
              </w:numPr>
              <w:rPr>
                <w:sz w:val="18"/>
                <w:szCs w:val="18"/>
              </w:rPr>
            </w:pPr>
            <w:r w:rsidRPr="00EE619A">
              <w:rPr>
                <w:sz w:val="18"/>
                <w:szCs w:val="18"/>
              </w:rPr>
              <w:t>Participate in implementing research knowledge in practice (</w:t>
            </w:r>
            <w:r w:rsidRPr="00EE619A">
              <w:rPr>
                <w:rFonts w:ascii="Calibri" w:hAnsi="Calibri" w:cs="Calibri"/>
                <w:sz w:val="18"/>
                <w:szCs w:val="18"/>
              </w:rPr>
              <w:t>ρ</w:t>
            </w:r>
            <w:r w:rsidRPr="00EE619A">
              <w:rPr>
                <w:sz w:val="18"/>
                <w:szCs w:val="18"/>
              </w:rPr>
              <w:t>=0.265, p=.022)</w:t>
            </w:r>
          </w:p>
          <w:p w14:paraId="137C868C" w14:textId="77777777" w:rsidR="00797BBF" w:rsidRPr="00EE619A" w:rsidRDefault="00797BBF" w:rsidP="00797BBF">
            <w:pPr>
              <w:rPr>
                <w:sz w:val="18"/>
                <w:szCs w:val="18"/>
              </w:rPr>
            </w:pPr>
          </w:p>
          <w:p w14:paraId="2B42755D" w14:textId="77777777" w:rsidR="00797BBF" w:rsidRPr="00EE619A" w:rsidRDefault="00797BBF" w:rsidP="00797BBF">
            <w:pPr>
              <w:rPr>
                <w:sz w:val="18"/>
                <w:szCs w:val="18"/>
                <w:u w:val="single"/>
              </w:rPr>
            </w:pPr>
            <w:r w:rsidRPr="00EE619A">
              <w:rPr>
                <w:sz w:val="18"/>
                <w:szCs w:val="18"/>
                <w:u w:val="single"/>
              </w:rPr>
              <w:t>t-test</w:t>
            </w:r>
          </w:p>
          <w:p w14:paraId="2F9D35B8" w14:textId="77777777" w:rsidR="00797BBF" w:rsidRPr="00EE619A" w:rsidRDefault="00797BBF" w:rsidP="00797BBF">
            <w:pPr>
              <w:pStyle w:val="ListParagraph"/>
              <w:numPr>
                <w:ilvl w:val="0"/>
                <w:numId w:val="165"/>
              </w:numPr>
              <w:rPr>
                <w:sz w:val="14"/>
                <w:szCs w:val="18"/>
              </w:rPr>
            </w:pPr>
            <w:r w:rsidRPr="00EE619A">
              <w:rPr>
                <w:sz w:val="18"/>
              </w:rPr>
              <w:t>Statistically significant difference in EBP confidence between those who had professional certification (M=64.2%; SD=14.7%) and those who did not (M=55.2%; SD=18.8), p= .025)</w:t>
            </w:r>
          </w:p>
          <w:p w14:paraId="3D22B1E1" w14:textId="77777777" w:rsidR="00797BBF" w:rsidRPr="00EE619A" w:rsidRDefault="00797BBF" w:rsidP="00797BBF">
            <w:pPr>
              <w:rPr>
                <w:sz w:val="18"/>
                <w:szCs w:val="18"/>
                <w:u w:val="single"/>
              </w:rPr>
            </w:pPr>
          </w:p>
          <w:p w14:paraId="770EDD00" w14:textId="77777777" w:rsidR="00797BBF" w:rsidRPr="00EE619A" w:rsidRDefault="00797BBF" w:rsidP="00797BBF">
            <w:pPr>
              <w:rPr>
                <w:sz w:val="18"/>
                <w:szCs w:val="18"/>
                <w:u w:val="single"/>
              </w:rPr>
            </w:pPr>
            <w:r w:rsidRPr="00EE619A">
              <w:rPr>
                <w:sz w:val="18"/>
                <w:szCs w:val="18"/>
                <w:u w:val="single"/>
              </w:rPr>
              <w:t>Kruskal-Wall’s</w:t>
            </w:r>
          </w:p>
          <w:p w14:paraId="10414828" w14:textId="77777777" w:rsidR="00797BBF" w:rsidRPr="00EE619A" w:rsidRDefault="00797BBF" w:rsidP="00797BBF">
            <w:pPr>
              <w:pStyle w:val="ListParagraph"/>
              <w:ind w:left="0"/>
              <w:rPr>
                <w:sz w:val="18"/>
                <w:szCs w:val="18"/>
              </w:rPr>
            </w:pPr>
            <w:r w:rsidRPr="00EE619A">
              <w:rPr>
                <w:sz w:val="18"/>
                <w:szCs w:val="18"/>
              </w:rPr>
              <w:t>Statistically significant difference in EBP confidence by education level (p=.013):</w:t>
            </w:r>
          </w:p>
          <w:p w14:paraId="3379E373" w14:textId="77777777" w:rsidR="00797BBF" w:rsidRPr="00EE619A" w:rsidRDefault="00797BBF" w:rsidP="00797BBF">
            <w:pPr>
              <w:pStyle w:val="ListParagraph"/>
              <w:numPr>
                <w:ilvl w:val="0"/>
                <w:numId w:val="165"/>
              </w:numPr>
              <w:rPr>
                <w:sz w:val="18"/>
                <w:szCs w:val="18"/>
              </w:rPr>
            </w:pPr>
            <w:r w:rsidRPr="00EE619A">
              <w:rPr>
                <w:sz w:val="18"/>
                <w:szCs w:val="18"/>
              </w:rPr>
              <w:t>Diploma/associate degree M=49.8%; SD=14.8%</w:t>
            </w:r>
          </w:p>
          <w:p w14:paraId="6617801A" w14:textId="77777777" w:rsidR="00797BBF" w:rsidRPr="00EE619A" w:rsidRDefault="00797BBF" w:rsidP="00797BBF">
            <w:pPr>
              <w:pStyle w:val="ListParagraph"/>
              <w:numPr>
                <w:ilvl w:val="0"/>
                <w:numId w:val="165"/>
              </w:numPr>
              <w:rPr>
                <w:sz w:val="18"/>
                <w:szCs w:val="18"/>
              </w:rPr>
            </w:pPr>
            <w:r w:rsidRPr="00EE619A">
              <w:rPr>
                <w:sz w:val="18"/>
                <w:szCs w:val="18"/>
              </w:rPr>
              <w:t>Bachelor’s degree M=58.5%; SD=18.0%</w:t>
            </w:r>
          </w:p>
          <w:p w14:paraId="2734C1B9" w14:textId="2E9A50AB" w:rsidR="00797BBF" w:rsidRPr="00EE619A" w:rsidRDefault="00797BBF" w:rsidP="00797BBF">
            <w:pPr>
              <w:jc w:val="center"/>
              <w:rPr>
                <w:sz w:val="20"/>
                <w:szCs w:val="32"/>
              </w:rPr>
            </w:pPr>
            <w:r w:rsidRPr="00EE619A">
              <w:rPr>
                <w:sz w:val="18"/>
                <w:szCs w:val="18"/>
              </w:rPr>
              <w:t>Graduate coursework/degree M=67.8%; SD=13.8%</w:t>
            </w:r>
          </w:p>
        </w:tc>
      </w:tr>
      <w:tr w:rsidR="00797BBF" w:rsidRPr="00EE619A" w14:paraId="17028333" w14:textId="77777777" w:rsidTr="001A4A2F">
        <w:trPr>
          <w:trHeight w:val="701"/>
        </w:trPr>
        <w:tc>
          <w:tcPr>
            <w:tcW w:w="2038" w:type="dxa"/>
          </w:tcPr>
          <w:p w14:paraId="6958DD89" w14:textId="77777777" w:rsidR="00797BBF" w:rsidRPr="00EE619A" w:rsidRDefault="00797BBF" w:rsidP="00797BBF">
            <w:pPr>
              <w:rPr>
                <w:rFonts w:cstheme="minorHAnsi"/>
                <w:b/>
              </w:rPr>
            </w:pPr>
            <w:r w:rsidRPr="00EE619A">
              <w:rPr>
                <w:rFonts w:cstheme="minorHAnsi"/>
                <w:b/>
              </w:rPr>
              <w:t>Information literacy tool</w:t>
            </w:r>
          </w:p>
          <w:p w14:paraId="2B0045F6" w14:textId="1137D16D" w:rsidR="00396276" w:rsidRPr="00EE619A" w:rsidRDefault="00396276" w:rsidP="00797BBF">
            <w:pPr>
              <w:rPr>
                <w:rFonts w:cstheme="minorHAnsi"/>
                <w:b/>
              </w:rPr>
            </w:pPr>
            <w:r w:rsidRPr="00EE619A">
              <w:rPr>
                <w:rFonts w:cstheme="minorHAnsi"/>
                <w:b/>
              </w:rPr>
              <w:t>(1 study)</w:t>
            </w:r>
          </w:p>
        </w:tc>
        <w:tc>
          <w:tcPr>
            <w:tcW w:w="1692" w:type="dxa"/>
          </w:tcPr>
          <w:p w14:paraId="1A272411" w14:textId="77777777" w:rsidR="00797BBF" w:rsidRPr="00EE619A" w:rsidRDefault="00797BBF" w:rsidP="00797BBF">
            <w:pPr>
              <w:rPr>
                <w:rFonts w:ascii="Calibri" w:hAnsi="Calibri" w:cs="Calibri"/>
              </w:rPr>
            </w:pPr>
            <w:r w:rsidRPr="00EE619A">
              <w:rPr>
                <w:rFonts w:ascii="Calibri" w:hAnsi="Calibri" w:cs="Calibri"/>
              </w:rPr>
              <w:t>J. Y. Sim, K. S. Jang, N. Y. Kim</w:t>
            </w:r>
          </w:p>
          <w:p w14:paraId="4488B626" w14:textId="5B508884" w:rsidR="00797BBF" w:rsidRPr="00EE619A" w:rsidRDefault="00797BBF" w:rsidP="00797BBF">
            <w:pPr>
              <w:rPr>
                <w:rFonts w:ascii="Calibri" w:hAnsi="Calibri" w:cs="Calibri"/>
              </w:rPr>
            </w:pPr>
            <w:r w:rsidRPr="00EE619A">
              <w:rPr>
                <w:rFonts w:ascii="Calibri" w:hAnsi="Calibri" w:cs="Calibri"/>
              </w:rPr>
              <w:t>(2016)</w:t>
            </w:r>
            <w:r w:rsidR="00420503" w:rsidRPr="00EE619A">
              <w:rPr>
                <w:rFonts w:ascii="Calibri" w:hAnsi="Calibri" w:cs="Calibri"/>
              </w:rPr>
              <w:t xml:space="preserve"> </w:t>
            </w:r>
            <w:r w:rsidR="005D3ACD" w:rsidRPr="00EE619A">
              <w:rPr>
                <w:rFonts w:ascii="Calibri" w:hAnsi="Calibri" w:cs="Calibri"/>
              </w:rPr>
              <w:t>[</w:t>
            </w:r>
            <w:r w:rsidR="001B0D7C" w:rsidRPr="00EE619A">
              <w:rPr>
                <w:rFonts w:ascii="Calibri" w:hAnsi="Calibri" w:cs="Calibri"/>
              </w:rPr>
              <w:t>59</w:t>
            </w:r>
            <w:r w:rsidR="005D3ACD" w:rsidRPr="00EE619A">
              <w:rPr>
                <w:rFonts w:ascii="Calibri" w:hAnsi="Calibri" w:cs="Calibri"/>
              </w:rPr>
              <w:t>]</w:t>
            </w:r>
          </w:p>
        </w:tc>
        <w:tc>
          <w:tcPr>
            <w:tcW w:w="1358" w:type="dxa"/>
          </w:tcPr>
          <w:p w14:paraId="7D05A316" w14:textId="77777777" w:rsidR="00797BBF" w:rsidRPr="00EE619A" w:rsidRDefault="00797BBF" w:rsidP="00797BBF">
            <w:pPr>
              <w:rPr>
                <w:sz w:val="24"/>
                <w:szCs w:val="24"/>
              </w:rPr>
            </w:pPr>
            <w:r w:rsidRPr="00EE619A">
              <w:rPr>
                <w:sz w:val="24"/>
                <w:szCs w:val="24"/>
              </w:rPr>
              <w:t>South Korea</w:t>
            </w:r>
          </w:p>
          <w:p w14:paraId="4BC0AA18" w14:textId="5C4E872A" w:rsidR="00797BBF" w:rsidRPr="00EE619A" w:rsidRDefault="00797BBF" w:rsidP="00797BBF">
            <w:pPr>
              <w:rPr>
                <w:sz w:val="24"/>
                <w:szCs w:val="24"/>
              </w:rPr>
            </w:pPr>
            <w:r w:rsidRPr="00EE619A">
              <w:rPr>
                <w:sz w:val="24"/>
                <w:szCs w:val="24"/>
              </w:rPr>
              <w:t>RNs</w:t>
            </w:r>
          </w:p>
        </w:tc>
        <w:tc>
          <w:tcPr>
            <w:tcW w:w="682" w:type="dxa"/>
          </w:tcPr>
          <w:p w14:paraId="394A2FD7" w14:textId="77777777" w:rsidR="00797BBF" w:rsidRPr="00EE619A" w:rsidRDefault="00797BBF" w:rsidP="00797BBF">
            <w:pPr>
              <w:pStyle w:val="ListParagraph"/>
              <w:numPr>
                <w:ilvl w:val="0"/>
                <w:numId w:val="171"/>
              </w:numPr>
              <w:ind w:left="584" w:hanging="357"/>
            </w:pPr>
          </w:p>
        </w:tc>
        <w:tc>
          <w:tcPr>
            <w:tcW w:w="535" w:type="dxa"/>
          </w:tcPr>
          <w:p w14:paraId="6E1A0BC4" w14:textId="77777777" w:rsidR="00797BBF" w:rsidRPr="00EE619A" w:rsidRDefault="00797BBF" w:rsidP="00797BBF">
            <w:pPr>
              <w:jc w:val="center"/>
              <w:rPr>
                <w:sz w:val="19"/>
                <w:szCs w:val="19"/>
              </w:rPr>
            </w:pPr>
          </w:p>
        </w:tc>
        <w:tc>
          <w:tcPr>
            <w:tcW w:w="807" w:type="dxa"/>
          </w:tcPr>
          <w:p w14:paraId="78425509" w14:textId="77777777" w:rsidR="00797BBF" w:rsidRPr="00EE619A" w:rsidRDefault="00797BBF" w:rsidP="00797BBF">
            <w:pPr>
              <w:jc w:val="center"/>
            </w:pPr>
          </w:p>
        </w:tc>
        <w:tc>
          <w:tcPr>
            <w:tcW w:w="754" w:type="dxa"/>
          </w:tcPr>
          <w:p w14:paraId="23C53DC5" w14:textId="77777777" w:rsidR="00797BBF" w:rsidRPr="00EE619A" w:rsidRDefault="00797BBF" w:rsidP="00797BBF">
            <w:pPr>
              <w:jc w:val="center"/>
            </w:pPr>
          </w:p>
        </w:tc>
        <w:tc>
          <w:tcPr>
            <w:tcW w:w="544" w:type="dxa"/>
          </w:tcPr>
          <w:p w14:paraId="60DF8003" w14:textId="77777777" w:rsidR="00797BBF" w:rsidRPr="00EE619A" w:rsidRDefault="00797BBF" w:rsidP="00797BBF">
            <w:pPr>
              <w:jc w:val="center"/>
            </w:pPr>
          </w:p>
        </w:tc>
        <w:tc>
          <w:tcPr>
            <w:tcW w:w="1185" w:type="dxa"/>
          </w:tcPr>
          <w:p w14:paraId="793EDDEF" w14:textId="77777777" w:rsidR="00797BBF" w:rsidRPr="00EE619A" w:rsidRDefault="00797BBF" w:rsidP="00797BBF">
            <w:pPr>
              <w:pStyle w:val="ListParagraph"/>
              <w:rPr>
                <w:rStyle w:val="CommentReference"/>
              </w:rPr>
            </w:pPr>
          </w:p>
        </w:tc>
        <w:tc>
          <w:tcPr>
            <w:tcW w:w="1703" w:type="dxa"/>
          </w:tcPr>
          <w:p w14:paraId="7BD51AC6" w14:textId="4BA43FFB" w:rsidR="00797BBF" w:rsidRPr="00EE619A" w:rsidRDefault="00797BBF" w:rsidP="00797BBF">
            <w:pPr>
              <w:jc w:val="center"/>
              <w:rPr>
                <w:sz w:val="18"/>
              </w:rPr>
            </w:pPr>
            <w:r w:rsidRPr="00EE619A">
              <w:rPr>
                <w:sz w:val="18"/>
              </w:rPr>
              <w:t>Not reported</w:t>
            </w:r>
          </w:p>
        </w:tc>
        <w:tc>
          <w:tcPr>
            <w:tcW w:w="1575" w:type="dxa"/>
          </w:tcPr>
          <w:p w14:paraId="39710EFF" w14:textId="77376555" w:rsidR="00797BBF" w:rsidRPr="00EE619A" w:rsidRDefault="00797BBF" w:rsidP="00797BBF">
            <w:pPr>
              <w:jc w:val="center"/>
              <w:rPr>
                <w:sz w:val="18"/>
              </w:rPr>
            </w:pPr>
            <w:r w:rsidRPr="00EE619A">
              <w:rPr>
                <w:sz w:val="18"/>
              </w:rPr>
              <w:t>Not reported</w:t>
            </w:r>
          </w:p>
        </w:tc>
        <w:tc>
          <w:tcPr>
            <w:tcW w:w="3412" w:type="dxa"/>
          </w:tcPr>
          <w:p w14:paraId="41592A39" w14:textId="23377653" w:rsidR="00797BBF" w:rsidRPr="00EE619A" w:rsidRDefault="00797BBF" w:rsidP="00797BBF">
            <w:pPr>
              <w:pStyle w:val="ListParagraph"/>
              <w:rPr>
                <w:sz w:val="18"/>
              </w:rPr>
            </w:pPr>
            <w:r w:rsidRPr="00EE619A">
              <w:rPr>
                <w:sz w:val="18"/>
              </w:rPr>
              <w:t>Not reported</w:t>
            </w:r>
          </w:p>
        </w:tc>
        <w:tc>
          <w:tcPr>
            <w:tcW w:w="4264" w:type="dxa"/>
          </w:tcPr>
          <w:p w14:paraId="21C31F27" w14:textId="77777777" w:rsidR="00797BBF" w:rsidRPr="00EE619A" w:rsidRDefault="00797BBF" w:rsidP="00797BBF">
            <w:pPr>
              <w:jc w:val="center"/>
              <w:rPr>
                <w:sz w:val="20"/>
              </w:rPr>
            </w:pPr>
            <w:r w:rsidRPr="00EE619A">
              <w:rPr>
                <w:sz w:val="20"/>
              </w:rPr>
              <w:t>#</w:t>
            </w:r>
          </w:p>
          <w:p w14:paraId="14B5A187" w14:textId="558EDC34" w:rsidR="00797BBF" w:rsidRPr="00EE619A" w:rsidRDefault="00797BBF" w:rsidP="00797BBF">
            <w:pPr>
              <w:jc w:val="center"/>
              <w:rPr>
                <w:sz w:val="20"/>
                <w:szCs w:val="32"/>
              </w:rPr>
            </w:pPr>
            <w:r w:rsidRPr="00EE619A">
              <w:rPr>
                <w:sz w:val="18"/>
                <w:szCs w:val="18"/>
              </w:rPr>
              <w:t xml:space="preserve">Information search ability post-test scores were higher for intervention group (M=3.88; SD=0.67) versus </w:t>
            </w:r>
            <w:r w:rsidRPr="00EE619A">
              <w:rPr>
                <w:sz w:val="18"/>
                <w:szCs w:val="18"/>
              </w:rPr>
              <w:lastRenderedPageBreak/>
              <w:t>control (M=2.82; SD=0.69) following EBP education program t=6.22; p&lt;.001</w:t>
            </w:r>
          </w:p>
        </w:tc>
      </w:tr>
      <w:tr w:rsidR="007F4DA8" w:rsidRPr="00EE619A" w14:paraId="1F497B30" w14:textId="77777777" w:rsidTr="001A4A2F">
        <w:trPr>
          <w:trHeight w:val="701"/>
        </w:trPr>
        <w:tc>
          <w:tcPr>
            <w:tcW w:w="2038" w:type="dxa"/>
          </w:tcPr>
          <w:p w14:paraId="2DC2EA1F" w14:textId="77777777" w:rsidR="007F4DA8" w:rsidRPr="00EE619A" w:rsidRDefault="007F4DA8" w:rsidP="007F4DA8">
            <w:pPr>
              <w:rPr>
                <w:rFonts w:cstheme="minorHAnsi"/>
                <w:b/>
              </w:rPr>
            </w:pPr>
            <w:r w:rsidRPr="00EE619A">
              <w:rPr>
                <w:rFonts w:cstheme="minorHAnsi"/>
                <w:b/>
              </w:rPr>
              <w:lastRenderedPageBreak/>
              <w:t>Modified Korean EBM questionnaire</w:t>
            </w:r>
          </w:p>
          <w:p w14:paraId="445CE269" w14:textId="299C67A1" w:rsidR="007F4DA8" w:rsidRPr="00EE619A" w:rsidRDefault="007F4DA8" w:rsidP="007F4DA8">
            <w:pPr>
              <w:rPr>
                <w:rFonts w:cstheme="minorHAnsi"/>
                <w:b/>
              </w:rPr>
            </w:pPr>
            <w:r w:rsidRPr="00EE619A">
              <w:rPr>
                <w:rFonts w:cstheme="minorHAnsi"/>
                <w:b/>
              </w:rPr>
              <w:t>(1 study)</w:t>
            </w:r>
          </w:p>
        </w:tc>
        <w:tc>
          <w:tcPr>
            <w:tcW w:w="1692" w:type="dxa"/>
          </w:tcPr>
          <w:p w14:paraId="70404B96" w14:textId="77777777" w:rsidR="007F4DA8" w:rsidRPr="00EE619A" w:rsidRDefault="007F4DA8" w:rsidP="007F4DA8">
            <w:pPr>
              <w:rPr>
                <w:rFonts w:ascii="Calibri" w:hAnsi="Calibri" w:cs="Calibri"/>
              </w:rPr>
            </w:pPr>
            <w:r w:rsidRPr="00EE619A">
              <w:rPr>
                <w:rFonts w:ascii="Calibri" w:hAnsi="Calibri" w:cs="Calibri"/>
              </w:rPr>
              <w:t>J. W. Park, J. A. Ahn, M. M. Park</w:t>
            </w:r>
          </w:p>
          <w:p w14:paraId="3A66A9D7" w14:textId="49CB6846" w:rsidR="007F4DA8" w:rsidRPr="00EE619A" w:rsidRDefault="007F4DA8" w:rsidP="007F4DA8">
            <w:pPr>
              <w:rPr>
                <w:rFonts w:ascii="Calibri" w:hAnsi="Calibri" w:cs="Calibri"/>
              </w:rPr>
            </w:pPr>
            <w:r w:rsidRPr="00EE619A">
              <w:rPr>
                <w:rFonts w:ascii="Avenir-Book" w:hAnsi="Avenir-Book" w:cs="Avenir-Book"/>
                <w:sz w:val="20"/>
                <w:szCs w:val="20"/>
              </w:rPr>
              <w:t>(2015)</w:t>
            </w:r>
            <w:r w:rsidR="00AC265D" w:rsidRPr="00EE619A">
              <w:rPr>
                <w:rFonts w:ascii="Avenir-Book" w:hAnsi="Avenir-Book" w:cs="Avenir-Book"/>
                <w:sz w:val="20"/>
                <w:szCs w:val="20"/>
              </w:rPr>
              <w:t xml:space="preserve"> </w:t>
            </w:r>
            <w:r w:rsidR="00133B6F" w:rsidRPr="00EE619A">
              <w:rPr>
                <w:rFonts w:ascii="Avenir-Book" w:hAnsi="Avenir-Book" w:cs="Avenir-Book"/>
                <w:sz w:val="20"/>
                <w:szCs w:val="20"/>
              </w:rPr>
              <w:t>[</w:t>
            </w:r>
            <w:r w:rsidR="00C23D7B" w:rsidRPr="00EE619A">
              <w:rPr>
                <w:rFonts w:ascii="Avenir-Book" w:hAnsi="Avenir-Book" w:cs="Avenir-Book"/>
                <w:sz w:val="20"/>
                <w:szCs w:val="20"/>
              </w:rPr>
              <w:t>134</w:t>
            </w:r>
            <w:r w:rsidR="00133B6F" w:rsidRPr="00EE619A">
              <w:rPr>
                <w:rFonts w:ascii="Avenir-Book" w:hAnsi="Avenir-Book" w:cs="Avenir-Book"/>
                <w:sz w:val="20"/>
                <w:szCs w:val="20"/>
              </w:rPr>
              <w:t>]</w:t>
            </w:r>
          </w:p>
        </w:tc>
        <w:tc>
          <w:tcPr>
            <w:tcW w:w="1358" w:type="dxa"/>
          </w:tcPr>
          <w:p w14:paraId="49640A7F" w14:textId="77777777" w:rsidR="007F4DA8" w:rsidRPr="00EE619A" w:rsidRDefault="007F4DA8" w:rsidP="007F4DA8">
            <w:pPr>
              <w:rPr>
                <w:sz w:val="24"/>
                <w:szCs w:val="24"/>
              </w:rPr>
            </w:pPr>
            <w:r w:rsidRPr="00EE619A">
              <w:rPr>
                <w:sz w:val="24"/>
                <w:szCs w:val="24"/>
              </w:rPr>
              <w:t>Korea</w:t>
            </w:r>
          </w:p>
          <w:p w14:paraId="1DF38879" w14:textId="77777777" w:rsidR="007F4DA8" w:rsidRPr="00EE619A" w:rsidRDefault="007F4DA8" w:rsidP="007F4DA8">
            <w:pPr>
              <w:rPr>
                <w:sz w:val="24"/>
                <w:szCs w:val="24"/>
              </w:rPr>
            </w:pPr>
            <w:r w:rsidRPr="00EE619A">
              <w:rPr>
                <w:sz w:val="24"/>
                <w:szCs w:val="24"/>
              </w:rPr>
              <w:t>RNs</w:t>
            </w:r>
          </w:p>
          <w:p w14:paraId="0F8E72D4" w14:textId="77777777" w:rsidR="007F4DA8" w:rsidRPr="00EE619A" w:rsidRDefault="007F4DA8" w:rsidP="007F4DA8">
            <w:pPr>
              <w:rPr>
                <w:sz w:val="24"/>
                <w:szCs w:val="24"/>
              </w:rPr>
            </w:pPr>
          </w:p>
        </w:tc>
        <w:tc>
          <w:tcPr>
            <w:tcW w:w="682" w:type="dxa"/>
          </w:tcPr>
          <w:p w14:paraId="66D7DAB2" w14:textId="77777777" w:rsidR="007F4DA8" w:rsidRPr="00EE619A" w:rsidRDefault="007F4DA8" w:rsidP="007F4DA8">
            <w:pPr>
              <w:pStyle w:val="ListParagraph"/>
              <w:numPr>
                <w:ilvl w:val="0"/>
                <w:numId w:val="171"/>
              </w:numPr>
              <w:ind w:left="584" w:hanging="357"/>
            </w:pPr>
          </w:p>
        </w:tc>
        <w:tc>
          <w:tcPr>
            <w:tcW w:w="535" w:type="dxa"/>
          </w:tcPr>
          <w:p w14:paraId="01EDDAE6" w14:textId="77777777" w:rsidR="007F4DA8" w:rsidRPr="00EE619A" w:rsidRDefault="007F4DA8" w:rsidP="007F4DA8">
            <w:pPr>
              <w:jc w:val="center"/>
              <w:rPr>
                <w:sz w:val="19"/>
                <w:szCs w:val="19"/>
              </w:rPr>
            </w:pPr>
          </w:p>
        </w:tc>
        <w:tc>
          <w:tcPr>
            <w:tcW w:w="807" w:type="dxa"/>
          </w:tcPr>
          <w:p w14:paraId="1CF3632D" w14:textId="77777777" w:rsidR="007F4DA8" w:rsidRPr="00EE619A" w:rsidRDefault="007F4DA8" w:rsidP="007F4DA8">
            <w:pPr>
              <w:jc w:val="center"/>
            </w:pPr>
          </w:p>
        </w:tc>
        <w:tc>
          <w:tcPr>
            <w:tcW w:w="754" w:type="dxa"/>
          </w:tcPr>
          <w:p w14:paraId="403082FA" w14:textId="77777777" w:rsidR="007F4DA8" w:rsidRPr="00EE619A" w:rsidRDefault="007F4DA8" w:rsidP="007F4DA8">
            <w:pPr>
              <w:jc w:val="center"/>
            </w:pPr>
          </w:p>
        </w:tc>
        <w:tc>
          <w:tcPr>
            <w:tcW w:w="544" w:type="dxa"/>
          </w:tcPr>
          <w:p w14:paraId="201D8232" w14:textId="77777777" w:rsidR="007F4DA8" w:rsidRPr="00EE619A" w:rsidRDefault="007F4DA8" w:rsidP="007F4DA8">
            <w:pPr>
              <w:jc w:val="center"/>
            </w:pPr>
          </w:p>
        </w:tc>
        <w:tc>
          <w:tcPr>
            <w:tcW w:w="1185" w:type="dxa"/>
          </w:tcPr>
          <w:p w14:paraId="271875AF" w14:textId="77777777" w:rsidR="007F4DA8" w:rsidRPr="00EE619A" w:rsidRDefault="007F4DA8" w:rsidP="007F4DA8">
            <w:pPr>
              <w:pStyle w:val="ListParagraph"/>
              <w:rPr>
                <w:rStyle w:val="CommentReference"/>
              </w:rPr>
            </w:pPr>
          </w:p>
        </w:tc>
        <w:tc>
          <w:tcPr>
            <w:tcW w:w="1703" w:type="dxa"/>
          </w:tcPr>
          <w:p w14:paraId="706772EB" w14:textId="22C757BC" w:rsidR="007F4DA8" w:rsidRPr="00EE619A" w:rsidRDefault="007F4DA8" w:rsidP="007F4DA8">
            <w:pPr>
              <w:jc w:val="center"/>
              <w:rPr>
                <w:sz w:val="18"/>
              </w:rPr>
            </w:pPr>
            <w:r w:rsidRPr="00EE619A">
              <w:rPr>
                <w:sz w:val="18"/>
              </w:rPr>
              <w:t>Not reported</w:t>
            </w:r>
          </w:p>
        </w:tc>
        <w:tc>
          <w:tcPr>
            <w:tcW w:w="1575" w:type="dxa"/>
          </w:tcPr>
          <w:p w14:paraId="4BB091FD" w14:textId="547D8F9A" w:rsidR="007F4DA8" w:rsidRPr="00EE619A" w:rsidRDefault="007F4DA8" w:rsidP="007F4DA8">
            <w:pPr>
              <w:jc w:val="center"/>
              <w:rPr>
                <w:sz w:val="18"/>
              </w:rPr>
            </w:pPr>
            <w:r w:rsidRPr="00EE619A">
              <w:rPr>
                <w:sz w:val="18"/>
              </w:rPr>
              <w:t>Not reported</w:t>
            </w:r>
          </w:p>
        </w:tc>
        <w:tc>
          <w:tcPr>
            <w:tcW w:w="3412" w:type="dxa"/>
          </w:tcPr>
          <w:p w14:paraId="4FDD710C" w14:textId="6FFAEBA5" w:rsidR="007F4DA8" w:rsidRPr="00EE619A" w:rsidRDefault="007F4DA8" w:rsidP="007F4DA8">
            <w:pPr>
              <w:pStyle w:val="ListParagraph"/>
              <w:rPr>
                <w:sz w:val="18"/>
              </w:rPr>
            </w:pPr>
            <w:r w:rsidRPr="00EE619A">
              <w:rPr>
                <w:sz w:val="18"/>
              </w:rPr>
              <w:t>Not reported</w:t>
            </w:r>
          </w:p>
        </w:tc>
        <w:tc>
          <w:tcPr>
            <w:tcW w:w="4264" w:type="dxa"/>
          </w:tcPr>
          <w:p w14:paraId="082F1DF1" w14:textId="77777777" w:rsidR="007F4DA8" w:rsidRPr="00EE619A" w:rsidRDefault="007F4DA8" w:rsidP="007F4DA8">
            <w:pPr>
              <w:jc w:val="center"/>
              <w:rPr>
                <w:sz w:val="20"/>
                <w:szCs w:val="20"/>
              </w:rPr>
            </w:pPr>
            <w:r w:rsidRPr="00EE619A">
              <w:rPr>
                <w:sz w:val="20"/>
                <w:szCs w:val="20"/>
              </w:rPr>
              <w:t>#</w:t>
            </w:r>
            <w:r w:rsidRPr="00EE619A">
              <w:rPr>
                <w:sz w:val="20"/>
                <w:szCs w:val="20"/>
              </w:rPr>
              <w:sym w:font="Symbol" w:char="F0A8"/>
            </w:r>
          </w:p>
          <w:p w14:paraId="129C69EA" w14:textId="77777777" w:rsidR="007F4DA8" w:rsidRPr="00EE619A" w:rsidRDefault="007F4DA8" w:rsidP="007F4DA8">
            <w:pPr>
              <w:rPr>
                <w:sz w:val="18"/>
                <w:szCs w:val="18"/>
                <w:u w:val="single"/>
              </w:rPr>
            </w:pPr>
            <w:r w:rsidRPr="00EE619A">
              <w:rPr>
                <w:sz w:val="18"/>
                <w:szCs w:val="18"/>
                <w:u w:val="single"/>
              </w:rPr>
              <w:t>t-test and ANOVA</w:t>
            </w:r>
          </w:p>
          <w:p w14:paraId="1597F4CD" w14:textId="77777777" w:rsidR="007F4DA8" w:rsidRPr="00EE619A" w:rsidRDefault="007F4DA8" w:rsidP="007F4DA8">
            <w:pPr>
              <w:rPr>
                <w:b/>
                <w:sz w:val="18"/>
                <w:szCs w:val="18"/>
              </w:rPr>
            </w:pPr>
            <w:r w:rsidRPr="00EE619A">
              <w:rPr>
                <w:b/>
                <w:sz w:val="18"/>
                <w:szCs w:val="18"/>
              </w:rPr>
              <w:t>Perception of EBP</w:t>
            </w:r>
          </w:p>
          <w:p w14:paraId="01971832" w14:textId="77777777" w:rsidR="007F4DA8" w:rsidRPr="00EE619A" w:rsidRDefault="007F4DA8" w:rsidP="007F4DA8">
            <w:pPr>
              <w:rPr>
                <w:sz w:val="18"/>
                <w:szCs w:val="18"/>
              </w:rPr>
            </w:pPr>
            <w:r w:rsidRPr="00EE619A">
              <w:rPr>
                <w:sz w:val="18"/>
                <w:szCs w:val="18"/>
              </w:rPr>
              <w:t>Significant differences found based on:</w:t>
            </w:r>
          </w:p>
          <w:p w14:paraId="1C87E0BA" w14:textId="77777777" w:rsidR="007F4DA8" w:rsidRPr="00EE619A" w:rsidRDefault="007F4DA8" w:rsidP="007F4DA8">
            <w:pPr>
              <w:pStyle w:val="ListParagraph"/>
              <w:numPr>
                <w:ilvl w:val="0"/>
                <w:numId w:val="156"/>
              </w:numPr>
              <w:rPr>
                <w:sz w:val="18"/>
                <w:szCs w:val="18"/>
              </w:rPr>
            </w:pPr>
            <w:r w:rsidRPr="00EE619A">
              <w:rPr>
                <w:sz w:val="18"/>
                <w:szCs w:val="18"/>
              </w:rPr>
              <w:t>Work experience (t = −2.494, P = 0.013)</w:t>
            </w:r>
          </w:p>
          <w:p w14:paraId="23C4F9A5" w14:textId="77777777" w:rsidR="007F4DA8" w:rsidRPr="00EE619A" w:rsidRDefault="007F4DA8" w:rsidP="007F4DA8">
            <w:pPr>
              <w:pStyle w:val="ListParagraph"/>
              <w:numPr>
                <w:ilvl w:val="1"/>
                <w:numId w:val="156"/>
              </w:numPr>
              <w:rPr>
                <w:sz w:val="18"/>
                <w:szCs w:val="18"/>
              </w:rPr>
            </w:pPr>
            <w:r w:rsidRPr="00EE619A">
              <w:rPr>
                <w:rFonts w:cstheme="minorHAnsi"/>
                <w:sz w:val="18"/>
                <w:szCs w:val="18"/>
              </w:rPr>
              <w:t>≤</w:t>
            </w:r>
            <w:r w:rsidRPr="00EE619A">
              <w:rPr>
                <w:sz w:val="18"/>
                <w:szCs w:val="18"/>
              </w:rPr>
              <w:t>10 years (M=2.79; SD=0.26)</w:t>
            </w:r>
          </w:p>
          <w:p w14:paraId="56A9E527" w14:textId="77777777" w:rsidR="007F4DA8" w:rsidRPr="00EE619A" w:rsidRDefault="007F4DA8" w:rsidP="007F4DA8">
            <w:pPr>
              <w:pStyle w:val="ListParagraph"/>
              <w:numPr>
                <w:ilvl w:val="1"/>
                <w:numId w:val="156"/>
              </w:numPr>
              <w:rPr>
                <w:sz w:val="18"/>
                <w:szCs w:val="18"/>
              </w:rPr>
            </w:pPr>
            <w:r w:rsidRPr="00EE619A">
              <w:rPr>
                <w:sz w:val="18"/>
                <w:szCs w:val="18"/>
              </w:rPr>
              <w:t>&gt;10 years (M=2.86; SD=0.26)</w:t>
            </w:r>
          </w:p>
          <w:p w14:paraId="4EC8DFD2" w14:textId="77777777" w:rsidR="007F4DA8" w:rsidRPr="00EE619A" w:rsidRDefault="007F4DA8" w:rsidP="007F4DA8">
            <w:pPr>
              <w:pStyle w:val="ListParagraph"/>
              <w:numPr>
                <w:ilvl w:val="0"/>
                <w:numId w:val="156"/>
              </w:numPr>
              <w:rPr>
                <w:sz w:val="18"/>
                <w:szCs w:val="18"/>
              </w:rPr>
            </w:pPr>
            <w:r w:rsidRPr="00EE619A">
              <w:rPr>
                <w:sz w:val="18"/>
                <w:szCs w:val="18"/>
              </w:rPr>
              <w:t>Education level (F=9.769, p&lt;0.001)</w:t>
            </w:r>
          </w:p>
          <w:p w14:paraId="0B3F6AF0" w14:textId="77777777" w:rsidR="007F4DA8" w:rsidRPr="00EE619A" w:rsidRDefault="007F4DA8" w:rsidP="007F4DA8">
            <w:pPr>
              <w:pStyle w:val="ListParagraph"/>
              <w:numPr>
                <w:ilvl w:val="1"/>
                <w:numId w:val="156"/>
              </w:numPr>
              <w:rPr>
                <w:sz w:val="18"/>
                <w:szCs w:val="18"/>
              </w:rPr>
            </w:pPr>
            <w:r w:rsidRPr="00EE619A">
              <w:rPr>
                <w:sz w:val="18"/>
                <w:szCs w:val="18"/>
              </w:rPr>
              <w:t>3-year college (M=2.76; SD=0.28)</w:t>
            </w:r>
          </w:p>
          <w:p w14:paraId="1AF61F07" w14:textId="77777777" w:rsidR="007F4DA8" w:rsidRPr="00EE619A" w:rsidRDefault="007F4DA8" w:rsidP="007F4DA8">
            <w:pPr>
              <w:pStyle w:val="ListParagraph"/>
              <w:numPr>
                <w:ilvl w:val="1"/>
                <w:numId w:val="156"/>
              </w:numPr>
              <w:rPr>
                <w:sz w:val="18"/>
                <w:szCs w:val="18"/>
              </w:rPr>
            </w:pPr>
            <w:r w:rsidRPr="00EE619A">
              <w:rPr>
                <w:sz w:val="18"/>
                <w:szCs w:val="18"/>
              </w:rPr>
              <w:t>Bachelor (M=2.82; SD=0.22)</w:t>
            </w:r>
          </w:p>
          <w:p w14:paraId="6F111EF7" w14:textId="77777777" w:rsidR="007F4DA8" w:rsidRPr="00EE619A" w:rsidRDefault="007F4DA8" w:rsidP="007F4DA8">
            <w:pPr>
              <w:pStyle w:val="ListParagraph"/>
              <w:numPr>
                <w:ilvl w:val="1"/>
                <w:numId w:val="156"/>
              </w:numPr>
              <w:rPr>
                <w:sz w:val="18"/>
                <w:szCs w:val="18"/>
              </w:rPr>
            </w:pPr>
            <w:r w:rsidRPr="00EE619A">
              <w:rPr>
                <w:sz w:val="18"/>
                <w:szCs w:val="18"/>
              </w:rPr>
              <w:t>Master and PhD (M=2.94; SD=0.31)</w:t>
            </w:r>
          </w:p>
          <w:p w14:paraId="7EDDD83F" w14:textId="77777777" w:rsidR="007F4DA8" w:rsidRPr="00EE619A" w:rsidRDefault="007F4DA8" w:rsidP="007F4DA8">
            <w:pPr>
              <w:pStyle w:val="ListParagraph"/>
              <w:numPr>
                <w:ilvl w:val="0"/>
                <w:numId w:val="156"/>
              </w:numPr>
              <w:rPr>
                <w:sz w:val="18"/>
                <w:szCs w:val="18"/>
              </w:rPr>
            </w:pPr>
            <w:r w:rsidRPr="00EE619A">
              <w:rPr>
                <w:sz w:val="18"/>
                <w:szCs w:val="18"/>
              </w:rPr>
              <w:t>Previous EBP education (t=2.454, p=0.015)</w:t>
            </w:r>
          </w:p>
          <w:p w14:paraId="1FBDE618" w14:textId="77777777" w:rsidR="007F4DA8" w:rsidRPr="00EE619A" w:rsidRDefault="007F4DA8" w:rsidP="007F4DA8">
            <w:pPr>
              <w:pStyle w:val="ListParagraph"/>
              <w:numPr>
                <w:ilvl w:val="1"/>
                <w:numId w:val="156"/>
              </w:numPr>
              <w:rPr>
                <w:sz w:val="18"/>
                <w:szCs w:val="18"/>
              </w:rPr>
            </w:pPr>
            <w:r w:rsidRPr="00EE619A">
              <w:rPr>
                <w:sz w:val="18"/>
                <w:szCs w:val="18"/>
              </w:rPr>
              <w:t>Yes (M=2.86; SD=0.25)</w:t>
            </w:r>
          </w:p>
          <w:p w14:paraId="5330EE46" w14:textId="77777777" w:rsidR="007F4DA8" w:rsidRPr="00EE619A" w:rsidRDefault="007F4DA8" w:rsidP="007F4DA8">
            <w:pPr>
              <w:pStyle w:val="ListParagraph"/>
              <w:numPr>
                <w:ilvl w:val="1"/>
                <w:numId w:val="156"/>
              </w:numPr>
              <w:rPr>
                <w:sz w:val="18"/>
                <w:szCs w:val="18"/>
              </w:rPr>
            </w:pPr>
            <w:r w:rsidRPr="00EE619A">
              <w:rPr>
                <w:sz w:val="18"/>
                <w:szCs w:val="18"/>
              </w:rPr>
              <w:t>No (M=2.80; SD=0.26)</w:t>
            </w:r>
          </w:p>
          <w:p w14:paraId="1731DF2E" w14:textId="77777777" w:rsidR="007F4DA8" w:rsidRPr="00EE619A" w:rsidRDefault="007F4DA8" w:rsidP="007F4DA8">
            <w:pPr>
              <w:rPr>
                <w:sz w:val="18"/>
                <w:szCs w:val="18"/>
              </w:rPr>
            </w:pPr>
          </w:p>
          <w:p w14:paraId="6F4BA2D4" w14:textId="77777777" w:rsidR="007F4DA8" w:rsidRPr="00EE619A" w:rsidRDefault="007F4DA8" w:rsidP="007F4DA8">
            <w:pPr>
              <w:rPr>
                <w:b/>
                <w:sz w:val="18"/>
                <w:szCs w:val="18"/>
              </w:rPr>
            </w:pPr>
            <w:r w:rsidRPr="00EE619A">
              <w:rPr>
                <w:b/>
                <w:sz w:val="18"/>
                <w:szCs w:val="18"/>
              </w:rPr>
              <w:t>Attitudes towards EBP</w:t>
            </w:r>
          </w:p>
          <w:p w14:paraId="43B284EB" w14:textId="77777777" w:rsidR="007F4DA8" w:rsidRPr="00EE619A" w:rsidRDefault="007F4DA8" w:rsidP="007F4DA8">
            <w:pPr>
              <w:rPr>
                <w:sz w:val="18"/>
                <w:szCs w:val="18"/>
              </w:rPr>
            </w:pPr>
            <w:r w:rsidRPr="00EE619A">
              <w:rPr>
                <w:sz w:val="18"/>
                <w:szCs w:val="18"/>
              </w:rPr>
              <w:t>Significant differences found based on:</w:t>
            </w:r>
          </w:p>
          <w:p w14:paraId="32A20669" w14:textId="77777777" w:rsidR="007F4DA8" w:rsidRPr="00EE619A" w:rsidRDefault="007F4DA8" w:rsidP="007F4DA8">
            <w:pPr>
              <w:pStyle w:val="ListParagraph"/>
              <w:numPr>
                <w:ilvl w:val="0"/>
                <w:numId w:val="156"/>
              </w:numPr>
              <w:rPr>
                <w:sz w:val="18"/>
                <w:szCs w:val="18"/>
              </w:rPr>
            </w:pPr>
            <w:r w:rsidRPr="00EE619A">
              <w:rPr>
                <w:sz w:val="18"/>
                <w:szCs w:val="18"/>
              </w:rPr>
              <w:t>Work experience (t = −2.360, P = 0.019)</w:t>
            </w:r>
          </w:p>
          <w:p w14:paraId="0CDCB839" w14:textId="77777777" w:rsidR="007F4DA8" w:rsidRPr="00EE619A" w:rsidRDefault="007F4DA8" w:rsidP="007F4DA8">
            <w:pPr>
              <w:pStyle w:val="ListParagraph"/>
              <w:numPr>
                <w:ilvl w:val="1"/>
                <w:numId w:val="156"/>
              </w:numPr>
              <w:rPr>
                <w:sz w:val="18"/>
                <w:szCs w:val="18"/>
              </w:rPr>
            </w:pPr>
            <w:r w:rsidRPr="00EE619A">
              <w:rPr>
                <w:rFonts w:cstheme="minorHAnsi"/>
                <w:sz w:val="18"/>
                <w:szCs w:val="18"/>
              </w:rPr>
              <w:t>≤</w:t>
            </w:r>
            <w:r w:rsidRPr="00EE619A">
              <w:rPr>
                <w:sz w:val="18"/>
                <w:szCs w:val="18"/>
              </w:rPr>
              <w:t>10 years (M=2.72; SD=0.31)</w:t>
            </w:r>
          </w:p>
          <w:p w14:paraId="0A942087" w14:textId="77777777" w:rsidR="007F4DA8" w:rsidRPr="00EE619A" w:rsidRDefault="007F4DA8" w:rsidP="007F4DA8">
            <w:pPr>
              <w:pStyle w:val="ListParagraph"/>
              <w:numPr>
                <w:ilvl w:val="1"/>
                <w:numId w:val="156"/>
              </w:numPr>
              <w:rPr>
                <w:sz w:val="18"/>
                <w:szCs w:val="18"/>
              </w:rPr>
            </w:pPr>
            <w:r w:rsidRPr="00EE619A">
              <w:rPr>
                <w:sz w:val="18"/>
                <w:szCs w:val="18"/>
              </w:rPr>
              <w:t>&gt;10 years (M=2.80; SD=0.33)</w:t>
            </w:r>
          </w:p>
          <w:p w14:paraId="6FB088E6" w14:textId="77777777" w:rsidR="007F4DA8" w:rsidRPr="00EE619A" w:rsidRDefault="007F4DA8" w:rsidP="007F4DA8">
            <w:pPr>
              <w:pStyle w:val="ListParagraph"/>
              <w:numPr>
                <w:ilvl w:val="0"/>
                <w:numId w:val="156"/>
              </w:numPr>
              <w:rPr>
                <w:sz w:val="18"/>
                <w:szCs w:val="18"/>
              </w:rPr>
            </w:pPr>
            <w:r w:rsidRPr="00EE619A">
              <w:rPr>
                <w:sz w:val="18"/>
                <w:szCs w:val="18"/>
              </w:rPr>
              <w:t>Education level (F=15.236, p&lt;0.001)</w:t>
            </w:r>
          </w:p>
          <w:p w14:paraId="6280BFB0" w14:textId="77777777" w:rsidR="007F4DA8" w:rsidRPr="00EE619A" w:rsidRDefault="007F4DA8" w:rsidP="007F4DA8">
            <w:pPr>
              <w:pStyle w:val="ListParagraph"/>
              <w:numPr>
                <w:ilvl w:val="1"/>
                <w:numId w:val="156"/>
              </w:numPr>
              <w:rPr>
                <w:sz w:val="18"/>
                <w:szCs w:val="18"/>
              </w:rPr>
            </w:pPr>
            <w:r w:rsidRPr="00EE619A">
              <w:rPr>
                <w:sz w:val="18"/>
                <w:szCs w:val="18"/>
              </w:rPr>
              <w:t>3-year college (M=2.65; SD=0.27)</w:t>
            </w:r>
          </w:p>
          <w:p w14:paraId="00469E94" w14:textId="77777777" w:rsidR="007F4DA8" w:rsidRPr="00EE619A" w:rsidRDefault="007F4DA8" w:rsidP="007F4DA8">
            <w:pPr>
              <w:pStyle w:val="ListParagraph"/>
              <w:numPr>
                <w:ilvl w:val="1"/>
                <w:numId w:val="156"/>
              </w:numPr>
              <w:rPr>
                <w:sz w:val="18"/>
                <w:szCs w:val="18"/>
              </w:rPr>
            </w:pPr>
            <w:r w:rsidRPr="00EE619A">
              <w:rPr>
                <w:sz w:val="18"/>
                <w:szCs w:val="18"/>
              </w:rPr>
              <w:t>Bachelor (M=2.76; SD=0.32)</w:t>
            </w:r>
          </w:p>
          <w:p w14:paraId="303E4CDD" w14:textId="77777777" w:rsidR="007F4DA8" w:rsidRPr="00EE619A" w:rsidRDefault="007F4DA8" w:rsidP="007F4DA8">
            <w:pPr>
              <w:pStyle w:val="ListParagraph"/>
              <w:numPr>
                <w:ilvl w:val="1"/>
                <w:numId w:val="156"/>
              </w:numPr>
              <w:rPr>
                <w:sz w:val="18"/>
                <w:szCs w:val="18"/>
              </w:rPr>
            </w:pPr>
            <w:r w:rsidRPr="00EE619A">
              <w:rPr>
                <w:sz w:val="18"/>
                <w:szCs w:val="18"/>
              </w:rPr>
              <w:t>Master and PhD (M=2.92; SD=0.36)</w:t>
            </w:r>
          </w:p>
          <w:p w14:paraId="61177D7F" w14:textId="77777777" w:rsidR="007F4DA8" w:rsidRPr="00EE619A" w:rsidRDefault="007F4DA8" w:rsidP="007F4DA8">
            <w:pPr>
              <w:pStyle w:val="ListParagraph"/>
              <w:numPr>
                <w:ilvl w:val="0"/>
                <w:numId w:val="156"/>
              </w:numPr>
              <w:rPr>
                <w:sz w:val="18"/>
                <w:szCs w:val="18"/>
              </w:rPr>
            </w:pPr>
            <w:r w:rsidRPr="00EE619A">
              <w:rPr>
                <w:sz w:val="18"/>
                <w:szCs w:val="18"/>
              </w:rPr>
              <w:t>Previous EBP education (t=1.972, p=0.049)</w:t>
            </w:r>
          </w:p>
          <w:p w14:paraId="5D3656BD" w14:textId="77777777" w:rsidR="007F4DA8" w:rsidRPr="00EE619A" w:rsidRDefault="007F4DA8" w:rsidP="007F4DA8">
            <w:pPr>
              <w:pStyle w:val="ListParagraph"/>
              <w:numPr>
                <w:ilvl w:val="1"/>
                <w:numId w:val="156"/>
              </w:numPr>
              <w:rPr>
                <w:sz w:val="18"/>
                <w:szCs w:val="18"/>
              </w:rPr>
            </w:pPr>
            <w:r w:rsidRPr="00EE619A">
              <w:rPr>
                <w:sz w:val="18"/>
                <w:szCs w:val="18"/>
              </w:rPr>
              <w:t>Yes (M=2.80; SD=0.31)</w:t>
            </w:r>
          </w:p>
          <w:p w14:paraId="08AA7631" w14:textId="77777777" w:rsidR="007F4DA8" w:rsidRPr="00EE619A" w:rsidRDefault="007F4DA8" w:rsidP="007F4DA8">
            <w:pPr>
              <w:pStyle w:val="ListParagraph"/>
              <w:numPr>
                <w:ilvl w:val="1"/>
                <w:numId w:val="156"/>
              </w:numPr>
              <w:rPr>
                <w:sz w:val="18"/>
                <w:szCs w:val="18"/>
              </w:rPr>
            </w:pPr>
            <w:r w:rsidRPr="00EE619A">
              <w:rPr>
                <w:sz w:val="18"/>
                <w:szCs w:val="18"/>
              </w:rPr>
              <w:t>No (M=2.73; SD=0.33)</w:t>
            </w:r>
          </w:p>
          <w:p w14:paraId="0E84EE00" w14:textId="77777777" w:rsidR="007F4DA8" w:rsidRPr="00EE619A" w:rsidRDefault="007F4DA8" w:rsidP="007F4DA8">
            <w:pPr>
              <w:rPr>
                <w:sz w:val="18"/>
                <w:szCs w:val="18"/>
              </w:rPr>
            </w:pPr>
          </w:p>
          <w:p w14:paraId="7D46C6E7" w14:textId="77777777" w:rsidR="007F4DA8" w:rsidRPr="00EE619A" w:rsidRDefault="007F4DA8" w:rsidP="007F4DA8">
            <w:pPr>
              <w:jc w:val="center"/>
              <w:rPr>
                <w:sz w:val="20"/>
                <w:szCs w:val="32"/>
              </w:rPr>
            </w:pPr>
          </w:p>
        </w:tc>
      </w:tr>
      <w:tr w:rsidR="007F4DA8" w:rsidRPr="00EE619A" w14:paraId="18ABB75E" w14:textId="77777777" w:rsidTr="001A4A2F">
        <w:trPr>
          <w:trHeight w:val="701"/>
        </w:trPr>
        <w:tc>
          <w:tcPr>
            <w:tcW w:w="2038" w:type="dxa"/>
          </w:tcPr>
          <w:p w14:paraId="0755E09A" w14:textId="207E5B61" w:rsidR="007F4DA8" w:rsidRPr="00EE619A" w:rsidRDefault="007F4DA8" w:rsidP="007F4DA8">
            <w:pPr>
              <w:rPr>
                <w:rFonts w:cstheme="minorHAnsi"/>
                <w:b/>
              </w:rPr>
            </w:pPr>
            <w:r w:rsidRPr="00EE619A">
              <w:rPr>
                <w:rFonts w:cstheme="minorHAnsi"/>
                <w:b/>
              </w:rPr>
              <w:t>Evidence-Based Practice Attitudes Scale (EBPAS)</w:t>
            </w:r>
          </w:p>
          <w:p w14:paraId="2A844B6A" w14:textId="626D1A08" w:rsidR="007F4DA8" w:rsidRPr="00EE619A" w:rsidRDefault="007F4DA8" w:rsidP="007F4DA8">
            <w:pPr>
              <w:rPr>
                <w:rFonts w:cstheme="minorHAnsi"/>
                <w:b/>
              </w:rPr>
            </w:pPr>
            <w:r w:rsidRPr="00EE619A">
              <w:rPr>
                <w:rFonts w:cstheme="minorHAnsi"/>
                <w:b/>
              </w:rPr>
              <w:t>(1 study)</w:t>
            </w:r>
          </w:p>
          <w:p w14:paraId="4027BD28" w14:textId="77777777" w:rsidR="007F4DA8" w:rsidRPr="00EE619A" w:rsidRDefault="007F4DA8" w:rsidP="007F4DA8">
            <w:pPr>
              <w:rPr>
                <w:rFonts w:cstheme="minorHAnsi"/>
                <w:b/>
              </w:rPr>
            </w:pPr>
          </w:p>
        </w:tc>
        <w:tc>
          <w:tcPr>
            <w:tcW w:w="1692" w:type="dxa"/>
          </w:tcPr>
          <w:p w14:paraId="38D67868" w14:textId="77777777" w:rsidR="007F4DA8" w:rsidRPr="00EE619A" w:rsidRDefault="007F4DA8" w:rsidP="007F4DA8">
            <w:pPr>
              <w:rPr>
                <w:rFonts w:ascii="Calibri" w:hAnsi="Calibri" w:cs="Calibri"/>
              </w:rPr>
            </w:pPr>
            <w:r w:rsidRPr="00EE619A">
              <w:rPr>
                <w:rFonts w:ascii="Calibri" w:hAnsi="Calibri" w:cs="Calibri"/>
              </w:rPr>
              <w:t>J. R. Duffy, S. Culp, K. Sand-Jecklin, L. Stroupe, N. Lucke-Wold</w:t>
            </w:r>
          </w:p>
          <w:p w14:paraId="2E338933" w14:textId="6EAD1BE5" w:rsidR="007F4DA8" w:rsidRPr="00EE619A" w:rsidRDefault="007F4DA8" w:rsidP="007F4DA8">
            <w:pPr>
              <w:autoSpaceDE w:val="0"/>
              <w:autoSpaceDN w:val="0"/>
              <w:adjustRightInd w:val="0"/>
              <w:rPr>
                <w:rFonts w:ascii="Avenir-Book" w:hAnsi="Avenir-Book" w:cs="Avenir-Book"/>
                <w:sz w:val="20"/>
                <w:szCs w:val="20"/>
              </w:rPr>
            </w:pPr>
            <w:r w:rsidRPr="00EE619A">
              <w:rPr>
                <w:rFonts w:ascii="Avenir-Book" w:hAnsi="Avenir-Book" w:cs="Avenir-Book"/>
                <w:sz w:val="20"/>
                <w:szCs w:val="20"/>
              </w:rPr>
              <w:t>(2016)</w:t>
            </w:r>
            <w:r w:rsidR="00374DDB" w:rsidRPr="00EE619A">
              <w:rPr>
                <w:rFonts w:ascii="Avenir-Book" w:hAnsi="Avenir-Book" w:cs="Avenir-Book"/>
                <w:sz w:val="20"/>
                <w:szCs w:val="20"/>
              </w:rPr>
              <w:t xml:space="preserve"> </w:t>
            </w:r>
            <w:r w:rsidR="00C000ED" w:rsidRPr="00EE619A">
              <w:rPr>
                <w:rFonts w:ascii="Avenir-Book" w:hAnsi="Avenir-Book" w:cs="Avenir-Book"/>
                <w:sz w:val="20"/>
                <w:szCs w:val="20"/>
              </w:rPr>
              <w:t>[</w:t>
            </w:r>
            <w:r w:rsidR="006F503D" w:rsidRPr="00EE619A">
              <w:rPr>
                <w:rFonts w:ascii="Avenir-Book" w:hAnsi="Avenir-Book" w:cs="Avenir-Book"/>
                <w:sz w:val="20"/>
                <w:szCs w:val="20"/>
              </w:rPr>
              <w:t>32</w:t>
            </w:r>
            <w:r w:rsidR="00C000ED" w:rsidRPr="00EE619A">
              <w:rPr>
                <w:rFonts w:ascii="Avenir-Book" w:hAnsi="Avenir-Book" w:cs="Avenir-Book"/>
                <w:sz w:val="20"/>
                <w:szCs w:val="20"/>
              </w:rPr>
              <w:t>]</w:t>
            </w:r>
          </w:p>
          <w:p w14:paraId="038659B9" w14:textId="77777777" w:rsidR="007F4DA8" w:rsidRPr="00EE619A" w:rsidRDefault="007F4DA8" w:rsidP="007F4DA8">
            <w:pPr>
              <w:autoSpaceDE w:val="0"/>
              <w:autoSpaceDN w:val="0"/>
              <w:adjustRightInd w:val="0"/>
              <w:rPr>
                <w:rFonts w:ascii="Avenir-Book" w:hAnsi="Avenir-Book" w:cs="Avenir-Book"/>
                <w:sz w:val="20"/>
                <w:szCs w:val="20"/>
              </w:rPr>
            </w:pPr>
          </w:p>
          <w:p w14:paraId="3A161D71" w14:textId="77777777" w:rsidR="007F4DA8" w:rsidRPr="00EE619A" w:rsidRDefault="007F4DA8" w:rsidP="007F4DA8">
            <w:pPr>
              <w:rPr>
                <w:rFonts w:ascii="Calibri" w:hAnsi="Calibri" w:cs="Calibri"/>
              </w:rPr>
            </w:pPr>
            <w:r w:rsidRPr="00EE619A">
              <w:rPr>
                <w:rFonts w:ascii="Calibri" w:hAnsi="Calibri" w:cs="Calibri"/>
              </w:rPr>
              <w:t>J. R. Duffy, S. Culp, C. Yarberry, L. Stroupe, K. Sand-Jecklin, A. Sparks Coburn</w:t>
            </w:r>
          </w:p>
          <w:p w14:paraId="4F906C04" w14:textId="7B7BB5BB" w:rsidR="007F4DA8" w:rsidRPr="00EE619A" w:rsidRDefault="007F4DA8" w:rsidP="007F4DA8">
            <w:pPr>
              <w:autoSpaceDE w:val="0"/>
              <w:autoSpaceDN w:val="0"/>
              <w:adjustRightInd w:val="0"/>
              <w:rPr>
                <w:rFonts w:ascii="Avenir-Book" w:hAnsi="Avenir-Book" w:cs="Avenir-Book"/>
                <w:sz w:val="20"/>
                <w:szCs w:val="20"/>
              </w:rPr>
            </w:pPr>
            <w:r w:rsidRPr="00EE619A">
              <w:rPr>
                <w:rFonts w:ascii="Avenir-Book" w:hAnsi="Avenir-Book" w:cs="Avenir-Book"/>
                <w:sz w:val="20"/>
                <w:szCs w:val="20"/>
              </w:rPr>
              <w:t>(2015)</w:t>
            </w:r>
            <w:r w:rsidR="00374DDB" w:rsidRPr="00EE619A">
              <w:rPr>
                <w:rFonts w:ascii="Avenir-Book" w:hAnsi="Avenir-Book" w:cs="Avenir-Book"/>
                <w:sz w:val="20"/>
                <w:szCs w:val="20"/>
              </w:rPr>
              <w:t xml:space="preserve"> </w:t>
            </w:r>
            <w:r w:rsidR="00C000ED" w:rsidRPr="00EE619A">
              <w:rPr>
                <w:rFonts w:ascii="Avenir-Book" w:hAnsi="Avenir-Book" w:cs="Avenir-Book"/>
                <w:sz w:val="20"/>
                <w:szCs w:val="20"/>
              </w:rPr>
              <w:t>[</w:t>
            </w:r>
            <w:r w:rsidR="005D07B8" w:rsidRPr="00EE619A">
              <w:rPr>
                <w:rFonts w:ascii="Avenir-Book" w:hAnsi="Avenir-Book" w:cs="Avenir-Book"/>
                <w:sz w:val="20"/>
                <w:szCs w:val="20"/>
              </w:rPr>
              <w:t>31</w:t>
            </w:r>
            <w:r w:rsidR="00C000ED" w:rsidRPr="00EE619A">
              <w:rPr>
                <w:rFonts w:ascii="Avenir-Book" w:hAnsi="Avenir-Book" w:cs="Avenir-Book"/>
                <w:sz w:val="20"/>
                <w:szCs w:val="20"/>
              </w:rPr>
              <w:t>]</w:t>
            </w:r>
          </w:p>
        </w:tc>
        <w:tc>
          <w:tcPr>
            <w:tcW w:w="1358" w:type="dxa"/>
          </w:tcPr>
          <w:p w14:paraId="04F634AA" w14:textId="77777777" w:rsidR="007F4DA8" w:rsidRPr="00EE619A" w:rsidRDefault="007F4DA8" w:rsidP="007F4DA8">
            <w:pPr>
              <w:rPr>
                <w:sz w:val="24"/>
                <w:szCs w:val="24"/>
              </w:rPr>
            </w:pPr>
            <w:r w:rsidRPr="00EE619A">
              <w:rPr>
                <w:sz w:val="24"/>
                <w:szCs w:val="24"/>
              </w:rPr>
              <w:t>United States</w:t>
            </w:r>
          </w:p>
          <w:p w14:paraId="728CB00A" w14:textId="744F0697" w:rsidR="007F4DA8" w:rsidRPr="00EE619A" w:rsidRDefault="007F4DA8" w:rsidP="007F4DA8">
            <w:pPr>
              <w:rPr>
                <w:sz w:val="24"/>
                <w:szCs w:val="24"/>
              </w:rPr>
            </w:pPr>
            <w:r w:rsidRPr="00EE619A">
              <w:rPr>
                <w:sz w:val="24"/>
                <w:szCs w:val="24"/>
              </w:rPr>
              <w:t>RNs</w:t>
            </w:r>
          </w:p>
        </w:tc>
        <w:tc>
          <w:tcPr>
            <w:tcW w:w="682" w:type="dxa"/>
          </w:tcPr>
          <w:p w14:paraId="1A4A60A1" w14:textId="77777777" w:rsidR="007F4DA8" w:rsidRPr="00EE619A" w:rsidRDefault="007F4DA8" w:rsidP="007F4DA8">
            <w:pPr>
              <w:pStyle w:val="ListParagraph"/>
              <w:numPr>
                <w:ilvl w:val="0"/>
                <w:numId w:val="11"/>
              </w:numPr>
            </w:pPr>
          </w:p>
        </w:tc>
        <w:tc>
          <w:tcPr>
            <w:tcW w:w="535" w:type="dxa"/>
          </w:tcPr>
          <w:p w14:paraId="3269B0AB" w14:textId="77777777" w:rsidR="007F4DA8" w:rsidRPr="00EE619A" w:rsidRDefault="007F4DA8" w:rsidP="007F4DA8">
            <w:pPr>
              <w:jc w:val="center"/>
              <w:rPr>
                <w:sz w:val="19"/>
                <w:szCs w:val="19"/>
              </w:rPr>
            </w:pPr>
          </w:p>
        </w:tc>
        <w:tc>
          <w:tcPr>
            <w:tcW w:w="807" w:type="dxa"/>
          </w:tcPr>
          <w:p w14:paraId="1BAB6218" w14:textId="77777777" w:rsidR="007F4DA8" w:rsidRPr="00EE619A" w:rsidRDefault="007F4DA8" w:rsidP="007F4DA8">
            <w:pPr>
              <w:jc w:val="center"/>
            </w:pPr>
          </w:p>
        </w:tc>
        <w:tc>
          <w:tcPr>
            <w:tcW w:w="754" w:type="dxa"/>
          </w:tcPr>
          <w:p w14:paraId="18DF019F" w14:textId="77777777" w:rsidR="007F4DA8" w:rsidRPr="00EE619A" w:rsidRDefault="007F4DA8" w:rsidP="007F4DA8">
            <w:pPr>
              <w:jc w:val="center"/>
            </w:pPr>
          </w:p>
        </w:tc>
        <w:tc>
          <w:tcPr>
            <w:tcW w:w="544" w:type="dxa"/>
          </w:tcPr>
          <w:p w14:paraId="3E4DEE81" w14:textId="77777777" w:rsidR="007F4DA8" w:rsidRPr="00EE619A" w:rsidRDefault="007F4DA8" w:rsidP="007F4DA8">
            <w:pPr>
              <w:jc w:val="center"/>
            </w:pPr>
          </w:p>
        </w:tc>
        <w:tc>
          <w:tcPr>
            <w:tcW w:w="1185" w:type="dxa"/>
          </w:tcPr>
          <w:p w14:paraId="4EC3981D" w14:textId="77777777" w:rsidR="007F4DA8" w:rsidRPr="00EE619A" w:rsidRDefault="007F4DA8" w:rsidP="007F4DA8">
            <w:pPr>
              <w:pStyle w:val="ListParagraph"/>
              <w:rPr>
                <w:rStyle w:val="CommentReference"/>
              </w:rPr>
            </w:pPr>
          </w:p>
        </w:tc>
        <w:tc>
          <w:tcPr>
            <w:tcW w:w="1703" w:type="dxa"/>
          </w:tcPr>
          <w:p w14:paraId="40AF74CA" w14:textId="650C1D5B" w:rsidR="007F4DA8" w:rsidRPr="00EE619A" w:rsidRDefault="007F4DA8" w:rsidP="007F4DA8">
            <w:pPr>
              <w:jc w:val="center"/>
              <w:rPr>
                <w:sz w:val="18"/>
              </w:rPr>
            </w:pPr>
            <w:r w:rsidRPr="00EE619A">
              <w:rPr>
                <w:sz w:val="18"/>
              </w:rPr>
              <w:t>Not reported</w:t>
            </w:r>
          </w:p>
        </w:tc>
        <w:tc>
          <w:tcPr>
            <w:tcW w:w="1575" w:type="dxa"/>
          </w:tcPr>
          <w:p w14:paraId="26204493" w14:textId="1CCF2AFD" w:rsidR="007F4DA8" w:rsidRPr="00EE619A" w:rsidRDefault="007F4DA8" w:rsidP="007F4DA8">
            <w:pPr>
              <w:jc w:val="center"/>
              <w:rPr>
                <w:sz w:val="18"/>
              </w:rPr>
            </w:pPr>
            <w:r w:rsidRPr="00EE619A">
              <w:rPr>
                <w:sz w:val="18"/>
              </w:rPr>
              <w:t>Not reported</w:t>
            </w:r>
          </w:p>
        </w:tc>
        <w:tc>
          <w:tcPr>
            <w:tcW w:w="3412" w:type="dxa"/>
          </w:tcPr>
          <w:p w14:paraId="3EF3710D" w14:textId="52B0FA36" w:rsidR="007F4DA8" w:rsidRPr="00EE619A" w:rsidRDefault="007F4DA8" w:rsidP="007F4DA8">
            <w:pPr>
              <w:pStyle w:val="ListParagraph"/>
              <w:rPr>
                <w:sz w:val="18"/>
              </w:rPr>
            </w:pPr>
            <w:r w:rsidRPr="00EE619A">
              <w:rPr>
                <w:sz w:val="18"/>
              </w:rPr>
              <w:t>Not reported</w:t>
            </w:r>
          </w:p>
        </w:tc>
        <w:tc>
          <w:tcPr>
            <w:tcW w:w="4264" w:type="dxa"/>
          </w:tcPr>
          <w:p w14:paraId="04204E3B" w14:textId="77777777" w:rsidR="007F4DA8" w:rsidRPr="00EE619A" w:rsidRDefault="007F4DA8" w:rsidP="007F4DA8">
            <w:pPr>
              <w:jc w:val="center"/>
              <w:rPr>
                <w:sz w:val="20"/>
                <w:szCs w:val="20"/>
              </w:rPr>
            </w:pPr>
            <w:r w:rsidRPr="00EE619A">
              <w:rPr>
                <w:sz w:val="20"/>
                <w:szCs w:val="20"/>
              </w:rPr>
              <w:t>+#</w:t>
            </w:r>
          </w:p>
          <w:p w14:paraId="6665DAFD" w14:textId="77777777" w:rsidR="007F4DA8" w:rsidRPr="00EE619A" w:rsidRDefault="007F4DA8" w:rsidP="007F4DA8">
            <w:pPr>
              <w:rPr>
                <w:sz w:val="18"/>
                <w:szCs w:val="18"/>
                <w:u w:val="single"/>
              </w:rPr>
            </w:pPr>
            <w:r w:rsidRPr="00EE619A">
              <w:rPr>
                <w:sz w:val="18"/>
                <w:szCs w:val="18"/>
                <w:u w:val="single"/>
              </w:rPr>
              <w:t>Correlation</w:t>
            </w:r>
          </w:p>
          <w:p w14:paraId="6C8F0688" w14:textId="77777777" w:rsidR="007F4DA8" w:rsidRPr="00EE619A" w:rsidRDefault="007F4DA8" w:rsidP="007F4DA8">
            <w:pPr>
              <w:pStyle w:val="ListParagraph"/>
              <w:numPr>
                <w:ilvl w:val="0"/>
                <w:numId w:val="152"/>
              </w:numPr>
              <w:rPr>
                <w:sz w:val="18"/>
                <w:szCs w:val="18"/>
              </w:rPr>
            </w:pPr>
            <w:r w:rsidRPr="00EE619A">
              <w:rPr>
                <w:sz w:val="18"/>
                <w:szCs w:val="18"/>
              </w:rPr>
              <w:t>Positive association between EBP use item (Participate in implementing research knowledge in practice) and EBP attitudes (</w:t>
            </w:r>
            <w:r w:rsidRPr="00EE619A">
              <w:rPr>
                <w:rFonts w:ascii="Grotesque" w:hAnsi="Grotesque"/>
                <w:sz w:val="18"/>
                <w:szCs w:val="18"/>
              </w:rPr>
              <w:t>ρ</w:t>
            </w:r>
            <w:r w:rsidRPr="00EE619A">
              <w:rPr>
                <w:sz w:val="18"/>
                <w:szCs w:val="18"/>
              </w:rPr>
              <w:t>=0.299, p=.011)</w:t>
            </w:r>
          </w:p>
          <w:p w14:paraId="45FA7B74" w14:textId="77777777" w:rsidR="007F4DA8" w:rsidRPr="00EE619A" w:rsidRDefault="007F4DA8" w:rsidP="007F4DA8">
            <w:pPr>
              <w:rPr>
                <w:sz w:val="20"/>
                <w:szCs w:val="20"/>
              </w:rPr>
            </w:pPr>
          </w:p>
          <w:p w14:paraId="355EE849" w14:textId="77777777" w:rsidR="007F4DA8" w:rsidRPr="00EE619A" w:rsidRDefault="007F4DA8" w:rsidP="007F4DA8">
            <w:pPr>
              <w:rPr>
                <w:sz w:val="18"/>
                <w:szCs w:val="18"/>
                <w:u w:val="single"/>
              </w:rPr>
            </w:pPr>
            <w:r w:rsidRPr="00EE619A">
              <w:rPr>
                <w:sz w:val="18"/>
                <w:szCs w:val="18"/>
                <w:u w:val="single"/>
              </w:rPr>
              <w:t>Mann-Whitney U test</w:t>
            </w:r>
          </w:p>
          <w:p w14:paraId="1501F584" w14:textId="77777777" w:rsidR="007F4DA8" w:rsidRPr="00EE619A" w:rsidRDefault="007F4DA8" w:rsidP="007F4DA8">
            <w:pPr>
              <w:pStyle w:val="ListParagraph"/>
              <w:numPr>
                <w:ilvl w:val="0"/>
                <w:numId w:val="151"/>
              </w:numPr>
              <w:rPr>
                <w:sz w:val="18"/>
                <w:szCs w:val="18"/>
              </w:rPr>
            </w:pPr>
            <w:r w:rsidRPr="00EE619A">
              <w:rPr>
                <w:sz w:val="18"/>
                <w:szCs w:val="18"/>
              </w:rPr>
              <w:t>Statistically significant difference in EBP attitudes by position type (p=.016):</w:t>
            </w:r>
          </w:p>
          <w:p w14:paraId="073476E3" w14:textId="77777777" w:rsidR="007F4DA8" w:rsidRPr="00EE619A" w:rsidRDefault="007F4DA8" w:rsidP="007F4DA8">
            <w:pPr>
              <w:pStyle w:val="ListParagraph"/>
              <w:numPr>
                <w:ilvl w:val="1"/>
                <w:numId w:val="151"/>
              </w:numPr>
              <w:rPr>
                <w:sz w:val="18"/>
                <w:szCs w:val="18"/>
              </w:rPr>
            </w:pPr>
            <w:r w:rsidRPr="00EE619A">
              <w:rPr>
                <w:sz w:val="18"/>
                <w:szCs w:val="18"/>
              </w:rPr>
              <w:t>Nurse leaders (M=50.4, SD=5.5)</w:t>
            </w:r>
          </w:p>
          <w:p w14:paraId="1C44DBAA" w14:textId="02C1A335" w:rsidR="007F4DA8" w:rsidRPr="00EE619A" w:rsidRDefault="007F4DA8" w:rsidP="007F4DA8">
            <w:pPr>
              <w:pStyle w:val="ListParagraph"/>
              <w:numPr>
                <w:ilvl w:val="1"/>
                <w:numId w:val="151"/>
              </w:numPr>
              <w:rPr>
                <w:sz w:val="18"/>
                <w:szCs w:val="18"/>
              </w:rPr>
            </w:pPr>
            <w:r w:rsidRPr="00EE619A">
              <w:rPr>
                <w:sz w:val="18"/>
                <w:szCs w:val="18"/>
              </w:rPr>
              <w:t>Staff (M=46.4, SD=5.9)</w:t>
            </w:r>
          </w:p>
        </w:tc>
      </w:tr>
      <w:tr w:rsidR="007F4DA8" w:rsidRPr="00EE619A" w14:paraId="6378B6B4" w14:textId="77777777" w:rsidTr="001A4A2F">
        <w:trPr>
          <w:trHeight w:val="701"/>
        </w:trPr>
        <w:tc>
          <w:tcPr>
            <w:tcW w:w="2038" w:type="dxa"/>
          </w:tcPr>
          <w:p w14:paraId="73E2A54B" w14:textId="77777777" w:rsidR="007F4DA8" w:rsidRPr="00EE619A" w:rsidRDefault="007F4DA8" w:rsidP="007F4DA8">
            <w:pPr>
              <w:rPr>
                <w:b/>
              </w:rPr>
            </w:pPr>
            <w:r w:rsidRPr="00EE619A">
              <w:rPr>
                <w:b/>
              </w:rPr>
              <w:t xml:space="preserve">Attitudes to Evidence-Based </w:t>
            </w:r>
            <w:r w:rsidRPr="00EE619A">
              <w:rPr>
                <w:b/>
              </w:rPr>
              <w:lastRenderedPageBreak/>
              <w:t>Practice Questionnaire</w:t>
            </w:r>
          </w:p>
          <w:p w14:paraId="2225705D" w14:textId="793F0669" w:rsidR="007F4DA8" w:rsidRPr="00EE619A" w:rsidRDefault="007F4DA8" w:rsidP="007F4DA8">
            <w:pPr>
              <w:rPr>
                <w:rFonts w:cstheme="minorHAnsi"/>
                <w:b/>
              </w:rPr>
            </w:pPr>
            <w:r w:rsidRPr="00EE619A">
              <w:rPr>
                <w:rFonts w:cstheme="minorHAnsi"/>
                <w:b/>
              </w:rPr>
              <w:t>(1 study)</w:t>
            </w:r>
          </w:p>
        </w:tc>
        <w:tc>
          <w:tcPr>
            <w:tcW w:w="1692" w:type="dxa"/>
          </w:tcPr>
          <w:p w14:paraId="6F2DEF5C" w14:textId="77777777" w:rsidR="007F4DA8" w:rsidRPr="00EE619A" w:rsidRDefault="007F4DA8" w:rsidP="007F4DA8">
            <w:pPr>
              <w:rPr>
                <w:rFonts w:ascii="Calibri" w:hAnsi="Calibri" w:cs="Calibri"/>
              </w:rPr>
            </w:pPr>
            <w:r w:rsidRPr="00EE619A">
              <w:rPr>
                <w:rFonts w:ascii="Calibri" w:hAnsi="Calibri" w:cs="Calibri"/>
              </w:rPr>
              <w:lastRenderedPageBreak/>
              <w:t>M. J. Linton, M. A. Prasun</w:t>
            </w:r>
          </w:p>
          <w:p w14:paraId="11546AA4" w14:textId="2A3841D1" w:rsidR="007F4DA8" w:rsidRPr="00EE619A" w:rsidRDefault="007F4DA8" w:rsidP="007F4DA8">
            <w:pPr>
              <w:autoSpaceDE w:val="0"/>
              <w:autoSpaceDN w:val="0"/>
              <w:adjustRightInd w:val="0"/>
              <w:rPr>
                <w:rFonts w:ascii="Avenir-Book" w:hAnsi="Avenir-Book" w:cs="Avenir-Book"/>
                <w:sz w:val="20"/>
                <w:szCs w:val="20"/>
              </w:rPr>
            </w:pPr>
            <w:r w:rsidRPr="00EE619A">
              <w:rPr>
                <w:rFonts w:ascii="Avenir-Book" w:hAnsi="Avenir-Book" w:cs="Avenir-Book"/>
                <w:sz w:val="20"/>
                <w:szCs w:val="20"/>
              </w:rPr>
              <w:t>(2013)</w:t>
            </w:r>
            <w:r w:rsidR="0055281C" w:rsidRPr="00EE619A">
              <w:rPr>
                <w:rFonts w:ascii="Avenir-Book" w:hAnsi="Avenir-Book" w:cs="Avenir-Book"/>
                <w:sz w:val="20"/>
                <w:szCs w:val="20"/>
              </w:rPr>
              <w:t xml:space="preserve"> </w:t>
            </w:r>
            <w:r w:rsidR="008833F5" w:rsidRPr="00EE619A">
              <w:rPr>
                <w:rFonts w:ascii="Avenir-Book" w:hAnsi="Avenir-Book" w:cs="Avenir-Book"/>
                <w:sz w:val="20"/>
                <w:szCs w:val="20"/>
              </w:rPr>
              <w:t>[</w:t>
            </w:r>
            <w:r w:rsidR="00357F80" w:rsidRPr="00EE619A">
              <w:rPr>
                <w:rFonts w:ascii="Avenir-Book" w:hAnsi="Avenir-Book" w:cs="Avenir-Book"/>
                <w:sz w:val="20"/>
                <w:szCs w:val="20"/>
              </w:rPr>
              <w:t>33</w:t>
            </w:r>
            <w:r w:rsidR="008833F5" w:rsidRPr="00EE619A">
              <w:rPr>
                <w:rFonts w:ascii="Avenir-Book" w:hAnsi="Avenir-Book" w:cs="Avenir-Book"/>
                <w:sz w:val="20"/>
                <w:szCs w:val="20"/>
              </w:rPr>
              <w:t>]</w:t>
            </w:r>
          </w:p>
        </w:tc>
        <w:tc>
          <w:tcPr>
            <w:tcW w:w="1358" w:type="dxa"/>
          </w:tcPr>
          <w:p w14:paraId="4FF4B526" w14:textId="77777777" w:rsidR="007F4DA8" w:rsidRPr="00EE619A" w:rsidRDefault="007F4DA8" w:rsidP="007F4DA8">
            <w:pPr>
              <w:rPr>
                <w:sz w:val="24"/>
                <w:szCs w:val="24"/>
              </w:rPr>
            </w:pPr>
            <w:r w:rsidRPr="00EE619A">
              <w:rPr>
                <w:sz w:val="24"/>
                <w:szCs w:val="24"/>
              </w:rPr>
              <w:t>United States</w:t>
            </w:r>
          </w:p>
          <w:p w14:paraId="6E8BDAA9" w14:textId="2627CCBB" w:rsidR="007F4DA8" w:rsidRPr="00EE619A" w:rsidRDefault="007F4DA8" w:rsidP="007F4DA8">
            <w:pPr>
              <w:rPr>
                <w:sz w:val="24"/>
                <w:szCs w:val="24"/>
              </w:rPr>
            </w:pPr>
            <w:r w:rsidRPr="00EE619A">
              <w:rPr>
                <w:sz w:val="24"/>
                <w:szCs w:val="24"/>
              </w:rPr>
              <w:lastRenderedPageBreak/>
              <w:t>Licensure group not specified</w:t>
            </w:r>
          </w:p>
        </w:tc>
        <w:tc>
          <w:tcPr>
            <w:tcW w:w="682" w:type="dxa"/>
          </w:tcPr>
          <w:p w14:paraId="0650715F" w14:textId="77777777" w:rsidR="007F4DA8" w:rsidRPr="00EE619A" w:rsidRDefault="007F4DA8" w:rsidP="007F4DA8">
            <w:pPr>
              <w:pStyle w:val="ListParagraph"/>
              <w:numPr>
                <w:ilvl w:val="0"/>
                <w:numId w:val="11"/>
              </w:numPr>
            </w:pPr>
          </w:p>
        </w:tc>
        <w:tc>
          <w:tcPr>
            <w:tcW w:w="535" w:type="dxa"/>
          </w:tcPr>
          <w:p w14:paraId="5719F33F" w14:textId="77777777" w:rsidR="007F4DA8" w:rsidRPr="00EE619A" w:rsidRDefault="007F4DA8" w:rsidP="007F4DA8">
            <w:pPr>
              <w:jc w:val="center"/>
              <w:rPr>
                <w:sz w:val="19"/>
                <w:szCs w:val="19"/>
              </w:rPr>
            </w:pPr>
          </w:p>
        </w:tc>
        <w:tc>
          <w:tcPr>
            <w:tcW w:w="807" w:type="dxa"/>
          </w:tcPr>
          <w:p w14:paraId="19959866" w14:textId="77777777" w:rsidR="007F4DA8" w:rsidRPr="00EE619A" w:rsidRDefault="007F4DA8" w:rsidP="007F4DA8">
            <w:pPr>
              <w:jc w:val="center"/>
            </w:pPr>
          </w:p>
        </w:tc>
        <w:tc>
          <w:tcPr>
            <w:tcW w:w="754" w:type="dxa"/>
          </w:tcPr>
          <w:p w14:paraId="1B0432BC" w14:textId="77777777" w:rsidR="007F4DA8" w:rsidRPr="00EE619A" w:rsidRDefault="007F4DA8" w:rsidP="007F4DA8">
            <w:pPr>
              <w:jc w:val="center"/>
            </w:pPr>
          </w:p>
        </w:tc>
        <w:tc>
          <w:tcPr>
            <w:tcW w:w="544" w:type="dxa"/>
          </w:tcPr>
          <w:p w14:paraId="0B1B1A2F" w14:textId="77777777" w:rsidR="007F4DA8" w:rsidRPr="00EE619A" w:rsidRDefault="007F4DA8" w:rsidP="007F4DA8">
            <w:pPr>
              <w:jc w:val="center"/>
            </w:pPr>
          </w:p>
        </w:tc>
        <w:tc>
          <w:tcPr>
            <w:tcW w:w="1185" w:type="dxa"/>
          </w:tcPr>
          <w:p w14:paraId="29C84648" w14:textId="77777777" w:rsidR="007F4DA8" w:rsidRPr="00EE619A" w:rsidRDefault="007F4DA8" w:rsidP="007F4DA8">
            <w:pPr>
              <w:pStyle w:val="ListParagraph"/>
              <w:rPr>
                <w:rStyle w:val="CommentReference"/>
              </w:rPr>
            </w:pPr>
          </w:p>
        </w:tc>
        <w:tc>
          <w:tcPr>
            <w:tcW w:w="1703" w:type="dxa"/>
          </w:tcPr>
          <w:p w14:paraId="033CFD65" w14:textId="6A33599F" w:rsidR="007F4DA8" w:rsidRPr="00EE619A" w:rsidRDefault="007F4DA8" w:rsidP="007F4DA8">
            <w:pPr>
              <w:jc w:val="center"/>
              <w:rPr>
                <w:sz w:val="18"/>
              </w:rPr>
            </w:pPr>
            <w:r w:rsidRPr="00EE619A">
              <w:rPr>
                <w:sz w:val="18"/>
              </w:rPr>
              <w:t>Original findings reported</w:t>
            </w:r>
          </w:p>
        </w:tc>
        <w:tc>
          <w:tcPr>
            <w:tcW w:w="1575" w:type="dxa"/>
          </w:tcPr>
          <w:p w14:paraId="55D1B8DF" w14:textId="3E6D5F48" w:rsidR="007F4DA8" w:rsidRPr="00EE619A" w:rsidRDefault="007F4DA8" w:rsidP="007F4DA8">
            <w:pPr>
              <w:jc w:val="center"/>
              <w:rPr>
                <w:sz w:val="18"/>
              </w:rPr>
            </w:pPr>
            <w:r w:rsidRPr="00EE619A">
              <w:rPr>
                <w:sz w:val="18"/>
              </w:rPr>
              <w:t>Not reported</w:t>
            </w:r>
          </w:p>
        </w:tc>
        <w:tc>
          <w:tcPr>
            <w:tcW w:w="3412" w:type="dxa"/>
          </w:tcPr>
          <w:p w14:paraId="69AE3128" w14:textId="3FBEB8AF" w:rsidR="007F4DA8" w:rsidRPr="00EE619A" w:rsidRDefault="007F4DA8" w:rsidP="007F4DA8">
            <w:pPr>
              <w:pStyle w:val="ListParagraph"/>
              <w:rPr>
                <w:sz w:val="18"/>
              </w:rPr>
            </w:pPr>
            <w:r w:rsidRPr="00EE619A">
              <w:rPr>
                <w:sz w:val="18"/>
              </w:rPr>
              <w:t>Not reported</w:t>
            </w:r>
          </w:p>
        </w:tc>
        <w:tc>
          <w:tcPr>
            <w:tcW w:w="4264" w:type="dxa"/>
          </w:tcPr>
          <w:p w14:paraId="070AFC3C" w14:textId="77777777" w:rsidR="007F4DA8" w:rsidRPr="00EE619A" w:rsidRDefault="007F4DA8" w:rsidP="007F4DA8">
            <w:pPr>
              <w:jc w:val="center"/>
              <w:rPr>
                <w:sz w:val="28"/>
              </w:rPr>
            </w:pPr>
            <w:r w:rsidRPr="00EE619A">
              <w:rPr>
                <w:sz w:val="28"/>
              </w:rPr>
              <w:t>+</w:t>
            </w:r>
          </w:p>
          <w:p w14:paraId="20A9560C" w14:textId="480FE7D8" w:rsidR="007F4DA8" w:rsidRPr="00EE619A" w:rsidRDefault="007F4DA8" w:rsidP="007F4DA8">
            <w:pPr>
              <w:rPr>
                <w:sz w:val="18"/>
                <w:szCs w:val="18"/>
              </w:rPr>
            </w:pPr>
            <w:r w:rsidRPr="00EE619A">
              <w:rPr>
                <w:sz w:val="18"/>
                <w:szCs w:val="18"/>
              </w:rPr>
              <w:t>Significant positive correlations between individual ‘attitudes’ items and age and/or education:</w:t>
            </w:r>
          </w:p>
          <w:p w14:paraId="28880C62" w14:textId="2F3C07A0" w:rsidR="007F4DA8" w:rsidRPr="00EE619A" w:rsidRDefault="007F4DA8" w:rsidP="007F4DA8">
            <w:pPr>
              <w:pStyle w:val="ListParagraph"/>
              <w:numPr>
                <w:ilvl w:val="0"/>
                <w:numId w:val="151"/>
              </w:numPr>
              <w:rPr>
                <w:sz w:val="18"/>
                <w:szCs w:val="18"/>
              </w:rPr>
            </w:pPr>
            <w:r w:rsidRPr="00EE619A">
              <w:rPr>
                <w:sz w:val="18"/>
                <w:szCs w:val="18"/>
              </w:rPr>
              <w:lastRenderedPageBreak/>
              <w:t xml:space="preserve">Confidence in my ability to evaluate quality of research </w:t>
            </w:r>
          </w:p>
          <w:p w14:paraId="2CFD50E1" w14:textId="16F8042E" w:rsidR="007F4DA8" w:rsidRPr="00EE619A" w:rsidRDefault="007F4DA8" w:rsidP="007F4DA8">
            <w:pPr>
              <w:pStyle w:val="ListParagraph"/>
              <w:numPr>
                <w:ilvl w:val="1"/>
                <w:numId w:val="151"/>
              </w:numPr>
              <w:rPr>
                <w:sz w:val="18"/>
                <w:szCs w:val="18"/>
              </w:rPr>
            </w:pPr>
            <w:r w:rsidRPr="00EE619A">
              <w:rPr>
                <w:sz w:val="18"/>
                <w:szCs w:val="18"/>
              </w:rPr>
              <w:t>Education (r=0.208, p=0.000)</w:t>
            </w:r>
          </w:p>
          <w:p w14:paraId="0A9A153B" w14:textId="07A3C7C7" w:rsidR="007F4DA8" w:rsidRPr="00EE619A" w:rsidRDefault="007F4DA8" w:rsidP="007F4DA8">
            <w:pPr>
              <w:pStyle w:val="ListParagraph"/>
              <w:numPr>
                <w:ilvl w:val="0"/>
                <w:numId w:val="157"/>
              </w:numPr>
              <w:rPr>
                <w:sz w:val="18"/>
                <w:szCs w:val="18"/>
              </w:rPr>
            </w:pPr>
            <w:r w:rsidRPr="00EE619A">
              <w:rPr>
                <w:sz w:val="18"/>
                <w:szCs w:val="18"/>
              </w:rPr>
              <w:t>Available research is not relevant</w:t>
            </w:r>
          </w:p>
          <w:p w14:paraId="17DF9DFA" w14:textId="6C1612EB" w:rsidR="007F4DA8" w:rsidRPr="00EE619A" w:rsidRDefault="007F4DA8" w:rsidP="007F4DA8">
            <w:pPr>
              <w:pStyle w:val="ListParagraph"/>
              <w:numPr>
                <w:ilvl w:val="1"/>
                <w:numId w:val="157"/>
              </w:numPr>
              <w:rPr>
                <w:sz w:val="18"/>
                <w:szCs w:val="18"/>
              </w:rPr>
            </w:pPr>
            <w:r w:rsidRPr="00EE619A">
              <w:rPr>
                <w:sz w:val="18"/>
                <w:szCs w:val="18"/>
              </w:rPr>
              <w:t>Age (r=0.155; p=0.004)</w:t>
            </w:r>
          </w:p>
          <w:p w14:paraId="504DE12C" w14:textId="77777777" w:rsidR="007F4DA8" w:rsidRPr="00EE619A" w:rsidRDefault="007F4DA8" w:rsidP="007F4DA8">
            <w:pPr>
              <w:pStyle w:val="ListParagraph"/>
              <w:numPr>
                <w:ilvl w:val="0"/>
                <w:numId w:val="157"/>
              </w:numPr>
              <w:rPr>
                <w:sz w:val="18"/>
                <w:szCs w:val="18"/>
              </w:rPr>
            </w:pPr>
            <w:r w:rsidRPr="00EE619A">
              <w:rPr>
                <w:sz w:val="18"/>
                <w:szCs w:val="18"/>
              </w:rPr>
              <w:t xml:space="preserve">Hard to influence changes in clinical practice </w:t>
            </w:r>
          </w:p>
          <w:p w14:paraId="25E0AB2C" w14:textId="5ECABE91" w:rsidR="007F4DA8" w:rsidRPr="00EE619A" w:rsidRDefault="007F4DA8" w:rsidP="007F4DA8">
            <w:pPr>
              <w:pStyle w:val="ListParagraph"/>
              <w:numPr>
                <w:ilvl w:val="1"/>
                <w:numId w:val="157"/>
              </w:numPr>
              <w:rPr>
                <w:sz w:val="18"/>
                <w:szCs w:val="18"/>
              </w:rPr>
            </w:pPr>
            <w:r w:rsidRPr="00EE619A">
              <w:rPr>
                <w:sz w:val="18"/>
                <w:szCs w:val="18"/>
              </w:rPr>
              <w:t>Age (0.153; p=0.005)</w:t>
            </w:r>
          </w:p>
          <w:p w14:paraId="7A7E992F" w14:textId="77777777" w:rsidR="007F4DA8" w:rsidRPr="00EE619A" w:rsidRDefault="007F4DA8" w:rsidP="007F4DA8">
            <w:pPr>
              <w:pStyle w:val="ListParagraph"/>
              <w:numPr>
                <w:ilvl w:val="0"/>
                <w:numId w:val="157"/>
              </w:numPr>
              <w:rPr>
                <w:sz w:val="18"/>
                <w:szCs w:val="18"/>
              </w:rPr>
            </w:pPr>
            <w:r w:rsidRPr="00EE619A">
              <w:rPr>
                <w:sz w:val="18"/>
                <w:szCs w:val="18"/>
              </w:rPr>
              <w:t xml:space="preserve">Research findings are often not easily transferable </w:t>
            </w:r>
          </w:p>
          <w:p w14:paraId="1A59976D" w14:textId="4365489C" w:rsidR="007F4DA8" w:rsidRPr="00EE619A" w:rsidRDefault="007F4DA8" w:rsidP="007F4DA8">
            <w:pPr>
              <w:pStyle w:val="ListParagraph"/>
              <w:numPr>
                <w:ilvl w:val="1"/>
                <w:numId w:val="157"/>
              </w:numPr>
              <w:rPr>
                <w:sz w:val="18"/>
                <w:szCs w:val="18"/>
              </w:rPr>
            </w:pPr>
            <w:r w:rsidRPr="00EE619A">
              <w:rPr>
                <w:sz w:val="18"/>
                <w:szCs w:val="18"/>
              </w:rPr>
              <w:t>Age (r=0.182; p=0.001)</w:t>
            </w:r>
          </w:p>
          <w:p w14:paraId="5AA0BCD2" w14:textId="2F927543" w:rsidR="007F4DA8" w:rsidRPr="00EE619A" w:rsidRDefault="007F4DA8" w:rsidP="007F4DA8">
            <w:pPr>
              <w:pStyle w:val="ListParagraph"/>
              <w:ind w:left="1080"/>
              <w:rPr>
                <w:sz w:val="18"/>
                <w:szCs w:val="18"/>
              </w:rPr>
            </w:pPr>
          </w:p>
        </w:tc>
      </w:tr>
      <w:tr w:rsidR="007F4DA8" w:rsidRPr="00EE619A" w14:paraId="708847D7" w14:textId="77777777" w:rsidTr="001A4A2F">
        <w:trPr>
          <w:trHeight w:val="701"/>
        </w:trPr>
        <w:tc>
          <w:tcPr>
            <w:tcW w:w="2038" w:type="dxa"/>
          </w:tcPr>
          <w:p w14:paraId="76C18CB4" w14:textId="77777777" w:rsidR="007F4DA8" w:rsidRPr="00EE619A" w:rsidRDefault="007F4DA8" w:rsidP="007F4DA8">
            <w:pPr>
              <w:rPr>
                <w:rFonts w:cstheme="minorHAnsi"/>
                <w:b/>
              </w:rPr>
            </w:pPr>
            <w:r w:rsidRPr="00EE619A">
              <w:rPr>
                <w:rFonts w:cstheme="minorHAnsi"/>
                <w:b/>
              </w:rPr>
              <w:lastRenderedPageBreak/>
              <w:t>Nurses’ Attitudes Toward EBP Scale (NATES)</w:t>
            </w:r>
          </w:p>
          <w:p w14:paraId="7BBBB384" w14:textId="401CFDB6" w:rsidR="007F4DA8" w:rsidRPr="00EE619A" w:rsidRDefault="009F499A" w:rsidP="007F4DA8">
            <w:pPr>
              <w:rPr>
                <w:rFonts w:cstheme="minorHAnsi"/>
                <w:b/>
              </w:rPr>
            </w:pPr>
            <w:r w:rsidRPr="00EE619A">
              <w:rPr>
                <w:rFonts w:cstheme="minorHAnsi"/>
                <w:b/>
              </w:rPr>
              <w:t>(1 study)</w:t>
            </w:r>
          </w:p>
          <w:p w14:paraId="1769235B" w14:textId="77777777" w:rsidR="007F4DA8" w:rsidRPr="00EE619A" w:rsidRDefault="007F4DA8" w:rsidP="007F4DA8">
            <w:pPr>
              <w:rPr>
                <w:rFonts w:cstheme="minorHAnsi"/>
                <w:b/>
              </w:rPr>
            </w:pPr>
          </w:p>
          <w:p w14:paraId="244DDB1A" w14:textId="6AE2BC92" w:rsidR="007F4DA8" w:rsidRPr="00EE619A" w:rsidRDefault="007F4DA8" w:rsidP="007F4DA8">
            <w:pPr>
              <w:rPr>
                <w:rFonts w:cstheme="minorHAnsi"/>
                <w:b/>
              </w:rPr>
            </w:pPr>
          </w:p>
        </w:tc>
        <w:tc>
          <w:tcPr>
            <w:tcW w:w="1692" w:type="dxa"/>
          </w:tcPr>
          <w:p w14:paraId="04BCCF29" w14:textId="77777777" w:rsidR="007F4DA8" w:rsidRPr="00EE619A" w:rsidRDefault="007F4DA8" w:rsidP="007F4DA8">
            <w:pPr>
              <w:autoSpaceDE w:val="0"/>
              <w:autoSpaceDN w:val="0"/>
              <w:adjustRightInd w:val="0"/>
            </w:pPr>
            <w:r w:rsidRPr="00EE619A">
              <w:t>Linda Thiel,</w:t>
            </w:r>
          </w:p>
          <w:p w14:paraId="59DB327C" w14:textId="3C8ACB1C" w:rsidR="007F4DA8" w:rsidRPr="00EE619A" w:rsidRDefault="007F4DA8" w:rsidP="007F4DA8">
            <w:pPr>
              <w:autoSpaceDE w:val="0"/>
              <w:autoSpaceDN w:val="0"/>
              <w:adjustRightInd w:val="0"/>
              <w:rPr>
                <w:rFonts w:ascii="Avenir-Book" w:hAnsi="Avenir-Book" w:cs="Avenir-Book"/>
                <w:sz w:val="20"/>
                <w:szCs w:val="20"/>
              </w:rPr>
            </w:pPr>
            <w:r w:rsidRPr="00EE619A">
              <w:t>Yashowanto Ghosh (2008)</w:t>
            </w:r>
            <w:r w:rsidR="00865086" w:rsidRPr="00EE619A">
              <w:t xml:space="preserve"> </w:t>
            </w:r>
            <w:r w:rsidR="00074962" w:rsidRPr="00EE619A">
              <w:t>[</w:t>
            </w:r>
            <w:r w:rsidR="00B65CD4" w:rsidRPr="00EE619A">
              <w:t>137</w:t>
            </w:r>
            <w:r w:rsidR="00074962" w:rsidRPr="00EE619A">
              <w:t>]</w:t>
            </w:r>
          </w:p>
        </w:tc>
        <w:tc>
          <w:tcPr>
            <w:tcW w:w="1358" w:type="dxa"/>
          </w:tcPr>
          <w:p w14:paraId="677022EE" w14:textId="77777777" w:rsidR="007F4DA8" w:rsidRPr="00EE619A" w:rsidRDefault="007F4DA8" w:rsidP="007F4DA8">
            <w:pPr>
              <w:rPr>
                <w:sz w:val="24"/>
                <w:szCs w:val="24"/>
              </w:rPr>
            </w:pPr>
            <w:r w:rsidRPr="00EE619A">
              <w:rPr>
                <w:sz w:val="24"/>
                <w:szCs w:val="24"/>
              </w:rPr>
              <w:t>United States</w:t>
            </w:r>
          </w:p>
          <w:p w14:paraId="492CA82C" w14:textId="13833F68" w:rsidR="007F4DA8" w:rsidRPr="00EE619A" w:rsidRDefault="007F4DA8" w:rsidP="007F4DA8">
            <w:pPr>
              <w:rPr>
                <w:sz w:val="24"/>
                <w:szCs w:val="24"/>
              </w:rPr>
            </w:pPr>
            <w:r w:rsidRPr="00EE619A">
              <w:rPr>
                <w:sz w:val="24"/>
                <w:szCs w:val="24"/>
              </w:rPr>
              <w:t>RNs</w:t>
            </w:r>
          </w:p>
        </w:tc>
        <w:tc>
          <w:tcPr>
            <w:tcW w:w="682" w:type="dxa"/>
          </w:tcPr>
          <w:p w14:paraId="513C73C1" w14:textId="77777777" w:rsidR="007F4DA8" w:rsidRPr="00EE619A" w:rsidRDefault="007F4DA8" w:rsidP="007F4DA8">
            <w:pPr>
              <w:pStyle w:val="ListParagraph"/>
              <w:numPr>
                <w:ilvl w:val="0"/>
                <w:numId w:val="12"/>
              </w:numPr>
            </w:pPr>
          </w:p>
        </w:tc>
        <w:tc>
          <w:tcPr>
            <w:tcW w:w="535" w:type="dxa"/>
          </w:tcPr>
          <w:p w14:paraId="17318FCD" w14:textId="77777777" w:rsidR="007F4DA8" w:rsidRPr="00EE619A" w:rsidRDefault="007F4DA8" w:rsidP="007F4DA8">
            <w:pPr>
              <w:jc w:val="center"/>
              <w:rPr>
                <w:sz w:val="19"/>
                <w:szCs w:val="19"/>
              </w:rPr>
            </w:pPr>
          </w:p>
        </w:tc>
        <w:tc>
          <w:tcPr>
            <w:tcW w:w="807" w:type="dxa"/>
          </w:tcPr>
          <w:p w14:paraId="63667965" w14:textId="77777777" w:rsidR="007F4DA8" w:rsidRPr="00EE619A" w:rsidRDefault="007F4DA8" w:rsidP="007F4DA8">
            <w:pPr>
              <w:jc w:val="center"/>
            </w:pPr>
          </w:p>
        </w:tc>
        <w:tc>
          <w:tcPr>
            <w:tcW w:w="754" w:type="dxa"/>
          </w:tcPr>
          <w:p w14:paraId="6D4C144B" w14:textId="77777777" w:rsidR="007F4DA8" w:rsidRPr="00EE619A" w:rsidRDefault="007F4DA8" w:rsidP="007F4DA8">
            <w:pPr>
              <w:jc w:val="center"/>
            </w:pPr>
          </w:p>
        </w:tc>
        <w:tc>
          <w:tcPr>
            <w:tcW w:w="544" w:type="dxa"/>
          </w:tcPr>
          <w:p w14:paraId="1AB38413" w14:textId="77777777" w:rsidR="007F4DA8" w:rsidRPr="00EE619A" w:rsidRDefault="007F4DA8" w:rsidP="007F4DA8">
            <w:pPr>
              <w:jc w:val="center"/>
            </w:pPr>
          </w:p>
        </w:tc>
        <w:tc>
          <w:tcPr>
            <w:tcW w:w="1185" w:type="dxa"/>
          </w:tcPr>
          <w:p w14:paraId="73DE8612" w14:textId="77777777" w:rsidR="007F4DA8" w:rsidRPr="00EE619A" w:rsidRDefault="007F4DA8" w:rsidP="007F4DA8">
            <w:pPr>
              <w:pStyle w:val="ListParagraph"/>
              <w:rPr>
                <w:rStyle w:val="CommentReference"/>
              </w:rPr>
            </w:pPr>
          </w:p>
        </w:tc>
        <w:tc>
          <w:tcPr>
            <w:tcW w:w="1703" w:type="dxa"/>
          </w:tcPr>
          <w:p w14:paraId="3ACA5115" w14:textId="2E376A3D" w:rsidR="007F4DA8" w:rsidRPr="00EE619A" w:rsidRDefault="007F4DA8" w:rsidP="007F4DA8">
            <w:pPr>
              <w:jc w:val="center"/>
              <w:rPr>
                <w:sz w:val="18"/>
              </w:rPr>
            </w:pPr>
            <w:r w:rsidRPr="00EE619A">
              <w:rPr>
                <w:sz w:val="18"/>
              </w:rPr>
              <w:t>Not reported</w:t>
            </w:r>
          </w:p>
        </w:tc>
        <w:tc>
          <w:tcPr>
            <w:tcW w:w="1575" w:type="dxa"/>
          </w:tcPr>
          <w:p w14:paraId="7E9565DF" w14:textId="1EF3651A" w:rsidR="007F4DA8" w:rsidRPr="00EE619A" w:rsidRDefault="007F4DA8" w:rsidP="007F4DA8">
            <w:pPr>
              <w:jc w:val="center"/>
              <w:rPr>
                <w:sz w:val="18"/>
              </w:rPr>
            </w:pPr>
            <w:r w:rsidRPr="00EE619A">
              <w:rPr>
                <w:sz w:val="18"/>
              </w:rPr>
              <w:t>Not reported</w:t>
            </w:r>
          </w:p>
        </w:tc>
        <w:tc>
          <w:tcPr>
            <w:tcW w:w="3412" w:type="dxa"/>
          </w:tcPr>
          <w:p w14:paraId="447214A5" w14:textId="76080E34" w:rsidR="007F4DA8" w:rsidRPr="00EE619A" w:rsidRDefault="007F4DA8" w:rsidP="007F4DA8">
            <w:pPr>
              <w:pStyle w:val="ListParagraph"/>
              <w:rPr>
                <w:sz w:val="18"/>
              </w:rPr>
            </w:pPr>
            <w:r w:rsidRPr="00EE619A">
              <w:rPr>
                <w:sz w:val="18"/>
              </w:rPr>
              <w:t>Original findings reported</w:t>
            </w:r>
          </w:p>
        </w:tc>
        <w:tc>
          <w:tcPr>
            <w:tcW w:w="4264" w:type="dxa"/>
          </w:tcPr>
          <w:p w14:paraId="591C69AB" w14:textId="77777777" w:rsidR="007F4DA8" w:rsidRPr="00EE619A" w:rsidRDefault="007F4DA8" w:rsidP="007F4DA8">
            <w:pPr>
              <w:jc w:val="center"/>
              <w:rPr>
                <w:sz w:val="20"/>
                <w:szCs w:val="20"/>
              </w:rPr>
            </w:pPr>
            <w:r w:rsidRPr="00EE619A">
              <w:rPr>
                <w:sz w:val="20"/>
                <w:szCs w:val="20"/>
              </w:rPr>
              <w:t>+</w:t>
            </w:r>
          </w:p>
          <w:p w14:paraId="1685437F" w14:textId="77777777" w:rsidR="007F4DA8" w:rsidRPr="00EE619A" w:rsidRDefault="007F4DA8" w:rsidP="007F4DA8">
            <w:pPr>
              <w:rPr>
                <w:sz w:val="18"/>
                <w:szCs w:val="18"/>
              </w:rPr>
            </w:pPr>
            <w:r w:rsidRPr="00EE619A">
              <w:rPr>
                <w:sz w:val="18"/>
                <w:szCs w:val="18"/>
              </w:rPr>
              <w:t>Significant positive associations between NATES scores and:</w:t>
            </w:r>
          </w:p>
          <w:p w14:paraId="10C97D38" w14:textId="77777777" w:rsidR="007F4DA8" w:rsidRPr="00EE619A" w:rsidRDefault="007F4DA8" w:rsidP="007F4DA8">
            <w:pPr>
              <w:pStyle w:val="ListParagraph"/>
              <w:numPr>
                <w:ilvl w:val="0"/>
                <w:numId w:val="160"/>
              </w:numPr>
              <w:rPr>
                <w:sz w:val="18"/>
                <w:szCs w:val="18"/>
              </w:rPr>
            </w:pPr>
            <w:r w:rsidRPr="00EE619A">
              <w:rPr>
                <w:sz w:val="18"/>
                <w:szCs w:val="18"/>
              </w:rPr>
              <w:t>Education (rho = 0.248, p &lt; 0.01)</w:t>
            </w:r>
          </w:p>
          <w:p w14:paraId="7ED01D1D" w14:textId="77777777" w:rsidR="007F4DA8" w:rsidRPr="00EE619A" w:rsidRDefault="007F4DA8" w:rsidP="007F4DA8">
            <w:pPr>
              <w:pStyle w:val="ListParagraph"/>
              <w:numPr>
                <w:ilvl w:val="0"/>
                <w:numId w:val="160"/>
              </w:numPr>
              <w:rPr>
                <w:sz w:val="18"/>
                <w:szCs w:val="18"/>
              </w:rPr>
            </w:pPr>
            <w:r w:rsidRPr="00EE619A">
              <w:rPr>
                <w:sz w:val="18"/>
                <w:szCs w:val="18"/>
              </w:rPr>
              <w:t>Years in nursing (rho = 0.236, p &lt; 0.01)</w:t>
            </w:r>
          </w:p>
          <w:p w14:paraId="3035C29A" w14:textId="77777777" w:rsidR="007F4DA8" w:rsidRPr="00EE619A" w:rsidRDefault="007F4DA8" w:rsidP="007F4DA8">
            <w:pPr>
              <w:pStyle w:val="ListParagraph"/>
              <w:numPr>
                <w:ilvl w:val="0"/>
                <w:numId w:val="160"/>
              </w:numPr>
              <w:rPr>
                <w:sz w:val="18"/>
                <w:szCs w:val="18"/>
              </w:rPr>
            </w:pPr>
            <w:r w:rsidRPr="00EE619A">
              <w:rPr>
                <w:sz w:val="18"/>
                <w:szCs w:val="18"/>
              </w:rPr>
              <w:t>Age (rho = 0.210, p &lt; 0.05)</w:t>
            </w:r>
          </w:p>
          <w:p w14:paraId="5DC425E6" w14:textId="77777777" w:rsidR="007F4DA8" w:rsidRPr="00EE619A" w:rsidRDefault="007F4DA8" w:rsidP="007F4DA8">
            <w:pPr>
              <w:pStyle w:val="ListParagraph"/>
              <w:numPr>
                <w:ilvl w:val="0"/>
                <w:numId w:val="160"/>
              </w:numPr>
              <w:rPr>
                <w:sz w:val="18"/>
                <w:szCs w:val="18"/>
              </w:rPr>
            </w:pPr>
            <w:r w:rsidRPr="00EE619A">
              <w:rPr>
                <w:sz w:val="18"/>
                <w:szCs w:val="18"/>
              </w:rPr>
              <w:t xml:space="preserve">Unit culture (rho = 0.626, p &lt; 0.01) </w:t>
            </w:r>
          </w:p>
          <w:p w14:paraId="678EE8DD" w14:textId="5506B826" w:rsidR="007F4DA8" w:rsidRPr="00EE619A" w:rsidRDefault="007F4DA8" w:rsidP="007F4DA8">
            <w:pPr>
              <w:pStyle w:val="ListParagraph"/>
              <w:numPr>
                <w:ilvl w:val="0"/>
                <w:numId w:val="160"/>
              </w:numPr>
              <w:rPr>
                <w:sz w:val="18"/>
                <w:szCs w:val="18"/>
              </w:rPr>
            </w:pPr>
            <w:r w:rsidRPr="00EE619A">
              <w:rPr>
                <w:sz w:val="18"/>
                <w:szCs w:val="18"/>
              </w:rPr>
              <w:t>EBP knowledge (rho = 0.379, p &lt; 0.01)</w:t>
            </w:r>
          </w:p>
        </w:tc>
      </w:tr>
      <w:tr w:rsidR="007F4DA8" w:rsidRPr="00EE619A" w14:paraId="3AD6CB99" w14:textId="77777777" w:rsidTr="001A4A2F">
        <w:trPr>
          <w:trHeight w:val="701"/>
        </w:trPr>
        <w:tc>
          <w:tcPr>
            <w:tcW w:w="2038" w:type="dxa"/>
          </w:tcPr>
          <w:p w14:paraId="6170D73F" w14:textId="0A4CD396" w:rsidR="007F4DA8" w:rsidRPr="00EE619A" w:rsidRDefault="007F4DA8" w:rsidP="007F4DA8">
            <w:pPr>
              <w:rPr>
                <w:rFonts w:cstheme="minorHAnsi"/>
                <w:b/>
              </w:rPr>
            </w:pPr>
            <w:r w:rsidRPr="00EE619A">
              <w:rPr>
                <w:rFonts w:cstheme="minorHAnsi"/>
                <w:b/>
              </w:rPr>
              <w:t xml:space="preserve">Single item measure for EBP knowledge </w:t>
            </w:r>
          </w:p>
          <w:p w14:paraId="405DC84E" w14:textId="7CB49493" w:rsidR="007F4DA8" w:rsidRPr="00EE619A" w:rsidRDefault="007F4DA8" w:rsidP="007F4DA8">
            <w:pPr>
              <w:rPr>
                <w:rFonts w:cstheme="minorHAnsi"/>
                <w:b/>
              </w:rPr>
            </w:pPr>
            <w:r w:rsidRPr="00EE619A">
              <w:rPr>
                <w:rFonts w:cstheme="minorHAnsi"/>
                <w:b/>
              </w:rPr>
              <w:t>(1 study)</w:t>
            </w:r>
          </w:p>
          <w:p w14:paraId="2A27F159" w14:textId="0BCA0D67" w:rsidR="007F4DA8" w:rsidRPr="00EE619A" w:rsidRDefault="007F4DA8" w:rsidP="007F4DA8">
            <w:pPr>
              <w:rPr>
                <w:rFonts w:cstheme="minorHAnsi"/>
                <w:b/>
              </w:rPr>
            </w:pPr>
          </w:p>
        </w:tc>
        <w:tc>
          <w:tcPr>
            <w:tcW w:w="1692" w:type="dxa"/>
          </w:tcPr>
          <w:p w14:paraId="094084B8" w14:textId="77777777" w:rsidR="007F4DA8" w:rsidRPr="00EE619A" w:rsidRDefault="007F4DA8" w:rsidP="007F4DA8">
            <w:pPr>
              <w:rPr>
                <w:rFonts w:ascii="Calibri" w:hAnsi="Calibri" w:cs="Calibri"/>
              </w:rPr>
            </w:pPr>
            <w:r w:rsidRPr="00EE619A">
              <w:rPr>
                <w:rFonts w:ascii="Calibri" w:hAnsi="Calibri" w:cs="Calibri"/>
              </w:rPr>
              <w:t>B. Skela-Savic, S. Hvalic-Touzery, K. Pesjak</w:t>
            </w:r>
          </w:p>
          <w:p w14:paraId="5962A38B" w14:textId="6C7AC575" w:rsidR="007F4DA8" w:rsidRPr="00EE619A" w:rsidRDefault="007F4DA8" w:rsidP="007F4DA8">
            <w:pPr>
              <w:autoSpaceDE w:val="0"/>
              <w:autoSpaceDN w:val="0"/>
              <w:adjustRightInd w:val="0"/>
              <w:rPr>
                <w:rFonts w:ascii="Avenir-Book" w:hAnsi="Avenir-Book" w:cs="Avenir-Book"/>
                <w:sz w:val="20"/>
                <w:szCs w:val="20"/>
              </w:rPr>
            </w:pPr>
            <w:r w:rsidRPr="00EE619A">
              <w:rPr>
                <w:rFonts w:ascii="Avenir-Book" w:hAnsi="Avenir-Book" w:cs="Avenir-Book"/>
                <w:sz w:val="20"/>
                <w:szCs w:val="20"/>
              </w:rPr>
              <w:t>(2017)</w:t>
            </w:r>
            <w:r w:rsidR="00865086" w:rsidRPr="00EE619A">
              <w:rPr>
                <w:rFonts w:ascii="Avenir-Book" w:hAnsi="Avenir-Book" w:cs="Avenir-Book"/>
                <w:sz w:val="20"/>
                <w:szCs w:val="20"/>
              </w:rPr>
              <w:t xml:space="preserve"> </w:t>
            </w:r>
            <w:r w:rsidR="0008080B" w:rsidRPr="00EE619A">
              <w:rPr>
                <w:rFonts w:ascii="Avenir-Book" w:hAnsi="Avenir-Book" w:cs="Avenir-Book"/>
                <w:sz w:val="20"/>
                <w:szCs w:val="20"/>
              </w:rPr>
              <w:t>[1</w:t>
            </w:r>
            <w:r w:rsidR="00A9289A" w:rsidRPr="00EE619A">
              <w:rPr>
                <w:rFonts w:ascii="Avenir-Book" w:hAnsi="Avenir-Book" w:cs="Avenir-Book"/>
                <w:sz w:val="20"/>
                <w:szCs w:val="20"/>
              </w:rPr>
              <w:t>09</w:t>
            </w:r>
            <w:r w:rsidR="0008080B" w:rsidRPr="00EE619A">
              <w:rPr>
                <w:rFonts w:ascii="Avenir-Book" w:hAnsi="Avenir-Book" w:cs="Avenir-Book"/>
                <w:sz w:val="20"/>
                <w:szCs w:val="20"/>
              </w:rPr>
              <w:t>]</w:t>
            </w:r>
          </w:p>
        </w:tc>
        <w:tc>
          <w:tcPr>
            <w:tcW w:w="1358" w:type="dxa"/>
          </w:tcPr>
          <w:p w14:paraId="6695936C" w14:textId="77777777" w:rsidR="007F4DA8" w:rsidRPr="00EE619A" w:rsidRDefault="007F4DA8" w:rsidP="007F4DA8">
            <w:pPr>
              <w:rPr>
                <w:sz w:val="24"/>
                <w:szCs w:val="24"/>
              </w:rPr>
            </w:pPr>
            <w:r w:rsidRPr="00EE619A">
              <w:rPr>
                <w:sz w:val="24"/>
                <w:szCs w:val="24"/>
              </w:rPr>
              <w:t>Slovenia</w:t>
            </w:r>
          </w:p>
          <w:p w14:paraId="3828FEE3" w14:textId="1C5BF858" w:rsidR="007F4DA8" w:rsidRPr="00EE619A" w:rsidRDefault="007F4DA8" w:rsidP="007F4DA8">
            <w:pPr>
              <w:rPr>
                <w:sz w:val="24"/>
                <w:szCs w:val="24"/>
              </w:rPr>
            </w:pPr>
            <w:r w:rsidRPr="00EE619A">
              <w:rPr>
                <w:sz w:val="24"/>
                <w:szCs w:val="24"/>
              </w:rPr>
              <w:t>RNs</w:t>
            </w:r>
          </w:p>
        </w:tc>
        <w:tc>
          <w:tcPr>
            <w:tcW w:w="682" w:type="dxa"/>
          </w:tcPr>
          <w:p w14:paraId="17C719D1" w14:textId="77777777" w:rsidR="007F4DA8" w:rsidRPr="00EE619A" w:rsidRDefault="007F4DA8" w:rsidP="007F4DA8">
            <w:pPr>
              <w:pStyle w:val="ListParagraph"/>
              <w:numPr>
                <w:ilvl w:val="0"/>
                <w:numId w:val="12"/>
              </w:numPr>
            </w:pPr>
          </w:p>
        </w:tc>
        <w:tc>
          <w:tcPr>
            <w:tcW w:w="535" w:type="dxa"/>
          </w:tcPr>
          <w:p w14:paraId="4C36281D" w14:textId="77777777" w:rsidR="007F4DA8" w:rsidRPr="00EE619A" w:rsidRDefault="007F4DA8" w:rsidP="007F4DA8">
            <w:pPr>
              <w:jc w:val="center"/>
              <w:rPr>
                <w:sz w:val="19"/>
                <w:szCs w:val="19"/>
              </w:rPr>
            </w:pPr>
          </w:p>
        </w:tc>
        <w:tc>
          <w:tcPr>
            <w:tcW w:w="807" w:type="dxa"/>
          </w:tcPr>
          <w:p w14:paraId="54ADBB6C" w14:textId="77777777" w:rsidR="007F4DA8" w:rsidRPr="00EE619A" w:rsidRDefault="007F4DA8" w:rsidP="007F4DA8">
            <w:pPr>
              <w:jc w:val="center"/>
            </w:pPr>
          </w:p>
        </w:tc>
        <w:tc>
          <w:tcPr>
            <w:tcW w:w="754" w:type="dxa"/>
          </w:tcPr>
          <w:p w14:paraId="27FC04BD" w14:textId="77777777" w:rsidR="007F4DA8" w:rsidRPr="00EE619A" w:rsidRDefault="007F4DA8" w:rsidP="007F4DA8">
            <w:pPr>
              <w:jc w:val="center"/>
            </w:pPr>
          </w:p>
        </w:tc>
        <w:tc>
          <w:tcPr>
            <w:tcW w:w="544" w:type="dxa"/>
          </w:tcPr>
          <w:p w14:paraId="0A4E8CB9" w14:textId="77777777" w:rsidR="007F4DA8" w:rsidRPr="00EE619A" w:rsidRDefault="007F4DA8" w:rsidP="007F4DA8">
            <w:pPr>
              <w:jc w:val="center"/>
            </w:pPr>
          </w:p>
        </w:tc>
        <w:tc>
          <w:tcPr>
            <w:tcW w:w="1185" w:type="dxa"/>
          </w:tcPr>
          <w:p w14:paraId="02794251" w14:textId="77777777" w:rsidR="007F4DA8" w:rsidRPr="00EE619A" w:rsidRDefault="007F4DA8" w:rsidP="007F4DA8">
            <w:pPr>
              <w:pStyle w:val="ListParagraph"/>
              <w:rPr>
                <w:rStyle w:val="CommentReference"/>
              </w:rPr>
            </w:pPr>
          </w:p>
        </w:tc>
        <w:tc>
          <w:tcPr>
            <w:tcW w:w="1703" w:type="dxa"/>
          </w:tcPr>
          <w:p w14:paraId="00F1DE3E" w14:textId="3678C9CD" w:rsidR="007F4DA8" w:rsidRPr="00EE619A" w:rsidRDefault="007F4DA8" w:rsidP="007F4DA8">
            <w:pPr>
              <w:jc w:val="center"/>
              <w:rPr>
                <w:sz w:val="18"/>
              </w:rPr>
            </w:pPr>
            <w:r w:rsidRPr="00EE619A">
              <w:rPr>
                <w:sz w:val="18"/>
              </w:rPr>
              <w:t>Not reported</w:t>
            </w:r>
          </w:p>
        </w:tc>
        <w:tc>
          <w:tcPr>
            <w:tcW w:w="1575" w:type="dxa"/>
          </w:tcPr>
          <w:p w14:paraId="59E7A892" w14:textId="6C6D7E4F" w:rsidR="007F4DA8" w:rsidRPr="00EE619A" w:rsidRDefault="007F4DA8" w:rsidP="007F4DA8">
            <w:pPr>
              <w:jc w:val="center"/>
              <w:rPr>
                <w:sz w:val="18"/>
              </w:rPr>
            </w:pPr>
            <w:r w:rsidRPr="00EE619A">
              <w:rPr>
                <w:sz w:val="18"/>
              </w:rPr>
              <w:t>Not reported</w:t>
            </w:r>
          </w:p>
        </w:tc>
        <w:tc>
          <w:tcPr>
            <w:tcW w:w="3412" w:type="dxa"/>
          </w:tcPr>
          <w:p w14:paraId="273AD4C8" w14:textId="3F9391D0" w:rsidR="007F4DA8" w:rsidRPr="00EE619A" w:rsidRDefault="007F4DA8" w:rsidP="007F4DA8">
            <w:pPr>
              <w:pStyle w:val="ListParagraph"/>
              <w:rPr>
                <w:sz w:val="18"/>
              </w:rPr>
            </w:pPr>
            <w:r w:rsidRPr="00EE619A">
              <w:rPr>
                <w:sz w:val="18"/>
              </w:rPr>
              <w:t>Not reported</w:t>
            </w:r>
          </w:p>
        </w:tc>
        <w:tc>
          <w:tcPr>
            <w:tcW w:w="4264" w:type="dxa"/>
          </w:tcPr>
          <w:p w14:paraId="1E15E09B" w14:textId="149D2C25" w:rsidR="007F4DA8" w:rsidRPr="00EE619A" w:rsidRDefault="007F4DA8" w:rsidP="007F4DA8">
            <w:pPr>
              <w:jc w:val="center"/>
              <w:rPr>
                <w:sz w:val="20"/>
                <w:szCs w:val="20"/>
              </w:rPr>
            </w:pPr>
            <w:r w:rsidRPr="00EE619A">
              <w:rPr>
                <w:sz w:val="20"/>
                <w:szCs w:val="20"/>
              </w:rPr>
              <w:t>+</w:t>
            </w:r>
          </w:p>
          <w:p w14:paraId="6CB3342C" w14:textId="6641B860" w:rsidR="007F4DA8" w:rsidRPr="00EE619A" w:rsidRDefault="007F4DA8" w:rsidP="007F4DA8">
            <w:pPr>
              <w:rPr>
                <w:sz w:val="18"/>
                <w:szCs w:val="18"/>
              </w:rPr>
            </w:pPr>
            <w:r w:rsidRPr="00EE619A">
              <w:rPr>
                <w:sz w:val="18"/>
                <w:szCs w:val="18"/>
              </w:rPr>
              <w:t>Significant positive associations between EBP knowledge and:</w:t>
            </w:r>
          </w:p>
          <w:p w14:paraId="024B1AB6" w14:textId="6265E711" w:rsidR="007F4DA8" w:rsidRPr="00EE619A" w:rsidRDefault="007F4DA8" w:rsidP="007F4DA8">
            <w:pPr>
              <w:pStyle w:val="ListParagraph"/>
              <w:numPr>
                <w:ilvl w:val="0"/>
                <w:numId w:val="162"/>
              </w:numPr>
              <w:rPr>
                <w:sz w:val="18"/>
                <w:szCs w:val="18"/>
              </w:rPr>
            </w:pPr>
            <w:r w:rsidRPr="00EE619A">
              <w:rPr>
                <w:sz w:val="18"/>
                <w:szCs w:val="18"/>
              </w:rPr>
              <w:t>EBP beliefs (knowledge and skills on EBP) r=0.477; p&lt;0.01)</w:t>
            </w:r>
          </w:p>
          <w:p w14:paraId="7A5E7188" w14:textId="540FB0F3" w:rsidR="007F4DA8" w:rsidRPr="00EE619A" w:rsidRDefault="007F4DA8" w:rsidP="007F4DA8">
            <w:pPr>
              <w:pStyle w:val="ListParagraph"/>
              <w:numPr>
                <w:ilvl w:val="0"/>
                <w:numId w:val="162"/>
              </w:numPr>
              <w:rPr>
                <w:sz w:val="18"/>
                <w:szCs w:val="18"/>
              </w:rPr>
            </w:pPr>
            <w:r w:rsidRPr="00EE619A">
              <w:rPr>
                <w:sz w:val="18"/>
                <w:szCs w:val="18"/>
              </w:rPr>
              <w:t>EBP implementation (advanced forms of EBP implementation) r=0.331, p&lt;0.01</w:t>
            </w:r>
          </w:p>
          <w:p w14:paraId="2B7888B8" w14:textId="3039611E" w:rsidR="007F4DA8" w:rsidRPr="00EE619A" w:rsidRDefault="007F4DA8" w:rsidP="007F4DA8">
            <w:pPr>
              <w:pStyle w:val="ListParagraph"/>
              <w:numPr>
                <w:ilvl w:val="0"/>
                <w:numId w:val="162"/>
              </w:numPr>
              <w:rPr>
                <w:sz w:val="18"/>
                <w:szCs w:val="18"/>
              </w:rPr>
            </w:pPr>
            <w:r w:rsidRPr="00EE619A">
              <w:rPr>
                <w:sz w:val="18"/>
                <w:szCs w:val="18"/>
              </w:rPr>
              <w:t>EBP implementation (initial forms of EBP implementation) r=0.292, p&lt;0.01</w:t>
            </w:r>
          </w:p>
          <w:p w14:paraId="1701CB09" w14:textId="0F35CD69" w:rsidR="007F4DA8" w:rsidRPr="00EE619A" w:rsidRDefault="007F4DA8" w:rsidP="007F4DA8">
            <w:pPr>
              <w:rPr>
                <w:sz w:val="18"/>
                <w:szCs w:val="18"/>
              </w:rPr>
            </w:pPr>
          </w:p>
        </w:tc>
      </w:tr>
      <w:tr w:rsidR="007F4DA8" w:rsidRPr="00EE619A" w14:paraId="21B28F62" w14:textId="77777777" w:rsidTr="001A4A2F">
        <w:trPr>
          <w:trHeight w:val="1421"/>
        </w:trPr>
        <w:tc>
          <w:tcPr>
            <w:tcW w:w="2038" w:type="dxa"/>
          </w:tcPr>
          <w:p w14:paraId="72E908B3" w14:textId="77777777" w:rsidR="007F4DA8" w:rsidRPr="00EE619A" w:rsidRDefault="007F4DA8" w:rsidP="007F4DA8">
            <w:pPr>
              <w:autoSpaceDE w:val="0"/>
              <w:autoSpaceDN w:val="0"/>
              <w:adjustRightInd w:val="0"/>
              <w:rPr>
                <w:rFonts w:cstheme="minorHAnsi"/>
                <w:b/>
                <w:sz w:val="20"/>
              </w:rPr>
            </w:pPr>
            <w:r w:rsidRPr="00EE619A">
              <w:rPr>
                <w:rFonts w:cstheme="minorHAnsi"/>
                <w:b/>
                <w:sz w:val="20"/>
              </w:rPr>
              <w:t>Evidence-Based Practice Knowledge</w:t>
            </w:r>
          </w:p>
          <w:p w14:paraId="28B38691" w14:textId="77777777" w:rsidR="007F4DA8" w:rsidRPr="00EE619A" w:rsidRDefault="007F4DA8" w:rsidP="007F4DA8">
            <w:pPr>
              <w:rPr>
                <w:rFonts w:cstheme="minorHAnsi"/>
                <w:b/>
                <w:sz w:val="20"/>
              </w:rPr>
            </w:pPr>
            <w:r w:rsidRPr="00EE619A">
              <w:rPr>
                <w:rFonts w:cstheme="minorHAnsi"/>
                <w:b/>
                <w:sz w:val="20"/>
              </w:rPr>
              <w:t>Assessment in Nursing (EKAN)</w:t>
            </w:r>
          </w:p>
          <w:p w14:paraId="3C3DA464" w14:textId="62E9D08F" w:rsidR="007F4DA8" w:rsidRPr="00EE619A" w:rsidRDefault="007F4DA8" w:rsidP="007F4DA8">
            <w:pPr>
              <w:rPr>
                <w:rFonts w:cstheme="minorHAnsi"/>
                <w:b/>
              </w:rPr>
            </w:pPr>
            <w:r w:rsidRPr="00EE619A">
              <w:rPr>
                <w:rFonts w:cstheme="minorHAnsi"/>
                <w:b/>
              </w:rPr>
              <w:t>(1 study)</w:t>
            </w:r>
          </w:p>
        </w:tc>
        <w:tc>
          <w:tcPr>
            <w:tcW w:w="1692" w:type="dxa"/>
          </w:tcPr>
          <w:p w14:paraId="3D35B41E" w14:textId="77777777" w:rsidR="007F4DA8" w:rsidRPr="00EE619A" w:rsidRDefault="007F4DA8" w:rsidP="007F4DA8">
            <w:pPr>
              <w:rPr>
                <w:rFonts w:ascii="Calibri" w:hAnsi="Calibri" w:cs="Calibri"/>
              </w:rPr>
            </w:pPr>
            <w:r w:rsidRPr="00EE619A">
              <w:rPr>
                <w:rFonts w:ascii="Calibri" w:hAnsi="Calibri" w:cs="Calibri"/>
              </w:rPr>
              <w:t>A. Hagedorn Wonder, A. M. McNelis, D. Spurlock, P. M. Ironside, S. Lancaster, C. R. Davis, M. Gainey, N. Verwers</w:t>
            </w:r>
          </w:p>
          <w:p w14:paraId="3F8D8F61" w14:textId="7A759535" w:rsidR="007F4DA8" w:rsidRPr="00EE619A" w:rsidRDefault="007F4DA8" w:rsidP="007F4DA8">
            <w:pPr>
              <w:rPr>
                <w:sz w:val="24"/>
                <w:szCs w:val="24"/>
              </w:rPr>
            </w:pPr>
            <w:r w:rsidRPr="00EE619A">
              <w:rPr>
                <w:sz w:val="24"/>
                <w:szCs w:val="24"/>
              </w:rPr>
              <w:t>(2017)</w:t>
            </w:r>
            <w:r w:rsidR="00865086" w:rsidRPr="00EE619A">
              <w:rPr>
                <w:sz w:val="24"/>
                <w:szCs w:val="24"/>
              </w:rPr>
              <w:t xml:space="preserve"> </w:t>
            </w:r>
            <w:r w:rsidR="006F47B4" w:rsidRPr="00EE619A">
              <w:rPr>
                <w:sz w:val="24"/>
                <w:szCs w:val="24"/>
              </w:rPr>
              <w:t>[</w:t>
            </w:r>
            <w:r w:rsidR="00DF7032" w:rsidRPr="00EE619A">
              <w:rPr>
                <w:sz w:val="24"/>
                <w:szCs w:val="24"/>
              </w:rPr>
              <w:t>45</w:t>
            </w:r>
            <w:r w:rsidR="006F47B4" w:rsidRPr="00EE619A">
              <w:rPr>
                <w:sz w:val="24"/>
                <w:szCs w:val="24"/>
              </w:rPr>
              <w:t>]</w:t>
            </w:r>
          </w:p>
        </w:tc>
        <w:tc>
          <w:tcPr>
            <w:tcW w:w="1358" w:type="dxa"/>
          </w:tcPr>
          <w:p w14:paraId="102F1F97" w14:textId="77777777" w:rsidR="007F4DA8" w:rsidRPr="00EE619A" w:rsidRDefault="007F4DA8" w:rsidP="007F4DA8">
            <w:pPr>
              <w:rPr>
                <w:sz w:val="24"/>
                <w:szCs w:val="24"/>
              </w:rPr>
            </w:pPr>
            <w:r w:rsidRPr="00EE619A">
              <w:rPr>
                <w:sz w:val="24"/>
                <w:szCs w:val="24"/>
              </w:rPr>
              <w:t>United States</w:t>
            </w:r>
          </w:p>
          <w:p w14:paraId="208976A0" w14:textId="05E59416" w:rsidR="007F4DA8" w:rsidRPr="00EE619A" w:rsidRDefault="007F4DA8" w:rsidP="007F4DA8">
            <w:pPr>
              <w:rPr>
                <w:sz w:val="24"/>
                <w:szCs w:val="24"/>
              </w:rPr>
            </w:pPr>
            <w:r w:rsidRPr="00EE619A">
              <w:rPr>
                <w:sz w:val="24"/>
                <w:szCs w:val="24"/>
              </w:rPr>
              <w:t>RNs</w:t>
            </w:r>
          </w:p>
        </w:tc>
        <w:tc>
          <w:tcPr>
            <w:tcW w:w="682" w:type="dxa"/>
          </w:tcPr>
          <w:p w14:paraId="5498AA05" w14:textId="77777777" w:rsidR="007F4DA8" w:rsidRPr="00EE619A" w:rsidRDefault="007F4DA8" w:rsidP="007F4DA8">
            <w:pPr>
              <w:pStyle w:val="ListParagraph"/>
              <w:numPr>
                <w:ilvl w:val="0"/>
                <w:numId w:val="12"/>
              </w:numPr>
              <w:jc w:val="center"/>
            </w:pPr>
          </w:p>
        </w:tc>
        <w:tc>
          <w:tcPr>
            <w:tcW w:w="535" w:type="dxa"/>
          </w:tcPr>
          <w:p w14:paraId="7FBF701B" w14:textId="77777777" w:rsidR="007F4DA8" w:rsidRPr="00EE619A" w:rsidRDefault="007F4DA8" w:rsidP="007F4DA8">
            <w:pPr>
              <w:jc w:val="center"/>
              <w:rPr>
                <w:sz w:val="19"/>
                <w:szCs w:val="19"/>
              </w:rPr>
            </w:pPr>
          </w:p>
        </w:tc>
        <w:tc>
          <w:tcPr>
            <w:tcW w:w="807" w:type="dxa"/>
          </w:tcPr>
          <w:p w14:paraId="6E3CCA65" w14:textId="77777777" w:rsidR="007F4DA8" w:rsidRPr="00EE619A" w:rsidRDefault="007F4DA8" w:rsidP="007F4DA8">
            <w:pPr>
              <w:jc w:val="center"/>
            </w:pPr>
          </w:p>
        </w:tc>
        <w:tc>
          <w:tcPr>
            <w:tcW w:w="754" w:type="dxa"/>
          </w:tcPr>
          <w:p w14:paraId="2D2D7802" w14:textId="77777777" w:rsidR="007F4DA8" w:rsidRPr="00EE619A" w:rsidRDefault="007F4DA8" w:rsidP="007F4DA8">
            <w:pPr>
              <w:jc w:val="center"/>
            </w:pPr>
          </w:p>
        </w:tc>
        <w:tc>
          <w:tcPr>
            <w:tcW w:w="544" w:type="dxa"/>
          </w:tcPr>
          <w:p w14:paraId="4461AD2F" w14:textId="77777777" w:rsidR="007F4DA8" w:rsidRPr="00EE619A" w:rsidRDefault="007F4DA8" w:rsidP="007F4DA8">
            <w:pPr>
              <w:jc w:val="center"/>
            </w:pPr>
          </w:p>
        </w:tc>
        <w:tc>
          <w:tcPr>
            <w:tcW w:w="1185" w:type="dxa"/>
          </w:tcPr>
          <w:p w14:paraId="723DB059" w14:textId="77777777" w:rsidR="007F4DA8" w:rsidRPr="00EE619A" w:rsidRDefault="007F4DA8" w:rsidP="007F4DA8">
            <w:pPr>
              <w:jc w:val="center"/>
              <w:rPr>
                <w:sz w:val="20"/>
                <w:szCs w:val="20"/>
              </w:rPr>
            </w:pPr>
          </w:p>
        </w:tc>
        <w:tc>
          <w:tcPr>
            <w:tcW w:w="1703" w:type="dxa"/>
          </w:tcPr>
          <w:p w14:paraId="43A34316" w14:textId="4D104A66" w:rsidR="007F4DA8" w:rsidRPr="00EE619A" w:rsidRDefault="007F4DA8" w:rsidP="007F4DA8">
            <w:pPr>
              <w:jc w:val="center"/>
              <w:rPr>
                <w:sz w:val="18"/>
              </w:rPr>
            </w:pPr>
            <w:r w:rsidRPr="00EE619A">
              <w:rPr>
                <w:sz w:val="18"/>
              </w:rPr>
              <w:t>Not reported</w:t>
            </w:r>
          </w:p>
        </w:tc>
        <w:tc>
          <w:tcPr>
            <w:tcW w:w="1575" w:type="dxa"/>
          </w:tcPr>
          <w:p w14:paraId="69518D77" w14:textId="0502FE3B" w:rsidR="007F4DA8" w:rsidRPr="00EE619A" w:rsidRDefault="007F4DA8" w:rsidP="007F4DA8">
            <w:pPr>
              <w:jc w:val="center"/>
              <w:rPr>
                <w:sz w:val="18"/>
              </w:rPr>
            </w:pPr>
            <w:r w:rsidRPr="00EE619A">
              <w:rPr>
                <w:sz w:val="18"/>
              </w:rPr>
              <w:t>Not reported</w:t>
            </w:r>
          </w:p>
        </w:tc>
        <w:tc>
          <w:tcPr>
            <w:tcW w:w="3412" w:type="dxa"/>
          </w:tcPr>
          <w:p w14:paraId="78ACEC56" w14:textId="5EDFC25F" w:rsidR="007F4DA8" w:rsidRPr="00EE619A" w:rsidRDefault="007F4DA8" w:rsidP="007F4DA8">
            <w:pPr>
              <w:ind w:left="360"/>
              <w:jc w:val="center"/>
              <w:rPr>
                <w:sz w:val="18"/>
              </w:rPr>
            </w:pPr>
            <w:r w:rsidRPr="00EE619A">
              <w:rPr>
                <w:sz w:val="18"/>
              </w:rPr>
              <w:t>Not reported</w:t>
            </w:r>
          </w:p>
        </w:tc>
        <w:tc>
          <w:tcPr>
            <w:tcW w:w="4264" w:type="dxa"/>
          </w:tcPr>
          <w:p w14:paraId="01476A8B" w14:textId="69E5327B" w:rsidR="007F4DA8" w:rsidRPr="00EE619A" w:rsidRDefault="007F4DA8" w:rsidP="007F4DA8">
            <w:pPr>
              <w:contextualSpacing/>
              <w:jc w:val="center"/>
            </w:pPr>
            <w:r w:rsidRPr="00EE619A">
              <w:t>*</w:t>
            </w:r>
          </w:p>
          <w:p w14:paraId="22788962" w14:textId="77777777" w:rsidR="007F4DA8" w:rsidRPr="00EE619A" w:rsidRDefault="007F4DA8" w:rsidP="007F4DA8">
            <w:pPr>
              <w:pStyle w:val="ListParagraph"/>
              <w:numPr>
                <w:ilvl w:val="0"/>
                <w:numId w:val="163"/>
              </w:numPr>
              <w:rPr>
                <w:sz w:val="16"/>
              </w:rPr>
            </w:pPr>
            <w:r w:rsidRPr="00EE619A">
              <w:rPr>
                <w:sz w:val="18"/>
              </w:rPr>
              <w:t xml:space="preserve">Educational level was a statistically significant predictor of EKAN scores </w:t>
            </w:r>
            <w:proofErr w:type="gramStart"/>
            <w:r w:rsidRPr="00EE619A">
              <w:rPr>
                <w:sz w:val="18"/>
              </w:rPr>
              <w:t>F(</w:t>
            </w:r>
            <w:proofErr w:type="gramEnd"/>
            <w:r w:rsidRPr="00EE619A">
              <w:rPr>
                <w:sz w:val="18"/>
              </w:rPr>
              <w:t xml:space="preserve">1,149) = 30.43, </w:t>
            </w:r>
          </w:p>
          <w:p w14:paraId="18CE9AE9" w14:textId="3AEC1AF0" w:rsidR="007F4DA8" w:rsidRPr="00EE619A" w:rsidRDefault="007F4DA8" w:rsidP="007F4DA8">
            <w:pPr>
              <w:pStyle w:val="ListParagraph"/>
              <w:ind w:left="360"/>
              <w:rPr>
                <w:sz w:val="16"/>
              </w:rPr>
            </w:pPr>
            <w:r w:rsidRPr="00EE619A">
              <w:rPr>
                <w:sz w:val="18"/>
              </w:rPr>
              <w:t>p&lt;.001, R</w:t>
            </w:r>
            <w:r w:rsidRPr="00EE619A">
              <w:rPr>
                <w:sz w:val="18"/>
                <w:vertAlign w:val="superscript"/>
              </w:rPr>
              <w:t>2</w:t>
            </w:r>
            <w:r w:rsidRPr="00EE619A">
              <w:rPr>
                <w:sz w:val="18"/>
              </w:rPr>
              <w:t xml:space="preserve"> = .170)</w:t>
            </w:r>
          </w:p>
          <w:p w14:paraId="4A07A0D9" w14:textId="72855CD6" w:rsidR="007F4DA8" w:rsidRPr="00EE619A" w:rsidRDefault="007F4DA8" w:rsidP="007F4DA8">
            <w:pPr>
              <w:rPr>
                <w:sz w:val="18"/>
                <w:szCs w:val="18"/>
              </w:rPr>
            </w:pPr>
          </w:p>
        </w:tc>
      </w:tr>
      <w:tr w:rsidR="007F4DA8" w:rsidRPr="00EE619A" w14:paraId="19F71B0A" w14:textId="77777777" w:rsidTr="001A4A2F">
        <w:trPr>
          <w:trHeight w:val="2065"/>
        </w:trPr>
        <w:tc>
          <w:tcPr>
            <w:tcW w:w="2038" w:type="dxa"/>
          </w:tcPr>
          <w:p w14:paraId="5ADDC5D3" w14:textId="77777777" w:rsidR="007F4DA8" w:rsidRPr="00EE619A" w:rsidRDefault="007F4DA8" w:rsidP="007F4DA8">
            <w:pPr>
              <w:rPr>
                <w:rFonts w:cstheme="minorHAnsi"/>
                <w:b/>
              </w:rPr>
            </w:pPr>
            <w:r w:rsidRPr="00EE619A">
              <w:rPr>
                <w:rFonts w:cstheme="minorHAnsi"/>
                <w:b/>
              </w:rPr>
              <w:t>Knowledge Assessment Test (KAT)</w:t>
            </w:r>
          </w:p>
          <w:p w14:paraId="5A336151" w14:textId="0614B6E2" w:rsidR="007F4DA8" w:rsidRPr="00EE619A" w:rsidRDefault="007F4DA8" w:rsidP="007F4DA8">
            <w:pPr>
              <w:rPr>
                <w:rFonts w:cstheme="minorHAnsi"/>
                <w:b/>
              </w:rPr>
            </w:pPr>
            <w:r w:rsidRPr="00EE619A">
              <w:rPr>
                <w:rFonts w:cstheme="minorHAnsi"/>
                <w:b/>
              </w:rPr>
              <w:t>(1 study)</w:t>
            </w:r>
            <w:r w:rsidR="00DB19BF" w:rsidRPr="00EE619A">
              <w:rPr>
                <w:rFonts w:cstheme="minorHAnsi"/>
                <w:b/>
              </w:rPr>
              <w:t xml:space="preserve"> </w:t>
            </w:r>
          </w:p>
        </w:tc>
        <w:tc>
          <w:tcPr>
            <w:tcW w:w="1692" w:type="dxa"/>
          </w:tcPr>
          <w:p w14:paraId="5EAFB2EB" w14:textId="77777777" w:rsidR="007F4DA8" w:rsidRPr="00EE619A" w:rsidRDefault="007F4DA8" w:rsidP="007F4DA8">
            <w:pPr>
              <w:rPr>
                <w:rFonts w:ascii="Calibri" w:hAnsi="Calibri" w:cs="Calibri"/>
              </w:rPr>
            </w:pPr>
            <w:r w:rsidRPr="00EE619A">
              <w:rPr>
                <w:rFonts w:ascii="Calibri" w:hAnsi="Calibri" w:cs="Calibri"/>
              </w:rPr>
              <w:t>H. T. Xie, Z. Y. Zhou, C. Q. Xu, S. Ong, A. Govindasamy</w:t>
            </w:r>
          </w:p>
          <w:p w14:paraId="48DDF22D" w14:textId="1370E832" w:rsidR="007F4DA8" w:rsidRPr="00EE619A" w:rsidRDefault="007F4DA8" w:rsidP="007F4DA8">
            <w:pPr>
              <w:rPr>
                <w:sz w:val="24"/>
                <w:szCs w:val="24"/>
              </w:rPr>
            </w:pPr>
            <w:r w:rsidRPr="00EE619A">
              <w:rPr>
                <w:sz w:val="24"/>
                <w:szCs w:val="24"/>
              </w:rPr>
              <w:t>(2015)</w:t>
            </w:r>
            <w:r w:rsidR="00DB19BF" w:rsidRPr="00EE619A">
              <w:rPr>
                <w:rFonts w:cstheme="minorHAnsi"/>
                <w:b/>
              </w:rPr>
              <w:t xml:space="preserve"> </w:t>
            </w:r>
            <w:r w:rsidR="00135E98" w:rsidRPr="00EE619A">
              <w:rPr>
                <w:rFonts w:cstheme="minorHAnsi"/>
                <w:bCs/>
              </w:rPr>
              <w:t>[</w:t>
            </w:r>
            <w:r w:rsidR="006E7393" w:rsidRPr="00EE619A">
              <w:rPr>
                <w:rFonts w:cstheme="minorHAnsi"/>
                <w:bCs/>
              </w:rPr>
              <w:t>66</w:t>
            </w:r>
            <w:r w:rsidR="00135E98" w:rsidRPr="00EE619A">
              <w:rPr>
                <w:rFonts w:cstheme="minorHAnsi"/>
                <w:bCs/>
              </w:rPr>
              <w:t>]</w:t>
            </w:r>
          </w:p>
        </w:tc>
        <w:tc>
          <w:tcPr>
            <w:tcW w:w="1358" w:type="dxa"/>
          </w:tcPr>
          <w:p w14:paraId="2CDD4EAF" w14:textId="0F232DDB" w:rsidR="007F4DA8" w:rsidRPr="00EE619A" w:rsidRDefault="007F4DA8" w:rsidP="007F4DA8">
            <w:pPr>
              <w:rPr>
                <w:rFonts w:ascii="Calibri" w:hAnsi="Calibri" w:cs="Calibri"/>
              </w:rPr>
            </w:pPr>
            <w:r w:rsidRPr="00EE619A">
              <w:rPr>
                <w:rFonts w:ascii="Calibri" w:hAnsi="Calibri" w:cs="Calibri"/>
              </w:rPr>
              <w:t>Singapore</w:t>
            </w:r>
          </w:p>
          <w:p w14:paraId="7A9DE0C2" w14:textId="35A30A8A" w:rsidR="007F4DA8" w:rsidRPr="00EE619A" w:rsidRDefault="007F4DA8" w:rsidP="007F4DA8">
            <w:pPr>
              <w:rPr>
                <w:sz w:val="24"/>
                <w:szCs w:val="24"/>
              </w:rPr>
            </w:pPr>
            <w:r w:rsidRPr="00EE619A">
              <w:rPr>
                <w:sz w:val="24"/>
                <w:szCs w:val="24"/>
              </w:rPr>
              <w:t>Licensure group not specified</w:t>
            </w:r>
          </w:p>
        </w:tc>
        <w:tc>
          <w:tcPr>
            <w:tcW w:w="682" w:type="dxa"/>
          </w:tcPr>
          <w:p w14:paraId="15C470A9" w14:textId="77777777" w:rsidR="007F4DA8" w:rsidRPr="00EE619A" w:rsidRDefault="007F4DA8" w:rsidP="007F4DA8">
            <w:pPr>
              <w:jc w:val="center"/>
            </w:pPr>
          </w:p>
        </w:tc>
        <w:tc>
          <w:tcPr>
            <w:tcW w:w="535" w:type="dxa"/>
          </w:tcPr>
          <w:p w14:paraId="2C22B260" w14:textId="77777777" w:rsidR="007F4DA8" w:rsidRPr="00EE619A" w:rsidRDefault="007F4DA8" w:rsidP="007F4DA8">
            <w:pPr>
              <w:jc w:val="center"/>
              <w:rPr>
                <w:sz w:val="19"/>
                <w:szCs w:val="19"/>
              </w:rPr>
            </w:pPr>
          </w:p>
        </w:tc>
        <w:tc>
          <w:tcPr>
            <w:tcW w:w="807" w:type="dxa"/>
          </w:tcPr>
          <w:p w14:paraId="4A21E271" w14:textId="77777777" w:rsidR="007F4DA8" w:rsidRPr="00EE619A" w:rsidRDefault="007F4DA8" w:rsidP="007F4DA8">
            <w:pPr>
              <w:jc w:val="center"/>
            </w:pPr>
          </w:p>
        </w:tc>
        <w:tc>
          <w:tcPr>
            <w:tcW w:w="754" w:type="dxa"/>
          </w:tcPr>
          <w:p w14:paraId="10F8F387" w14:textId="77777777" w:rsidR="007F4DA8" w:rsidRPr="00EE619A" w:rsidRDefault="007F4DA8" w:rsidP="007F4DA8">
            <w:pPr>
              <w:jc w:val="center"/>
            </w:pPr>
          </w:p>
        </w:tc>
        <w:tc>
          <w:tcPr>
            <w:tcW w:w="544" w:type="dxa"/>
          </w:tcPr>
          <w:p w14:paraId="39A339CA" w14:textId="77777777" w:rsidR="007F4DA8" w:rsidRPr="00EE619A" w:rsidRDefault="007F4DA8" w:rsidP="007F4DA8">
            <w:pPr>
              <w:jc w:val="center"/>
            </w:pPr>
          </w:p>
        </w:tc>
        <w:tc>
          <w:tcPr>
            <w:tcW w:w="1185" w:type="dxa"/>
          </w:tcPr>
          <w:p w14:paraId="45ECD99E" w14:textId="77777777" w:rsidR="007F4DA8" w:rsidRPr="00EE619A" w:rsidRDefault="007F4DA8" w:rsidP="007F4DA8">
            <w:pPr>
              <w:pStyle w:val="ListParagraph"/>
              <w:numPr>
                <w:ilvl w:val="0"/>
                <w:numId w:val="12"/>
              </w:numPr>
              <w:jc w:val="center"/>
              <w:rPr>
                <w:sz w:val="20"/>
                <w:szCs w:val="20"/>
              </w:rPr>
            </w:pPr>
          </w:p>
        </w:tc>
        <w:tc>
          <w:tcPr>
            <w:tcW w:w="1703" w:type="dxa"/>
          </w:tcPr>
          <w:p w14:paraId="2A655712" w14:textId="0B91507A" w:rsidR="007F4DA8" w:rsidRPr="00EE619A" w:rsidRDefault="007F4DA8" w:rsidP="007F4DA8">
            <w:pPr>
              <w:jc w:val="center"/>
              <w:rPr>
                <w:sz w:val="18"/>
              </w:rPr>
            </w:pPr>
            <w:r w:rsidRPr="00EE619A">
              <w:rPr>
                <w:sz w:val="18"/>
              </w:rPr>
              <w:t>Not reported</w:t>
            </w:r>
          </w:p>
        </w:tc>
        <w:tc>
          <w:tcPr>
            <w:tcW w:w="1575" w:type="dxa"/>
          </w:tcPr>
          <w:p w14:paraId="0CCA0AC2" w14:textId="60C916BC" w:rsidR="007F4DA8" w:rsidRPr="00EE619A" w:rsidRDefault="007F4DA8" w:rsidP="007F4DA8">
            <w:pPr>
              <w:jc w:val="center"/>
              <w:rPr>
                <w:sz w:val="18"/>
              </w:rPr>
            </w:pPr>
            <w:r w:rsidRPr="00EE619A">
              <w:rPr>
                <w:sz w:val="18"/>
              </w:rPr>
              <w:t>Not reported</w:t>
            </w:r>
          </w:p>
        </w:tc>
        <w:tc>
          <w:tcPr>
            <w:tcW w:w="3412" w:type="dxa"/>
          </w:tcPr>
          <w:p w14:paraId="3E0B7750" w14:textId="1D7A0FE7" w:rsidR="007F4DA8" w:rsidRPr="00EE619A" w:rsidRDefault="007F4DA8" w:rsidP="007F4DA8">
            <w:pPr>
              <w:ind w:left="360"/>
              <w:jc w:val="center"/>
              <w:rPr>
                <w:sz w:val="18"/>
              </w:rPr>
            </w:pPr>
            <w:r w:rsidRPr="00EE619A">
              <w:rPr>
                <w:sz w:val="18"/>
              </w:rPr>
              <w:t>Not reported</w:t>
            </w:r>
          </w:p>
        </w:tc>
        <w:tc>
          <w:tcPr>
            <w:tcW w:w="4264" w:type="dxa"/>
          </w:tcPr>
          <w:p w14:paraId="4582EB39" w14:textId="77777777" w:rsidR="007F4DA8" w:rsidRPr="00EE619A" w:rsidRDefault="007F4DA8" w:rsidP="007F4DA8">
            <w:pPr>
              <w:jc w:val="center"/>
              <w:rPr>
                <w:sz w:val="20"/>
                <w:szCs w:val="20"/>
              </w:rPr>
            </w:pPr>
            <w:r w:rsidRPr="00EE619A">
              <w:rPr>
                <w:sz w:val="20"/>
                <w:szCs w:val="20"/>
              </w:rPr>
              <w:t>#</w:t>
            </w:r>
            <w:r w:rsidRPr="00EE619A">
              <w:rPr>
                <w:sz w:val="20"/>
                <w:szCs w:val="20"/>
              </w:rPr>
              <w:sym w:font="Symbol" w:char="F0A8"/>
            </w:r>
          </w:p>
          <w:p w14:paraId="2E22DB8F" w14:textId="77777777" w:rsidR="007F4DA8" w:rsidRPr="00EE619A" w:rsidRDefault="007F4DA8" w:rsidP="007F4DA8">
            <w:pPr>
              <w:rPr>
                <w:sz w:val="18"/>
                <w:szCs w:val="18"/>
                <w:u w:val="single"/>
              </w:rPr>
            </w:pPr>
            <w:r w:rsidRPr="00EE619A">
              <w:rPr>
                <w:sz w:val="18"/>
                <w:szCs w:val="18"/>
                <w:u w:val="single"/>
              </w:rPr>
              <w:t>t-test</w:t>
            </w:r>
          </w:p>
          <w:p w14:paraId="1664D46D" w14:textId="77777777" w:rsidR="007F4DA8" w:rsidRPr="00EE619A" w:rsidRDefault="007F4DA8" w:rsidP="007F4DA8">
            <w:pPr>
              <w:rPr>
                <w:sz w:val="18"/>
              </w:rPr>
            </w:pPr>
            <w:r w:rsidRPr="00EE619A">
              <w:rPr>
                <w:sz w:val="18"/>
                <w:szCs w:val="18"/>
              </w:rPr>
              <w:t xml:space="preserve">Significant difference in KAT scores based on prior EBP involvement </w:t>
            </w:r>
            <w:proofErr w:type="gramStart"/>
            <w:r w:rsidRPr="00EE619A">
              <w:rPr>
                <w:sz w:val="18"/>
              </w:rPr>
              <w:t>t(</w:t>
            </w:r>
            <w:proofErr w:type="gramEnd"/>
            <w:r w:rsidRPr="00EE619A">
              <w:rPr>
                <w:sz w:val="18"/>
              </w:rPr>
              <w:t>58) = 2.41, p = 0.02</w:t>
            </w:r>
          </w:p>
          <w:p w14:paraId="75DCC0DB" w14:textId="77777777" w:rsidR="007F4DA8" w:rsidRPr="00EE619A" w:rsidRDefault="007F4DA8" w:rsidP="007F4DA8">
            <w:pPr>
              <w:rPr>
                <w:sz w:val="18"/>
                <w:szCs w:val="18"/>
              </w:rPr>
            </w:pPr>
          </w:p>
          <w:p w14:paraId="03E5C2AF" w14:textId="77777777" w:rsidR="007F4DA8" w:rsidRPr="00EE619A" w:rsidRDefault="007F4DA8" w:rsidP="007F4DA8">
            <w:pPr>
              <w:rPr>
                <w:sz w:val="18"/>
                <w:szCs w:val="18"/>
                <w:u w:val="single"/>
              </w:rPr>
            </w:pPr>
            <w:r w:rsidRPr="00EE619A">
              <w:rPr>
                <w:sz w:val="18"/>
                <w:szCs w:val="18"/>
                <w:u w:val="single"/>
              </w:rPr>
              <w:t>ANOVA</w:t>
            </w:r>
          </w:p>
          <w:p w14:paraId="58ED12CD" w14:textId="69BB4F59" w:rsidR="007F4DA8" w:rsidRPr="00EE619A" w:rsidRDefault="007F4DA8" w:rsidP="007F4DA8">
            <w:pPr>
              <w:rPr>
                <w:sz w:val="18"/>
                <w:szCs w:val="18"/>
              </w:rPr>
            </w:pPr>
            <w:r w:rsidRPr="00EE619A">
              <w:rPr>
                <w:sz w:val="18"/>
                <w:szCs w:val="18"/>
              </w:rPr>
              <w:t xml:space="preserve">Nurses with degrees (M=15.15, SD=3.88) had better knowledge than nurses with diplomas (M=12.00; SD=2.81) </w:t>
            </w:r>
            <w:proofErr w:type="gramStart"/>
            <w:r w:rsidRPr="00EE619A">
              <w:rPr>
                <w:sz w:val="18"/>
                <w:szCs w:val="18"/>
              </w:rPr>
              <w:t>F(</w:t>
            </w:r>
            <w:proofErr w:type="gramEnd"/>
            <w:r w:rsidRPr="00EE619A">
              <w:rPr>
                <w:sz w:val="18"/>
                <w:szCs w:val="18"/>
              </w:rPr>
              <w:t>3,58) = 3.28, p = 0.03</w:t>
            </w:r>
          </w:p>
        </w:tc>
      </w:tr>
      <w:tr w:rsidR="007F4DA8" w:rsidRPr="00F41CB4" w14:paraId="15CF9EC6" w14:textId="77777777" w:rsidTr="001A4A2F">
        <w:trPr>
          <w:trHeight w:val="2065"/>
        </w:trPr>
        <w:tc>
          <w:tcPr>
            <w:tcW w:w="2038" w:type="dxa"/>
          </w:tcPr>
          <w:p w14:paraId="5F23960F" w14:textId="77777777" w:rsidR="007F4DA8" w:rsidRPr="00EE619A" w:rsidRDefault="007F4DA8" w:rsidP="007F4DA8">
            <w:pPr>
              <w:rPr>
                <w:rFonts w:cstheme="minorHAnsi"/>
                <w:b/>
              </w:rPr>
            </w:pPr>
            <w:r w:rsidRPr="00EE619A">
              <w:rPr>
                <w:rFonts w:cstheme="minorHAnsi"/>
                <w:b/>
              </w:rPr>
              <w:lastRenderedPageBreak/>
              <w:t xml:space="preserve">Core Knowledge Questionnaire </w:t>
            </w:r>
          </w:p>
          <w:p w14:paraId="63B406CF" w14:textId="58BBA4AA" w:rsidR="007F4DA8" w:rsidRPr="00EE619A" w:rsidRDefault="007F4DA8" w:rsidP="007F4DA8">
            <w:pPr>
              <w:rPr>
                <w:rFonts w:cstheme="minorHAnsi"/>
                <w:b/>
              </w:rPr>
            </w:pPr>
            <w:r w:rsidRPr="00EE619A">
              <w:rPr>
                <w:rFonts w:cstheme="minorHAnsi"/>
                <w:b/>
              </w:rPr>
              <w:t>(1 study)</w:t>
            </w:r>
          </w:p>
        </w:tc>
        <w:tc>
          <w:tcPr>
            <w:tcW w:w="1692" w:type="dxa"/>
          </w:tcPr>
          <w:p w14:paraId="4A44A38E" w14:textId="06F022C7" w:rsidR="007F4DA8" w:rsidRPr="00EE619A" w:rsidRDefault="007F4DA8" w:rsidP="007F4DA8">
            <w:pPr>
              <w:rPr>
                <w:rFonts w:ascii="Calibri" w:hAnsi="Calibri" w:cs="Calibri"/>
              </w:rPr>
            </w:pPr>
            <w:r w:rsidRPr="00EE619A">
              <w:rPr>
                <w:rFonts w:ascii="Calibri" w:hAnsi="Calibri" w:cs="Calibri"/>
              </w:rPr>
              <w:t>B. M. Toole, J. F. Stichler, L. Ecoff, L. Kath (2013)</w:t>
            </w:r>
            <w:r w:rsidR="00DB19BF" w:rsidRPr="00EE619A">
              <w:rPr>
                <w:rFonts w:ascii="Calibri" w:hAnsi="Calibri" w:cs="Calibri"/>
              </w:rPr>
              <w:t xml:space="preserve"> </w:t>
            </w:r>
            <w:r w:rsidR="0098337A" w:rsidRPr="00EE619A">
              <w:rPr>
                <w:rFonts w:ascii="Calibri" w:hAnsi="Calibri" w:cs="Calibri"/>
              </w:rPr>
              <w:t>[</w:t>
            </w:r>
            <w:r w:rsidR="002921A2" w:rsidRPr="00EE619A">
              <w:rPr>
                <w:rFonts w:ascii="Calibri" w:hAnsi="Calibri" w:cs="Calibri"/>
              </w:rPr>
              <w:t>62</w:t>
            </w:r>
            <w:r w:rsidR="0098337A" w:rsidRPr="00EE619A">
              <w:rPr>
                <w:rFonts w:ascii="Calibri" w:hAnsi="Calibri" w:cs="Calibri"/>
              </w:rPr>
              <w:t>]</w:t>
            </w:r>
          </w:p>
          <w:p w14:paraId="0C761AE7" w14:textId="0701117E" w:rsidR="007F4DA8" w:rsidRPr="00EE619A" w:rsidRDefault="007F4DA8" w:rsidP="007F4DA8">
            <w:pPr>
              <w:rPr>
                <w:rFonts w:ascii="Calibri" w:hAnsi="Calibri" w:cs="Calibri"/>
              </w:rPr>
            </w:pPr>
          </w:p>
        </w:tc>
        <w:tc>
          <w:tcPr>
            <w:tcW w:w="1358" w:type="dxa"/>
          </w:tcPr>
          <w:p w14:paraId="509663EC" w14:textId="77777777" w:rsidR="007F4DA8" w:rsidRPr="00EE619A" w:rsidRDefault="007F4DA8" w:rsidP="007F4DA8">
            <w:pPr>
              <w:rPr>
                <w:sz w:val="24"/>
                <w:szCs w:val="24"/>
              </w:rPr>
            </w:pPr>
            <w:r w:rsidRPr="00EE619A">
              <w:rPr>
                <w:sz w:val="24"/>
                <w:szCs w:val="24"/>
              </w:rPr>
              <w:t>United States</w:t>
            </w:r>
          </w:p>
          <w:p w14:paraId="29F2D262" w14:textId="6632EC46" w:rsidR="007F4DA8" w:rsidRPr="00EE619A" w:rsidRDefault="007F4DA8" w:rsidP="007F4DA8">
            <w:pPr>
              <w:rPr>
                <w:sz w:val="24"/>
                <w:szCs w:val="24"/>
              </w:rPr>
            </w:pPr>
            <w:r w:rsidRPr="00EE619A">
              <w:rPr>
                <w:sz w:val="24"/>
                <w:szCs w:val="24"/>
              </w:rPr>
              <w:t>RNs</w:t>
            </w:r>
          </w:p>
        </w:tc>
        <w:tc>
          <w:tcPr>
            <w:tcW w:w="682" w:type="dxa"/>
          </w:tcPr>
          <w:p w14:paraId="637DB17F" w14:textId="77777777" w:rsidR="007F4DA8" w:rsidRPr="00EE619A" w:rsidRDefault="007F4DA8" w:rsidP="007F4DA8">
            <w:pPr>
              <w:pStyle w:val="ListParagraph"/>
              <w:numPr>
                <w:ilvl w:val="0"/>
                <w:numId w:val="11"/>
              </w:numPr>
            </w:pPr>
          </w:p>
        </w:tc>
        <w:tc>
          <w:tcPr>
            <w:tcW w:w="535" w:type="dxa"/>
          </w:tcPr>
          <w:p w14:paraId="680F424E" w14:textId="77777777" w:rsidR="007F4DA8" w:rsidRPr="00EE619A" w:rsidRDefault="007F4DA8" w:rsidP="007F4DA8">
            <w:pPr>
              <w:jc w:val="center"/>
              <w:rPr>
                <w:sz w:val="19"/>
                <w:szCs w:val="19"/>
              </w:rPr>
            </w:pPr>
          </w:p>
        </w:tc>
        <w:tc>
          <w:tcPr>
            <w:tcW w:w="807" w:type="dxa"/>
          </w:tcPr>
          <w:p w14:paraId="2C6F9D21" w14:textId="77777777" w:rsidR="007F4DA8" w:rsidRPr="00EE619A" w:rsidRDefault="007F4DA8" w:rsidP="007F4DA8">
            <w:pPr>
              <w:ind w:left="360"/>
              <w:jc w:val="center"/>
            </w:pPr>
          </w:p>
        </w:tc>
        <w:tc>
          <w:tcPr>
            <w:tcW w:w="754" w:type="dxa"/>
          </w:tcPr>
          <w:p w14:paraId="50EBB8F4" w14:textId="77777777" w:rsidR="007F4DA8" w:rsidRPr="00EE619A" w:rsidRDefault="007F4DA8" w:rsidP="007F4DA8">
            <w:pPr>
              <w:jc w:val="center"/>
            </w:pPr>
          </w:p>
        </w:tc>
        <w:tc>
          <w:tcPr>
            <w:tcW w:w="544" w:type="dxa"/>
          </w:tcPr>
          <w:p w14:paraId="7E234ACB" w14:textId="77777777" w:rsidR="007F4DA8" w:rsidRPr="00EE619A" w:rsidRDefault="007F4DA8" w:rsidP="007F4DA8">
            <w:pPr>
              <w:jc w:val="center"/>
            </w:pPr>
          </w:p>
        </w:tc>
        <w:tc>
          <w:tcPr>
            <w:tcW w:w="1185" w:type="dxa"/>
          </w:tcPr>
          <w:p w14:paraId="2AF94C00" w14:textId="77777777" w:rsidR="007F4DA8" w:rsidRPr="00EE619A" w:rsidRDefault="007F4DA8" w:rsidP="007F4DA8">
            <w:pPr>
              <w:jc w:val="center"/>
              <w:rPr>
                <w:sz w:val="20"/>
                <w:szCs w:val="20"/>
              </w:rPr>
            </w:pPr>
          </w:p>
        </w:tc>
        <w:tc>
          <w:tcPr>
            <w:tcW w:w="1703" w:type="dxa"/>
          </w:tcPr>
          <w:p w14:paraId="38E57863" w14:textId="630CD3AE" w:rsidR="007F4DA8" w:rsidRPr="00EE619A" w:rsidRDefault="007F4DA8" w:rsidP="007F4DA8">
            <w:pPr>
              <w:jc w:val="center"/>
              <w:rPr>
                <w:sz w:val="18"/>
              </w:rPr>
            </w:pPr>
            <w:r w:rsidRPr="00EE619A">
              <w:rPr>
                <w:sz w:val="18"/>
              </w:rPr>
              <w:t>Not reported</w:t>
            </w:r>
          </w:p>
        </w:tc>
        <w:tc>
          <w:tcPr>
            <w:tcW w:w="1575" w:type="dxa"/>
          </w:tcPr>
          <w:p w14:paraId="56484661" w14:textId="7E21A834" w:rsidR="007F4DA8" w:rsidRPr="00EE619A" w:rsidRDefault="007F4DA8" w:rsidP="007F4DA8">
            <w:pPr>
              <w:jc w:val="center"/>
              <w:rPr>
                <w:sz w:val="18"/>
              </w:rPr>
            </w:pPr>
            <w:r w:rsidRPr="00EE619A">
              <w:rPr>
                <w:sz w:val="18"/>
              </w:rPr>
              <w:t>Not reported</w:t>
            </w:r>
          </w:p>
        </w:tc>
        <w:tc>
          <w:tcPr>
            <w:tcW w:w="3412" w:type="dxa"/>
          </w:tcPr>
          <w:p w14:paraId="2DC0DDF7" w14:textId="6C3EC59A" w:rsidR="007F4DA8" w:rsidRPr="00EE619A" w:rsidRDefault="007F4DA8" w:rsidP="007F4DA8">
            <w:pPr>
              <w:ind w:left="360"/>
              <w:jc w:val="center"/>
              <w:rPr>
                <w:sz w:val="18"/>
              </w:rPr>
            </w:pPr>
            <w:r w:rsidRPr="00EE619A">
              <w:rPr>
                <w:sz w:val="18"/>
              </w:rPr>
              <w:t>Not reported</w:t>
            </w:r>
          </w:p>
        </w:tc>
        <w:tc>
          <w:tcPr>
            <w:tcW w:w="4264" w:type="dxa"/>
          </w:tcPr>
          <w:p w14:paraId="7105915D" w14:textId="77777777" w:rsidR="007F4DA8" w:rsidRPr="00EE619A" w:rsidRDefault="007F4DA8" w:rsidP="007F4DA8">
            <w:pPr>
              <w:jc w:val="center"/>
              <w:rPr>
                <w:sz w:val="20"/>
                <w:szCs w:val="20"/>
              </w:rPr>
            </w:pPr>
            <w:r w:rsidRPr="00EE619A">
              <w:rPr>
                <w:sz w:val="20"/>
                <w:szCs w:val="20"/>
              </w:rPr>
              <w:t>+</w:t>
            </w:r>
          </w:p>
          <w:p w14:paraId="41A1626D" w14:textId="77777777" w:rsidR="007F4DA8" w:rsidRPr="00EE619A" w:rsidRDefault="007F4DA8" w:rsidP="007F4DA8">
            <w:pPr>
              <w:jc w:val="both"/>
              <w:rPr>
                <w:sz w:val="18"/>
                <w:szCs w:val="18"/>
              </w:rPr>
            </w:pPr>
            <w:r w:rsidRPr="00EE619A">
              <w:rPr>
                <w:sz w:val="18"/>
                <w:szCs w:val="18"/>
              </w:rPr>
              <w:t>Significant correlations between core knowledge and:</w:t>
            </w:r>
          </w:p>
          <w:p w14:paraId="3A5FE62A" w14:textId="62B3F4C3" w:rsidR="007F4DA8" w:rsidRPr="00EE619A" w:rsidRDefault="007F4DA8" w:rsidP="007F4DA8">
            <w:pPr>
              <w:pStyle w:val="ListParagraph"/>
              <w:numPr>
                <w:ilvl w:val="0"/>
                <w:numId w:val="163"/>
              </w:numPr>
              <w:jc w:val="both"/>
              <w:rPr>
                <w:sz w:val="18"/>
                <w:szCs w:val="18"/>
              </w:rPr>
            </w:pPr>
            <w:r w:rsidRPr="00EE619A">
              <w:rPr>
                <w:sz w:val="18"/>
                <w:szCs w:val="18"/>
              </w:rPr>
              <w:t>EBPQ skills (r=.158, p&lt;.01)</w:t>
            </w:r>
          </w:p>
          <w:p w14:paraId="3192EC54" w14:textId="5C967C9C" w:rsidR="007F4DA8" w:rsidRPr="00EE619A" w:rsidRDefault="007F4DA8" w:rsidP="007F4DA8">
            <w:pPr>
              <w:pStyle w:val="ListParagraph"/>
              <w:numPr>
                <w:ilvl w:val="0"/>
                <w:numId w:val="163"/>
              </w:numPr>
              <w:jc w:val="both"/>
              <w:rPr>
                <w:sz w:val="18"/>
                <w:szCs w:val="18"/>
              </w:rPr>
            </w:pPr>
            <w:r w:rsidRPr="00EE619A">
              <w:rPr>
                <w:sz w:val="18"/>
                <w:szCs w:val="18"/>
              </w:rPr>
              <w:t>EBPQ attitude (r=.148, p&lt;.01)</w:t>
            </w:r>
          </w:p>
          <w:p w14:paraId="5B1027B1" w14:textId="32DF5E86" w:rsidR="007F4DA8" w:rsidRPr="00EE619A" w:rsidRDefault="007F4DA8" w:rsidP="007F4DA8">
            <w:pPr>
              <w:pStyle w:val="ListParagraph"/>
              <w:numPr>
                <w:ilvl w:val="0"/>
                <w:numId w:val="163"/>
              </w:numPr>
              <w:jc w:val="both"/>
              <w:rPr>
                <w:sz w:val="18"/>
                <w:szCs w:val="18"/>
              </w:rPr>
            </w:pPr>
            <w:r w:rsidRPr="00EE619A">
              <w:rPr>
                <w:sz w:val="18"/>
                <w:szCs w:val="18"/>
              </w:rPr>
              <w:t>EBPQ practice (.090, p&lt;.05)</w:t>
            </w:r>
          </w:p>
        </w:tc>
      </w:tr>
    </w:tbl>
    <w:p w14:paraId="7100B6C3" w14:textId="77777777" w:rsidR="00807312" w:rsidRDefault="00807312"/>
    <w:sectPr w:rsidR="00807312" w:rsidSect="00A807F7">
      <w:headerReference w:type="even" r:id="rId8"/>
      <w:headerReference w:type="default" r:id="rId9"/>
      <w:footerReference w:type="even" r:id="rId10"/>
      <w:footerReference w:type="default" r:id="rId11"/>
      <w:headerReference w:type="first" r:id="rId12"/>
      <w:footerReference w:type="first" r:id="rId13"/>
      <w:pgSz w:w="24480" w:h="15840" w:orient="landscape" w:code="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63551" w14:textId="77777777" w:rsidR="00D97569" w:rsidRDefault="00D97569" w:rsidP="00251C7C">
      <w:pPr>
        <w:spacing w:after="0" w:line="240" w:lineRule="auto"/>
      </w:pPr>
      <w:r>
        <w:separator/>
      </w:r>
    </w:p>
  </w:endnote>
  <w:endnote w:type="continuationSeparator" w:id="0">
    <w:p w14:paraId="473573AF" w14:textId="77777777" w:rsidR="00D97569" w:rsidRDefault="00D97569" w:rsidP="0025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 w:name="MTSY">
    <w:altName w:val="Calibri"/>
    <w:panose1 w:val="00000000000000000000"/>
    <w:charset w:val="00"/>
    <w:family w:val="auto"/>
    <w:notTrueType/>
    <w:pitch w:val="default"/>
    <w:sig w:usb0="00000003" w:usb1="00000000" w:usb2="00000000" w:usb3="00000000" w:csb0="00000001" w:csb1="00000000"/>
  </w:font>
  <w:font w:name="Grotesque">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BB9FE" w14:textId="77777777" w:rsidR="00251C7C" w:rsidRDefault="00251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D2B6" w14:textId="77777777" w:rsidR="00251C7C" w:rsidRDefault="00251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F43FD" w14:textId="77777777" w:rsidR="00251C7C" w:rsidRDefault="00251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DDE74" w14:textId="77777777" w:rsidR="00D97569" w:rsidRDefault="00D97569" w:rsidP="00251C7C">
      <w:pPr>
        <w:spacing w:after="0" w:line="240" w:lineRule="auto"/>
      </w:pPr>
      <w:r>
        <w:separator/>
      </w:r>
    </w:p>
  </w:footnote>
  <w:footnote w:type="continuationSeparator" w:id="0">
    <w:p w14:paraId="4669D9E5" w14:textId="77777777" w:rsidR="00D97569" w:rsidRDefault="00D97569" w:rsidP="00251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1634" w14:textId="77777777" w:rsidR="00251C7C" w:rsidRDefault="00251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462467"/>
      <w:docPartObj>
        <w:docPartGallery w:val="Page Numbers (Top of Page)"/>
        <w:docPartUnique/>
      </w:docPartObj>
    </w:sdtPr>
    <w:sdtEndPr>
      <w:rPr>
        <w:noProof/>
      </w:rPr>
    </w:sdtEndPr>
    <w:sdtContent>
      <w:p w14:paraId="78D27C4A" w14:textId="4BF8C0F3" w:rsidR="00251C7C" w:rsidRDefault="00251C7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C861D3" w14:textId="77777777" w:rsidR="00251C7C" w:rsidRDefault="00251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A45E" w14:textId="77777777" w:rsidR="00251C7C" w:rsidRDefault="00251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83E"/>
    <w:multiLevelType w:val="hybridMultilevel"/>
    <w:tmpl w:val="2D5806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6112D6"/>
    <w:multiLevelType w:val="hybridMultilevel"/>
    <w:tmpl w:val="140207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17F05C3"/>
    <w:multiLevelType w:val="hybridMultilevel"/>
    <w:tmpl w:val="52C6FFCE"/>
    <w:lvl w:ilvl="0" w:tplc="10090001">
      <w:start w:val="1"/>
      <w:numFmt w:val="bullet"/>
      <w:lvlText w:val=""/>
      <w:lvlJc w:val="left"/>
      <w:pPr>
        <w:ind w:left="360" w:hanging="360"/>
      </w:pPr>
      <w:rPr>
        <w:rFonts w:ascii="Symbol" w:hAnsi="Symbol" w:hint="default"/>
      </w:rPr>
    </w:lvl>
    <w:lvl w:ilvl="1" w:tplc="3C9CA83C">
      <w:start w:val="1"/>
      <w:numFmt w:val="bullet"/>
      <w:lvlText w:val="o"/>
      <w:lvlJc w:val="left"/>
      <w:pPr>
        <w:ind w:left="1080" w:hanging="360"/>
      </w:pPr>
      <w:rPr>
        <w:rFonts w:ascii="Courier New" w:hAnsi="Courier New" w:cs="Courier New" w:hint="default"/>
        <w:sz w:val="18"/>
        <w:szCs w:val="18"/>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1886979"/>
    <w:multiLevelType w:val="hybridMultilevel"/>
    <w:tmpl w:val="38CA23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AE3432"/>
    <w:multiLevelType w:val="hybridMultilevel"/>
    <w:tmpl w:val="4BDCCBE0"/>
    <w:lvl w:ilvl="0" w:tplc="6294290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E66AE1"/>
    <w:multiLevelType w:val="hybridMultilevel"/>
    <w:tmpl w:val="EBAEF100"/>
    <w:lvl w:ilvl="0" w:tplc="6294290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6006F97"/>
    <w:multiLevelType w:val="hybridMultilevel"/>
    <w:tmpl w:val="F3967D82"/>
    <w:lvl w:ilvl="0" w:tplc="6294290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60643E9"/>
    <w:multiLevelType w:val="hybridMultilevel"/>
    <w:tmpl w:val="C26652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6DD7BE6"/>
    <w:multiLevelType w:val="hybridMultilevel"/>
    <w:tmpl w:val="88F23BD8"/>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071012CC"/>
    <w:multiLevelType w:val="hybridMultilevel"/>
    <w:tmpl w:val="62E0C1E8"/>
    <w:lvl w:ilvl="0" w:tplc="86E8037E">
      <w:start w:val="1"/>
      <w:numFmt w:val="bullet"/>
      <w:lvlText w:val="Ö"/>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075566E7"/>
    <w:multiLevelType w:val="hybridMultilevel"/>
    <w:tmpl w:val="E230EB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78C4336"/>
    <w:multiLevelType w:val="hybridMultilevel"/>
    <w:tmpl w:val="3C284232"/>
    <w:lvl w:ilvl="0" w:tplc="CE2A9704">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887441D"/>
    <w:multiLevelType w:val="hybridMultilevel"/>
    <w:tmpl w:val="A4C813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09844987"/>
    <w:multiLevelType w:val="hybridMultilevel"/>
    <w:tmpl w:val="FE188828"/>
    <w:lvl w:ilvl="0" w:tplc="6294290C">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A4D6F7B"/>
    <w:multiLevelType w:val="hybridMultilevel"/>
    <w:tmpl w:val="259AF360"/>
    <w:lvl w:ilvl="0" w:tplc="8498625A">
      <w:start w:val="1"/>
      <w:numFmt w:val="bullet"/>
      <w:lvlText w:val=""/>
      <w:lvlJc w:val="left"/>
      <w:pPr>
        <w:ind w:left="360" w:hanging="360"/>
      </w:pPr>
      <w:rPr>
        <w:rFonts w:ascii="Symbol" w:hAnsi="Symbol" w:hint="default"/>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0BFF5E62"/>
    <w:multiLevelType w:val="hybridMultilevel"/>
    <w:tmpl w:val="D1961D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0D7E4B61"/>
    <w:multiLevelType w:val="hybridMultilevel"/>
    <w:tmpl w:val="982EB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0DD60564"/>
    <w:multiLevelType w:val="hybridMultilevel"/>
    <w:tmpl w:val="A718D3A6"/>
    <w:lvl w:ilvl="0" w:tplc="86E8037E">
      <w:start w:val="1"/>
      <w:numFmt w:val="bullet"/>
      <w:lvlText w:val="Ö"/>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DE52A07"/>
    <w:multiLevelType w:val="hybridMultilevel"/>
    <w:tmpl w:val="3400476A"/>
    <w:lvl w:ilvl="0" w:tplc="2884DABA">
      <w:start w:val="1"/>
      <w:numFmt w:val="bullet"/>
      <w:lvlText w:val=""/>
      <w:lvlJc w:val="left"/>
      <w:pPr>
        <w:ind w:left="360" w:hanging="360"/>
      </w:pPr>
      <w:rPr>
        <w:rFonts w:ascii="Symbol" w:hAnsi="Symbol" w:hint="default"/>
        <w:sz w:val="18"/>
        <w:szCs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0E4D4AC1"/>
    <w:multiLevelType w:val="hybridMultilevel"/>
    <w:tmpl w:val="7C22834A"/>
    <w:lvl w:ilvl="0" w:tplc="CE2A9704">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0F236D23"/>
    <w:multiLevelType w:val="hybridMultilevel"/>
    <w:tmpl w:val="B418AE6A"/>
    <w:lvl w:ilvl="0" w:tplc="6294290C">
      <w:start w:val="1"/>
      <w:numFmt w:val="bullet"/>
      <w:lvlText w:val=""/>
      <w:lvlJc w:val="left"/>
      <w:pPr>
        <w:ind w:left="360" w:hanging="360"/>
      </w:pPr>
      <w:rPr>
        <w:rFonts w:ascii="Symbol" w:hAnsi="Symbol" w:hint="default"/>
        <w:sz w:val="18"/>
        <w:szCs w:val="18"/>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0F933710"/>
    <w:multiLevelType w:val="hybridMultilevel"/>
    <w:tmpl w:val="CC50D58E"/>
    <w:lvl w:ilvl="0" w:tplc="26723A4A">
      <w:start w:val="1"/>
      <w:numFmt w:val="bullet"/>
      <w:lvlText w:val="Ö"/>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0762854"/>
    <w:multiLevelType w:val="hybridMultilevel"/>
    <w:tmpl w:val="1CBA58B4"/>
    <w:lvl w:ilvl="0" w:tplc="ACAE44F4">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113B3303"/>
    <w:multiLevelType w:val="hybridMultilevel"/>
    <w:tmpl w:val="51C68236"/>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11CC75D4"/>
    <w:multiLevelType w:val="hybridMultilevel"/>
    <w:tmpl w:val="BAF4D2D8"/>
    <w:lvl w:ilvl="0" w:tplc="8498625A">
      <w:start w:val="1"/>
      <w:numFmt w:val="bullet"/>
      <w:lvlText w:val=""/>
      <w:lvlJc w:val="left"/>
      <w:pPr>
        <w:ind w:left="360" w:hanging="360"/>
      </w:pPr>
      <w:rPr>
        <w:rFonts w:ascii="Symbol" w:hAnsi="Symbol" w:hint="default"/>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122D6E94"/>
    <w:multiLevelType w:val="hybridMultilevel"/>
    <w:tmpl w:val="2690DD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127C60D9"/>
    <w:multiLevelType w:val="hybridMultilevel"/>
    <w:tmpl w:val="EDEAC5C8"/>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2DA62F4"/>
    <w:multiLevelType w:val="hybridMultilevel"/>
    <w:tmpl w:val="CB725C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136B29BA"/>
    <w:multiLevelType w:val="hybridMultilevel"/>
    <w:tmpl w:val="63FC40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13AC5700"/>
    <w:multiLevelType w:val="hybridMultilevel"/>
    <w:tmpl w:val="1CD6BEC4"/>
    <w:lvl w:ilvl="0" w:tplc="8498625A">
      <w:start w:val="1"/>
      <w:numFmt w:val="bullet"/>
      <w:lvlText w:val=""/>
      <w:lvlJc w:val="left"/>
      <w:pPr>
        <w:ind w:left="360" w:hanging="360"/>
      </w:pPr>
      <w:rPr>
        <w:rFonts w:ascii="Symbol" w:hAnsi="Symbol" w:hint="default"/>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14C15BDB"/>
    <w:multiLevelType w:val="hybridMultilevel"/>
    <w:tmpl w:val="7082BDDE"/>
    <w:lvl w:ilvl="0" w:tplc="2884DABA">
      <w:start w:val="1"/>
      <w:numFmt w:val="bullet"/>
      <w:lvlText w:val=""/>
      <w:lvlJc w:val="left"/>
      <w:pPr>
        <w:ind w:left="360" w:hanging="360"/>
      </w:pPr>
      <w:rPr>
        <w:rFonts w:ascii="Symbol" w:hAnsi="Symbol" w:hint="default"/>
        <w:sz w:val="18"/>
        <w:szCs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14CD38EF"/>
    <w:multiLevelType w:val="hybridMultilevel"/>
    <w:tmpl w:val="0E88F556"/>
    <w:lvl w:ilvl="0" w:tplc="9FA4E7D6">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16043A36"/>
    <w:multiLevelType w:val="hybridMultilevel"/>
    <w:tmpl w:val="B80AE816"/>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16090F39"/>
    <w:multiLevelType w:val="hybridMultilevel"/>
    <w:tmpl w:val="BB7291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161F45E2"/>
    <w:multiLevelType w:val="hybridMultilevel"/>
    <w:tmpl w:val="3EF25A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164C0E9C"/>
    <w:multiLevelType w:val="hybridMultilevel"/>
    <w:tmpl w:val="7102CA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16E3490C"/>
    <w:multiLevelType w:val="hybridMultilevel"/>
    <w:tmpl w:val="1A50D7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19003FC7"/>
    <w:multiLevelType w:val="hybridMultilevel"/>
    <w:tmpl w:val="0DAE3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19033C10"/>
    <w:multiLevelType w:val="hybridMultilevel"/>
    <w:tmpl w:val="4AFC1A44"/>
    <w:lvl w:ilvl="0" w:tplc="86E8037E">
      <w:start w:val="1"/>
      <w:numFmt w:val="bullet"/>
      <w:lvlText w:val="Ö"/>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19517DF8"/>
    <w:multiLevelType w:val="hybridMultilevel"/>
    <w:tmpl w:val="C2524E3E"/>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19823723"/>
    <w:multiLevelType w:val="hybridMultilevel"/>
    <w:tmpl w:val="3DC293EC"/>
    <w:lvl w:ilvl="0" w:tplc="6294290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19FC045F"/>
    <w:multiLevelType w:val="hybridMultilevel"/>
    <w:tmpl w:val="AFF28084"/>
    <w:lvl w:ilvl="0" w:tplc="6294290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1A765997"/>
    <w:multiLevelType w:val="hybridMultilevel"/>
    <w:tmpl w:val="833C0544"/>
    <w:lvl w:ilvl="0" w:tplc="8498625A">
      <w:start w:val="1"/>
      <w:numFmt w:val="bullet"/>
      <w:lvlText w:val=""/>
      <w:lvlJc w:val="left"/>
      <w:pPr>
        <w:ind w:left="360" w:hanging="360"/>
      </w:pPr>
      <w:rPr>
        <w:rFonts w:ascii="Symbol" w:hAnsi="Symbol" w:hint="default"/>
        <w:sz w:val="18"/>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1CF35C4B"/>
    <w:multiLevelType w:val="hybridMultilevel"/>
    <w:tmpl w:val="68B20862"/>
    <w:lvl w:ilvl="0" w:tplc="E2800828">
      <w:start w:val="1"/>
      <w:numFmt w:val="bullet"/>
      <w:lvlText w:val="Ö"/>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1D9A6573"/>
    <w:multiLevelType w:val="hybridMultilevel"/>
    <w:tmpl w:val="81B68872"/>
    <w:lvl w:ilvl="0" w:tplc="6294290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1DF87C2E"/>
    <w:multiLevelType w:val="hybridMultilevel"/>
    <w:tmpl w:val="7236F862"/>
    <w:lvl w:ilvl="0" w:tplc="ACAE44F4">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1F1C3805"/>
    <w:multiLevelType w:val="hybridMultilevel"/>
    <w:tmpl w:val="BAC6F1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1FE66219"/>
    <w:multiLevelType w:val="hybridMultilevel"/>
    <w:tmpl w:val="8624AB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206871C2"/>
    <w:multiLevelType w:val="hybridMultilevel"/>
    <w:tmpl w:val="DBA289D2"/>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20797883"/>
    <w:multiLevelType w:val="hybridMultilevel"/>
    <w:tmpl w:val="1D083720"/>
    <w:lvl w:ilvl="0" w:tplc="8498625A">
      <w:start w:val="1"/>
      <w:numFmt w:val="bullet"/>
      <w:lvlText w:val=""/>
      <w:lvlJc w:val="left"/>
      <w:pPr>
        <w:ind w:left="360" w:hanging="360"/>
      </w:pPr>
      <w:rPr>
        <w:rFonts w:ascii="Symbol" w:hAnsi="Symbol" w:hint="default"/>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20B04A91"/>
    <w:multiLevelType w:val="hybridMultilevel"/>
    <w:tmpl w:val="A85C6454"/>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211559E5"/>
    <w:multiLevelType w:val="hybridMultilevel"/>
    <w:tmpl w:val="77A22312"/>
    <w:lvl w:ilvl="0" w:tplc="CE2A9704">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21986FD6"/>
    <w:multiLevelType w:val="hybridMultilevel"/>
    <w:tmpl w:val="4B905C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22037E62"/>
    <w:multiLevelType w:val="hybridMultilevel"/>
    <w:tmpl w:val="985EED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225666AC"/>
    <w:multiLevelType w:val="hybridMultilevel"/>
    <w:tmpl w:val="55C27D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22AD00CB"/>
    <w:multiLevelType w:val="hybridMultilevel"/>
    <w:tmpl w:val="0F2698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25C95121"/>
    <w:multiLevelType w:val="hybridMultilevel"/>
    <w:tmpl w:val="6038CF34"/>
    <w:lvl w:ilvl="0" w:tplc="540A9D74">
      <w:start w:val="1"/>
      <w:numFmt w:val="bullet"/>
      <w:lvlText w:val="Ö"/>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26135B98"/>
    <w:multiLevelType w:val="hybridMultilevel"/>
    <w:tmpl w:val="36D628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26DB6198"/>
    <w:multiLevelType w:val="hybridMultilevel"/>
    <w:tmpl w:val="455429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2782645E"/>
    <w:multiLevelType w:val="hybridMultilevel"/>
    <w:tmpl w:val="C1B022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27AE096E"/>
    <w:multiLevelType w:val="hybridMultilevel"/>
    <w:tmpl w:val="22F4726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15:restartNumberingAfterBreak="0">
    <w:nsid w:val="27F33FE9"/>
    <w:multiLevelType w:val="hybridMultilevel"/>
    <w:tmpl w:val="85A0AA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15:restartNumberingAfterBreak="0">
    <w:nsid w:val="287F52F0"/>
    <w:multiLevelType w:val="hybridMultilevel"/>
    <w:tmpl w:val="1D40728C"/>
    <w:lvl w:ilvl="0" w:tplc="6294290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15:restartNumberingAfterBreak="0">
    <w:nsid w:val="288C2FF8"/>
    <w:multiLevelType w:val="hybridMultilevel"/>
    <w:tmpl w:val="7BA84A06"/>
    <w:lvl w:ilvl="0" w:tplc="ACAE44F4">
      <w:start w:val="1"/>
      <w:numFmt w:val="bullet"/>
      <w:lvlText w:val=""/>
      <w:lvlJc w:val="left"/>
      <w:pPr>
        <w:ind w:left="360" w:hanging="360"/>
      </w:pPr>
      <w:rPr>
        <w:rFonts w:ascii="Symbol" w:hAnsi="Symbol" w:hint="default"/>
        <w:sz w:val="18"/>
        <w:szCs w:val="18"/>
      </w:rPr>
    </w:lvl>
    <w:lvl w:ilvl="1" w:tplc="4918ACC2">
      <w:start w:val="1"/>
      <w:numFmt w:val="bullet"/>
      <w:lvlText w:val="o"/>
      <w:lvlJc w:val="left"/>
      <w:pPr>
        <w:ind w:left="1440" w:hanging="360"/>
      </w:pPr>
      <w:rPr>
        <w:rFonts w:ascii="Courier New" w:hAnsi="Courier New" w:cs="Courier New" w:hint="default"/>
        <w:sz w:val="18"/>
        <w:szCs w:val="18"/>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294B5F24"/>
    <w:multiLevelType w:val="hybridMultilevel"/>
    <w:tmpl w:val="07BCFD62"/>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2A914AC7"/>
    <w:multiLevelType w:val="hybridMultilevel"/>
    <w:tmpl w:val="E3B412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15:restartNumberingAfterBreak="0">
    <w:nsid w:val="2DB70721"/>
    <w:multiLevelType w:val="hybridMultilevel"/>
    <w:tmpl w:val="041E6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15:restartNumberingAfterBreak="0">
    <w:nsid w:val="2E012701"/>
    <w:multiLevelType w:val="hybridMultilevel"/>
    <w:tmpl w:val="C1B003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15:restartNumberingAfterBreak="0">
    <w:nsid w:val="2E5105EA"/>
    <w:multiLevelType w:val="hybridMultilevel"/>
    <w:tmpl w:val="0862E6B0"/>
    <w:lvl w:ilvl="0" w:tplc="8498625A">
      <w:start w:val="1"/>
      <w:numFmt w:val="bullet"/>
      <w:lvlText w:val=""/>
      <w:lvlJc w:val="left"/>
      <w:pPr>
        <w:ind w:left="360" w:hanging="360"/>
      </w:pPr>
      <w:rPr>
        <w:rFonts w:ascii="Symbol" w:hAnsi="Symbol" w:hint="default"/>
        <w:sz w:val="18"/>
      </w:rPr>
    </w:lvl>
    <w:lvl w:ilvl="1" w:tplc="4918ACC2">
      <w:start w:val="1"/>
      <w:numFmt w:val="bullet"/>
      <w:lvlText w:val="o"/>
      <w:lvlJc w:val="left"/>
      <w:pPr>
        <w:ind w:left="1440" w:hanging="360"/>
      </w:pPr>
      <w:rPr>
        <w:rFonts w:ascii="Courier New" w:hAnsi="Courier New" w:cs="Courier New" w:hint="default"/>
        <w:sz w:val="18"/>
        <w:szCs w:val="18"/>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2E995648"/>
    <w:multiLevelType w:val="hybridMultilevel"/>
    <w:tmpl w:val="EBBE77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0" w15:restartNumberingAfterBreak="0">
    <w:nsid w:val="33063228"/>
    <w:multiLevelType w:val="hybridMultilevel"/>
    <w:tmpl w:val="4F2EFE5A"/>
    <w:lvl w:ilvl="0" w:tplc="6294290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1" w15:restartNumberingAfterBreak="0">
    <w:nsid w:val="34752E7B"/>
    <w:multiLevelType w:val="hybridMultilevel"/>
    <w:tmpl w:val="BD8C3506"/>
    <w:lvl w:ilvl="0" w:tplc="86E8037E">
      <w:start w:val="1"/>
      <w:numFmt w:val="bullet"/>
      <w:lvlText w:val="Ö"/>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34F01B18"/>
    <w:multiLevelType w:val="hybridMultilevel"/>
    <w:tmpl w:val="2628195A"/>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352F77EB"/>
    <w:multiLevelType w:val="hybridMultilevel"/>
    <w:tmpl w:val="9836B4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4" w15:restartNumberingAfterBreak="0">
    <w:nsid w:val="35360964"/>
    <w:multiLevelType w:val="hybridMultilevel"/>
    <w:tmpl w:val="D16E0C38"/>
    <w:lvl w:ilvl="0" w:tplc="ACAE44F4">
      <w:start w:val="1"/>
      <w:numFmt w:val="bullet"/>
      <w:lvlText w:val=""/>
      <w:lvlJc w:val="left"/>
      <w:pPr>
        <w:ind w:left="360" w:hanging="360"/>
      </w:pPr>
      <w:rPr>
        <w:rFonts w:ascii="Symbol" w:hAnsi="Symbol" w:hint="default"/>
        <w:sz w:val="18"/>
        <w:szCs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35F37873"/>
    <w:multiLevelType w:val="hybridMultilevel"/>
    <w:tmpl w:val="6BCAC264"/>
    <w:lvl w:ilvl="0" w:tplc="19BA4108">
      <w:start w:val="1"/>
      <w:numFmt w:val="bullet"/>
      <w:lvlText w:val="Ö"/>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35F95B97"/>
    <w:multiLevelType w:val="hybridMultilevel"/>
    <w:tmpl w:val="0DD036CE"/>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360A522D"/>
    <w:multiLevelType w:val="hybridMultilevel"/>
    <w:tmpl w:val="03A63060"/>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36995913"/>
    <w:multiLevelType w:val="hybridMultilevel"/>
    <w:tmpl w:val="06B6F63A"/>
    <w:lvl w:ilvl="0" w:tplc="8A460A70">
      <w:start w:val="1"/>
      <w:numFmt w:val="bullet"/>
      <w:lvlText w:val="Ö"/>
      <w:lvlJc w:val="left"/>
      <w:pPr>
        <w:ind w:left="1080" w:hanging="360"/>
      </w:pPr>
      <w:rPr>
        <w:rFonts w:ascii="Symbol" w:hAnsi="Symbol" w:hint="default"/>
        <w:sz w:val="18"/>
        <w:szCs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9" w15:restartNumberingAfterBreak="0">
    <w:nsid w:val="37184874"/>
    <w:multiLevelType w:val="hybridMultilevel"/>
    <w:tmpl w:val="0EB4937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0" w15:restartNumberingAfterBreak="0">
    <w:nsid w:val="373B0C76"/>
    <w:multiLevelType w:val="hybridMultilevel"/>
    <w:tmpl w:val="0EB4937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37D93D79"/>
    <w:multiLevelType w:val="hybridMultilevel"/>
    <w:tmpl w:val="5E0EA374"/>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37E51199"/>
    <w:multiLevelType w:val="hybridMultilevel"/>
    <w:tmpl w:val="7E423ADA"/>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38D46F35"/>
    <w:multiLevelType w:val="hybridMultilevel"/>
    <w:tmpl w:val="E3BC34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4" w15:restartNumberingAfterBreak="0">
    <w:nsid w:val="393F6D75"/>
    <w:multiLevelType w:val="hybridMultilevel"/>
    <w:tmpl w:val="466609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5" w15:restartNumberingAfterBreak="0">
    <w:nsid w:val="3A157916"/>
    <w:multiLevelType w:val="hybridMultilevel"/>
    <w:tmpl w:val="EDD4674E"/>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3AA86C0F"/>
    <w:multiLevelType w:val="hybridMultilevel"/>
    <w:tmpl w:val="A86A5E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7" w15:restartNumberingAfterBreak="0">
    <w:nsid w:val="3BD17342"/>
    <w:multiLevelType w:val="hybridMultilevel"/>
    <w:tmpl w:val="46D824B0"/>
    <w:lvl w:ilvl="0" w:tplc="514EB0D8">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3CC103CC"/>
    <w:multiLevelType w:val="hybridMultilevel"/>
    <w:tmpl w:val="BDA27458"/>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3DC32015"/>
    <w:multiLevelType w:val="hybridMultilevel"/>
    <w:tmpl w:val="FEF461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0" w15:restartNumberingAfterBreak="0">
    <w:nsid w:val="3EAA3CA2"/>
    <w:multiLevelType w:val="hybridMultilevel"/>
    <w:tmpl w:val="4F644792"/>
    <w:lvl w:ilvl="0" w:tplc="86E8037E">
      <w:start w:val="1"/>
      <w:numFmt w:val="bullet"/>
      <w:lvlText w:val="Ö"/>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427D0903"/>
    <w:multiLevelType w:val="hybridMultilevel"/>
    <w:tmpl w:val="6794EE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2" w15:restartNumberingAfterBreak="0">
    <w:nsid w:val="428C4789"/>
    <w:multiLevelType w:val="hybridMultilevel"/>
    <w:tmpl w:val="706E8CA2"/>
    <w:lvl w:ilvl="0" w:tplc="AC84C96A">
      <w:start w:val="1"/>
      <w:numFmt w:val="bullet"/>
      <w:lvlText w:val="Ö"/>
      <w:lvlJc w:val="left"/>
      <w:pPr>
        <w:ind w:left="644"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43C80FA8"/>
    <w:multiLevelType w:val="hybridMultilevel"/>
    <w:tmpl w:val="A31E1EC6"/>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47F83C0C"/>
    <w:multiLevelType w:val="hybridMultilevel"/>
    <w:tmpl w:val="9C0021CA"/>
    <w:lvl w:ilvl="0" w:tplc="6294290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5" w15:restartNumberingAfterBreak="0">
    <w:nsid w:val="482572FF"/>
    <w:multiLevelType w:val="hybridMultilevel"/>
    <w:tmpl w:val="067AD048"/>
    <w:lvl w:ilvl="0" w:tplc="ACAE44F4">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482F7C5C"/>
    <w:multiLevelType w:val="hybridMultilevel"/>
    <w:tmpl w:val="4FDE473C"/>
    <w:lvl w:ilvl="0" w:tplc="6294290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7" w15:restartNumberingAfterBreak="0">
    <w:nsid w:val="486F0353"/>
    <w:multiLevelType w:val="hybridMultilevel"/>
    <w:tmpl w:val="69681CF2"/>
    <w:lvl w:ilvl="0" w:tplc="6294290C">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494C1E3D"/>
    <w:multiLevelType w:val="hybridMultilevel"/>
    <w:tmpl w:val="64601B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9" w15:restartNumberingAfterBreak="0">
    <w:nsid w:val="49BC7551"/>
    <w:multiLevelType w:val="hybridMultilevel"/>
    <w:tmpl w:val="A2EA6958"/>
    <w:lvl w:ilvl="0" w:tplc="EAB85D5A">
      <w:start w:val="1"/>
      <w:numFmt w:val="bullet"/>
      <w:lvlText w:val="Ö"/>
      <w:lvlJc w:val="left"/>
      <w:pPr>
        <w:ind w:left="720" w:hanging="360"/>
      </w:pPr>
      <w:rPr>
        <w:rFonts w:ascii="Symbol" w:hAnsi="Symbol" w:hint="default"/>
        <w:b w:val="0"/>
        <w:sz w:val="18"/>
        <w:szCs w:val="24"/>
      </w:rPr>
    </w:lvl>
    <w:lvl w:ilvl="1" w:tplc="86E8037E">
      <w:start w:val="1"/>
      <w:numFmt w:val="bullet"/>
      <w:lvlText w:val="Ö"/>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4A0B5849"/>
    <w:multiLevelType w:val="hybridMultilevel"/>
    <w:tmpl w:val="B5F06ACC"/>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4ABB3EB0"/>
    <w:multiLevelType w:val="hybridMultilevel"/>
    <w:tmpl w:val="68BC90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2" w15:restartNumberingAfterBreak="0">
    <w:nsid w:val="4B507A87"/>
    <w:multiLevelType w:val="hybridMultilevel"/>
    <w:tmpl w:val="D3D077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3" w15:restartNumberingAfterBreak="0">
    <w:nsid w:val="4B927148"/>
    <w:multiLevelType w:val="hybridMultilevel"/>
    <w:tmpl w:val="90160228"/>
    <w:lvl w:ilvl="0" w:tplc="2F94C006">
      <w:start w:val="1"/>
      <w:numFmt w:val="bullet"/>
      <w:lvlText w:val=""/>
      <w:lvlJc w:val="left"/>
      <w:pPr>
        <w:ind w:left="360" w:hanging="360"/>
      </w:pPr>
      <w:rPr>
        <w:rFonts w:ascii="Symbol" w:hAnsi="Symbol" w:hint="default"/>
        <w:sz w:val="18"/>
        <w:szCs w:val="18"/>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4" w15:restartNumberingAfterBreak="0">
    <w:nsid w:val="4C260AD0"/>
    <w:multiLevelType w:val="hybridMultilevel"/>
    <w:tmpl w:val="E5FC9964"/>
    <w:lvl w:ilvl="0" w:tplc="8498625A">
      <w:start w:val="1"/>
      <w:numFmt w:val="bullet"/>
      <w:lvlText w:val=""/>
      <w:lvlJc w:val="left"/>
      <w:pPr>
        <w:ind w:left="360" w:hanging="360"/>
      </w:pPr>
      <w:rPr>
        <w:rFonts w:ascii="Symbol" w:hAnsi="Symbol" w:hint="default"/>
        <w:sz w:val="18"/>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5" w15:restartNumberingAfterBreak="0">
    <w:nsid w:val="4D311C0F"/>
    <w:multiLevelType w:val="hybridMultilevel"/>
    <w:tmpl w:val="D2744DEC"/>
    <w:lvl w:ilvl="0" w:tplc="6294290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6" w15:restartNumberingAfterBreak="0">
    <w:nsid w:val="4E2E7854"/>
    <w:multiLevelType w:val="hybridMultilevel"/>
    <w:tmpl w:val="88BAABE2"/>
    <w:lvl w:ilvl="0" w:tplc="8498625A">
      <w:start w:val="1"/>
      <w:numFmt w:val="bullet"/>
      <w:lvlText w:val=""/>
      <w:lvlJc w:val="left"/>
      <w:pPr>
        <w:ind w:left="360" w:hanging="360"/>
      </w:pPr>
      <w:rPr>
        <w:rFonts w:ascii="Symbol" w:hAnsi="Symbol" w:hint="default"/>
        <w:sz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4EA43D7F"/>
    <w:multiLevelType w:val="hybridMultilevel"/>
    <w:tmpl w:val="34063F04"/>
    <w:lvl w:ilvl="0" w:tplc="929AC42A">
      <w:start w:val="1"/>
      <w:numFmt w:val="bullet"/>
      <w:lvlText w:val=""/>
      <w:lvlJc w:val="left"/>
      <w:pPr>
        <w:ind w:left="1060" w:hanging="360"/>
      </w:pPr>
      <w:rPr>
        <w:rFonts w:ascii="Symbol" w:hAnsi="Symbol" w:hint="default"/>
      </w:rPr>
    </w:lvl>
    <w:lvl w:ilvl="1" w:tplc="10090003" w:tentative="1">
      <w:start w:val="1"/>
      <w:numFmt w:val="bullet"/>
      <w:lvlText w:val="o"/>
      <w:lvlJc w:val="left"/>
      <w:pPr>
        <w:ind w:left="1780" w:hanging="360"/>
      </w:pPr>
      <w:rPr>
        <w:rFonts w:ascii="Courier New" w:hAnsi="Courier New" w:cs="Courier New" w:hint="default"/>
      </w:rPr>
    </w:lvl>
    <w:lvl w:ilvl="2" w:tplc="10090005" w:tentative="1">
      <w:start w:val="1"/>
      <w:numFmt w:val="bullet"/>
      <w:lvlText w:val=""/>
      <w:lvlJc w:val="left"/>
      <w:pPr>
        <w:ind w:left="2500" w:hanging="360"/>
      </w:pPr>
      <w:rPr>
        <w:rFonts w:ascii="Wingdings" w:hAnsi="Wingdings" w:hint="default"/>
      </w:rPr>
    </w:lvl>
    <w:lvl w:ilvl="3" w:tplc="10090001" w:tentative="1">
      <w:start w:val="1"/>
      <w:numFmt w:val="bullet"/>
      <w:lvlText w:val=""/>
      <w:lvlJc w:val="left"/>
      <w:pPr>
        <w:ind w:left="3220" w:hanging="360"/>
      </w:pPr>
      <w:rPr>
        <w:rFonts w:ascii="Symbol" w:hAnsi="Symbol" w:hint="default"/>
      </w:rPr>
    </w:lvl>
    <w:lvl w:ilvl="4" w:tplc="10090003" w:tentative="1">
      <w:start w:val="1"/>
      <w:numFmt w:val="bullet"/>
      <w:lvlText w:val="o"/>
      <w:lvlJc w:val="left"/>
      <w:pPr>
        <w:ind w:left="3940" w:hanging="360"/>
      </w:pPr>
      <w:rPr>
        <w:rFonts w:ascii="Courier New" w:hAnsi="Courier New" w:cs="Courier New" w:hint="default"/>
      </w:rPr>
    </w:lvl>
    <w:lvl w:ilvl="5" w:tplc="10090005" w:tentative="1">
      <w:start w:val="1"/>
      <w:numFmt w:val="bullet"/>
      <w:lvlText w:val=""/>
      <w:lvlJc w:val="left"/>
      <w:pPr>
        <w:ind w:left="4660" w:hanging="360"/>
      </w:pPr>
      <w:rPr>
        <w:rFonts w:ascii="Wingdings" w:hAnsi="Wingdings" w:hint="default"/>
      </w:rPr>
    </w:lvl>
    <w:lvl w:ilvl="6" w:tplc="10090001" w:tentative="1">
      <w:start w:val="1"/>
      <w:numFmt w:val="bullet"/>
      <w:lvlText w:val=""/>
      <w:lvlJc w:val="left"/>
      <w:pPr>
        <w:ind w:left="5380" w:hanging="360"/>
      </w:pPr>
      <w:rPr>
        <w:rFonts w:ascii="Symbol" w:hAnsi="Symbol" w:hint="default"/>
      </w:rPr>
    </w:lvl>
    <w:lvl w:ilvl="7" w:tplc="10090003" w:tentative="1">
      <w:start w:val="1"/>
      <w:numFmt w:val="bullet"/>
      <w:lvlText w:val="o"/>
      <w:lvlJc w:val="left"/>
      <w:pPr>
        <w:ind w:left="6100" w:hanging="360"/>
      </w:pPr>
      <w:rPr>
        <w:rFonts w:ascii="Courier New" w:hAnsi="Courier New" w:cs="Courier New" w:hint="default"/>
      </w:rPr>
    </w:lvl>
    <w:lvl w:ilvl="8" w:tplc="10090005" w:tentative="1">
      <w:start w:val="1"/>
      <w:numFmt w:val="bullet"/>
      <w:lvlText w:val=""/>
      <w:lvlJc w:val="left"/>
      <w:pPr>
        <w:ind w:left="6820" w:hanging="360"/>
      </w:pPr>
      <w:rPr>
        <w:rFonts w:ascii="Wingdings" w:hAnsi="Wingdings" w:hint="default"/>
      </w:rPr>
    </w:lvl>
  </w:abstractNum>
  <w:abstractNum w:abstractNumId="108" w15:restartNumberingAfterBreak="0">
    <w:nsid w:val="4F4B4845"/>
    <w:multiLevelType w:val="hybridMultilevel"/>
    <w:tmpl w:val="7A2E9B1A"/>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4F621E7D"/>
    <w:multiLevelType w:val="hybridMultilevel"/>
    <w:tmpl w:val="E90AC8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0" w15:restartNumberingAfterBreak="0">
    <w:nsid w:val="4F6C1EF7"/>
    <w:multiLevelType w:val="hybridMultilevel"/>
    <w:tmpl w:val="0C9E7B3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1" w15:restartNumberingAfterBreak="0">
    <w:nsid w:val="4FDB5700"/>
    <w:multiLevelType w:val="hybridMultilevel"/>
    <w:tmpl w:val="BB288AE0"/>
    <w:lvl w:ilvl="0" w:tplc="6294290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4FE371F4"/>
    <w:multiLevelType w:val="hybridMultilevel"/>
    <w:tmpl w:val="F884A6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51223AB4"/>
    <w:multiLevelType w:val="hybridMultilevel"/>
    <w:tmpl w:val="EC0AF4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4" w15:restartNumberingAfterBreak="0">
    <w:nsid w:val="514D3D6B"/>
    <w:multiLevelType w:val="hybridMultilevel"/>
    <w:tmpl w:val="E76E12D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5" w15:restartNumberingAfterBreak="0">
    <w:nsid w:val="51EA47C5"/>
    <w:multiLevelType w:val="hybridMultilevel"/>
    <w:tmpl w:val="3500C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6" w15:restartNumberingAfterBreak="0">
    <w:nsid w:val="521F2B37"/>
    <w:multiLevelType w:val="hybridMultilevel"/>
    <w:tmpl w:val="2FFE7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7" w15:restartNumberingAfterBreak="0">
    <w:nsid w:val="52BE0F19"/>
    <w:multiLevelType w:val="hybridMultilevel"/>
    <w:tmpl w:val="87228B30"/>
    <w:lvl w:ilvl="0" w:tplc="06CAB4F4">
      <w:start w:val="4"/>
      <w:numFmt w:val="decimal"/>
      <w:lvlText w:val="%1."/>
      <w:lvlJc w:val="left"/>
      <w:pPr>
        <w:ind w:left="720" w:hanging="360"/>
      </w:pPr>
      <w:rPr>
        <w:rFonts w:asciiTheme="minorHAnsi" w:hAnsiTheme="minorHAnsi" w:cstheme="minorBidi"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15:restartNumberingAfterBreak="0">
    <w:nsid w:val="52FC567B"/>
    <w:multiLevelType w:val="hybridMultilevel"/>
    <w:tmpl w:val="61E86CD0"/>
    <w:lvl w:ilvl="0" w:tplc="86E8037E">
      <w:start w:val="1"/>
      <w:numFmt w:val="bullet"/>
      <w:lvlText w:val="Ö"/>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542C6447"/>
    <w:multiLevelType w:val="hybridMultilevel"/>
    <w:tmpl w:val="709EDC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0" w15:restartNumberingAfterBreak="0">
    <w:nsid w:val="55002EC8"/>
    <w:multiLevelType w:val="hybridMultilevel"/>
    <w:tmpl w:val="BD7817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1" w15:restartNumberingAfterBreak="0">
    <w:nsid w:val="57646F29"/>
    <w:multiLevelType w:val="hybridMultilevel"/>
    <w:tmpl w:val="2B3AD6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2" w15:restartNumberingAfterBreak="0">
    <w:nsid w:val="58963693"/>
    <w:multiLevelType w:val="hybridMultilevel"/>
    <w:tmpl w:val="D3B6717C"/>
    <w:lvl w:ilvl="0" w:tplc="8A460A70">
      <w:start w:val="1"/>
      <w:numFmt w:val="bullet"/>
      <w:lvlText w:val="Ö"/>
      <w:lvlJc w:val="left"/>
      <w:pPr>
        <w:ind w:left="720" w:hanging="360"/>
      </w:pPr>
      <w:rPr>
        <w:rFonts w:ascii="Symbol" w:hAnsi="Symbol" w:hint="default"/>
        <w:sz w:val="18"/>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15:restartNumberingAfterBreak="0">
    <w:nsid w:val="58F16D46"/>
    <w:multiLevelType w:val="hybridMultilevel"/>
    <w:tmpl w:val="BCEA00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4" w15:restartNumberingAfterBreak="0">
    <w:nsid w:val="59B06E87"/>
    <w:multiLevelType w:val="hybridMultilevel"/>
    <w:tmpl w:val="0F744C56"/>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15:restartNumberingAfterBreak="0">
    <w:nsid w:val="5BF87C2B"/>
    <w:multiLevelType w:val="hybridMultilevel"/>
    <w:tmpl w:val="20941056"/>
    <w:lvl w:ilvl="0" w:tplc="CE2A9704">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15:restartNumberingAfterBreak="0">
    <w:nsid w:val="5CA43B97"/>
    <w:multiLevelType w:val="hybridMultilevel"/>
    <w:tmpl w:val="837A89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7" w15:restartNumberingAfterBreak="0">
    <w:nsid w:val="5D1668C6"/>
    <w:multiLevelType w:val="hybridMultilevel"/>
    <w:tmpl w:val="AFCEE0F0"/>
    <w:lvl w:ilvl="0" w:tplc="86E8037E">
      <w:start w:val="1"/>
      <w:numFmt w:val="bullet"/>
      <w:lvlText w:val="Ö"/>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5D3D3BAF"/>
    <w:multiLevelType w:val="hybridMultilevel"/>
    <w:tmpl w:val="9CF4CD7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9" w15:restartNumberingAfterBreak="0">
    <w:nsid w:val="5DE01B65"/>
    <w:multiLevelType w:val="hybridMultilevel"/>
    <w:tmpl w:val="61D6A2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0" w15:restartNumberingAfterBreak="0">
    <w:nsid w:val="5E5537D7"/>
    <w:multiLevelType w:val="hybridMultilevel"/>
    <w:tmpl w:val="CF5C8F44"/>
    <w:lvl w:ilvl="0" w:tplc="6294290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1" w15:restartNumberingAfterBreak="0">
    <w:nsid w:val="5FF87BD2"/>
    <w:multiLevelType w:val="hybridMultilevel"/>
    <w:tmpl w:val="8C701E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2" w15:restartNumberingAfterBreak="0">
    <w:nsid w:val="60ED3FE3"/>
    <w:multiLevelType w:val="hybridMultilevel"/>
    <w:tmpl w:val="D0E2EB06"/>
    <w:lvl w:ilvl="0" w:tplc="6294290C">
      <w:start w:val="1"/>
      <w:numFmt w:val="bullet"/>
      <w:lvlText w:val=""/>
      <w:lvlJc w:val="left"/>
      <w:pPr>
        <w:ind w:left="360" w:hanging="360"/>
      </w:pPr>
      <w:rPr>
        <w:rFonts w:ascii="Symbol" w:hAnsi="Symbol" w:hint="default"/>
        <w:sz w:val="18"/>
        <w:szCs w:val="18"/>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3" w15:restartNumberingAfterBreak="0">
    <w:nsid w:val="61153D35"/>
    <w:multiLevelType w:val="hybridMultilevel"/>
    <w:tmpl w:val="78C49C94"/>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15:restartNumberingAfterBreak="0">
    <w:nsid w:val="61154061"/>
    <w:multiLevelType w:val="hybridMultilevel"/>
    <w:tmpl w:val="1E7249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5" w15:restartNumberingAfterBreak="0">
    <w:nsid w:val="627A404B"/>
    <w:multiLevelType w:val="hybridMultilevel"/>
    <w:tmpl w:val="61A094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6" w15:restartNumberingAfterBreak="0">
    <w:nsid w:val="62A10F97"/>
    <w:multiLevelType w:val="hybridMultilevel"/>
    <w:tmpl w:val="6C44E78E"/>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7" w15:restartNumberingAfterBreak="0">
    <w:nsid w:val="63CC4839"/>
    <w:multiLevelType w:val="hybridMultilevel"/>
    <w:tmpl w:val="CADA9C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8" w15:restartNumberingAfterBreak="0">
    <w:nsid w:val="63EA4F6D"/>
    <w:multiLevelType w:val="hybridMultilevel"/>
    <w:tmpl w:val="6BB0DEB2"/>
    <w:lvl w:ilvl="0" w:tplc="2884DABA">
      <w:start w:val="1"/>
      <w:numFmt w:val="bullet"/>
      <w:lvlText w:val=""/>
      <w:lvlJc w:val="left"/>
      <w:pPr>
        <w:ind w:left="360" w:hanging="360"/>
      </w:pPr>
      <w:rPr>
        <w:rFonts w:ascii="Symbol" w:hAnsi="Symbol" w:hint="default"/>
        <w:sz w:val="18"/>
        <w:szCs w:val="18"/>
      </w:rPr>
    </w:lvl>
    <w:lvl w:ilvl="1" w:tplc="10090003">
      <w:start w:val="1"/>
      <w:numFmt w:val="bullet"/>
      <w:lvlText w:val="o"/>
      <w:lvlJc w:val="left"/>
      <w:pPr>
        <w:ind w:left="360" w:hanging="360"/>
      </w:pPr>
      <w:rPr>
        <w:rFonts w:ascii="Courier New" w:hAnsi="Courier New" w:cs="Courier New" w:hint="default"/>
      </w:rPr>
    </w:lvl>
    <w:lvl w:ilvl="2" w:tplc="4918ACC2">
      <w:start w:val="1"/>
      <w:numFmt w:val="bullet"/>
      <w:lvlText w:val="o"/>
      <w:lvlJc w:val="left"/>
      <w:pPr>
        <w:ind w:left="1080" w:hanging="360"/>
      </w:pPr>
      <w:rPr>
        <w:rFonts w:ascii="Courier New" w:hAnsi="Courier New" w:cs="Courier New" w:hint="default"/>
        <w:sz w:val="18"/>
        <w:szCs w:val="18"/>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39" w15:restartNumberingAfterBreak="0">
    <w:nsid w:val="64B11E32"/>
    <w:multiLevelType w:val="hybridMultilevel"/>
    <w:tmpl w:val="FF32CA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0" w15:restartNumberingAfterBreak="0">
    <w:nsid w:val="64B83764"/>
    <w:multiLevelType w:val="hybridMultilevel"/>
    <w:tmpl w:val="BE7C43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1" w15:restartNumberingAfterBreak="0">
    <w:nsid w:val="64F714EF"/>
    <w:multiLevelType w:val="hybridMultilevel"/>
    <w:tmpl w:val="8A5C83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2" w15:restartNumberingAfterBreak="0">
    <w:nsid w:val="662D1608"/>
    <w:multiLevelType w:val="hybridMultilevel"/>
    <w:tmpl w:val="7D3842E2"/>
    <w:lvl w:ilvl="0" w:tplc="CE2A9704">
      <w:start w:val="1"/>
      <w:numFmt w:val="bullet"/>
      <w:lvlText w:val=""/>
      <w:lvlJc w:val="left"/>
      <w:pPr>
        <w:ind w:left="360" w:hanging="360"/>
      </w:pPr>
      <w:rPr>
        <w:rFonts w:ascii="Symbol" w:hAnsi="Symbol" w:hint="default"/>
        <w:sz w:val="18"/>
        <w:szCs w:val="18"/>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665C3574"/>
    <w:multiLevelType w:val="hybridMultilevel"/>
    <w:tmpl w:val="C9323044"/>
    <w:lvl w:ilvl="0" w:tplc="F8C09938">
      <w:start w:val="1"/>
      <w:numFmt w:val="bullet"/>
      <w:lvlText w:val="Ö"/>
      <w:lvlJc w:val="left"/>
      <w:pPr>
        <w:ind w:left="720" w:hanging="360"/>
      </w:pPr>
      <w:rPr>
        <w:rFonts w:ascii="Symbol" w:hAnsi="Symbol" w:hint="default"/>
        <w:sz w:val="20"/>
        <w:szCs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4" w15:restartNumberingAfterBreak="0">
    <w:nsid w:val="69036D45"/>
    <w:multiLevelType w:val="hybridMultilevel"/>
    <w:tmpl w:val="98349B04"/>
    <w:lvl w:ilvl="0" w:tplc="8498625A">
      <w:start w:val="1"/>
      <w:numFmt w:val="bullet"/>
      <w:lvlText w:val=""/>
      <w:lvlJc w:val="left"/>
      <w:pPr>
        <w:ind w:left="360" w:hanging="360"/>
      </w:pPr>
      <w:rPr>
        <w:rFonts w:ascii="Symbol" w:hAnsi="Symbol" w:hint="default"/>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5" w15:restartNumberingAfterBreak="0">
    <w:nsid w:val="693C6F6D"/>
    <w:multiLevelType w:val="hybridMultilevel"/>
    <w:tmpl w:val="0DC47E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6" w15:restartNumberingAfterBreak="0">
    <w:nsid w:val="6A1A226A"/>
    <w:multiLevelType w:val="hybridMultilevel"/>
    <w:tmpl w:val="FA32F5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47" w15:restartNumberingAfterBreak="0">
    <w:nsid w:val="6B920587"/>
    <w:multiLevelType w:val="hybridMultilevel"/>
    <w:tmpl w:val="71DA4282"/>
    <w:lvl w:ilvl="0" w:tplc="6294290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8" w15:restartNumberingAfterBreak="0">
    <w:nsid w:val="6CB65E12"/>
    <w:multiLevelType w:val="hybridMultilevel"/>
    <w:tmpl w:val="337EDFC0"/>
    <w:lvl w:ilvl="0" w:tplc="86E8037E">
      <w:start w:val="1"/>
      <w:numFmt w:val="bullet"/>
      <w:lvlText w:val="Ö"/>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15:restartNumberingAfterBreak="0">
    <w:nsid w:val="6CF9615D"/>
    <w:multiLevelType w:val="hybridMultilevel"/>
    <w:tmpl w:val="C0A050BC"/>
    <w:lvl w:ilvl="0" w:tplc="86E8037E">
      <w:start w:val="1"/>
      <w:numFmt w:val="bullet"/>
      <w:lvlText w:val="Ö"/>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0" w15:restartNumberingAfterBreak="0">
    <w:nsid w:val="6D256628"/>
    <w:multiLevelType w:val="hybridMultilevel"/>
    <w:tmpl w:val="DD3850FE"/>
    <w:lvl w:ilvl="0" w:tplc="6294290C">
      <w:start w:val="1"/>
      <w:numFmt w:val="bullet"/>
      <w:lvlText w:val=""/>
      <w:lvlJc w:val="left"/>
      <w:pPr>
        <w:ind w:left="360" w:hanging="360"/>
      </w:pPr>
      <w:rPr>
        <w:rFonts w:ascii="Symbol" w:hAnsi="Symbol" w:hint="default"/>
        <w:sz w:val="18"/>
        <w:szCs w:val="18"/>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51" w15:restartNumberingAfterBreak="0">
    <w:nsid w:val="6D273942"/>
    <w:multiLevelType w:val="hybridMultilevel"/>
    <w:tmpl w:val="8BFE18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2" w15:restartNumberingAfterBreak="0">
    <w:nsid w:val="6DB6263D"/>
    <w:multiLevelType w:val="hybridMultilevel"/>
    <w:tmpl w:val="71F2AAB0"/>
    <w:lvl w:ilvl="0" w:tplc="2F94C006">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15:restartNumberingAfterBreak="0">
    <w:nsid w:val="6F1705F0"/>
    <w:multiLevelType w:val="hybridMultilevel"/>
    <w:tmpl w:val="878C72A2"/>
    <w:lvl w:ilvl="0" w:tplc="6294290C">
      <w:start w:val="1"/>
      <w:numFmt w:val="bullet"/>
      <w:lvlText w:val=""/>
      <w:lvlJc w:val="left"/>
      <w:pPr>
        <w:ind w:left="360" w:hanging="360"/>
      </w:pPr>
      <w:rPr>
        <w:rFonts w:ascii="Symbol" w:hAnsi="Symbol" w:hint="default"/>
        <w:sz w:val="18"/>
        <w:szCs w:val="18"/>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4" w15:restartNumberingAfterBreak="0">
    <w:nsid w:val="6FAE3077"/>
    <w:multiLevelType w:val="hybridMultilevel"/>
    <w:tmpl w:val="201E61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5" w15:restartNumberingAfterBreak="0">
    <w:nsid w:val="70831CB0"/>
    <w:multiLevelType w:val="hybridMultilevel"/>
    <w:tmpl w:val="E28E0822"/>
    <w:lvl w:ilvl="0" w:tplc="1009000F">
      <w:start w:val="4"/>
      <w:numFmt w:val="decimal"/>
      <w:lvlText w:val="%1."/>
      <w:lvlJc w:val="left"/>
      <w:pPr>
        <w:ind w:left="720" w:hanging="360"/>
      </w:pPr>
      <w:rPr>
        <w:rFonts w:hint="default"/>
        <w:u w:val="none"/>
      </w:rPr>
    </w:lvl>
    <w:lvl w:ilvl="1" w:tplc="6E18F3AE">
      <w:start w:val="10"/>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6" w15:restartNumberingAfterBreak="0">
    <w:nsid w:val="711D3A91"/>
    <w:multiLevelType w:val="hybridMultilevel"/>
    <w:tmpl w:val="AEE2BA02"/>
    <w:lvl w:ilvl="0" w:tplc="E1143D28">
      <w:start w:val="4"/>
      <w:numFmt w:val="decimal"/>
      <w:lvlText w:val="%1."/>
      <w:lvlJc w:val="left"/>
      <w:pPr>
        <w:ind w:left="720" w:hanging="360"/>
      </w:pPr>
      <w:rPr>
        <w:rFonts w:asciiTheme="minorHAnsi" w:hAnsiTheme="minorHAnsi" w:cstheme="minorBidi"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7" w15:restartNumberingAfterBreak="0">
    <w:nsid w:val="7158106B"/>
    <w:multiLevelType w:val="hybridMultilevel"/>
    <w:tmpl w:val="03B0CF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8" w15:restartNumberingAfterBreak="0">
    <w:nsid w:val="71EB0B07"/>
    <w:multiLevelType w:val="hybridMultilevel"/>
    <w:tmpl w:val="02783448"/>
    <w:lvl w:ilvl="0" w:tplc="929AC42A">
      <w:start w:val="1"/>
      <w:numFmt w:val="bullet"/>
      <w:lvlText w:val=""/>
      <w:lvlJc w:val="left"/>
      <w:pPr>
        <w:ind w:left="1190" w:hanging="360"/>
      </w:pPr>
      <w:rPr>
        <w:rFonts w:ascii="Symbol" w:hAnsi="Symbol" w:hint="default"/>
      </w:rPr>
    </w:lvl>
    <w:lvl w:ilvl="1" w:tplc="10090003" w:tentative="1">
      <w:start w:val="1"/>
      <w:numFmt w:val="bullet"/>
      <w:lvlText w:val="o"/>
      <w:lvlJc w:val="left"/>
      <w:pPr>
        <w:ind w:left="1910" w:hanging="360"/>
      </w:pPr>
      <w:rPr>
        <w:rFonts w:ascii="Courier New" w:hAnsi="Courier New" w:cs="Courier New" w:hint="default"/>
      </w:rPr>
    </w:lvl>
    <w:lvl w:ilvl="2" w:tplc="10090005" w:tentative="1">
      <w:start w:val="1"/>
      <w:numFmt w:val="bullet"/>
      <w:lvlText w:val=""/>
      <w:lvlJc w:val="left"/>
      <w:pPr>
        <w:ind w:left="2630" w:hanging="360"/>
      </w:pPr>
      <w:rPr>
        <w:rFonts w:ascii="Wingdings" w:hAnsi="Wingdings" w:hint="default"/>
      </w:rPr>
    </w:lvl>
    <w:lvl w:ilvl="3" w:tplc="10090001" w:tentative="1">
      <w:start w:val="1"/>
      <w:numFmt w:val="bullet"/>
      <w:lvlText w:val=""/>
      <w:lvlJc w:val="left"/>
      <w:pPr>
        <w:ind w:left="3350" w:hanging="360"/>
      </w:pPr>
      <w:rPr>
        <w:rFonts w:ascii="Symbol" w:hAnsi="Symbol" w:hint="default"/>
      </w:rPr>
    </w:lvl>
    <w:lvl w:ilvl="4" w:tplc="10090003" w:tentative="1">
      <w:start w:val="1"/>
      <w:numFmt w:val="bullet"/>
      <w:lvlText w:val="o"/>
      <w:lvlJc w:val="left"/>
      <w:pPr>
        <w:ind w:left="4070" w:hanging="360"/>
      </w:pPr>
      <w:rPr>
        <w:rFonts w:ascii="Courier New" w:hAnsi="Courier New" w:cs="Courier New" w:hint="default"/>
      </w:rPr>
    </w:lvl>
    <w:lvl w:ilvl="5" w:tplc="10090005" w:tentative="1">
      <w:start w:val="1"/>
      <w:numFmt w:val="bullet"/>
      <w:lvlText w:val=""/>
      <w:lvlJc w:val="left"/>
      <w:pPr>
        <w:ind w:left="4790" w:hanging="360"/>
      </w:pPr>
      <w:rPr>
        <w:rFonts w:ascii="Wingdings" w:hAnsi="Wingdings" w:hint="default"/>
      </w:rPr>
    </w:lvl>
    <w:lvl w:ilvl="6" w:tplc="10090001" w:tentative="1">
      <w:start w:val="1"/>
      <w:numFmt w:val="bullet"/>
      <w:lvlText w:val=""/>
      <w:lvlJc w:val="left"/>
      <w:pPr>
        <w:ind w:left="5510" w:hanging="360"/>
      </w:pPr>
      <w:rPr>
        <w:rFonts w:ascii="Symbol" w:hAnsi="Symbol" w:hint="default"/>
      </w:rPr>
    </w:lvl>
    <w:lvl w:ilvl="7" w:tplc="10090003" w:tentative="1">
      <w:start w:val="1"/>
      <w:numFmt w:val="bullet"/>
      <w:lvlText w:val="o"/>
      <w:lvlJc w:val="left"/>
      <w:pPr>
        <w:ind w:left="6230" w:hanging="360"/>
      </w:pPr>
      <w:rPr>
        <w:rFonts w:ascii="Courier New" w:hAnsi="Courier New" w:cs="Courier New" w:hint="default"/>
      </w:rPr>
    </w:lvl>
    <w:lvl w:ilvl="8" w:tplc="10090005" w:tentative="1">
      <w:start w:val="1"/>
      <w:numFmt w:val="bullet"/>
      <w:lvlText w:val=""/>
      <w:lvlJc w:val="left"/>
      <w:pPr>
        <w:ind w:left="6950" w:hanging="360"/>
      </w:pPr>
      <w:rPr>
        <w:rFonts w:ascii="Wingdings" w:hAnsi="Wingdings" w:hint="default"/>
      </w:rPr>
    </w:lvl>
  </w:abstractNum>
  <w:abstractNum w:abstractNumId="159" w15:restartNumberingAfterBreak="0">
    <w:nsid w:val="7200499E"/>
    <w:multiLevelType w:val="hybridMultilevel"/>
    <w:tmpl w:val="117069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0" w15:restartNumberingAfterBreak="0">
    <w:nsid w:val="72236AD0"/>
    <w:multiLevelType w:val="hybridMultilevel"/>
    <w:tmpl w:val="E2D6DCCC"/>
    <w:lvl w:ilvl="0" w:tplc="ACAE44F4">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1" w15:restartNumberingAfterBreak="0">
    <w:nsid w:val="732764C5"/>
    <w:multiLevelType w:val="hybridMultilevel"/>
    <w:tmpl w:val="703E85B4"/>
    <w:lvl w:ilvl="0" w:tplc="86E8037E">
      <w:start w:val="1"/>
      <w:numFmt w:val="bullet"/>
      <w:lvlText w:val="Ö"/>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2" w15:restartNumberingAfterBreak="0">
    <w:nsid w:val="74386519"/>
    <w:multiLevelType w:val="hybridMultilevel"/>
    <w:tmpl w:val="857C5E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3" w15:restartNumberingAfterBreak="0">
    <w:nsid w:val="74791182"/>
    <w:multiLevelType w:val="hybridMultilevel"/>
    <w:tmpl w:val="8000E8F8"/>
    <w:lvl w:ilvl="0" w:tplc="ACAE44F4">
      <w:start w:val="1"/>
      <w:numFmt w:val="bullet"/>
      <w:lvlText w:val=""/>
      <w:lvlJc w:val="left"/>
      <w:pPr>
        <w:ind w:left="360" w:hanging="360"/>
      </w:pPr>
      <w:rPr>
        <w:rFonts w:ascii="Symbol" w:hAnsi="Symbol" w:hint="default"/>
        <w:sz w:val="18"/>
        <w:szCs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4" w15:restartNumberingAfterBreak="0">
    <w:nsid w:val="74942513"/>
    <w:multiLevelType w:val="hybridMultilevel"/>
    <w:tmpl w:val="0F22FB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5" w15:restartNumberingAfterBreak="0">
    <w:nsid w:val="778F05F1"/>
    <w:multiLevelType w:val="hybridMultilevel"/>
    <w:tmpl w:val="CD7243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6" w15:restartNumberingAfterBreak="0">
    <w:nsid w:val="78A17955"/>
    <w:multiLevelType w:val="hybridMultilevel"/>
    <w:tmpl w:val="3A8EAC44"/>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7" w15:restartNumberingAfterBreak="0">
    <w:nsid w:val="78C156A5"/>
    <w:multiLevelType w:val="hybridMultilevel"/>
    <w:tmpl w:val="9E92C92C"/>
    <w:lvl w:ilvl="0" w:tplc="2884DABA">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8" w15:restartNumberingAfterBreak="0">
    <w:nsid w:val="78CA3169"/>
    <w:multiLevelType w:val="hybridMultilevel"/>
    <w:tmpl w:val="469AFC20"/>
    <w:lvl w:ilvl="0" w:tplc="6294290C">
      <w:start w:val="1"/>
      <w:numFmt w:val="bullet"/>
      <w:lvlText w:val=""/>
      <w:lvlJc w:val="left"/>
      <w:pPr>
        <w:ind w:left="360" w:hanging="360"/>
      </w:pPr>
      <w:rPr>
        <w:rFonts w:ascii="Symbol" w:hAnsi="Symbol" w:hint="default"/>
        <w:sz w:val="18"/>
        <w:szCs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9" w15:restartNumberingAfterBreak="0">
    <w:nsid w:val="79B55BE6"/>
    <w:multiLevelType w:val="hybridMultilevel"/>
    <w:tmpl w:val="60F613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0" w15:restartNumberingAfterBreak="0">
    <w:nsid w:val="7A502E5A"/>
    <w:multiLevelType w:val="hybridMultilevel"/>
    <w:tmpl w:val="AA86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1" w15:restartNumberingAfterBreak="0">
    <w:nsid w:val="7D4C1431"/>
    <w:multiLevelType w:val="hybridMultilevel"/>
    <w:tmpl w:val="B2340902"/>
    <w:lvl w:ilvl="0" w:tplc="6294290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2" w15:restartNumberingAfterBreak="0">
    <w:nsid w:val="7D4F19D7"/>
    <w:multiLevelType w:val="hybridMultilevel"/>
    <w:tmpl w:val="E3C81C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3" w15:restartNumberingAfterBreak="0">
    <w:nsid w:val="7DF91C66"/>
    <w:multiLevelType w:val="hybridMultilevel"/>
    <w:tmpl w:val="F3129916"/>
    <w:lvl w:ilvl="0" w:tplc="2884DABA">
      <w:start w:val="1"/>
      <w:numFmt w:val="bullet"/>
      <w:lvlText w:val=""/>
      <w:lvlJc w:val="left"/>
      <w:pPr>
        <w:ind w:left="360" w:hanging="360"/>
      </w:pPr>
      <w:rPr>
        <w:rFonts w:ascii="Symbol" w:hAnsi="Symbol" w:hint="default"/>
        <w:sz w:val="18"/>
        <w:szCs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4" w15:restartNumberingAfterBreak="0">
    <w:nsid w:val="7EE27768"/>
    <w:multiLevelType w:val="hybridMultilevel"/>
    <w:tmpl w:val="430CA7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49"/>
  </w:num>
  <w:num w:numId="2">
    <w:abstractNumId w:val="38"/>
  </w:num>
  <w:num w:numId="3">
    <w:abstractNumId w:val="92"/>
  </w:num>
  <w:num w:numId="4">
    <w:abstractNumId w:val="43"/>
  </w:num>
  <w:num w:numId="5">
    <w:abstractNumId w:val="118"/>
  </w:num>
  <w:num w:numId="6">
    <w:abstractNumId w:val="161"/>
  </w:num>
  <w:num w:numId="7">
    <w:abstractNumId w:val="99"/>
  </w:num>
  <w:num w:numId="8">
    <w:abstractNumId w:val="148"/>
  </w:num>
  <w:num w:numId="9">
    <w:abstractNumId w:val="21"/>
  </w:num>
  <w:num w:numId="10">
    <w:abstractNumId w:val="56"/>
  </w:num>
  <w:num w:numId="11">
    <w:abstractNumId w:val="17"/>
  </w:num>
  <w:num w:numId="12">
    <w:abstractNumId w:val="75"/>
  </w:num>
  <w:num w:numId="13">
    <w:abstractNumId w:val="71"/>
  </w:num>
  <w:num w:numId="14">
    <w:abstractNumId w:val="81"/>
  </w:num>
  <w:num w:numId="15">
    <w:abstractNumId w:val="58"/>
  </w:num>
  <w:num w:numId="16">
    <w:abstractNumId w:val="162"/>
  </w:num>
  <w:num w:numId="17">
    <w:abstractNumId w:val="57"/>
  </w:num>
  <w:num w:numId="18">
    <w:abstractNumId w:val="113"/>
  </w:num>
  <w:num w:numId="19">
    <w:abstractNumId w:val="91"/>
  </w:num>
  <w:num w:numId="20">
    <w:abstractNumId w:val="7"/>
  </w:num>
  <w:num w:numId="21">
    <w:abstractNumId w:val="166"/>
  </w:num>
  <w:num w:numId="22">
    <w:abstractNumId w:val="26"/>
  </w:num>
  <w:num w:numId="23">
    <w:abstractNumId w:val="77"/>
  </w:num>
  <w:num w:numId="24">
    <w:abstractNumId w:val="108"/>
  </w:num>
  <w:num w:numId="25">
    <w:abstractNumId w:val="39"/>
  </w:num>
  <w:num w:numId="26">
    <w:abstractNumId w:val="85"/>
  </w:num>
  <w:num w:numId="27">
    <w:abstractNumId w:val="93"/>
  </w:num>
  <w:num w:numId="28">
    <w:abstractNumId w:val="124"/>
  </w:num>
  <w:num w:numId="29">
    <w:abstractNumId w:val="64"/>
  </w:num>
  <w:num w:numId="30">
    <w:abstractNumId w:val="72"/>
  </w:num>
  <w:num w:numId="31">
    <w:abstractNumId w:val="133"/>
  </w:num>
  <w:num w:numId="32">
    <w:abstractNumId w:val="18"/>
  </w:num>
  <w:num w:numId="33">
    <w:abstractNumId w:val="30"/>
  </w:num>
  <w:num w:numId="34">
    <w:abstractNumId w:val="48"/>
  </w:num>
  <w:num w:numId="35">
    <w:abstractNumId w:val="100"/>
  </w:num>
  <w:num w:numId="36">
    <w:abstractNumId w:val="114"/>
  </w:num>
  <w:num w:numId="37">
    <w:abstractNumId w:val="76"/>
  </w:num>
  <w:num w:numId="38">
    <w:abstractNumId w:val="167"/>
  </w:num>
  <w:num w:numId="39">
    <w:abstractNumId w:val="50"/>
  </w:num>
  <w:num w:numId="40">
    <w:abstractNumId w:val="88"/>
  </w:num>
  <w:num w:numId="41">
    <w:abstractNumId w:val="173"/>
  </w:num>
  <w:num w:numId="42">
    <w:abstractNumId w:val="32"/>
  </w:num>
  <w:num w:numId="43">
    <w:abstractNumId w:val="82"/>
  </w:num>
  <w:num w:numId="44">
    <w:abstractNumId w:val="36"/>
  </w:num>
  <w:num w:numId="45">
    <w:abstractNumId w:val="134"/>
  </w:num>
  <w:num w:numId="46">
    <w:abstractNumId w:val="131"/>
  </w:num>
  <w:num w:numId="47">
    <w:abstractNumId w:val="65"/>
  </w:num>
  <w:num w:numId="48">
    <w:abstractNumId w:val="145"/>
  </w:num>
  <w:num w:numId="49">
    <w:abstractNumId w:val="61"/>
  </w:num>
  <w:num w:numId="50">
    <w:abstractNumId w:val="123"/>
  </w:num>
  <w:num w:numId="51">
    <w:abstractNumId w:val="47"/>
  </w:num>
  <w:num w:numId="52">
    <w:abstractNumId w:val="103"/>
  </w:num>
  <w:num w:numId="53">
    <w:abstractNumId w:val="155"/>
  </w:num>
  <w:num w:numId="54">
    <w:abstractNumId w:val="117"/>
  </w:num>
  <w:num w:numId="55">
    <w:abstractNumId w:val="156"/>
  </w:num>
  <w:num w:numId="56">
    <w:abstractNumId w:val="152"/>
  </w:num>
  <w:num w:numId="57">
    <w:abstractNumId w:val="46"/>
  </w:num>
  <w:num w:numId="58">
    <w:abstractNumId w:val="22"/>
  </w:num>
  <w:num w:numId="59">
    <w:abstractNumId w:val="95"/>
  </w:num>
  <w:num w:numId="60">
    <w:abstractNumId w:val="163"/>
  </w:num>
  <w:num w:numId="61">
    <w:abstractNumId w:val="45"/>
  </w:num>
  <w:num w:numId="62">
    <w:abstractNumId w:val="74"/>
  </w:num>
  <w:num w:numId="63">
    <w:abstractNumId w:val="160"/>
  </w:num>
  <w:num w:numId="64">
    <w:abstractNumId w:val="63"/>
  </w:num>
  <w:num w:numId="65">
    <w:abstractNumId w:val="138"/>
  </w:num>
  <w:num w:numId="66">
    <w:abstractNumId w:val="23"/>
  </w:num>
  <w:num w:numId="67">
    <w:abstractNumId w:val="8"/>
  </w:num>
  <w:num w:numId="68">
    <w:abstractNumId w:val="73"/>
  </w:num>
  <w:num w:numId="69">
    <w:abstractNumId w:val="86"/>
  </w:num>
  <w:num w:numId="70">
    <w:abstractNumId w:val="37"/>
  </w:num>
  <w:num w:numId="71">
    <w:abstractNumId w:val="52"/>
  </w:num>
  <w:num w:numId="72">
    <w:abstractNumId w:val="83"/>
  </w:num>
  <w:num w:numId="73">
    <w:abstractNumId w:val="25"/>
  </w:num>
  <w:num w:numId="74">
    <w:abstractNumId w:val="135"/>
  </w:num>
  <w:num w:numId="75">
    <w:abstractNumId w:val="3"/>
  </w:num>
  <w:num w:numId="76">
    <w:abstractNumId w:val="79"/>
  </w:num>
  <w:num w:numId="77">
    <w:abstractNumId w:val="80"/>
  </w:num>
  <w:num w:numId="78">
    <w:abstractNumId w:val="129"/>
  </w:num>
  <w:num w:numId="79">
    <w:abstractNumId w:val="116"/>
  </w:num>
  <w:num w:numId="80">
    <w:abstractNumId w:val="0"/>
  </w:num>
  <w:num w:numId="81">
    <w:abstractNumId w:val="169"/>
  </w:num>
  <w:num w:numId="82">
    <w:abstractNumId w:val="51"/>
  </w:num>
  <w:num w:numId="83">
    <w:abstractNumId w:val="125"/>
  </w:num>
  <w:num w:numId="84">
    <w:abstractNumId w:val="19"/>
  </w:num>
  <w:num w:numId="85">
    <w:abstractNumId w:val="11"/>
  </w:num>
  <w:num w:numId="86">
    <w:abstractNumId w:val="142"/>
  </w:num>
  <w:num w:numId="87">
    <w:abstractNumId w:val="136"/>
  </w:num>
  <w:num w:numId="88">
    <w:abstractNumId w:val="29"/>
  </w:num>
  <w:num w:numId="89">
    <w:abstractNumId w:val="106"/>
  </w:num>
  <w:num w:numId="90">
    <w:abstractNumId w:val="68"/>
  </w:num>
  <w:num w:numId="91">
    <w:abstractNumId w:val="144"/>
  </w:num>
  <w:num w:numId="92">
    <w:abstractNumId w:val="49"/>
  </w:num>
  <w:num w:numId="93">
    <w:abstractNumId w:val="14"/>
  </w:num>
  <w:num w:numId="94">
    <w:abstractNumId w:val="24"/>
  </w:num>
  <w:num w:numId="95">
    <w:abstractNumId w:val="104"/>
  </w:num>
  <w:num w:numId="96">
    <w:abstractNumId w:val="42"/>
  </w:num>
  <w:num w:numId="97">
    <w:abstractNumId w:val="53"/>
  </w:num>
  <w:num w:numId="98">
    <w:abstractNumId w:val="12"/>
  </w:num>
  <w:num w:numId="99">
    <w:abstractNumId w:val="112"/>
  </w:num>
  <w:num w:numId="100">
    <w:abstractNumId w:val="16"/>
  </w:num>
  <w:num w:numId="101">
    <w:abstractNumId w:val="170"/>
  </w:num>
  <w:num w:numId="102">
    <w:abstractNumId w:val="139"/>
  </w:num>
  <w:num w:numId="103">
    <w:abstractNumId w:val="69"/>
  </w:num>
  <w:num w:numId="104">
    <w:abstractNumId w:val="126"/>
  </w:num>
  <w:num w:numId="105">
    <w:abstractNumId w:val="101"/>
  </w:num>
  <w:num w:numId="106">
    <w:abstractNumId w:val="28"/>
  </w:num>
  <w:num w:numId="107">
    <w:abstractNumId w:val="165"/>
  </w:num>
  <w:num w:numId="108">
    <w:abstractNumId w:val="146"/>
  </w:num>
  <w:num w:numId="109">
    <w:abstractNumId w:val="15"/>
  </w:num>
  <w:num w:numId="110">
    <w:abstractNumId w:val="174"/>
  </w:num>
  <w:num w:numId="111">
    <w:abstractNumId w:val="34"/>
  </w:num>
  <w:num w:numId="112">
    <w:abstractNumId w:val="59"/>
  </w:num>
  <w:num w:numId="113">
    <w:abstractNumId w:val="102"/>
  </w:num>
  <w:num w:numId="114">
    <w:abstractNumId w:val="67"/>
  </w:num>
  <w:num w:numId="115">
    <w:abstractNumId w:val="140"/>
  </w:num>
  <w:num w:numId="116">
    <w:abstractNumId w:val="66"/>
  </w:num>
  <w:num w:numId="117">
    <w:abstractNumId w:val="109"/>
  </w:num>
  <w:num w:numId="118">
    <w:abstractNumId w:val="2"/>
  </w:num>
  <w:num w:numId="119">
    <w:abstractNumId w:val="115"/>
  </w:num>
  <w:num w:numId="120">
    <w:abstractNumId w:val="98"/>
  </w:num>
  <w:num w:numId="121">
    <w:abstractNumId w:val="87"/>
  </w:num>
  <w:num w:numId="122">
    <w:abstractNumId w:val="154"/>
  </w:num>
  <w:num w:numId="123">
    <w:abstractNumId w:val="172"/>
  </w:num>
  <w:num w:numId="124">
    <w:abstractNumId w:val="27"/>
  </w:num>
  <w:num w:numId="125">
    <w:abstractNumId w:val="151"/>
  </w:num>
  <w:num w:numId="126">
    <w:abstractNumId w:val="1"/>
  </w:num>
  <w:num w:numId="127">
    <w:abstractNumId w:val="9"/>
  </w:num>
  <w:num w:numId="128">
    <w:abstractNumId w:val="96"/>
  </w:num>
  <w:num w:numId="129">
    <w:abstractNumId w:val="4"/>
  </w:num>
  <w:num w:numId="130">
    <w:abstractNumId w:val="111"/>
  </w:num>
  <w:num w:numId="131">
    <w:abstractNumId w:val="44"/>
  </w:num>
  <w:num w:numId="132">
    <w:abstractNumId w:val="168"/>
  </w:num>
  <w:num w:numId="133">
    <w:abstractNumId w:val="70"/>
  </w:num>
  <w:num w:numId="134">
    <w:abstractNumId w:val="41"/>
  </w:num>
  <w:num w:numId="135">
    <w:abstractNumId w:val="105"/>
  </w:num>
  <w:num w:numId="136">
    <w:abstractNumId w:val="40"/>
  </w:num>
  <w:num w:numId="137">
    <w:abstractNumId w:val="6"/>
  </w:num>
  <w:num w:numId="138">
    <w:abstractNumId w:val="153"/>
  </w:num>
  <w:num w:numId="139">
    <w:abstractNumId w:val="94"/>
  </w:num>
  <w:num w:numId="140">
    <w:abstractNumId w:val="171"/>
  </w:num>
  <w:num w:numId="141">
    <w:abstractNumId w:val="5"/>
  </w:num>
  <w:num w:numId="142">
    <w:abstractNumId w:val="147"/>
  </w:num>
  <w:num w:numId="143">
    <w:abstractNumId w:val="130"/>
  </w:num>
  <w:num w:numId="144">
    <w:abstractNumId w:val="132"/>
  </w:num>
  <w:num w:numId="145">
    <w:abstractNumId w:val="150"/>
  </w:num>
  <w:num w:numId="146">
    <w:abstractNumId w:val="62"/>
  </w:num>
  <w:num w:numId="147">
    <w:abstractNumId w:val="20"/>
  </w:num>
  <w:num w:numId="148">
    <w:abstractNumId w:val="137"/>
  </w:num>
  <w:num w:numId="149">
    <w:abstractNumId w:val="84"/>
  </w:num>
  <w:num w:numId="150">
    <w:abstractNumId w:val="159"/>
  </w:num>
  <w:num w:numId="151">
    <w:abstractNumId w:val="110"/>
  </w:num>
  <w:num w:numId="152">
    <w:abstractNumId w:val="141"/>
  </w:num>
  <w:num w:numId="153">
    <w:abstractNumId w:val="120"/>
  </w:num>
  <w:num w:numId="154">
    <w:abstractNumId w:val="55"/>
  </w:num>
  <w:num w:numId="155">
    <w:abstractNumId w:val="128"/>
  </w:num>
  <w:num w:numId="156">
    <w:abstractNumId w:val="89"/>
  </w:num>
  <w:num w:numId="157">
    <w:abstractNumId w:val="119"/>
  </w:num>
  <w:num w:numId="158">
    <w:abstractNumId w:val="10"/>
  </w:num>
  <w:num w:numId="159">
    <w:abstractNumId w:val="164"/>
  </w:num>
  <w:num w:numId="160">
    <w:abstractNumId w:val="60"/>
  </w:num>
  <w:num w:numId="161">
    <w:abstractNumId w:val="54"/>
  </w:num>
  <w:num w:numId="162">
    <w:abstractNumId w:val="35"/>
  </w:num>
  <w:num w:numId="163">
    <w:abstractNumId w:val="121"/>
  </w:num>
  <w:num w:numId="164">
    <w:abstractNumId w:val="33"/>
  </w:num>
  <w:num w:numId="165">
    <w:abstractNumId w:val="157"/>
  </w:num>
  <w:num w:numId="166">
    <w:abstractNumId w:val="107"/>
  </w:num>
  <w:num w:numId="167">
    <w:abstractNumId w:val="158"/>
  </w:num>
  <w:num w:numId="168">
    <w:abstractNumId w:val="90"/>
  </w:num>
  <w:num w:numId="169">
    <w:abstractNumId w:val="143"/>
  </w:num>
  <w:num w:numId="170">
    <w:abstractNumId w:val="127"/>
  </w:num>
  <w:num w:numId="171">
    <w:abstractNumId w:val="78"/>
  </w:num>
  <w:num w:numId="172">
    <w:abstractNumId w:val="122"/>
  </w:num>
  <w:num w:numId="173">
    <w:abstractNumId w:val="13"/>
  </w:num>
  <w:num w:numId="174">
    <w:abstractNumId w:val="97"/>
  </w:num>
  <w:num w:numId="175">
    <w:abstractNumId w:val="31"/>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12"/>
    <w:rsid w:val="00000DA4"/>
    <w:rsid w:val="000023F3"/>
    <w:rsid w:val="000031EA"/>
    <w:rsid w:val="00003A92"/>
    <w:rsid w:val="00003B24"/>
    <w:rsid w:val="00004979"/>
    <w:rsid w:val="00004D39"/>
    <w:rsid w:val="000065FD"/>
    <w:rsid w:val="0000699F"/>
    <w:rsid w:val="000077CE"/>
    <w:rsid w:val="000100F5"/>
    <w:rsid w:val="000111F6"/>
    <w:rsid w:val="00011313"/>
    <w:rsid w:val="00011C60"/>
    <w:rsid w:val="000126B0"/>
    <w:rsid w:val="00012992"/>
    <w:rsid w:val="00012A1D"/>
    <w:rsid w:val="00012A8C"/>
    <w:rsid w:val="00013137"/>
    <w:rsid w:val="00013488"/>
    <w:rsid w:val="00013A8F"/>
    <w:rsid w:val="00013C2E"/>
    <w:rsid w:val="00013EF4"/>
    <w:rsid w:val="000144F5"/>
    <w:rsid w:val="0001468E"/>
    <w:rsid w:val="000160D7"/>
    <w:rsid w:val="00016308"/>
    <w:rsid w:val="00016C8E"/>
    <w:rsid w:val="00020B96"/>
    <w:rsid w:val="000216E9"/>
    <w:rsid w:val="00022918"/>
    <w:rsid w:val="0002350E"/>
    <w:rsid w:val="000235BF"/>
    <w:rsid w:val="00023D61"/>
    <w:rsid w:val="00024624"/>
    <w:rsid w:val="00024EFC"/>
    <w:rsid w:val="00025CE5"/>
    <w:rsid w:val="00026616"/>
    <w:rsid w:val="000268FF"/>
    <w:rsid w:val="00026D94"/>
    <w:rsid w:val="00027B77"/>
    <w:rsid w:val="00027D39"/>
    <w:rsid w:val="00030050"/>
    <w:rsid w:val="000311E9"/>
    <w:rsid w:val="000317D5"/>
    <w:rsid w:val="00032D91"/>
    <w:rsid w:val="00032E8A"/>
    <w:rsid w:val="0003350D"/>
    <w:rsid w:val="00033926"/>
    <w:rsid w:val="00033AF2"/>
    <w:rsid w:val="00036CA6"/>
    <w:rsid w:val="00041BE3"/>
    <w:rsid w:val="00041F11"/>
    <w:rsid w:val="000428A1"/>
    <w:rsid w:val="00042ED7"/>
    <w:rsid w:val="000430F6"/>
    <w:rsid w:val="0004404F"/>
    <w:rsid w:val="000445FE"/>
    <w:rsid w:val="00045309"/>
    <w:rsid w:val="00045B8F"/>
    <w:rsid w:val="000506F5"/>
    <w:rsid w:val="00051A04"/>
    <w:rsid w:val="0005215C"/>
    <w:rsid w:val="000528B8"/>
    <w:rsid w:val="00052D74"/>
    <w:rsid w:val="00052F74"/>
    <w:rsid w:val="0005306E"/>
    <w:rsid w:val="0005320B"/>
    <w:rsid w:val="00054A03"/>
    <w:rsid w:val="0005525A"/>
    <w:rsid w:val="0005569E"/>
    <w:rsid w:val="000559C9"/>
    <w:rsid w:val="000569A5"/>
    <w:rsid w:val="000572C6"/>
    <w:rsid w:val="00057986"/>
    <w:rsid w:val="00060019"/>
    <w:rsid w:val="000614E5"/>
    <w:rsid w:val="000616C7"/>
    <w:rsid w:val="0006204E"/>
    <w:rsid w:val="00062F1C"/>
    <w:rsid w:val="00063819"/>
    <w:rsid w:val="00064E36"/>
    <w:rsid w:val="00064E5E"/>
    <w:rsid w:val="00065017"/>
    <w:rsid w:val="00065156"/>
    <w:rsid w:val="00065678"/>
    <w:rsid w:val="000656D4"/>
    <w:rsid w:val="000663EE"/>
    <w:rsid w:val="00066DC4"/>
    <w:rsid w:val="000670F9"/>
    <w:rsid w:val="00067F3F"/>
    <w:rsid w:val="000701E1"/>
    <w:rsid w:val="000705E3"/>
    <w:rsid w:val="00070E87"/>
    <w:rsid w:val="00071BB3"/>
    <w:rsid w:val="000727E3"/>
    <w:rsid w:val="000731E2"/>
    <w:rsid w:val="000738DD"/>
    <w:rsid w:val="00074539"/>
    <w:rsid w:val="00074962"/>
    <w:rsid w:val="00075878"/>
    <w:rsid w:val="00075D7F"/>
    <w:rsid w:val="000772BC"/>
    <w:rsid w:val="00077956"/>
    <w:rsid w:val="0008080B"/>
    <w:rsid w:val="00081800"/>
    <w:rsid w:val="00082279"/>
    <w:rsid w:val="00082E34"/>
    <w:rsid w:val="00083D19"/>
    <w:rsid w:val="000842C5"/>
    <w:rsid w:val="00084435"/>
    <w:rsid w:val="000846A8"/>
    <w:rsid w:val="00085355"/>
    <w:rsid w:val="00086B8B"/>
    <w:rsid w:val="00086FD7"/>
    <w:rsid w:val="000878DE"/>
    <w:rsid w:val="000905C8"/>
    <w:rsid w:val="000919C9"/>
    <w:rsid w:val="00092391"/>
    <w:rsid w:val="000923B4"/>
    <w:rsid w:val="00092ACB"/>
    <w:rsid w:val="00093DE5"/>
    <w:rsid w:val="000947F5"/>
    <w:rsid w:val="00094C59"/>
    <w:rsid w:val="00094CF0"/>
    <w:rsid w:val="00095359"/>
    <w:rsid w:val="000956EE"/>
    <w:rsid w:val="00095862"/>
    <w:rsid w:val="0009598C"/>
    <w:rsid w:val="00095C14"/>
    <w:rsid w:val="00095DE8"/>
    <w:rsid w:val="00096200"/>
    <w:rsid w:val="00096BC6"/>
    <w:rsid w:val="00096CBC"/>
    <w:rsid w:val="00097225"/>
    <w:rsid w:val="000979F7"/>
    <w:rsid w:val="000A043A"/>
    <w:rsid w:val="000A0485"/>
    <w:rsid w:val="000A11C0"/>
    <w:rsid w:val="000A196D"/>
    <w:rsid w:val="000A2CAA"/>
    <w:rsid w:val="000A3737"/>
    <w:rsid w:val="000A4580"/>
    <w:rsid w:val="000A4A46"/>
    <w:rsid w:val="000A524D"/>
    <w:rsid w:val="000A56F6"/>
    <w:rsid w:val="000A576A"/>
    <w:rsid w:val="000A597C"/>
    <w:rsid w:val="000A5C10"/>
    <w:rsid w:val="000A5C1F"/>
    <w:rsid w:val="000A5CD8"/>
    <w:rsid w:val="000A5DDF"/>
    <w:rsid w:val="000A627B"/>
    <w:rsid w:val="000A64F7"/>
    <w:rsid w:val="000A6523"/>
    <w:rsid w:val="000A71CE"/>
    <w:rsid w:val="000A754F"/>
    <w:rsid w:val="000A7576"/>
    <w:rsid w:val="000A7D0A"/>
    <w:rsid w:val="000B0752"/>
    <w:rsid w:val="000B0E9C"/>
    <w:rsid w:val="000B1433"/>
    <w:rsid w:val="000B1B4B"/>
    <w:rsid w:val="000B239D"/>
    <w:rsid w:val="000B26B1"/>
    <w:rsid w:val="000B309E"/>
    <w:rsid w:val="000B32D7"/>
    <w:rsid w:val="000B3648"/>
    <w:rsid w:val="000B384B"/>
    <w:rsid w:val="000B386F"/>
    <w:rsid w:val="000B3943"/>
    <w:rsid w:val="000B3DAF"/>
    <w:rsid w:val="000B41BF"/>
    <w:rsid w:val="000B41CA"/>
    <w:rsid w:val="000B50F4"/>
    <w:rsid w:val="000B5143"/>
    <w:rsid w:val="000B514B"/>
    <w:rsid w:val="000B5681"/>
    <w:rsid w:val="000B56C5"/>
    <w:rsid w:val="000B6D64"/>
    <w:rsid w:val="000B6DA1"/>
    <w:rsid w:val="000B777E"/>
    <w:rsid w:val="000C014A"/>
    <w:rsid w:val="000C18F1"/>
    <w:rsid w:val="000C34BB"/>
    <w:rsid w:val="000C50FA"/>
    <w:rsid w:val="000C5426"/>
    <w:rsid w:val="000C6907"/>
    <w:rsid w:val="000C7BA4"/>
    <w:rsid w:val="000C7E9A"/>
    <w:rsid w:val="000D1147"/>
    <w:rsid w:val="000D12E4"/>
    <w:rsid w:val="000D164C"/>
    <w:rsid w:val="000D185B"/>
    <w:rsid w:val="000D2534"/>
    <w:rsid w:val="000D2CEB"/>
    <w:rsid w:val="000D3407"/>
    <w:rsid w:val="000D4B4F"/>
    <w:rsid w:val="000D4C88"/>
    <w:rsid w:val="000D4CE7"/>
    <w:rsid w:val="000D50C3"/>
    <w:rsid w:val="000D5CCC"/>
    <w:rsid w:val="000D6967"/>
    <w:rsid w:val="000D77F7"/>
    <w:rsid w:val="000D7F77"/>
    <w:rsid w:val="000E0268"/>
    <w:rsid w:val="000E026C"/>
    <w:rsid w:val="000E04D2"/>
    <w:rsid w:val="000E09B3"/>
    <w:rsid w:val="000E131E"/>
    <w:rsid w:val="000E1EC4"/>
    <w:rsid w:val="000E2A0E"/>
    <w:rsid w:val="000E2D3D"/>
    <w:rsid w:val="000E3304"/>
    <w:rsid w:val="000E44BF"/>
    <w:rsid w:val="000E4654"/>
    <w:rsid w:val="000E5417"/>
    <w:rsid w:val="000E555E"/>
    <w:rsid w:val="000E594F"/>
    <w:rsid w:val="000E628F"/>
    <w:rsid w:val="000E74CB"/>
    <w:rsid w:val="000E75CE"/>
    <w:rsid w:val="000E7DC0"/>
    <w:rsid w:val="000F022F"/>
    <w:rsid w:val="000F111D"/>
    <w:rsid w:val="000F11F1"/>
    <w:rsid w:val="000F161A"/>
    <w:rsid w:val="000F2381"/>
    <w:rsid w:val="000F589F"/>
    <w:rsid w:val="000F5970"/>
    <w:rsid w:val="000F6453"/>
    <w:rsid w:val="000F6BDB"/>
    <w:rsid w:val="000F7048"/>
    <w:rsid w:val="000F76C5"/>
    <w:rsid w:val="0010054C"/>
    <w:rsid w:val="00100876"/>
    <w:rsid w:val="00100BFA"/>
    <w:rsid w:val="00100F76"/>
    <w:rsid w:val="001011DE"/>
    <w:rsid w:val="0010138A"/>
    <w:rsid w:val="0010157A"/>
    <w:rsid w:val="00101E6B"/>
    <w:rsid w:val="00103882"/>
    <w:rsid w:val="0010403F"/>
    <w:rsid w:val="001056BE"/>
    <w:rsid w:val="00106516"/>
    <w:rsid w:val="00106534"/>
    <w:rsid w:val="00107BE7"/>
    <w:rsid w:val="001115D7"/>
    <w:rsid w:val="001116A9"/>
    <w:rsid w:val="00113296"/>
    <w:rsid w:val="001143DE"/>
    <w:rsid w:val="00115348"/>
    <w:rsid w:val="00115AB0"/>
    <w:rsid w:val="00115E46"/>
    <w:rsid w:val="00115F06"/>
    <w:rsid w:val="00117840"/>
    <w:rsid w:val="0011794F"/>
    <w:rsid w:val="00120077"/>
    <w:rsid w:val="00120F9B"/>
    <w:rsid w:val="00121012"/>
    <w:rsid w:val="0012102F"/>
    <w:rsid w:val="001217A7"/>
    <w:rsid w:val="0012327A"/>
    <w:rsid w:val="0012346C"/>
    <w:rsid w:val="0012426E"/>
    <w:rsid w:val="0012473C"/>
    <w:rsid w:val="001251F4"/>
    <w:rsid w:val="0012600B"/>
    <w:rsid w:val="00126365"/>
    <w:rsid w:val="00127985"/>
    <w:rsid w:val="00127C89"/>
    <w:rsid w:val="001304AA"/>
    <w:rsid w:val="00130BCB"/>
    <w:rsid w:val="0013105A"/>
    <w:rsid w:val="00131A71"/>
    <w:rsid w:val="00131C2A"/>
    <w:rsid w:val="00132903"/>
    <w:rsid w:val="0013345A"/>
    <w:rsid w:val="001337C7"/>
    <w:rsid w:val="00133817"/>
    <w:rsid w:val="00133B6F"/>
    <w:rsid w:val="00134505"/>
    <w:rsid w:val="001347A0"/>
    <w:rsid w:val="001347A9"/>
    <w:rsid w:val="00134B1F"/>
    <w:rsid w:val="00135281"/>
    <w:rsid w:val="00135850"/>
    <w:rsid w:val="00135E98"/>
    <w:rsid w:val="001360AF"/>
    <w:rsid w:val="0013646B"/>
    <w:rsid w:val="001367B7"/>
    <w:rsid w:val="001369A9"/>
    <w:rsid w:val="00137212"/>
    <w:rsid w:val="00137A36"/>
    <w:rsid w:val="00137B9D"/>
    <w:rsid w:val="00137FC4"/>
    <w:rsid w:val="001408F2"/>
    <w:rsid w:val="00141CE9"/>
    <w:rsid w:val="00141DF1"/>
    <w:rsid w:val="00142448"/>
    <w:rsid w:val="00143A0D"/>
    <w:rsid w:val="0014520B"/>
    <w:rsid w:val="00145FA2"/>
    <w:rsid w:val="001464A3"/>
    <w:rsid w:val="00146D2E"/>
    <w:rsid w:val="00147199"/>
    <w:rsid w:val="00147883"/>
    <w:rsid w:val="00152DBC"/>
    <w:rsid w:val="001538BA"/>
    <w:rsid w:val="0015417C"/>
    <w:rsid w:val="001554EF"/>
    <w:rsid w:val="00155EB7"/>
    <w:rsid w:val="00156B0E"/>
    <w:rsid w:val="00156D43"/>
    <w:rsid w:val="00156F10"/>
    <w:rsid w:val="00160D5F"/>
    <w:rsid w:val="00160EE7"/>
    <w:rsid w:val="00161E18"/>
    <w:rsid w:val="00162985"/>
    <w:rsid w:val="00162CFA"/>
    <w:rsid w:val="00162F5E"/>
    <w:rsid w:val="0016307F"/>
    <w:rsid w:val="0016393C"/>
    <w:rsid w:val="00163ED5"/>
    <w:rsid w:val="00164665"/>
    <w:rsid w:val="00165A39"/>
    <w:rsid w:val="00165BB7"/>
    <w:rsid w:val="00165F32"/>
    <w:rsid w:val="00167300"/>
    <w:rsid w:val="00171719"/>
    <w:rsid w:val="00171A64"/>
    <w:rsid w:val="00171E91"/>
    <w:rsid w:val="001725EC"/>
    <w:rsid w:val="0017286C"/>
    <w:rsid w:val="00173724"/>
    <w:rsid w:val="00173DE2"/>
    <w:rsid w:val="00174145"/>
    <w:rsid w:val="00175F3C"/>
    <w:rsid w:val="00176510"/>
    <w:rsid w:val="00176CCE"/>
    <w:rsid w:val="0017788D"/>
    <w:rsid w:val="00177B08"/>
    <w:rsid w:val="00177F82"/>
    <w:rsid w:val="001802B9"/>
    <w:rsid w:val="00180E8D"/>
    <w:rsid w:val="0018117E"/>
    <w:rsid w:val="001817DB"/>
    <w:rsid w:val="00181826"/>
    <w:rsid w:val="001819B1"/>
    <w:rsid w:val="0018247E"/>
    <w:rsid w:val="00182FDC"/>
    <w:rsid w:val="0018392F"/>
    <w:rsid w:val="00184734"/>
    <w:rsid w:val="00184B3E"/>
    <w:rsid w:val="00184BC6"/>
    <w:rsid w:val="001858B5"/>
    <w:rsid w:val="0018623C"/>
    <w:rsid w:val="001862DF"/>
    <w:rsid w:val="001865DC"/>
    <w:rsid w:val="00187844"/>
    <w:rsid w:val="00187E21"/>
    <w:rsid w:val="00191025"/>
    <w:rsid w:val="00191219"/>
    <w:rsid w:val="00192DD0"/>
    <w:rsid w:val="00192EB1"/>
    <w:rsid w:val="00193697"/>
    <w:rsid w:val="0019536B"/>
    <w:rsid w:val="001953DE"/>
    <w:rsid w:val="0019543B"/>
    <w:rsid w:val="00195B87"/>
    <w:rsid w:val="00195C3A"/>
    <w:rsid w:val="00195C7C"/>
    <w:rsid w:val="0019633E"/>
    <w:rsid w:val="001968DE"/>
    <w:rsid w:val="001A0EE3"/>
    <w:rsid w:val="001A0FBB"/>
    <w:rsid w:val="001A13B1"/>
    <w:rsid w:val="001A234E"/>
    <w:rsid w:val="001A2481"/>
    <w:rsid w:val="001A31E3"/>
    <w:rsid w:val="001A37C4"/>
    <w:rsid w:val="001A3CB7"/>
    <w:rsid w:val="001A4138"/>
    <w:rsid w:val="001A47B2"/>
    <w:rsid w:val="001A4A2F"/>
    <w:rsid w:val="001A5232"/>
    <w:rsid w:val="001A5B24"/>
    <w:rsid w:val="001A5CE4"/>
    <w:rsid w:val="001A6814"/>
    <w:rsid w:val="001A6C2D"/>
    <w:rsid w:val="001A6E77"/>
    <w:rsid w:val="001A711E"/>
    <w:rsid w:val="001A7848"/>
    <w:rsid w:val="001B0456"/>
    <w:rsid w:val="001B0D7C"/>
    <w:rsid w:val="001B0EB8"/>
    <w:rsid w:val="001B2788"/>
    <w:rsid w:val="001B2CAF"/>
    <w:rsid w:val="001B32B0"/>
    <w:rsid w:val="001B3679"/>
    <w:rsid w:val="001B4178"/>
    <w:rsid w:val="001B4191"/>
    <w:rsid w:val="001B5A4B"/>
    <w:rsid w:val="001B5D4E"/>
    <w:rsid w:val="001B5E93"/>
    <w:rsid w:val="001B64EC"/>
    <w:rsid w:val="001B65F6"/>
    <w:rsid w:val="001B6BE4"/>
    <w:rsid w:val="001B70CF"/>
    <w:rsid w:val="001B7378"/>
    <w:rsid w:val="001B7414"/>
    <w:rsid w:val="001C063B"/>
    <w:rsid w:val="001C0FEB"/>
    <w:rsid w:val="001C2132"/>
    <w:rsid w:val="001C2209"/>
    <w:rsid w:val="001C34BF"/>
    <w:rsid w:val="001C3B44"/>
    <w:rsid w:val="001C3F58"/>
    <w:rsid w:val="001C450D"/>
    <w:rsid w:val="001C4E58"/>
    <w:rsid w:val="001C67C1"/>
    <w:rsid w:val="001C67CF"/>
    <w:rsid w:val="001C6991"/>
    <w:rsid w:val="001C6D70"/>
    <w:rsid w:val="001C724B"/>
    <w:rsid w:val="001C7874"/>
    <w:rsid w:val="001D012E"/>
    <w:rsid w:val="001D03C3"/>
    <w:rsid w:val="001D0D27"/>
    <w:rsid w:val="001D117C"/>
    <w:rsid w:val="001D12DF"/>
    <w:rsid w:val="001D17D6"/>
    <w:rsid w:val="001D22D8"/>
    <w:rsid w:val="001D2B9D"/>
    <w:rsid w:val="001D30EA"/>
    <w:rsid w:val="001D3B56"/>
    <w:rsid w:val="001D4B28"/>
    <w:rsid w:val="001D4E8F"/>
    <w:rsid w:val="001D5229"/>
    <w:rsid w:val="001D5485"/>
    <w:rsid w:val="001D63B7"/>
    <w:rsid w:val="001E19CF"/>
    <w:rsid w:val="001E1E3E"/>
    <w:rsid w:val="001E225D"/>
    <w:rsid w:val="001E240E"/>
    <w:rsid w:val="001E36D4"/>
    <w:rsid w:val="001E3B00"/>
    <w:rsid w:val="001E42C6"/>
    <w:rsid w:val="001E4A55"/>
    <w:rsid w:val="001E4B03"/>
    <w:rsid w:val="001E55A8"/>
    <w:rsid w:val="001E6087"/>
    <w:rsid w:val="001E6A25"/>
    <w:rsid w:val="001E7215"/>
    <w:rsid w:val="001F00FF"/>
    <w:rsid w:val="001F14FB"/>
    <w:rsid w:val="001F30EE"/>
    <w:rsid w:val="001F3603"/>
    <w:rsid w:val="001F3CA1"/>
    <w:rsid w:val="001F3CFF"/>
    <w:rsid w:val="001F4651"/>
    <w:rsid w:val="001F5842"/>
    <w:rsid w:val="001F5A71"/>
    <w:rsid w:val="001F5BC5"/>
    <w:rsid w:val="001F6260"/>
    <w:rsid w:val="001F7790"/>
    <w:rsid w:val="001F7A68"/>
    <w:rsid w:val="001F7C13"/>
    <w:rsid w:val="002001A0"/>
    <w:rsid w:val="0020043E"/>
    <w:rsid w:val="00200461"/>
    <w:rsid w:val="002006F2"/>
    <w:rsid w:val="00200DDB"/>
    <w:rsid w:val="00201920"/>
    <w:rsid w:val="00201AB6"/>
    <w:rsid w:val="00201B70"/>
    <w:rsid w:val="0020283F"/>
    <w:rsid w:val="00203315"/>
    <w:rsid w:val="002033ED"/>
    <w:rsid w:val="002039C8"/>
    <w:rsid w:val="00203B15"/>
    <w:rsid w:val="0020408E"/>
    <w:rsid w:val="00204834"/>
    <w:rsid w:val="00205025"/>
    <w:rsid w:val="00206105"/>
    <w:rsid w:val="00206CEA"/>
    <w:rsid w:val="00210629"/>
    <w:rsid w:val="0021155A"/>
    <w:rsid w:val="00211BE0"/>
    <w:rsid w:val="00212AEE"/>
    <w:rsid w:val="00212D86"/>
    <w:rsid w:val="00213B75"/>
    <w:rsid w:val="00215324"/>
    <w:rsid w:val="002158AE"/>
    <w:rsid w:val="002159C6"/>
    <w:rsid w:val="00215C6C"/>
    <w:rsid w:val="00215CF3"/>
    <w:rsid w:val="0021680B"/>
    <w:rsid w:val="00216C69"/>
    <w:rsid w:val="002177E0"/>
    <w:rsid w:val="00220065"/>
    <w:rsid w:val="00220138"/>
    <w:rsid w:val="00220C79"/>
    <w:rsid w:val="00221A8F"/>
    <w:rsid w:val="00222062"/>
    <w:rsid w:val="0022218A"/>
    <w:rsid w:val="002229CF"/>
    <w:rsid w:val="00222BE1"/>
    <w:rsid w:val="00223057"/>
    <w:rsid w:val="002253B1"/>
    <w:rsid w:val="00225C84"/>
    <w:rsid w:val="00226DD0"/>
    <w:rsid w:val="00226F2F"/>
    <w:rsid w:val="00227515"/>
    <w:rsid w:val="00227CD6"/>
    <w:rsid w:val="00230672"/>
    <w:rsid w:val="00230A20"/>
    <w:rsid w:val="00230B1C"/>
    <w:rsid w:val="00233764"/>
    <w:rsid w:val="00233905"/>
    <w:rsid w:val="00233A15"/>
    <w:rsid w:val="00233ADF"/>
    <w:rsid w:val="0023425B"/>
    <w:rsid w:val="00234525"/>
    <w:rsid w:val="00235248"/>
    <w:rsid w:val="00235374"/>
    <w:rsid w:val="002355D7"/>
    <w:rsid w:val="0024023B"/>
    <w:rsid w:val="002403D5"/>
    <w:rsid w:val="002418FA"/>
    <w:rsid w:val="0024211E"/>
    <w:rsid w:val="002434AF"/>
    <w:rsid w:val="00243B1E"/>
    <w:rsid w:val="00243F71"/>
    <w:rsid w:val="00244016"/>
    <w:rsid w:val="00244504"/>
    <w:rsid w:val="00244939"/>
    <w:rsid w:val="0024617D"/>
    <w:rsid w:val="002461BB"/>
    <w:rsid w:val="002465EE"/>
    <w:rsid w:val="002469BF"/>
    <w:rsid w:val="00246BB3"/>
    <w:rsid w:val="00247564"/>
    <w:rsid w:val="00247F7E"/>
    <w:rsid w:val="0025014C"/>
    <w:rsid w:val="00250230"/>
    <w:rsid w:val="00251C7C"/>
    <w:rsid w:val="00252F3A"/>
    <w:rsid w:val="00252F8F"/>
    <w:rsid w:val="002537C4"/>
    <w:rsid w:val="002538D0"/>
    <w:rsid w:val="00253E12"/>
    <w:rsid w:val="00253E14"/>
    <w:rsid w:val="0025416A"/>
    <w:rsid w:val="0025448E"/>
    <w:rsid w:val="002546C8"/>
    <w:rsid w:val="002549C2"/>
    <w:rsid w:val="00254AB1"/>
    <w:rsid w:val="00254C52"/>
    <w:rsid w:val="00254C9A"/>
    <w:rsid w:val="00255453"/>
    <w:rsid w:val="00256D8F"/>
    <w:rsid w:val="002574FF"/>
    <w:rsid w:val="00257A47"/>
    <w:rsid w:val="002607EE"/>
    <w:rsid w:val="00263A2F"/>
    <w:rsid w:val="002646B9"/>
    <w:rsid w:val="00264739"/>
    <w:rsid w:val="002648CC"/>
    <w:rsid w:val="00264C05"/>
    <w:rsid w:val="0026533A"/>
    <w:rsid w:val="00265974"/>
    <w:rsid w:val="002659D9"/>
    <w:rsid w:val="00265B92"/>
    <w:rsid w:val="00265F59"/>
    <w:rsid w:val="00265F65"/>
    <w:rsid w:val="0026752B"/>
    <w:rsid w:val="00267AD1"/>
    <w:rsid w:val="00267E99"/>
    <w:rsid w:val="002706B2"/>
    <w:rsid w:val="00270A33"/>
    <w:rsid w:val="00270A76"/>
    <w:rsid w:val="002716CB"/>
    <w:rsid w:val="00271703"/>
    <w:rsid w:val="0027188C"/>
    <w:rsid w:val="002722FA"/>
    <w:rsid w:val="00273011"/>
    <w:rsid w:val="00274549"/>
    <w:rsid w:val="002749C3"/>
    <w:rsid w:val="00274F5E"/>
    <w:rsid w:val="00275B83"/>
    <w:rsid w:val="00275D21"/>
    <w:rsid w:val="00275D92"/>
    <w:rsid w:val="00276272"/>
    <w:rsid w:val="00280A1E"/>
    <w:rsid w:val="00280A21"/>
    <w:rsid w:val="00280E05"/>
    <w:rsid w:val="0028250F"/>
    <w:rsid w:val="002831C5"/>
    <w:rsid w:val="002836B1"/>
    <w:rsid w:val="00283BF5"/>
    <w:rsid w:val="002841BD"/>
    <w:rsid w:val="0028431F"/>
    <w:rsid w:val="00284690"/>
    <w:rsid w:val="0028491F"/>
    <w:rsid w:val="00284C50"/>
    <w:rsid w:val="002860ED"/>
    <w:rsid w:val="002875E4"/>
    <w:rsid w:val="00290476"/>
    <w:rsid w:val="0029070C"/>
    <w:rsid w:val="0029075E"/>
    <w:rsid w:val="00290A31"/>
    <w:rsid w:val="002916C0"/>
    <w:rsid w:val="002916DF"/>
    <w:rsid w:val="002916E3"/>
    <w:rsid w:val="002920DF"/>
    <w:rsid w:val="002921A2"/>
    <w:rsid w:val="00292310"/>
    <w:rsid w:val="0029494B"/>
    <w:rsid w:val="00295695"/>
    <w:rsid w:val="00296684"/>
    <w:rsid w:val="00296E0D"/>
    <w:rsid w:val="00297346"/>
    <w:rsid w:val="00297D87"/>
    <w:rsid w:val="002A1690"/>
    <w:rsid w:val="002A1D5C"/>
    <w:rsid w:val="002A22D1"/>
    <w:rsid w:val="002A2362"/>
    <w:rsid w:val="002A2B73"/>
    <w:rsid w:val="002A35EE"/>
    <w:rsid w:val="002A3D25"/>
    <w:rsid w:val="002A5424"/>
    <w:rsid w:val="002A6427"/>
    <w:rsid w:val="002A65D0"/>
    <w:rsid w:val="002A7115"/>
    <w:rsid w:val="002A79EC"/>
    <w:rsid w:val="002A7B57"/>
    <w:rsid w:val="002A7C00"/>
    <w:rsid w:val="002B014E"/>
    <w:rsid w:val="002B067A"/>
    <w:rsid w:val="002B1B06"/>
    <w:rsid w:val="002B25D0"/>
    <w:rsid w:val="002B2777"/>
    <w:rsid w:val="002B2AD0"/>
    <w:rsid w:val="002B50E7"/>
    <w:rsid w:val="002B57A9"/>
    <w:rsid w:val="002B5B91"/>
    <w:rsid w:val="002B66FE"/>
    <w:rsid w:val="002B69E2"/>
    <w:rsid w:val="002B6C6C"/>
    <w:rsid w:val="002B709C"/>
    <w:rsid w:val="002B7895"/>
    <w:rsid w:val="002C0348"/>
    <w:rsid w:val="002C0E92"/>
    <w:rsid w:val="002C216E"/>
    <w:rsid w:val="002C2A0A"/>
    <w:rsid w:val="002C2A38"/>
    <w:rsid w:val="002C2BC6"/>
    <w:rsid w:val="002C2E2C"/>
    <w:rsid w:val="002C4476"/>
    <w:rsid w:val="002C5A80"/>
    <w:rsid w:val="002C5B1F"/>
    <w:rsid w:val="002C60EA"/>
    <w:rsid w:val="002C7BEE"/>
    <w:rsid w:val="002D04CE"/>
    <w:rsid w:val="002D0861"/>
    <w:rsid w:val="002D1AD7"/>
    <w:rsid w:val="002D23C8"/>
    <w:rsid w:val="002D23EE"/>
    <w:rsid w:val="002D28AF"/>
    <w:rsid w:val="002D2E3A"/>
    <w:rsid w:val="002D31A4"/>
    <w:rsid w:val="002D3225"/>
    <w:rsid w:val="002D3AF7"/>
    <w:rsid w:val="002D49B2"/>
    <w:rsid w:val="002D4D0A"/>
    <w:rsid w:val="002D51B3"/>
    <w:rsid w:val="002D5500"/>
    <w:rsid w:val="002D594D"/>
    <w:rsid w:val="002D5A98"/>
    <w:rsid w:val="002D5C25"/>
    <w:rsid w:val="002D65D1"/>
    <w:rsid w:val="002D6CC0"/>
    <w:rsid w:val="002D6E91"/>
    <w:rsid w:val="002D6FCE"/>
    <w:rsid w:val="002D7464"/>
    <w:rsid w:val="002D78E5"/>
    <w:rsid w:val="002E0569"/>
    <w:rsid w:val="002E1971"/>
    <w:rsid w:val="002E2494"/>
    <w:rsid w:val="002E2653"/>
    <w:rsid w:val="002E268D"/>
    <w:rsid w:val="002E3B08"/>
    <w:rsid w:val="002E4A94"/>
    <w:rsid w:val="002E63FE"/>
    <w:rsid w:val="002E65E3"/>
    <w:rsid w:val="002E6D37"/>
    <w:rsid w:val="002E798B"/>
    <w:rsid w:val="002E7A6E"/>
    <w:rsid w:val="002F027B"/>
    <w:rsid w:val="002F03F4"/>
    <w:rsid w:val="002F10B9"/>
    <w:rsid w:val="002F16DE"/>
    <w:rsid w:val="002F2F4D"/>
    <w:rsid w:val="002F31F6"/>
    <w:rsid w:val="002F4C81"/>
    <w:rsid w:val="002F4DF3"/>
    <w:rsid w:val="002F59E4"/>
    <w:rsid w:val="002F657D"/>
    <w:rsid w:val="002F65A8"/>
    <w:rsid w:val="002F6C50"/>
    <w:rsid w:val="002F6DC8"/>
    <w:rsid w:val="00300630"/>
    <w:rsid w:val="003009D0"/>
    <w:rsid w:val="00301130"/>
    <w:rsid w:val="00301172"/>
    <w:rsid w:val="00302602"/>
    <w:rsid w:val="00302E1A"/>
    <w:rsid w:val="0030305D"/>
    <w:rsid w:val="0030327B"/>
    <w:rsid w:val="00303B29"/>
    <w:rsid w:val="00303E0E"/>
    <w:rsid w:val="0030422E"/>
    <w:rsid w:val="003042E0"/>
    <w:rsid w:val="00304617"/>
    <w:rsid w:val="003046C9"/>
    <w:rsid w:val="0030497A"/>
    <w:rsid w:val="0030504E"/>
    <w:rsid w:val="00305800"/>
    <w:rsid w:val="00305DC3"/>
    <w:rsid w:val="00306378"/>
    <w:rsid w:val="003063EA"/>
    <w:rsid w:val="003067B6"/>
    <w:rsid w:val="00306C09"/>
    <w:rsid w:val="00306FD8"/>
    <w:rsid w:val="00307342"/>
    <w:rsid w:val="00307B8D"/>
    <w:rsid w:val="00307DB0"/>
    <w:rsid w:val="00310BFB"/>
    <w:rsid w:val="00310F14"/>
    <w:rsid w:val="0031105E"/>
    <w:rsid w:val="003110DE"/>
    <w:rsid w:val="00312BD3"/>
    <w:rsid w:val="00313FE3"/>
    <w:rsid w:val="003141D3"/>
    <w:rsid w:val="003146AD"/>
    <w:rsid w:val="00314854"/>
    <w:rsid w:val="003149CD"/>
    <w:rsid w:val="00314C5F"/>
    <w:rsid w:val="003159CC"/>
    <w:rsid w:val="00315A16"/>
    <w:rsid w:val="00315AA4"/>
    <w:rsid w:val="0031638E"/>
    <w:rsid w:val="0031759C"/>
    <w:rsid w:val="00317DF8"/>
    <w:rsid w:val="00320A0F"/>
    <w:rsid w:val="00320AF0"/>
    <w:rsid w:val="00321346"/>
    <w:rsid w:val="003218CB"/>
    <w:rsid w:val="00321BA4"/>
    <w:rsid w:val="0032220F"/>
    <w:rsid w:val="003226F3"/>
    <w:rsid w:val="00323721"/>
    <w:rsid w:val="00323727"/>
    <w:rsid w:val="003238B9"/>
    <w:rsid w:val="00324BD7"/>
    <w:rsid w:val="00324E36"/>
    <w:rsid w:val="00325269"/>
    <w:rsid w:val="00325CC9"/>
    <w:rsid w:val="00326299"/>
    <w:rsid w:val="003262B2"/>
    <w:rsid w:val="003266B9"/>
    <w:rsid w:val="00326BDF"/>
    <w:rsid w:val="00327E91"/>
    <w:rsid w:val="0033004A"/>
    <w:rsid w:val="003309BF"/>
    <w:rsid w:val="00332A28"/>
    <w:rsid w:val="00333103"/>
    <w:rsid w:val="003333D0"/>
    <w:rsid w:val="00333EF5"/>
    <w:rsid w:val="00334688"/>
    <w:rsid w:val="00334941"/>
    <w:rsid w:val="00334AC0"/>
    <w:rsid w:val="00334E7C"/>
    <w:rsid w:val="00335030"/>
    <w:rsid w:val="0033555C"/>
    <w:rsid w:val="00335A52"/>
    <w:rsid w:val="00335B1D"/>
    <w:rsid w:val="00335EF0"/>
    <w:rsid w:val="003361F3"/>
    <w:rsid w:val="0033620B"/>
    <w:rsid w:val="00337A23"/>
    <w:rsid w:val="00337E29"/>
    <w:rsid w:val="00337E65"/>
    <w:rsid w:val="00337FE4"/>
    <w:rsid w:val="00340129"/>
    <w:rsid w:val="00340C50"/>
    <w:rsid w:val="00341F28"/>
    <w:rsid w:val="003432B8"/>
    <w:rsid w:val="00343B79"/>
    <w:rsid w:val="00343CEE"/>
    <w:rsid w:val="00343D3C"/>
    <w:rsid w:val="00344709"/>
    <w:rsid w:val="00344A40"/>
    <w:rsid w:val="003452AE"/>
    <w:rsid w:val="003458FA"/>
    <w:rsid w:val="00345930"/>
    <w:rsid w:val="00346194"/>
    <w:rsid w:val="003469A9"/>
    <w:rsid w:val="003475CD"/>
    <w:rsid w:val="0034780E"/>
    <w:rsid w:val="00347A18"/>
    <w:rsid w:val="0035011C"/>
    <w:rsid w:val="00350750"/>
    <w:rsid w:val="0035144C"/>
    <w:rsid w:val="00351A78"/>
    <w:rsid w:val="003527FF"/>
    <w:rsid w:val="00352DA1"/>
    <w:rsid w:val="00353052"/>
    <w:rsid w:val="00353179"/>
    <w:rsid w:val="003532B1"/>
    <w:rsid w:val="00353C92"/>
    <w:rsid w:val="0035444A"/>
    <w:rsid w:val="00354AF4"/>
    <w:rsid w:val="00354BDD"/>
    <w:rsid w:val="00357035"/>
    <w:rsid w:val="00357F80"/>
    <w:rsid w:val="00360142"/>
    <w:rsid w:val="0036021A"/>
    <w:rsid w:val="00360422"/>
    <w:rsid w:val="00360961"/>
    <w:rsid w:val="0036177B"/>
    <w:rsid w:val="00363A62"/>
    <w:rsid w:val="00363BE3"/>
    <w:rsid w:val="003645D6"/>
    <w:rsid w:val="0036491A"/>
    <w:rsid w:val="00365040"/>
    <w:rsid w:val="00365566"/>
    <w:rsid w:val="003655A0"/>
    <w:rsid w:val="00366551"/>
    <w:rsid w:val="00366823"/>
    <w:rsid w:val="00366827"/>
    <w:rsid w:val="00366D8E"/>
    <w:rsid w:val="003677E6"/>
    <w:rsid w:val="0036797A"/>
    <w:rsid w:val="00367EEC"/>
    <w:rsid w:val="00370105"/>
    <w:rsid w:val="003713D3"/>
    <w:rsid w:val="0037143F"/>
    <w:rsid w:val="0037152C"/>
    <w:rsid w:val="00371843"/>
    <w:rsid w:val="00371942"/>
    <w:rsid w:val="00373C6A"/>
    <w:rsid w:val="00373E7D"/>
    <w:rsid w:val="0037424F"/>
    <w:rsid w:val="003746F3"/>
    <w:rsid w:val="00374D49"/>
    <w:rsid w:val="00374DDB"/>
    <w:rsid w:val="00374FC9"/>
    <w:rsid w:val="00375560"/>
    <w:rsid w:val="0037561C"/>
    <w:rsid w:val="00375FE6"/>
    <w:rsid w:val="00376157"/>
    <w:rsid w:val="003763FA"/>
    <w:rsid w:val="003804E5"/>
    <w:rsid w:val="00380503"/>
    <w:rsid w:val="00380D45"/>
    <w:rsid w:val="003834D5"/>
    <w:rsid w:val="00383E13"/>
    <w:rsid w:val="003841DD"/>
    <w:rsid w:val="00384916"/>
    <w:rsid w:val="00384FBA"/>
    <w:rsid w:val="00385335"/>
    <w:rsid w:val="00385F24"/>
    <w:rsid w:val="00385F62"/>
    <w:rsid w:val="00386632"/>
    <w:rsid w:val="00386708"/>
    <w:rsid w:val="00386F08"/>
    <w:rsid w:val="003870C5"/>
    <w:rsid w:val="003873E8"/>
    <w:rsid w:val="00387632"/>
    <w:rsid w:val="00387895"/>
    <w:rsid w:val="00387F16"/>
    <w:rsid w:val="00390025"/>
    <w:rsid w:val="00390829"/>
    <w:rsid w:val="00393185"/>
    <w:rsid w:val="003933C0"/>
    <w:rsid w:val="003934E7"/>
    <w:rsid w:val="003935DA"/>
    <w:rsid w:val="0039382A"/>
    <w:rsid w:val="0039383A"/>
    <w:rsid w:val="0039434D"/>
    <w:rsid w:val="00394786"/>
    <w:rsid w:val="00396276"/>
    <w:rsid w:val="00397586"/>
    <w:rsid w:val="00397BB9"/>
    <w:rsid w:val="00397CF9"/>
    <w:rsid w:val="003A023C"/>
    <w:rsid w:val="003A0C9B"/>
    <w:rsid w:val="003A271A"/>
    <w:rsid w:val="003A2970"/>
    <w:rsid w:val="003A2E39"/>
    <w:rsid w:val="003A355E"/>
    <w:rsid w:val="003A47A7"/>
    <w:rsid w:val="003A486C"/>
    <w:rsid w:val="003A49DA"/>
    <w:rsid w:val="003A5041"/>
    <w:rsid w:val="003A68D4"/>
    <w:rsid w:val="003A79E5"/>
    <w:rsid w:val="003B0D7E"/>
    <w:rsid w:val="003B0D84"/>
    <w:rsid w:val="003B144E"/>
    <w:rsid w:val="003B1699"/>
    <w:rsid w:val="003B1E74"/>
    <w:rsid w:val="003B277C"/>
    <w:rsid w:val="003B2A7C"/>
    <w:rsid w:val="003B359B"/>
    <w:rsid w:val="003B4CC8"/>
    <w:rsid w:val="003B4DEE"/>
    <w:rsid w:val="003B4E85"/>
    <w:rsid w:val="003B50F8"/>
    <w:rsid w:val="003B5E6F"/>
    <w:rsid w:val="003B5F69"/>
    <w:rsid w:val="003B6245"/>
    <w:rsid w:val="003B65C9"/>
    <w:rsid w:val="003B7D53"/>
    <w:rsid w:val="003B7E0C"/>
    <w:rsid w:val="003C017E"/>
    <w:rsid w:val="003C056D"/>
    <w:rsid w:val="003C0FDC"/>
    <w:rsid w:val="003C1659"/>
    <w:rsid w:val="003C1F10"/>
    <w:rsid w:val="003C23C6"/>
    <w:rsid w:val="003C4369"/>
    <w:rsid w:val="003C4A83"/>
    <w:rsid w:val="003C678D"/>
    <w:rsid w:val="003C6E6B"/>
    <w:rsid w:val="003C7CB7"/>
    <w:rsid w:val="003D05EF"/>
    <w:rsid w:val="003D0933"/>
    <w:rsid w:val="003D13F6"/>
    <w:rsid w:val="003D1ADA"/>
    <w:rsid w:val="003D46B8"/>
    <w:rsid w:val="003D4EDF"/>
    <w:rsid w:val="003D5667"/>
    <w:rsid w:val="003D666C"/>
    <w:rsid w:val="003D691A"/>
    <w:rsid w:val="003D70BB"/>
    <w:rsid w:val="003D7926"/>
    <w:rsid w:val="003D7CD9"/>
    <w:rsid w:val="003E0156"/>
    <w:rsid w:val="003E02CE"/>
    <w:rsid w:val="003E2083"/>
    <w:rsid w:val="003E2B96"/>
    <w:rsid w:val="003E2DDD"/>
    <w:rsid w:val="003E2EF9"/>
    <w:rsid w:val="003E2F43"/>
    <w:rsid w:val="003E411F"/>
    <w:rsid w:val="003E4A8E"/>
    <w:rsid w:val="003E6280"/>
    <w:rsid w:val="003F0540"/>
    <w:rsid w:val="003F05B5"/>
    <w:rsid w:val="003F0797"/>
    <w:rsid w:val="003F173D"/>
    <w:rsid w:val="003F1CF7"/>
    <w:rsid w:val="003F2776"/>
    <w:rsid w:val="003F32A2"/>
    <w:rsid w:val="003F49FB"/>
    <w:rsid w:val="003F4A5A"/>
    <w:rsid w:val="003F4AB7"/>
    <w:rsid w:val="003F4C81"/>
    <w:rsid w:val="003F4D41"/>
    <w:rsid w:val="003F58EF"/>
    <w:rsid w:val="003F606C"/>
    <w:rsid w:val="003F67A5"/>
    <w:rsid w:val="003F67E4"/>
    <w:rsid w:val="003F7B60"/>
    <w:rsid w:val="00400C99"/>
    <w:rsid w:val="00401AA0"/>
    <w:rsid w:val="004024C2"/>
    <w:rsid w:val="004027E6"/>
    <w:rsid w:val="00402AA4"/>
    <w:rsid w:val="004035A1"/>
    <w:rsid w:val="004037A4"/>
    <w:rsid w:val="00403F8C"/>
    <w:rsid w:val="00404276"/>
    <w:rsid w:val="0040433B"/>
    <w:rsid w:val="00404BD1"/>
    <w:rsid w:val="00405548"/>
    <w:rsid w:val="00405587"/>
    <w:rsid w:val="004055BD"/>
    <w:rsid w:val="00405709"/>
    <w:rsid w:val="00405DAD"/>
    <w:rsid w:val="00406F56"/>
    <w:rsid w:val="0040714E"/>
    <w:rsid w:val="00407592"/>
    <w:rsid w:val="0040792D"/>
    <w:rsid w:val="0041047C"/>
    <w:rsid w:val="0041344E"/>
    <w:rsid w:val="00413B36"/>
    <w:rsid w:val="00413EDC"/>
    <w:rsid w:val="00414055"/>
    <w:rsid w:val="00415871"/>
    <w:rsid w:val="00415F42"/>
    <w:rsid w:val="00416428"/>
    <w:rsid w:val="00416717"/>
    <w:rsid w:val="00416826"/>
    <w:rsid w:val="0041779C"/>
    <w:rsid w:val="00417AEB"/>
    <w:rsid w:val="0042013C"/>
    <w:rsid w:val="00420503"/>
    <w:rsid w:val="00422637"/>
    <w:rsid w:val="00422865"/>
    <w:rsid w:val="00423034"/>
    <w:rsid w:val="00423292"/>
    <w:rsid w:val="00423BBF"/>
    <w:rsid w:val="00424B4B"/>
    <w:rsid w:val="00425368"/>
    <w:rsid w:val="004256AA"/>
    <w:rsid w:val="00426041"/>
    <w:rsid w:val="004260A0"/>
    <w:rsid w:val="00426EB3"/>
    <w:rsid w:val="00427342"/>
    <w:rsid w:val="0042788E"/>
    <w:rsid w:val="004308FD"/>
    <w:rsid w:val="00430B3C"/>
    <w:rsid w:val="0043159B"/>
    <w:rsid w:val="00431768"/>
    <w:rsid w:val="004324DE"/>
    <w:rsid w:val="00432C7F"/>
    <w:rsid w:val="0043561D"/>
    <w:rsid w:val="00435A1F"/>
    <w:rsid w:val="00435C88"/>
    <w:rsid w:val="0043657D"/>
    <w:rsid w:val="0043693F"/>
    <w:rsid w:val="00436B50"/>
    <w:rsid w:val="004378CB"/>
    <w:rsid w:val="0043791B"/>
    <w:rsid w:val="00437B13"/>
    <w:rsid w:val="004400AE"/>
    <w:rsid w:val="00441BD8"/>
    <w:rsid w:val="00441E0A"/>
    <w:rsid w:val="004429D7"/>
    <w:rsid w:val="00442DF6"/>
    <w:rsid w:val="00444A36"/>
    <w:rsid w:val="00444B6F"/>
    <w:rsid w:val="00445CD0"/>
    <w:rsid w:val="00446081"/>
    <w:rsid w:val="0044683A"/>
    <w:rsid w:val="004470D0"/>
    <w:rsid w:val="00447366"/>
    <w:rsid w:val="0044744C"/>
    <w:rsid w:val="00447FB1"/>
    <w:rsid w:val="00450281"/>
    <w:rsid w:val="004502E2"/>
    <w:rsid w:val="004505C6"/>
    <w:rsid w:val="00450634"/>
    <w:rsid w:val="004506EF"/>
    <w:rsid w:val="00450866"/>
    <w:rsid w:val="004512E4"/>
    <w:rsid w:val="00451601"/>
    <w:rsid w:val="004524B8"/>
    <w:rsid w:val="00452CC0"/>
    <w:rsid w:val="00452EE6"/>
    <w:rsid w:val="00453B62"/>
    <w:rsid w:val="00453EB8"/>
    <w:rsid w:val="0045405F"/>
    <w:rsid w:val="00454BE2"/>
    <w:rsid w:val="00456C4C"/>
    <w:rsid w:val="00456EDC"/>
    <w:rsid w:val="00457016"/>
    <w:rsid w:val="004570BC"/>
    <w:rsid w:val="00457C10"/>
    <w:rsid w:val="0046020B"/>
    <w:rsid w:val="00460DD6"/>
    <w:rsid w:val="004616F0"/>
    <w:rsid w:val="0046170B"/>
    <w:rsid w:val="00461EA4"/>
    <w:rsid w:val="00462078"/>
    <w:rsid w:val="00463C6D"/>
    <w:rsid w:val="00464F92"/>
    <w:rsid w:val="00465BBF"/>
    <w:rsid w:val="004668C9"/>
    <w:rsid w:val="00466F40"/>
    <w:rsid w:val="00470A64"/>
    <w:rsid w:val="00470A8A"/>
    <w:rsid w:val="00470B5A"/>
    <w:rsid w:val="00470E10"/>
    <w:rsid w:val="00474213"/>
    <w:rsid w:val="00474308"/>
    <w:rsid w:val="004755BF"/>
    <w:rsid w:val="0047578A"/>
    <w:rsid w:val="004762ED"/>
    <w:rsid w:val="00476C8E"/>
    <w:rsid w:val="00476DCC"/>
    <w:rsid w:val="004773E4"/>
    <w:rsid w:val="004778F7"/>
    <w:rsid w:val="00480690"/>
    <w:rsid w:val="00480B86"/>
    <w:rsid w:val="00481E0B"/>
    <w:rsid w:val="0048240B"/>
    <w:rsid w:val="00482450"/>
    <w:rsid w:val="004826C1"/>
    <w:rsid w:val="0048299E"/>
    <w:rsid w:val="00483223"/>
    <w:rsid w:val="00483AEC"/>
    <w:rsid w:val="00484139"/>
    <w:rsid w:val="00484770"/>
    <w:rsid w:val="00484CD5"/>
    <w:rsid w:val="00485275"/>
    <w:rsid w:val="004868BD"/>
    <w:rsid w:val="004875D1"/>
    <w:rsid w:val="004904F3"/>
    <w:rsid w:val="0049238E"/>
    <w:rsid w:val="00492690"/>
    <w:rsid w:val="004929D4"/>
    <w:rsid w:val="0049360E"/>
    <w:rsid w:val="00493A21"/>
    <w:rsid w:val="00493BA0"/>
    <w:rsid w:val="00494DE1"/>
    <w:rsid w:val="00494E6E"/>
    <w:rsid w:val="00495EE8"/>
    <w:rsid w:val="004966F1"/>
    <w:rsid w:val="00496976"/>
    <w:rsid w:val="00496BB0"/>
    <w:rsid w:val="00496F52"/>
    <w:rsid w:val="00497A8D"/>
    <w:rsid w:val="004A042D"/>
    <w:rsid w:val="004A153C"/>
    <w:rsid w:val="004A15E5"/>
    <w:rsid w:val="004A1CB1"/>
    <w:rsid w:val="004A2398"/>
    <w:rsid w:val="004A3150"/>
    <w:rsid w:val="004A324A"/>
    <w:rsid w:val="004A3534"/>
    <w:rsid w:val="004A39CA"/>
    <w:rsid w:val="004A4DFA"/>
    <w:rsid w:val="004A557C"/>
    <w:rsid w:val="004A5692"/>
    <w:rsid w:val="004A7374"/>
    <w:rsid w:val="004A74C4"/>
    <w:rsid w:val="004A7D1B"/>
    <w:rsid w:val="004A7F37"/>
    <w:rsid w:val="004B0C0D"/>
    <w:rsid w:val="004B0DDF"/>
    <w:rsid w:val="004B14EF"/>
    <w:rsid w:val="004B1703"/>
    <w:rsid w:val="004B17EC"/>
    <w:rsid w:val="004B19CF"/>
    <w:rsid w:val="004B1D34"/>
    <w:rsid w:val="004B1E4F"/>
    <w:rsid w:val="004B1E56"/>
    <w:rsid w:val="004B24D9"/>
    <w:rsid w:val="004B289C"/>
    <w:rsid w:val="004B32EE"/>
    <w:rsid w:val="004B3C76"/>
    <w:rsid w:val="004B3DD7"/>
    <w:rsid w:val="004B5048"/>
    <w:rsid w:val="004B5473"/>
    <w:rsid w:val="004B5490"/>
    <w:rsid w:val="004B5851"/>
    <w:rsid w:val="004B5A76"/>
    <w:rsid w:val="004B5BF5"/>
    <w:rsid w:val="004B5EBC"/>
    <w:rsid w:val="004B6037"/>
    <w:rsid w:val="004B67BD"/>
    <w:rsid w:val="004B6EA1"/>
    <w:rsid w:val="004B72ED"/>
    <w:rsid w:val="004B7A86"/>
    <w:rsid w:val="004C011D"/>
    <w:rsid w:val="004C0D44"/>
    <w:rsid w:val="004C18B8"/>
    <w:rsid w:val="004C2FF3"/>
    <w:rsid w:val="004C342A"/>
    <w:rsid w:val="004C39CB"/>
    <w:rsid w:val="004C3F58"/>
    <w:rsid w:val="004C4073"/>
    <w:rsid w:val="004C4167"/>
    <w:rsid w:val="004C5575"/>
    <w:rsid w:val="004C7F1B"/>
    <w:rsid w:val="004D063F"/>
    <w:rsid w:val="004D1265"/>
    <w:rsid w:val="004D1609"/>
    <w:rsid w:val="004D37A2"/>
    <w:rsid w:val="004D3AA2"/>
    <w:rsid w:val="004D47D8"/>
    <w:rsid w:val="004D4977"/>
    <w:rsid w:val="004D5BC2"/>
    <w:rsid w:val="004D74B5"/>
    <w:rsid w:val="004E01B9"/>
    <w:rsid w:val="004E0788"/>
    <w:rsid w:val="004E1F14"/>
    <w:rsid w:val="004E1F19"/>
    <w:rsid w:val="004E22A2"/>
    <w:rsid w:val="004E24FC"/>
    <w:rsid w:val="004E3C17"/>
    <w:rsid w:val="004E3E96"/>
    <w:rsid w:val="004E4232"/>
    <w:rsid w:val="004E532F"/>
    <w:rsid w:val="004E5FA7"/>
    <w:rsid w:val="004E6F54"/>
    <w:rsid w:val="004F0501"/>
    <w:rsid w:val="004F0761"/>
    <w:rsid w:val="004F1218"/>
    <w:rsid w:val="004F1403"/>
    <w:rsid w:val="004F203F"/>
    <w:rsid w:val="004F60C0"/>
    <w:rsid w:val="004F6DAD"/>
    <w:rsid w:val="004F7FC3"/>
    <w:rsid w:val="00500C55"/>
    <w:rsid w:val="005013FF"/>
    <w:rsid w:val="00501BCE"/>
    <w:rsid w:val="0050217F"/>
    <w:rsid w:val="005021A5"/>
    <w:rsid w:val="00502538"/>
    <w:rsid w:val="00502D4E"/>
    <w:rsid w:val="00504C9D"/>
    <w:rsid w:val="00506470"/>
    <w:rsid w:val="00507260"/>
    <w:rsid w:val="005073EE"/>
    <w:rsid w:val="00507D8F"/>
    <w:rsid w:val="00507E5D"/>
    <w:rsid w:val="0051049B"/>
    <w:rsid w:val="00510926"/>
    <w:rsid w:val="005109B8"/>
    <w:rsid w:val="005116F1"/>
    <w:rsid w:val="00511D12"/>
    <w:rsid w:val="00511D42"/>
    <w:rsid w:val="0051249C"/>
    <w:rsid w:val="00512DC3"/>
    <w:rsid w:val="00512E7C"/>
    <w:rsid w:val="00513A6F"/>
    <w:rsid w:val="00513AA5"/>
    <w:rsid w:val="00514465"/>
    <w:rsid w:val="00514A9B"/>
    <w:rsid w:val="00514FF8"/>
    <w:rsid w:val="00516527"/>
    <w:rsid w:val="00516820"/>
    <w:rsid w:val="005171DC"/>
    <w:rsid w:val="00517664"/>
    <w:rsid w:val="00517F07"/>
    <w:rsid w:val="00520A5A"/>
    <w:rsid w:val="00520D85"/>
    <w:rsid w:val="005215F3"/>
    <w:rsid w:val="0052221D"/>
    <w:rsid w:val="0052273F"/>
    <w:rsid w:val="005227AE"/>
    <w:rsid w:val="00523C90"/>
    <w:rsid w:val="005242A7"/>
    <w:rsid w:val="0052440C"/>
    <w:rsid w:val="00524F4D"/>
    <w:rsid w:val="0052542C"/>
    <w:rsid w:val="00525459"/>
    <w:rsid w:val="00525541"/>
    <w:rsid w:val="00525C53"/>
    <w:rsid w:val="00527CFB"/>
    <w:rsid w:val="00527F67"/>
    <w:rsid w:val="00530954"/>
    <w:rsid w:val="00530B52"/>
    <w:rsid w:val="005310B0"/>
    <w:rsid w:val="00531964"/>
    <w:rsid w:val="005325A9"/>
    <w:rsid w:val="00532A06"/>
    <w:rsid w:val="00533D5B"/>
    <w:rsid w:val="00534112"/>
    <w:rsid w:val="005349ED"/>
    <w:rsid w:val="00534F05"/>
    <w:rsid w:val="0053640E"/>
    <w:rsid w:val="00536F7B"/>
    <w:rsid w:val="00537305"/>
    <w:rsid w:val="00537BBB"/>
    <w:rsid w:val="00540DF8"/>
    <w:rsid w:val="00541185"/>
    <w:rsid w:val="00542394"/>
    <w:rsid w:val="0054240A"/>
    <w:rsid w:val="005427FE"/>
    <w:rsid w:val="00542BBB"/>
    <w:rsid w:val="0054307D"/>
    <w:rsid w:val="005430B6"/>
    <w:rsid w:val="00543B21"/>
    <w:rsid w:val="00543F21"/>
    <w:rsid w:val="0054519D"/>
    <w:rsid w:val="005453F7"/>
    <w:rsid w:val="00545786"/>
    <w:rsid w:val="005462DE"/>
    <w:rsid w:val="005469DC"/>
    <w:rsid w:val="00546A51"/>
    <w:rsid w:val="00547148"/>
    <w:rsid w:val="005504BC"/>
    <w:rsid w:val="00550696"/>
    <w:rsid w:val="00550806"/>
    <w:rsid w:val="00550FFE"/>
    <w:rsid w:val="00551D67"/>
    <w:rsid w:val="00552213"/>
    <w:rsid w:val="00552730"/>
    <w:rsid w:val="0055281C"/>
    <w:rsid w:val="00553019"/>
    <w:rsid w:val="00553272"/>
    <w:rsid w:val="00553FBE"/>
    <w:rsid w:val="00554C5C"/>
    <w:rsid w:val="005550A3"/>
    <w:rsid w:val="005563FF"/>
    <w:rsid w:val="0055692E"/>
    <w:rsid w:val="00556C27"/>
    <w:rsid w:val="00557127"/>
    <w:rsid w:val="00560F89"/>
    <w:rsid w:val="005618BF"/>
    <w:rsid w:val="00561BA2"/>
    <w:rsid w:val="00561CA3"/>
    <w:rsid w:val="0056221E"/>
    <w:rsid w:val="0056228D"/>
    <w:rsid w:val="005623E5"/>
    <w:rsid w:val="00562578"/>
    <w:rsid w:val="00562613"/>
    <w:rsid w:val="00562CA6"/>
    <w:rsid w:val="00562FB6"/>
    <w:rsid w:val="00564382"/>
    <w:rsid w:val="00564561"/>
    <w:rsid w:val="00564B4C"/>
    <w:rsid w:val="00564E07"/>
    <w:rsid w:val="005654BD"/>
    <w:rsid w:val="00565835"/>
    <w:rsid w:val="0056680B"/>
    <w:rsid w:val="00566F50"/>
    <w:rsid w:val="005670F7"/>
    <w:rsid w:val="00567318"/>
    <w:rsid w:val="0056773C"/>
    <w:rsid w:val="00567BA0"/>
    <w:rsid w:val="005704ED"/>
    <w:rsid w:val="00570D47"/>
    <w:rsid w:val="005710EF"/>
    <w:rsid w:val="00571278"/>
    <w:rsid w:val="00571599"/>
    <w:rsid w:val="00571C80"/>
    <w:rsid w:val="00571CD4"/>
    <w:rsid w:val="005725AF"/>
    <w:rsid w:val="00572C77"/>
    <w:rsid w:val="00572D69"/>
    <w:rsid w:val="00572F00"/>
    <w:rsid w:val="00574BF0"/>
    <w:rsid w:val="00574E00"/>
    <w:rsid w:val="0057512B"/>
    <w:rsid w:val="00576AB0"/>
    <w:rsid w:val="00576B61"/>
    <w:rsid w:val="00576E75"/>
    <w:rsid w:val="005773D6"/>
    <w:rsid w:val="0058119C"/>
    <w:rsid w:val="00581275"/>
    <w:rsid w:val="005836F0"/>
    <w:rsid w:val="005836FE"/>
    <w:rsid w:val="00583A42"/>
    <w:rsid w:val="00584032"/>
    <w:rsid w:val="00585FDB"/>
    <w:rsid w:val="00586100"/>
    <w:rsid w:val="00586310"/>
    <w:rsid w:val="00587B54"/>
    <w:rsid w:val="00587BB1"/>
    <w:rsid w:val="00590501"/>
    <w:rsid w:val="005917CD"/>
    <w:rsid w:val="005917F2"/>
    <w:rsid w:val="005940B7"/>
    <w:rsid w:val="00594B0B"/>
    <w:rsid w:val="00594B56"/>
    <w:rsid w:val="00594B63"/>
    <w:rsid w:val="00595157"/>
    <w:rsid w:val="0059515B"/>
    <w:rsid w:val="005955C1"/>
    <w:rsid w:val="00596146"/>
    <w:rsid w:val="00596A70"/>
    <w:rsid w:val="0059749F"/>
    <w:rsid w:val="005A0300"/>
    <w:rsid w:val="005A1188"/>
    <w:rsid w:val="005A1352"/>
    <w:rsid w:val="005A13F6"/>
    <w:rsid w:val="005A148B"/>
    <w:rsid w:val="005A1D04"/>
    <w:rsid w:val="005A36C6"/>
    <w:rsid w:val="005A388B"/>
    <w:rsid w:val="005A3BA7"/>
    <w:rsid w:val="005A4620"/>
    <w:rsid w:val="005A4CD9"/>
    <w:rsid w:val="005A4F9F"/>
    <w:rsid w:val="005A521F"/>
    <w:rsid w:val="005A524F"/>
    <w:rsid w:val="005A565C"/>
    <w:rsid w:val="005A6DFB"/>
    <w:rsid w:val="005A7186"/>
    <w:rsid w:val="005B096E"/>
    <w:rsid w:val="005B09D5"/>
    <w:rsid w:val="005B0ABB"/>
    <w:rsid w:val="005B1B63"/>
    <w:rsid w:val="005B2121"/>
    <w:rsid w:val="005B2256"/>
    <w:rsid w:val="005B3A30"/>
    <w:rsid w:val="005B42A9"/>
    <w:rsid w:val="005B494C"/>
    <w:rsid w:val="005B4B44"/>
    <w:rsid w:val="005B5953"/>
    <w:rsid w:val="005B5DD1"/>
    <w:rsid w:val="005B631D"/>
    <w:rsid w:val="005B66D6"/>
    <w:rsid w:val="005B6A02"/>
    <w:rsid w:val="005B6ACA"/>
    <w:rsid w:val="005B733F"/>
    <w:rsid w:val="005B76D6"/>
    <w:rsid w:val="005C005E"/>
    <w:rsid w:val="005C0A5F"/>
    <w:rsid w:val="005C13C0"/>
    <w:rsid w:val="005C1658"/>
    <w:rsid w:val="005C2169"/>
    <w:rsid w:val="005C24AB"/>
    <w:rsid w:val="005C36E6"/>
    <w:rsid w:val="005C458F"/>
    <w:rsid w:val="005C5913"/>
    <w:rsid w:val="005C5A97"/>
    <w:rsid w:val="005C61D8"/>
    <w:rsid w:val="005C65D1"/>
    <w:rsid w:val="005C686A"/>
    <w:rsid w:val="005C6CE5"/>
    <w:rsid w:val="005C70DD"/>
    <w:rsid w:val="005D07B8"/>
    <w:rsid w:val="005D099E"/>
    <w:rsid w:val="005D0C08"/>
    <w:rsid w:val="005D237C"/>
    <w:rsid w:val="005D2759"/>
    <w:rsid w:val="005D2CE5"/>
    <w:rsid w:val="005D3ACD"/>
    <w:rsid w:val="005D446D"/>
    <w:rsid w:val="005D5AEF"/>
    <w:rsid w:val="005D6AA8"/>
    <w:rsid w:val="005D7830"/>
    <w:rsid w:val="005D7A10"/>
    <w:rsid w:val="005E0B39"/>
    <w:rsid w:val="005E0D76"/>
    <w:rsid w:val="005E12D1"/>
    <w:rsid w:val="005E1C19"/>
    <w:rsid w:val="005E20A0"/>
    <w:rsid w:val="005E226B"/>
    <w:rsid w:val="005E26B2"/>
    <w:rsid w:val="005E2B49"/>
    <w:rsid w:val="005E2D10"/>
    <w:rsid w:val="005E3BCF"/>
    <w:rsid w:val="005E4459"/>
    <w:rsid w:val="005E4D55"/>
    <w:rsid w:val="005E5133"/>
    <w:rsid w:val="005E57FB"/>
    <w:rsid w:val="005E5F78"/>
    <w:rsid w:val="005E6675"/>
    <w:rsid w:val="005E6F89"/>
    <w:rsid w:val="005E7083"/>
    <w:rsid w:val="005E7416"/>
    <w:rsid w:val="005F0949"/>
    <w:rsid w:val="005F0E86"/>
    <w:rsid w:val="005F0E99"/>
    <w:rsid w:val="005F3B9E"/>
    <w:rsid w:val="005F4B7B"/>
    <w:rsid w:val="005F50EA"/>
    <w:rsid w:val="005F5312"/>
    <w:rsid w:val="005F5868"/>
    <w:rsid w:val="005F59F8"/>
    <w:rsid w:val="005F63EF"/>
    <w:rsid w:val="006000BB"/>
    <w:rsid w:val="00600C70"/>
    <w:rsid w:val="00601510"/>
    <w:rsid w:val="00601E2F"/>
    <w:rsid w:val="00602C91"/>
    <w:rsid w:val="00604198"/>
    <w:rsid w:val="00605096"/>
    <w:rsid w:val="00605A99"/>
    <w:rsid w:val="00606705"/>
    <w:rsid w:val="00606C88"/>
    <w:rsid w:val="006105EA"/>
    <w:rsid w:val="00611E94"/>
    <w:rsid w:val="006126F8"/>
    <w:rsid w:val="006136CE"/>
    <w:rsid w:val="00614072"/>
    <w:rsid w:val="006144A6"/>
    <w:rsid w:val="00614B90"/>
    <w:rsid w:val="00615830"/>
    <w:rsid w:val="00615CCB"/>
    <w:rsid w:val="006166AA"/>
    <w:rsid w:val="00616850"/>
    <w:rsid w:val="00616865"/>
    <w:rsid w:val="00617599"/>
    <w:rsid w:val="00617849"/>
    <w:rsid w:val="00617A3C"/>
    <w:rsid w:val="00617BC0"/>
    <w:rsid w:val="00617C64"/>
    <w:rsid w:val="006201DA"/>
    <w:rsid w:val="006205D8"/>
    <w:rsid w:val="006205FB"/>
    <w:rsid w:val="006215C8"/>
    <w:rsid w:val="00621683"/>
    <w:rsid w:val="00624BD6"/>
    <w:rsid w:val="00624DA7"/>
    <w:rsid w:val="00625EBD"/>
    <w:rsid w:val="0062610D"/>
    <w:rsid w:val="00626654"/>
    <w:rsid w:val="006266DC"/>
    <w:rsid w:val="006271B3"/>
    <w:rsid w:val="00631A83"/>
    <w:rsid w:val="00631C3D"/>
    <w:rsid w:val="0063310C"/>
    <w:rsid w:val="006335A1"/>
    <w:rsid w:val="006337AC"/>
    <w:rsid w:val="006337B9"/>
    <w:rsid w:val="00633E4D"/>
    <w:rsid w:val="00635687"/>
    <w:rsid w:val="00635EA2"/>
    <w:rsid w:val="006360C2"/>
    <w:rsid w:val="006366DB"/>
    <w:rsid w:val="006366E5"/>
    <w:rsid w:val="006369A7"/>
    <w:rsid w:val="006400FB"/>
    <w:rsid w:val="0064048C"/>
    <w:rsid w:val="0064057F"/>
    <w:rsid w:val="00640848"/>
    <w:rsid w:val="00640909"/>
    <w:rsid w:val="00641103"/>
    <w:rsid w:val="006412BF"/>
    <w:rsid w:val="006413F6"/>
    <w:rsid w:val="00641C9A"/>
    <w:rsid w:val="00642380"/>
    <w:rsid w:val="006428BA"/>
    <w:rsid w:val="00643DDD"/>
    <w:rsid w:val="0064446B"/>
    <w:rsid w:val="00644C14"/>
    <w:rsid w:val="00645136"/>
    <w:rsid w:val="0064527E"/>
    <w:rsid w:val="00645EAA"/>
    <w:rsid w:val="00645ED6"/>
    <w:rsid w:val="006460CD"/>
    <w:rsid w:val="00647803"/>
    <w:rsid w:val="00647BC1"/>
    <w:rsid w:val="0065015B"/>
    <w:rsid w:val="00651189"/>
    <w:rsid w:val="006518CD"/>
    <w:rsid w:val="006520E5"/>
    <w:rsid w:val="006521F7"/>
    <w:rsid w:val="0065265B"/>
    <w:rsid w:val="00652B1E"/>
    <w:rsid w:val="006530FA"/>
    <w:rsid w:val="006539F9"/>
    <w:rsid w:val="00654F12"/>
    <w:rsid w:val="00655370"/>
    <w:rsid w:val="006554B4"/>
    <w:rsid w:val="00656BB3"/>
    <w:rsid w:val="0065707E"/>
    <w:rsid w:val="0065778B"/>
    <w:rsid w:val="006577D2"/>
    <w:rsid w:val="006606CF"/>
    <w:rsid w:val="0066118D"/>
    <w:rsid w:val="006631A5"/>
    <w:rsid w:val="006640D2"/>
    <w:rsid w:val="006643B5"/>
    <w:rsid w:val="006645A6"/>
    <w:rsid w:val="006650EB"/>
    <w:rsid w:val="00665254"/>
    <w:rsid w:val="00665814"/>
    <w:rsid w:val="00666749"/>
    <w:rsid w:val="00666C79"/>
    <w:rsid w:val="00666DF9"/>
    <w:rsid w:val="006670F5"/>
    <w:rsid w:val="00667669"/>
    <w:rsid w:val="00667D97"/>
    <w:rsid w:val="006702E2"/>
    <w:rsid w:val="0067031D"/>
    <w:rsid w:val="006707F9"/>
    <w:rsid w:val="006708B1"/>
    <w:rsid w:val="00671692"/>
    <w:rsid w:val="006719FC"/>
    <w:rsid w:val="00671CD4"/>
    <w:rsid w:val="00672290"/>
    <w:rsid w:val="006727FB"/>
    <w:rsid w:val="00673169"/>
    <w:rsid w:val="00673938"/>
    <w:rsid w:val="00674024"/>
    <w:rsid w:val="00674449"/>
    <w:rsid w:val="006749CB"/>
    <w:rsid w:val="0067562D"/>
    <w:rsid w:val="006757AA"/>
    <w:rsid w:val="006757AE"/>
    <w:rsid w:val="006773AE"/>
    <w:rsid w:val="00677709"/>
    <w:rsid w:val="006802B9"/>
    <w:rsid w:val="00680C33"/>
    <w:rsid w:val="00681977"/>
    <w:rsid w:val="00682291"/>
    <w:rsid w:val="00683193"/>
    <w:rsid w:val="006848B3"/>
    <w:rsid w:val="00684CF2"/>
    <w:rsid w:val="0068500B"/>
    <w:rsid w:val="00686CB1"/>
    <w:rsid w:val="00686CF1"/>
    <w:rsid w:val="00687876"/>
    <w:rsid w:val="00687A31"/>
    <w:rsid w:val="00687AFD"/>
    <w:rsid w:val="006900CD"/>
    <w:rsid w:val="006902E4"/>
    <w:rsid w:val="006906D4"/>
    <w:rsid w:val="006914F6"/>
    <w:rsid w:val="00691F7A"/>
    <w:rsid w:val="0069410D"/>
    <w:rsid w:val="00694339"/>
    <w:rsid w:val="00694BB2"/>
    <w:rsid w:val="006965B5"/>
    <w:rsid w:val="00696B1A"/>
    <w:rsid w:val="00696B23"/>
    <w:rsid w:val="00696F47"/>
    <w:rsid w:val="00697FF4"/>
    <w:rsid w:val="006A036C"/>
    <w:rsid w:val="006A0772"/>
    <w:rsid w:val="006A0D08"/>
    <w:rsid w:val="006A1A0C"/>
    <w:rsid w:val="006A2108"/>
    <w:rsid w:val="006A2400"/>
    <w:rsid w:val="006A2514"/>
    <w:rsid w:val="006A31DE"/>
    <w:rsid w:val="006A3EEA"/>
    <w:rsid w:val="006A66F0"/>
    <w:rsid w:val="006A73D6"/>
    <w:rsid w:val="006A7581"/>
    <w:rsid w:val="006A77BB"/>
    <w:rsid w:val="006B04DA"/>
    <w:rsid w:val="006B1666"/>
    <w:rsid w:val="006B23B4"/>
    <w:rsid w:val="006B2444"/>
    <w:rsid w:val="006B26F8"/>
    <w:rsid w:val="006B289E"/>
    <w:rsid w:val="006B292B"/>
    <w:rsid w:val="006B3B1E"/>
    <w:rsid w:val="006B3CDC"/>
    <w:rsid w:val="006B3E59"/>
    <w:rsid w:val="006B47BF"/>
    <w:rsid w:val="006B491B"/>
    <w:rsid w:val="006B4AAD"/>
    <w:rsid w:val="006B4F4E"/>
    <w:rsid w:val="006B51D9"/>
    <w:rsid w:val="006B633E"/>
    <w:rsid w:val="006B639C"/>
    <w:rsid w:val="006B6E00"/>
    <w:rsid w:val="006B71DD"/>
    <w:rsid w:val="006B791F"/>
    <w:rsid w:val="006B7EFD"/>
    <w:rsid w:val="006C0087"/>
    <w:rsid w:val="006C1560"/>
    <w:rsid w:val="006C1E25"/>
    <w:rsid w:val="006C21FB"/>
    <w:rsid w:val="006C23E8"/>
    <w:rsid w:val="006C29A5"/>
    <w:rsid w:val="006C37CE"/>
    <w:rsid w:val="006C39D4"/>
    <w:rsid w:val="006C4304"/>
    <w:rsid w:val="006C45BF"/>
    <w:rsid w:val="006C4E0A"/>
    <w:rsid w:val="006C54E5"/>
    <w:rsid w:val="006C5701"/>
    <w:rsid w:val="006C5787"/>
    <w:rsid w:val="006C5BE8"/>
    <w:rsid w:val="006C5C1B"/>
    <w:rsid w:val="006C6F70"/>
    <w:rsid w:val="006C7E32"/>
    <w:rsid w:val="006D1418"/>
    <w:rsid w:val="006D1A15"/>
    <w:rsid w:val="006D206B"/>
    <w:rsid w:val="006D2CE7"/>
    <w:rsid w:val="006D3654"/>
    <w:rsid w:val="006D4DE2"/>
    <w:rsid w:val="006D5168"/>
    <w:rsid w:val="006D58F2"/>
    <w:rsid w:val="006D5951"/>
    <w:rsid w:val="006D68B8"/>
    <w:rsid w:val="006E021D"/>
    <w:rsid w:val="006E033C"/>
    <w:rsid w:val="006E155D"/>
    <w:rsid w:val="006E1636"/>
    <w:rsid w:val="006E19A8"/>
    <w:rsid w:val="006E1C7A"/>
    <w:rsid w:val="006E2CE7"/>
    <w:rsid w:val="006E2E11"/>
    <w:rsid w:val="006E32D8"/>
    <w:rsid w:val="006E38D4"/>
    <w:rsid w:val="006E5AF1"/>
    <w:rsid w:val="006E6031"/>
    <w:rsid w:val="006E71F2"/>
    <w:rsid w:val="006E7393"/>
    <w:rsid w:val="006E74CB"/>
    <w:rsid w:val="006E7885"/>
    <w:rsid w:val="006E7E50"/>
    <w:rsid w:val="006F1231"/>
    <w:rsid w:val="006F125C"/>
    <w:rsid w:val="006F1B07"/>
    <w:rsid w:val="006F1C81"/>
    <w:rsid w:val="006F1F55"/>
    <w:rsid w:val="006F292B"/>
    <w:rsid w:val="006F2FFA"/>
    <w:rsid w:val="006F35FA"/>
    <w:rsid w:val="006F3C01"/>
    <w:rsid w:val="006F4425"/>
    <w:rsid w:val="006F4674"/>
    <w:rsid w:val="006F47B4"/>
    <w:rsid w:val="006F4CDB"/>
    <w:rsid w:val="006F503D"/>
    <w:rsid w:val="006F52F5"/>
    <w:rsid w:val="006F5910"/>
    <w:rsid w:val="006F6DED"/>
    <w:rsid w:val="006F7CEA"/>
    <w:rsid w:val="006F7DA4"/>
    <w:rsid w:val="007000B3"/>
    <w:rsid w:val="00700306"/>
    <w:rsid w:val="00701C01"/>
    <w:rsid w:val="00702CAE"/>
    <w:rsid w:val="00703098"/>
    <w:rsid w:val="00705D73"/>
    <w:rsid w:val="00705F78"/>
    <w:rsid w:val="00706A2E"/>
    <w:rsid w:val="00706C60"/>
    <w:rsid w:val="00706E4C"/>
    <w:rsid w:val="007079DD"/>
    <w:rsid w:val="00710780"/>
    <w:rsid w:val="0071163E"/>
    <w:rsid w:val="007119CC"/>
    <w:rsid w:val="00712130"/>
    <w:rsid w:val="00712AAE"/>
    <w:rsid w:val="00713176"/>
    <w:rsid w:val="00713321"/>
    <w:rsid w:val="00713466"/>
    <w:rsid w:val="007135BC"/>
    <w:rsid w:val="007143BA"/>
    <w:rsid w:val="0071489C"/>
    <w:rsid w:val="00714FAA"/>
    <w:rsid w:val="00716D96"/>
    <w:rsid w:val="00716DC5"/>
    <w:rsid w:val="0071732A"/>
    <w:rsid w:val="00717647"/>
    <w:rsid w:val="007176B7"/>
    <w:rsid w:val="00720693"/>
    <w:rsid w:val="00720C42"/>
    <w:rsid w:val="0072134A"/>
    <w:rsid w:val="007213BC"/>
    <w:rsid w:val="00722CF4"/>
    <w:rsid w:val="00723A07"/>
    <w:rsid w:val="00725A8A"/>
    <w:rsid w:val="00725C64"/>
    <w:rsid w:val="00726A61"/>
    <w:rsid w:val="00731393"/>
    <w:rsid w:val="00732412"/>
    <w:rsid w:val="00732525"/>
    <w:rsid w:val="007334EB"/>
    <w:rsid w:val="00733C6C"/>
    <w:rsid w:val="0073451F"/>
    <w:rsid w:val="00734B88"/>
    <w:rsid w:val="00735189"/>
    <w:rsid w:val="0073586C"/>
    <w:rsid w:val="00735978"/>
    <w:rsid w:val="0073651F"/>
    <w:rsid w:val="00736E55"/>
    <w:rsid w:val="00737AFA"/>
    <w:rsid w:val="0074083A"/>
    <w:rsid w:val="00741485"/>
    <w:rsid w:val="00742BD5"/>
    <w:rsid w:val="007438DC"/>
    <w:rsid w:val="00743B2B"/>
    <w:rsid w:val="00743BA4"/>
    <w:rsid w:val="0074451E"/>
    <w:rsid w:val="00744C95"/>
    <w:rsid w:val="00745630"/>
    <w:rsid w:val="007458DC"/>
    <w:rsid w:val="00745D51"/>
    <w:rsid w:val="00745E09"/>
    <w:rsid w:val="00746496"/>
    <w:rsid w:val="00746F3C"/>
    <w:rsid w:val="007476D0"/>
    <w:rsid w:val="00747C6A"/>
    <w:rsid w:val="00747DC1"/>
    <w:rsid w:val="00750E9D"/>
    <w:rsid w:val="00751E0C"/>
    <w:rsid w:val="00752CB7"/>
    <w:rsid w:val="00752F94"/>
    <w:rsid w:val="00753806"/>
    <w:rsid w:val="00753C1D"/>
    <w:rsid w:val="00753C8E"/>
    <w:rsid w:val="007566F6"/>
    <w:rsid w:val="00756F1B"/>
    <w:rsid w:val="00760493"/>
    <w:rsid w:val="00761F5C"/>
    <w:rsid w:val="0076230C"/>
    <w:rsid w:val="007626DD"/>
    <w:rsid w:val="007632FC"/>
    <w:rsid w:val="007635DD"/>
    <w:rsid w:val="00763C2D"/>
    <w:rsid w:val="0076506F"/>
    <w:rsid w:val="007652A5"/>
    <w:rsid w:val="00766167"/>
    <w:rsid w:val="007676C8"/>
    <w:rsid w:val="007704F7"/>
    <w:rsid w:val="00770587"/>
    <w:rsid w:val="00771378"/>
    <w:rsid w:val="007731ED"/>
    <w:rsid w:val="007734B2"/>
    <w:rsid w:val="007736E9"/>
    <w:rsid w:val="00774FC6"/>
    <w:rsid w:val="007766A2"/>
    <w:rsid w:val="00776E1A"/>
    <w:rsid w:val="00777D40"/>
    <w:rsid w:val="00777E74"/>
    <w:rsid w:val="007800B3"/>
    <w:rsid w:val="00780AE0"/>
    <w:rsid w:val="0078138F"/>
    <w:rsid w:val="007825D8"/>
    <w:rsid w:val="00782BF1"/>
    <w:rsid w:val="00782FB0"/>
    <w:rsid w:val="00783421"/>
    <w:rsid w:val="00783AC2"/>
    <w:rsid w:val="00785CDA"/>
    <w:rsid w:val="007867DC"/>
    <w:rsid w:val="00787667"/>
    <w:rsid w:val="007879FD"/>
    <w:rsid w:val="00787C5A"/>
    <w:rsid w:val="00790AF8"/>
    <w:rsid w:val="00790B16"/>
    <w:rsid w:val="0079138B"/>
    <w:rsid w:val="0079148C"/>
    <w:rsid w:val="007916BD"/>
    <w:rsid w:val="007916DB"/>
    <w:rsid w:val="00793424"/>
    <w:rsid w:val="007936FC"/>
    <w:rsid w:val="00793733"/>
    <w:rsid w:val="007944AF"/>
    <w:rsid w:val="007949B0"/>
    <w:rsid w:val="0079514C"/>
    <w:rsid w:val="00795ADC"/>
    <w:rsid w:val="00796199"/>
    <w:rsid w:val="00796298"/>
    <w:rsid w:val="007964A7"/>
    <w:rsid w:val="00797218"/>
    <w:rsid w:val="007972DE"/>
    <w:rsid w:val="007974A0"/>
    <w:rsid w:val="00797BBF"/>
    <w:rsid w:val="007A0065"/>
    <w:rsid w:val="007A00A5"/>
    <w:rsid w:val="007A164C"/>
    <w:rsid w:val="007A25BA"/>
    <w:rsid w:val="007A3D49"/>
    <w:rsid w:val="007A3F4B"/>
    <w:rsid w:val="007A43F2"/>
    <w:rsid w:val="007A5384"/>
    <w:rsid w:val="007A590B"/>
    <w:rsid w:val="007A5C30"/>
    <w:rsid w:val="007B0498"/>
    <w:rsid w:val="007B0C2C"/>
    <w:rsid w:val="007B0E87"/>
    <w:rsid w:val="007B155F"/>
    <w:rsid w:val="007B250F"/>
    <w:rsid w:val="007B2D77"/>
    <w:rsid w:val="007B2DE5"/>
    <w:rsid w:val="007B41F8"/>
    <w:rsid w:val="007B4806"/>
    <w:rsid w:val="007B4A29"/>
    <w:rsid w:val="007B4E28"/>
    <w:rsid w:val="007B51DD"/>
    <w:rsid w:val="007B5E6C"/>
    <w:rsid w:val="007B6E11"/>
    <w:rsid w:val="007B7308"/>
    <w:rsid w:val="007C0567"/>
    <w:rsid w:val="007C11A8"/>
    <w:rsid w:val="007C218F"/>
    <w:rsid w:val="007C28DE"/>
    <w:rsid w:val="007C3A6A"/>
    <w:rsid w:val="007C499A"/>
    <w:rsid w:val="007C543A"/>
    <w:rsid w:val="007C55E6"/>
    <w:rsid w:val="007C713A"/>
    <w:rsid w:val="007D11BC"/>
    <w:rsid w:val="007D24A7"/>
    <w:rsid w:val="007D2F3C"/>
    <w:rsid w:val="007D3280"/>
    <w:rsid w:val="007D3DD8"/>
    <w:rsid w:val="007D437F"/>
    <w:rsid w:val="007D4408"/>
    <w:rsid w:val="007D4930"/>
    <w:rsid w:val="007D498A"/>
    <w:rsid w:val="007D588B"/>
    <w:rsid w:val="007D6024"/>
    <w:rsid w:val="007D634B"/>
    <w:rsid w:val="007D6403"/>
    <w:rsid w:val="007D67DF"/>
    <w:rsid w:val="007D738B"/>
    <w:rsid w:val="007E069D"/>
    <w:rsid w:val="007E0C2B"/>
    <w:rsid w:val="007E0CDE"/>
    <w:rsid w:val="007E21F1"/>
    <w:rsid w:val="007E2D32"/>
    <w:rsid w:val="007E30BB"/>
    <w:rsid w:val="007E36A2"/>
    <w:rsid w:val="007E372B"/>
    <w:rsid w:val="007E39BF"/>
    <w:rsid w:val="007E3BBE"/>
    <w:rsid w:val="007E3E00"/>
    <w:rsid w:val="007E40B9"/>
    <w:rsid w:val="007E438D"/>
    <w:rsid w:val="007E44D2"/>
    <w:rsid w:val="007E4B53"/>
    <w:rsid w:val="007E5489"/>
    <w:rsid w:val="007E5BF2"/>
    <w:rsid w:val="007E5D44"/>
    <w:rsid w:val="007E6DC6"/>
    <w:rsid w:val="007E7953"/>
    <w:rsid w:val="007E7DD0"/>
    <w:rsid w:val="007E7E48"/>
    <w:rsid w:val="007F0076"/>
    <w:rsid w:val="007F0CE8"/>
    <w:rsid w:val="007F3075"/>
    <w:rsid w:val="007F3335"/>
    <w:rsid w:val="007F44D8"/>
    <w:rsid w:val="007F4681"/>
    <w:rsid w:val="007F4AF7"/>
    <w:rsid w:val="007F4DA8"/>
    <w:rsid w:val="007F63DE"/>
    <w:rsid w:val="007F6E3A"/>
    <w:rsid w:val="007F7037"/>
    <w:rsid w:val="007F7843"/>
    <w:rsid w:val="007F7890"/>
    <w:rsid w:val="007F7B83"/>
    <w:rsid w:val="007F7C45"/>
    <w:rsid w:val="008002CC"/>
    <w:rsid w:val="008008A0"/>
    <w:rsid w:val="008013E1"/>
    <w:rsid w:val="00801869"/>
    <w:rsid w:val="00801E82"/>
    <w:rsid w:val="00802073"/>
    <w:rsid w:val="008030FC"/>
    <w:rsid w:val="00805091"/>
    <w:rsid w:val="008052DF"/>
    <w:rsid w:val="00805DB5"/>
    <w:rsid w:val="008064BA"/>
    <w:rsid w:val="00806A33"/>
    <w:rsid w:val="00807312"/>
    <w:rsid w:val="00807922"/>
    <w:rsid w:val="008105E4"/>
    <w:rsid w:val="008107A0"/>
    <w:rsid w:val="00810D29"/>
    <w:rsid w:val="00810D81"/>
    <w:rsid w:val="00811020"/>
    <w:rsid w:val="0081155F"/>
    <w:rsid w:val="0081176A"/>
    <w:rsid w:val="00812973"/>
    <w:rsid w:val="00812ACC"/>
    <w:rsid w:val="00812F0F"/>
    <w:rsid w:val="008142CB"/>
    <w:rsid w:val="00814655"/>
    <w:rsid w:val="0081562F"/>
    <w:rsid w:val="008160BC"/>
    <w:rsid w:val="00822F89"/>
    <w:rsid w:val="00823A9A"/>
    <w:rsid w:val="00823D04"/>
    <w:rsid w:val="00823DBD"/>
    <w:rsid w:val="00824031"/>
    <w:rsid w:val="008260CB"/>
    <w:rsid w:val="00826DF7"/>
    <w:rsid w:val="00827700"/>
    <w:rsid w:val="00827E39"/>
    <w:rsid w:val="00827E98"/>
    <w:rsid w:val="008310BC"/>
    <w:rsid w:val="008316B3"/>
    <w:rsid w:val="00831CDD"/>
    <w:rsid w:val="00832F0A"/>
    <w:rsid w:val="008332A8"/>
    <w:rsid w:val="00833EF5"/>
    <w:rsid w:val="00834D68"/>
    <w:rsid w:val="0083516A"/>
    <w:rsid w:val="00835593"/>
    <w:rsid w:val="00836165"/>
    <w:rsid w:val="00836703"/>
    <w:rsid w:val="00837372"/>
    <w:rsid w:val="00837DD6"/>
    <w:rsid w:val="00840312"/>
    <w:rsid w:val="0084089A"/>
    <w:rsid w:val="00840DFF"/>
    <w:rsid w:val="008411BF"/>
    <w:rsid w:val="00841890"/>
    <w:rsid w:val="00841BCA"/>
    <w:rsid w:val="00841BEB"/>
    <w:rsid w:val="00841DC2"/>
    <w:rsid w:val="008430C2"/>
    <w:rsid w:val="0084402F"/>
    <w:rsid w:val="0084444D"/>
    <w:rsid w:val="00844D5B"/>
    <w:rsid w:val="00844F0C"/>
    <w:rsid w:val="00845480"/>
    <w:rsid w:val="008454FA"/>
    <w:rsid w:val="008457BF"/>
    <w:rsid w:val="00845A96"/>
    <w:rsid w:val="00845F78"/>
    <w:rsid w:val="00846501"/>
    <w:rsid w:val="00846849"/>
    <w:rsid w:val="00847AF8"/>
    <w:rsid w:val="00847F62"/>
    <w:rsid w:val="0085037E"/>
    <w:rsid w:val="00850512"/>
    <w:rsid w:val="00851212"/>
    <w:rsid w:val="00851DAB"/>
    <w:rsid w:val="00852B9D"/>
    <w:rsid w:val="00853093"/>
    <w:rsid w:val="008536E4"/>
    <w:rsid w:val="00855749"/>
    <w:rsid w:val="00855DA3"/>
    <w:rsid w:val="00856530"/>
    <w:rsid w:val="00856605"/>
    <w:rsid w:val="008567EE"/>
    <w:rsid w:val="00856A17"/>
    <w:rsid w:val="0086007B"/>
    <w:rsid w:val="00860235"/>
    <w:rsid w:val="00862317"/>
    <w:rsid w:val="0086500A"/>
    <w:rsid w:val="00865086"/>
    <w:rsid w:val="008650D5"/>
    <w:rsid w:val="00866D79"/>
    <w:rsid w:val="00867062"/>
    <w:rsid w:val="0086735C"/>
    <w:rsid w:val="008718C2"/>
    <w:rsid w:val="00872819"/>
    <w:rsid w:val="008729D2"/>
    <w:rsid w:val="00873B5F"/>
    <w:rsid w:val="0087458E"/>
    <w:rsid w:val="00874B89"/>
    <w:rsid w:val="00874C0A"/>
    <w:rsid w:val="0087505C"/>
    <w:rsid w:val="008757D7"/>
    <w:rsid w:val="00876279"/>
    <w:rsid w:val="00876D39"/>
    <w:rsid w:val="00877380"/>
    <w:rsid w:val="008773FB"/>
    <w:rsid w:val="0087748F"/>
    <w:rsid w:val="00877894"/>
    <w:rsid w:val="00877D11"/>
    <w:rsid w:val="008816D3"/>
    <w:rsid w:val="00882743"/>
    <w:rsid w:val="008833F5"/>
    <w:rsid w:val="00884C09"/>
    <w:rsid w:val="00886654"/>
    <w:rsid w:val="00887374"/>
    <w:rsid w:val="00887427"/>
    <w:rsid w:val="00887B76"/>
    <w:rsid w:val="008909F9"/>
    <w:rsid w:val="00890D42"/>
    <w:rsid w:val="00891155"/>
    <w:rsid w:val="00891285"/>
    <w:rsid w:val="008916C7"/>
    <w:rsid w:val="00891808"/>
    <w:rsid w:val="00892274"/>
    <w:rsid w:val="008940B4"/>
    <w:rsid w:val="008947D2"/>
    <w:rsid w:val="00895182"/>
    <w:rsid w:val="00895B7D"/>
    <w:rsid w:val="00895FCB"/>
    <w:rsid w:val="00896197"/>
    <w:rsid w:val="00896B8C"/>
    <w:rsid w:val="008A0160"/>
    <w:rsid w:val="008A091D"/>
    <w:rsid w:val="008A0992"/>
    <w:rsid w:val="008A0CD6"/>
    <w:rsid w:val="008A17AD"/>
    <w:rsid w:val="008A191B"/>
    <w:rsid w:val="008A2C11"/>
    <w:rsid w:val="008A422B"/>
    <w:rsid w:val="008A490C"/>
    <w:rsid w:val="008A5C73"/>
    <w:rsid w:val="008A5EAA"/>
    <w:rsid w:val="008A6175"/>
    <w:rsid w:val="008A6A48"/>
    <w:rsid w:val="008A6E5B"/>
    <w:rsid w:val="008B0051"/>
    <w:rsid w:val="008B0425"/>
    <w:rsid w:val="008B1150"/>
    <w:rsid w:val="008B13F9"/>
    <w:rsid w:val="008B177C"/>
    <w:rsid w:val="008B2582"/>
    <w:rsid w:val="008B3C7E"/>
    <w:rsid w:val="008B471D"/>
    <w:rsid w:val="008B4FC7"/>
    <w:rsid w:val="008B51D0"/>
    <w:rsid w:val="008B58B7"/>
    <w:rsid w:val="008B5954"/>
    <w:rsid w:val="008B5AF7"/>
    <w:rsid w:val="008B608C"/>
    <w:rsid w:val="008B62FC"/>
    <w:rsid w:val="008B7960"/>
    <w:rsid w:val="008B7D09"/>
    <w:rsid w:val="008C0719"/>
    <w:rsid w:val="008C0CA2"/>
    <w:rsid w:val="008C1B27"/>
    <w:rsid w:val="008C23D9"/>
    <w:rsid w:val="008C2FA0"/>
    <w:rsid w:val="008C3673"/>
    <w:rsid w:val="008C3B3C"/>
    <w:rsid w:val="008C4139"/>
    <w:rsid w:val="008C4348"/>
    <w:rsid w:val="008C6263"/>
    <w:rsid w:val="008C6A77"/>
    <w:rsid w:val="008C7861"/>
    <w:rsid w:val="008D00C3"/>
    <w:rsid w:val="008D09D9"/>
    <w:rsid w:val="008D0E85"/>
    <w:rsid w:val="008D16A6"/>
    <w:rsid w:val="008D1D3A"/>
    <w:rsid w:val="008D1E5A"/>
    <w:rsid w:val="008D218C"/>
    <w:rsid w:val="008D263B"/>
    <w:rsid w:val="008D2759"/>
    <w:rsid w:val="008D2A42"/>
    <w:rsid w:val="008D2F82"/>
    <w:rsid w:val="008D32D1"/>
    <w:rsid w:val="008D3FA3"/>
    <w:rsid w:val="008D4168"/>
    <w:rsid w:val="008D4545"/>
    <w:rsid w:val="008D476D"/>
    <w:rsid w:val="008D59F6"/>
    <w:rsid w:val="008D6736"/>
    <w:rsid w:val="008D6AEB"/>
    <w:rsid w:val="008D759C"/>
    <w:rsid w:val="008D76E1"/>
    <w:rsid w:val="008D7745"/>
    <w:rsid w:val="008E0B51"/>
    <w:rsid w:val="008E0C52"/>
    <w:rsid w:val="008E109B"/>
    <w:rsid w:val="008E1CD5"/>
    <w:rsid w:val="008E21C2"/>
    <w:rsid w:val="008E27DA"/>
    <w:rsid w:val="008E3154"/>
    <w:rsid w:val="008E39EE"/>
    <w:rsid w:val="008E3BF5"/>
    <w:rsid w:val="008E4231"/>
    <w:rsid w:val="008E4C56"/>
    <w:rsid w:val="008E619E"/>
    <w:rsid w:val="008E7695"/>
    <w:rsid w:val="008E78CE"/>
    <w:rsid w:val="008F0AD6"/>
    <w:rsid w:val="008F149D"/>
    <w:rsid w:val="008F15F4"/>
    <w:rsid w:val="008F17ED"/>
    <w:rsid w:val="008F1BD8"/>
    <w:rsid w:val="008F1F6E"/>
    <w:rsid w:val="008F26DA"/>
    <w:rsid w:val="008F46E4"/>
    <w:rsid w:val="008F4FF1"/>
    <w:rsid w:val="008F5DBE"/>
    <w:rsid w:val="008F6966"/>
    <w:rsid w:val="008F6E7B"/>
    <w:rsid w:val="008F7D0B"/>
    <w:rsid w:val="00900718"/>
    <w:rsid w:val="00901780"/>
    <w:rsid w:val="00902448"/>
    <w:rsid w:val="00902C6C"/>
    <w:rsid w:val="00903444"/>
    <w:rsid w:val="00903726"/>
    <w:rsid w:val="00904D98"/>
    <w:rsid w:val="00905049"/>
    <w:rsid w:val="009053DA"/>
    <w:rsid w:val="00905565"/>
    <w:rsid w:val="00905CAC"/>
    <w:rsid w:val="009061CD"/>
    <w:rsid w:val="00906300"/>
    <w:rsid w:val="00910027"/>
    <w:rsid w:val="00910DA2"/>
    <w:rsid w:val="00910DC2"/>
    <w:rsid w:val="00912005"/>
    <w:rsid w:val="00912507"/>
    <w:rsid w:val="00912508"/>
    <w:rsid w:val="009134A4"/>
    <w:rsid w:val="00913DF6"/>
    <w:rsid w:val="00914BB3"/>
    <w:rsid w:val="00914C4A"/>
    <w:rsid w:val="00914DA8"/>
    <w:rsid w:val="0091557C"/>
    <w:rsid w:val="009155E4"/>
    <w:rsid w:val="00915807"/>
    <w:rsid w:val="0091696D"/>
    <w:rsid w:val="0091744B"/>
    <w:rsid w:val="00917791"/>
    <w:rsid w:val="009177B0"/>
    <w:rsid w:val="00917B10"/>
    <w:rsid w:val="00920870"/>
    <w:rsid w:val="00920DA8"/>
    <w:rsid w:val="00921640"/>
    <w:rsid w:val="0092197C"/>
    <w:rsid w:val="00922258"/>
    <w:rsid w:val="0092254D"/>
    <w:rsid w:val="00923476"/>
    <w:rsid w:val="009236D2"/>
    <w:rsid w:val="0092389E"/>
    <w:rsid w:val="00923C91"/>
    <w:rsid w:val="00924748"/>
    <w:rsid w:val="00925101"/>
    <w:rsid w:val="0092578D"/>
    <w:rsid w:val="0092583A"/>
    <w:rsid w:val="00925A9E"/>
    <w:rsid w:val="00925C7E"/>
    <w:rsid w:val="00926926"/>
    <w:rsid w:val="00926A16"/>
    <w:rsid w:val="009307CC"/>
    <w:rsid w:val="00930A0F"/>
    <w:rsid w:val="00931382"/>
    <w:rsid w:val="009313F4"/>
    <w:rsid w:val="00931EA8"/>
    <w:rsid w:val="00931F1D"/>
    <w:rsid w:val="00932928"/>
    <w:rsid w:val="009337CE"/>
    <w:rsid w:val="00934D6E"/>
    <w:rsid w:val="00935CCD"/>
    <w:rsid w:val="00935D1B"/>
    <w:rsid w:val="00935DB5"/>
    <w:rsid w:val="00935FCE"/>
    <w:rsid w:val="00936B88"/>
    <w:rsid w:val="00936FC3"/>
    <w:rsid w:val="00937217"/>
    <w:rsid w:val="00937756"/>
    <w:rsid w:val="00940F88"/>
    <w:rsid w:val="00941247"/>
    <w:rsid w:val="00941CCA"/>
    <w:rsid w:val="00941DFF"/>
    <w:rsid w:val="0094231B"/>
    <w:rsid w:val="009430B0"/>
    <w:rsid w:val="009444BB"/>
    <w:rsid w:val="00945727"/>
    <w:rsid w:val="009457E5"/>
    <w:rsid w:val="0094596F"/>
    <w:rsid w:val="00946079"/>
    <w:rsid w:val="0094685E"/>
    <w:rsid w:val="00946AB7"/>
    <w:rsid w:val="00947858"/>
    <w:rsid w:val="009479CC"/>
    <w:rsid w:val="0095070C"/>
    <w:rsid w:val="009510CB"/>
    <w:rsid w:val="0095169E"/>
    <w:rsid w:val="0095172B"/>
    <w:rsid w:val="00951D54"/>
    <w:rsid w:val="00952D1E"/>
    <w:rsid w:val="00953EFB"/>
    <w:rsid w:val="00954EF7"/>
    <w:rsid w:val="00955716"/>
    <w:rsid w:val="009558DF"/>
    <w:rsid w:val="00957079"/>
    <w:rsid w:val="009575EA"/>
    <w:rsid w:val="00957953"/>
    <w:rsid w:val="00957C6A"/>
    <w:rsid w:val="00960470"/>
    <w:rsid w:val="009607C5"/>
    <w:rsid w:val="00960A1B"/>
    <w:rsid w:val="00960B52"/>
    <w:rsid w:val="00960DF5"/>
    <w:rsid w:val="0096151C"/>
    <w:rsid w:val="00961882"/>
    <w:rsid w:val="00962713"/>
    <w:rsid w:val="00963622"/>
    <w:rsid w:val="00963DA4"/>
    <w:rsid w:val="009641A9"/>
    <w:rsid w:val="009643B1"/>
    <w:rsid w:val="00964487"/>
    <w:rsid w:val="0096451E"/>
    <w:rsid w:val="00964656"/>
    <w:rsid w:val="00965104"/>
    <w:rsid w:val="0096517E"/>
    <w:rsid w:val="00965550"/>
    <w:rsid w:val="00965915"/>
    <w:rsid w:val="00966D84"/>
    <w:rsid w:val="009670BA"/>
    <w:rsid w:val="00967308"/>
    <w:rsid w:val="009675B7"/>
    <w:rsid w:val="00967D56"/>
    <w:rsid w:val="00970771"/>
    <w:rsid w:val="00971372"/>
    <w:rsid w:val="00971472"/>
    <w:rsid w:val="00972AC6"/>
    <w:rsid w:val="00972C35"/>
    <w:rsid w:val="00973430"/>
    <w:rsid w:val="009742E8"/>
    <w:rsid w:val="00974345"/>
    <w:rsid w:val="00974863"/>
    <w:rsid w:val="00974C80"/>
    <w:rsid w:val="00975342"/>
    <w:rsid w:val="00976959"/>
    <w:rsid w:val="00977984"/>
    <w:rsid w:val="00980556"/>
    <w:rsid w:val="009810AA"/>
    <w:rsid w:val="00981127"/>
    <w:rsid w:val="009819FC"/>
    <w:rsid w:val="00981A8E"/>
    <w:rsid w:val="009822DE"/>
    <w:rsid w:val="00982957"/>
    <w:rsid w:val="00982D56"/>
    <w:rsid w:val="0098337A"/>
    <w:rsid w:val="00984FC6"/>
    <w:rsid w:val="00986051"/>
    <w:rsid w:val="00987F47"/>
    <w:rsid w:val="0099090E"/>
    <w:rsid w:val="00990B73"/>
    <w:rsid w:val="00990D91"/>
    <w:rsid w:val="009918D7"/>
    <w:rsid w:val="00991EE6"/>
    <w:rsid w:val="0099362B"/>
    <w:rsid w:val="00994113"/>
    <w:rsid w:val="009953C1"/>
    <w:rsid w:val="0099547E"/>
    <w:rsid w:val="00995E25"/>
    <w:rsid w:val="00996134"/>
    <w:rsid w:val="00996F4B"/>
    <w:rsid w:val="00997A27"/>
    <w:rsid w:val="009A088B"/>
    <w:rsid w:val="009A0935"/>
    <w:rsid w:val="009A2337"/>
    <w:rsid w:val="009A2884"/>
    <w:rsid w:val="009A33C2"/>
    <w:rsid w:val="009A377E"/>
    <w:rsid w:val="009A3F07"/>
    <w:rsid w:val="009A4C22"/>
    <w:rsid w:val="009A4E41"/>
    <w:rsid w:val="009A51C7"/>
    <w:rsid w:val="009A5245"/>
    <w:rsid w:val="009A5D89"/>
    <w:rsid w:val="009A62EB"/>
    <w:rsid w:val="009A6D45"/>
    <w:rsid w:val="009A6DB0"/>
    <w:rsid w:val="009A717A"/>
    <w:rsid w:val="009A7228"/>
    <w:rsid w:val="009A72A0"/>
    <w:rsid w:val="009A7745"/>
    <w:rsid w:val="009A78F4"/>
    <w:rsid w:val="009A7AF7"/>
    <w:rsid w:val="009A7C51"/>
    <w:rsid w:val="009B1BD5"/>
    <w:rsid w:val="009B1DA5"/>
    <w:rsid w:val="009B3C56"/>
    <w:rsid w:val="009B4042"/>
    <w:rsid w:val="009B4A9C"/>
    <w:rsid w:val="009B5FA4"/>
    <w:rsid w:val="009B6169"/>
    <w:rsid w:val="009B6365"/>
    <w:rsid w:val="009B6A58"/>
    <w:rsid w:val="009B6F28"/>
    <w:rsid w:val="009B6F53"/>
    <w:rsid w:val="009B7B3B"/>
    <w:rsid w:val="009B7B56"/>
    <w:rsid w:val="009B7BF4"/>
    <w:rsid w:val="009C00A8"/>
    <w:rsid w:val="009C04EA"/>
    <w:rsid w:val="009C1884"/>
    <w:rsid w:val="009C1AF7"/>
    <w:rsid w:val="009C243F"/>
    <w:rsid w:val="009C29F9"/>
    <w:rsid w:val="009C30D7"/>
    <w:rsid w:val="009C359A"/>
    <w:rsid w:val="009C3AFC"/>
    <w:rsid w:val="009C4AD9"/>
    <w:rsid w:val="009C4FF1"/>
    <w:rsid w:val="009C5D8F"/>
    <w:rsid w:val="009C70F1"/>
    <w:rsid w:val="009C7508"/>
    <w:rsid w:val="009C7B5F"/>
    <w:rsid w:val="009D0165"/>
    <w:rsid w:val="009D070E"/>
    <w:rsid w:val="009D0D2A"/>
    <w:rsid w:val="009D2F8E"/>
    <w:rsid w:val="009D316F"/>
    <w:rsid w:val="009D3BBA"/>
    <w:rsid w:val="009D4366"/>
    <w:rsid w:val="009D4B52"/>
    <w:rsid w:val="009D62C1"/>
    <w:rsid w:val="009D64D8"/>
    <w:rsid w:val="009D71EB"/>
    <w:rsid w:val="009D7EBE"/>
    <w:rsid w:val="009E00B4"/>
    <w:rsid w:val="009E03FF"/>
    <w:rsid w:val="009E0401"/>
    <w:rsid w:val="009E0FE0"/>
    <w:rsid w:val="009E140A"/>
    <w:rsid w:val="009E2499"/>
    <w:rsid w:val="009E29BE"/>
    <w:rsid w:val="009E3163"/>
    <w:rsid w:val="009E32EE"/>
    <w:rsid w:val="009E3C38"/>
    <w:rsid w:val="009E3CDE"/>
    <w:rsid w:val="009E4FE7"/>
    <w:rsid w:val="009E50F1"/>
    <w:rsid w:val="009E510C"/>
    <w:rsid w:val="009E60D2"/>
    <w:rsid w:val="009F1F67"/>
    <w:rsid w:val="009F237F"/>
    <w:rsid w:val="009F2489"/>
    <w:rsid w:val="009F26A5"/>
    <w:rsid w:val="009F330A"/>
    <w:rsid w:val="009F40B0"/>
    <w:rsid w:val="009F4875"/>
    <w:rsid w:val="009F499A"/>
    <w:rsid w:val="009F4C94"/>
    <w:rsid w:val="009F5879"/>
    <w:rsid w:val="009F5E46"/>
    <w:rsid w:val="009F7B33"/>
    <w:rsid w:val="00A001A2"/>
    <w:rsid w:val="00A00801"/>
    <w:rsid w:val="00A01845"/>
    <w:rsid w:val="00A01A34"/>
    <w:rsid w:val="00A01C1F"/>
    <w:rsid w:val="00A02AFD"/>
    <w:rsid w:val="00A02B50"/>
    <w:rsid w:val="00A02DD0"/>
    <w:rsid w:val="00A0419C"/>
    <w:rsid w:val="00A04858"/>
    <w:rsid w:val="00A04CF9"/>
    <w:rsid w:val="00A04D8E"/>
    <w:rsid w:val="00A05D6C"/>
    <w:rsid w:val="00A064A8"/>
    <w:rsid w:val="00A06928"/>
    <w:rsid w:val="00A0720C"/>
    <w:rsid w:val="00A07737"/>
    <w:rsid w:val="00A1183D"/>
    <w:rsid w:val="00A1201E"/>
    <w:rsid w:val="00A12DA5"/>
    <w:rsid w:val="00A130C4"/>
    <w:rsid w:val="00A13142"/>
    <w:rsid w:val="00A137C6"/>
    <w:rsid w:val="00A13E89"/>
    <w:rsid w:val="00A144C8"/>
    <w:rsid w:val="00A14CD7"/>
    <w:rsid w:val="00A14D24"/>
    <w:rsid w:val="00A14E7F"/>
    <w:rsid w:val="00A15531"/>
    <w:rsid w:val="00A15C47"/>
    <w:rsid w:val="00A15F73"/>
    <w:rsid w:val="00A16075"/>
    <w:rsid w:val="00A17F67"/>
    <w:rsid w:val="00A201B4"/>
    <w:rsid w:val="00A20434"/>
    <w:rsid w:val="00A20C39"/>
    <w:rsid w:val="00A2109A"/>
    <w:rsid w:val="00A21B59"/>
    <w:rsid w:val="00A21B94"/>
    <w:rsid w:val="00A22069"/>
    <w:rsid w:val="00A22105"/>
    <w:rsid w:val="00A23A8C"/>
    <w:rsid w:val="00A23EC7"/>
    <w:rsid w:val="00A2435F"/>
    <w:rsid w:val="00A24EB9"/>
    <w:rsid w:val="00A25825"/>
    <w:rsid w:val="00A25C48"/>
    <w:rsid w:val="00A263D5"/>
    <w:rsid w:val="00A26E2E"/>
    <w:rsid w:val="00A277FC"/>
    <w:rsid w:val="00A27B7C"/>
    <w:rsid w:val="00A300DD"/>
    <w:rsid w:val="00A3021A"/>
    <w:rsid w:val="00A3139B"/>
    <w:rsid w:val="00A31DA7"/>
    <w:rsid w:val="00A32275"/>
    <w:rsid w:val="00A330AC"/>
    <w:rsid w:val="00A33A99"/>
    <w:rsid w:val="00A343BE"/>
    <w:rsid w:val="00A36AB0"/>
    <w:rsid w:val="00A3771A"/>
    <w:rsid w:val="00A37BD8"/>
    <w:rsid w:val="00A37CA5"/>
    <w:rsid w:val="00A37EC6"/>
    <w:rsid w:val="00A4066B"/>
    <w:rsid w:val="00A40B1F"/>
    <w:rsid w:val="00A40B4A"/>
    <w:rsid w:val="00A4111B"/>
    <w:rsid w:val="00A42B0B"/>
    <w:rsid w:val="00A43613"/>
    <w:rsid w:val="00A445BD"/>
    <w:rsid w:val="00A45785"/>
    <w:rsid w:val="00A4600B"/>
    <w:rsid w:val="00A46D05"/>
    <w:rsid w:val="00A46F89"/>
    <w:rsid w:val="00A470D3"/>
    <w:rsid w:val="00A506D8"/>
    <w:rsid w:val="00A5088F"/>
    <w:rsid w:val="00A50C23"/>
    <w:rsid w:val="00A5155E"/>
    <w:rsid w:val="00A51E4D"/>
    <w:rsid w:val="00A52110"/>
    <w:rsid w:val="00A52539"/>
    <w:rsid w:val="00A531D1"/>
    <w:rsid w:val="00A53674"/>
    <w:rsid w:val="00A53987"/>
    <w:rsid w:val="00A53D34"/>
    <w:rsid w:val="00A562DA"/>
    <w:rsid w:val="00A56838"/>
    <w:rsid w:val="00A573AC"/>
    <w:rsid w:val="00A5758C"/>
    <w:rsid w:val="00A57912"/>
    <w:rsid w:val="00A57C5C"/>
    <w:rsid w:val="00A60145"/>
    <w:rsid w:val="00A605F4"/>
    <w:rsid w:val="00A6075D"/>
    <w:rsid w:val="00A61BD2"/>
    <w:rsid w:val="00A62473"/>
    <w:rsid w:val="00A62E9A"/>
    <w:rsid w:val="00A62F84"/>
    <w:rsid w:val="00A63107"/>
    <w:rsid w:val="00A64F6B"/>
    <w:rsid w:val="00A65001"/>
    <w:rsid w:val="00A6558A"/>
    <w:rsid w:val="00A65AF3"/>
    <w:rsid w:val="00A6606F"/>
    <w:rsid w:val="00A669C4"/>
    <w:rsid w:val="00A67B0D"/>
    <w:rsid w:val="00A7051B"/>
    <w:rsid w:val="00A70583"/>
    <w:rsid w:val="00A71369"/>
    <w:rsid w:val="00A71407"/>
    <w:rsid w:val="00A71876"/>
    <w:rsid w:val="00A72035"/>
    <w:rsid w:val="00A7235C"/>
    <w:rsid w:val="00A72539"/>
    <w:rsid w:val="00A7267C"/>
    <w:rsid w:val="00A72B24"/>
    <w:rsid w:val="00A7342C"/>
    <w:rsid w:val="00A73A73"/>
    <w:rsid w:val="00A73AE5"/>
    <w:rsid w:val="00A73FAF"/>
    <w:rsid w:val="00A748B9"/>
    <w:rsid w:val="00A768CD"/>
    <w:rsid w:val="00A769CA"/>
    <w:rsid w:val="00A779D8"/>
    <w:rsid w:val="00A807F7"/>
    <w:rsid w:val="00A80931"/>
    <w:rsid w:val="00A80F9E"/>
    <w:rsid w:val="00A825AE"/>
    <w:rsid w:val="00A82C14"/>
    <w:rsid w:val="00A82CC4"/>
    <w:rsid w:val="00A846F7"/>
    <w:rsid w:val="00A84DB9"/>
    <w:rsid w:val="00A85580"/>
    <w:rsid w:val="00A85C85"/>
    <w:rsid w:val="00A8736B"/>
    <w:rsid w:val="00A87521"/>
    <w:rsid w:val="00A87B7A"/>
    <w:rsid w:val="00A87E18"/>
    <w:rsid w:val="00A9019C"/>
    <w:rsid w:val="00A90C74"/>
    <w:rsid w:val="00A912EF"/>
    <w:rsid w:val="00A91F82"/>
    <w:rsid w:val="00A9215D"/>
    <w:rsid w:val="00A922F4"/>
    <w:rsid w:val="00A92325"/>
    <w:rsid w:val="00A9289A"/>
    <w:rsid w:val="00A92F6F"/>
    <w:rsid w:val="00A9336B"/>
    <w:rsid w:val="00A939C9"/>
    <w:rsid w:val="00A93A0E"/>
    <w:rsid w:val="00A93B27"/>
    <w:rsid w:val="00A9496A"/>
    <w:rsid w:val="00A949FA"/>
    <w:rsid w:val="00A95285"/>
    <w:rsid w:val="00A96141"/>
    <w:rsid w:val="00A97FE5"/>
    <w:rsid w:val="00AA14E6"/>
    <w:rsid w:val="00AA1E63"/>
    <w:rsid w:val="00AA25F0"/>
    <w:rsid w:val="00AA2871"/>
    <w:rsid w:val="00AA2E16"/>
    <w:rsid w:val="00AA457D"/>
    <w:rsid w:val="00AA4A48"/>
    <w:rsid w:val="00AA4B4D"/>
    <w:rsid w:val="00AA6C90"/>
    <w:rsid w:val="00AB0551"/>
    <w:rsid w:val="00AB0946"/>
    <w:rsid w:val="00AB0B9E"/>
    <w:rsid w:val="00AB1784"/>
    <w:rsid w:val="00AB1B08"/>
    <w:rsid w:val="00AB1C0D"/>
    <w:rsid w:val="00AB1E31"/>
    <w:rsid w:val="00AB275E"/>
    <w:rsid w:val="00AB2894"/>
    <w:rsid w:val="00AB2D92"/>
    <w:rsid w:val="00AB30E5"/>
    <w:rsid w:val="00AB3EF2"/>
    <w:rsid w:val="00AB42B6"/>
    <w:rsid w:val="00AB50C8"/>
    <w:rsid w:val="00AB5916"/>
    <w:rsid w:val="00AB5F12"/>
    <w:rsid w:val="00AB6D3C"/>
    <w:rsid w:val="00AB7880"/>
    <w:rsid w:val="00AC00EE"/>
    <w:rsid w:val="00AC1A61"/>
    <w:rsid w:val="00AC1FA3"/>
    <w:rsid w:val="00AC265D"/>
    <w:rsid w:val="00AC2A19"/>
    <w:rsid w:val="00AC2B3B"/>
    <w:rsid w:val="00AC3D53"/>
    <w:rsid w:val="00AC3E2B"/>
    <w:rsid w:val="00AC4999"/>
    <w:rsid w:val="00AC574E"/>
    <w:rsid w:val="00AC6126"/>
    <w:rsid w:val="00AC7A45"/>
    <w:rsid w:val="00AC7EB9"/>
    <w:rsid w:val="00AD0F0B"/>
    <w:rsid w:val="00AD118B"/>
    <w:rsid w:val="00AD1999"/>
    <w:rsid w:val="00AD2A6B"/>
    <w:rsid w:val="00AD2A72"/>
    <w:rsid w:val="00AD3336"/>
    <w:rsid w:val="00AD34A4"/>
    <w:rsid w:val="00AD350A"/>
    <w:rsid w:val="00AD3680"/>
    <w:rsid w:val="00AD3E99"/>
    <w:rsid w:val="00AD4515"/>
    <w:rsid w:val="00AD5127"/>
    <w:rsid w:val="00AD6BD9"/>
    <w:rsid w:val="00AD6D92"/>
    <w:rsid w:val="00AD7481"/>
    <w:rsid w:val="00AD7A89"/>
    <w:rsid w:val="00AE06A9"/>
    <w:rsid w:val="00AE0785"/>
    <w:rsid w:val="00AE0C02"/>
    <w:rsid w:val="00AE1779"/>
    <w:rsid w:val="00AE1E6C"/>
    <w:rsid w:val="00AE36D1"/>
    <w:rsid w:val="00AE37E2"/>
    <w:rsid w:val="00AE3D67"/>
    <w:rsid w:val="00AE4616"/>
    <w:rsid w:val="00AE5732"/>
    <w:rsid w:val="00AE5772"/>
    <w:rsid w:val="00AE5846"/>
    <w:rsid w:val="00AE5F98"/>
    <w:rsid w:val="00AE613C"/>
    <w:rsid w:val="00AE6828"/>
    <w:rsid w:val="00AE763E"/>
    <w:rsid w:val="00AF0BA0"/>
    <w:rsid w:val="00AF13DE"/>
    <w:rsid w:val="00AF1487"/>
    <w:rsid w:val="00AF1958"/>
    <w:rsid w:val="00AF3101"/>
    <w:rsid w:val="00AF37B3"/>
    <w:rsid w:val="00AF3BFF"/>
    <w:rsid w:val="00AF47EF"/>
    <w:rsid w:val="00AF60FF"/>
    <w:rsid w:val="00AF6E86"/>
    <w:rsid w:val="00AF7C0E"/>
    <w:rsid w:val="00AF7E0E"/>
    <w:rsid w:val="00B006DC"/>
    <w:rsid w:val="00B00AFE"/>
    <w:rsid w:val="00B01718"/>
    <w:rsid w:val="00B01FF8"/>
    <w:rsid w:val="00B0284E"/>
    <w:rsid w:val="00B02E19"/>
    <w:rsid w:val="00B031DE"/>
    <w:rsid w:val="00B034D6"/>
    <w:rsid w:val="00B04F02"/>
    <w:rsid w:val="00B05580"/>
    <w:rsid w:val="00B0636A"/>
    <w:rsid w:val="00B06C60"/>
    <w:rsid w:val="00B071B9"/>
    <w:rsid w:val="00B07554"/>
    <w:rsid w:val="00B07AC5"/>
    <w:rsid w:val="00B10F30"/>
    <w:rsid w:val="00B12091"/>
    <w:rsid w:val="00B12BBA"/>
    <w:rsid w:val="00B13258"/>
    <w:rsid w:val="00B1387E"/>
    <w:rsid w:val="00B140B2"/>
    <w:rsid w:val="00B143F4"/>
    <w:rsid w:val="00B147F3"/>
    <w:rsid w:val="00B149DC"/>
    <w:rsid w:val="00B14B70"/>
    <w:rsid w:val="00B17798"/>
    <w:rsid w:val="00B17BBA"/>
    <w:rsid w:val="00B17D54"/>
    <w:rsid w:val="00B21078"/>
    <w:rsid w:val="00B21138"/>
    <w:rsid w:val="00B2192A"/>
    <w:rsid w:val="00B21BE3"/>
    <w:rsid w:val="00B21C62"/>
    <w:rsid w:val="00B21FE0"/>
    <w:rsid w:val="00B2257F"/>
    <w:rsid w:val="00B22BC3"/>
    <w:rsid w:val="00B22C59"/>
    <w:rsid w:val="00B23CDE"/>
    <w:rsid w:val="00B24117"/>
    <w:rsid w:val="00B24BB1"/>
    <w:rsid w:val="00B25A1B"/>
    <w:rsid w:val="00B26381"/>
    <w:rsid w:val="00B26635"/>
    <w:rsid w:val="00B2714D"/>
    <w:rsid w:val="00B277C4"/>
    <w:rsid w:val="00B301F0"/>
    <w:rsid w:val="00B30277"/>
    <w:rsid w:val="00B30325"/>
    <w:rsid w:val="00B3168B"/>
    <w:rsid w:val="00B31DA9"/>
    <w:rsid w:val="00B31E86"/>
    <w:rsid w:val="00B32801"/>
    <w:rsid w:val="00B33815"/>
    <w:rsid w:val="00B339B7"/>
    <w:rsid w:val="00B33FAD"/>
    <w:rsid w:val="00B34F04"/>
    <w:rsid w:val="00B34FB2"/>
    <w:rsid w:val="00B35247"/>
    <w:rsid w:val="00B35791"/>
    <w:rsid w:val="00B375CE"/>
    <w:rsid w:val="00B40058"/>
    <w:rsid w:val="00B400C4"/>
    <w:rsid w:val="00B40AA1"/>
    <w:rsid w:val="00B41A9E"/>
    <w:rsid w:val="00B41DF5"/>
    <w:rsid w:val="00B425C6"/>
    <w:rsid w:val="00B42B43"/>
    <w:rsid w:val="00B432D9"/>
    <w:rsid w:val="00B436DE"/>
    <w:rsid w:val="00B43D9F"/>
    <w:rsid w:val="00B43E0C"/>
    <w:rsid w:val="00B44C27"/>
    <w:rsid w:val="00B45494"/>
    <w:rsid w:val="00B463E8"/>
    <w:rsid w:val="00B4669E"/>
    <w:rsid w:val="00B46C13"/>
    <w:rsid w:val="00B46C94"/>
    <w:rsid w:val="00B46E08"/>
    <w:rsid w:val="00B5093E"/>
    <w:rsid w:val="00B50D4C"/>
    <w:rsid w:val="00B50FDD"/>
    <w:rsid w:val="00B518AB"/>
    <w:rsid w:val="00B52438"/>
    <w:rsid w:val="00B527C5"/>
    <w:rsid w:val="00B52ADE"/>
    <w:rsid w:val="00B52F73"/>
    <w:rsid w:val="00B5356A"/>
    <w:rsid w:val="00B53570"/>
    <w:rsid w:val="00B5364F"/>
    <w:rsid w:val="00B548CE"/>
    <w:rsid w:val="00B54BF8"/>
    <w:rsid w:val="00B54DD1"/>
    <w:rsid w:val="00B55199"/>
    <w:rsid w:val="00B55AE6"/>
    <w:rsid w:val="00B55C81"/>
    <w:rsid w:val="00B56579"/>
    <w:rsid w:val="00B56745"/>
    <w:rsid w:val="00B56BF8"/>
    <w:rsid w:val="00B60771"/>
    <w:rsid w:val="00B60D5D"/>
    <w:rsid w:val="00B60DD6"/>
    <w:rsid w:val="00B61461"/>
    <w:rsid w:val="00B61E35"/>
    <w:rsid w:val="00B62578"/>
    <w:rsid w:val="00B62ADA"/>
    <w:rsid w:val="00B62E42"/>
    <w:rsid w:val="00B631EB"/>
    <w:rsid w:val="00B63271"/>
    <w:rsid w:val="00B639BF"/>
    <w:rsid w:val="00B63E95"/>
    <w:rsid w:val="00B6477A"/>
    <w:rsid w:val="00B64BF3"/>
    <w:rsid w:val="00B64E7B"/>
    <w:rsid w:val="00B65A07"/>
    <w:rsid w:val="00B65BA6"/>
    <w:rsid w:val="00B65CD4"/>
    <w:rsid w:val="00B661B6"/>
    <w:rsid w:val="00B661EF"/>
    <w:rsid w:val="00B726C9"/>
    <w:rsid w:val="00B734B1"/>
    <w:rsid w:val="00B735DF"/>
    <w:rsid w:val="00B74469"/>
    <w:rsid w:val="00B74F27"/>
    <w:rsid w:val="00B75651"/>
    <w:rsid w:val="00B75D3E"/>
    <w:rsid w:val="00B77D16"/>
    <w:rsid w:val="00B77D66"/>
    <w:rsid w:val="00B80C25"/>
    <w:rsid w:val="00B810E5"/>
    <w:rsid w:val="00B8132C"/>
    <w:rsid w:val="00B81836"/>
    <w:rsid w:val="00B8275B"/>
    <w:rsid w:val="00B83455"/>
    <w:rsid w:val="00B835DA"/>
    <w:rsid w:val="00B83627"/>
    <w:rsid w:val="00B83BCD"/>
    <w:rsid w:val="00B83F20"/>
    <w:rsid w:val="00B8401C"/>
    <w:rsid w:val="00B842FF"/>
    <w:rsid w:val="00B8451C"/>
    <w:rsid w:val="00B85A0C"/>
    <w:rsid w:val="00B85E4A"/>
    <w:rsid w:val="00B8628B"/>
    <w:rsid w:val="00B86D02"/>
    <w:rsid w:val="00B872CE"/>
    <w:rsid w:val="00B8776B"/>
    <w:rsid w:val="00B8783C"/>
    <w:rsid w:val="00B90AF1"/>
    <w:rsid w:val="00B90F5E"/>
    <w:rsid w:val="00B91991"/>
    <w:rsid w:val="00B93652"/>
    <w:rsid w:val="00B94CCF"/>
    <w:rsid w:val="00B94FBE"/>
    <w:rsid w:val="00B951B4"/>
    <w:rsid w:val="00B9531A"/>
    <w:rsid w:val="00B96CC2"/>
    <w:rsid w:val="00B96E24"/>
    <w:rsid w:val="00B96FDA"/>
    <w:rsid w:val="00B97A5D"/>
    <w:rsid w:val="00B97AB1"/>
    <w:rsid w:val="00BA06BA"/>
    <w:rsid w:val="00BA096E"/>
    <w:rsid w:val="00BA0B44"/>
    <w:rsid w:val="00BA138B"/>
    <w:rsid w:val="00BA16E1"/>
    <w:rsid w:val="00BA1AD6"/>
    <w:rsid w:val="00BA25FC"/>
    <w:rsid w:val="00BA2A97"/>
    <w:rsid w:val="00BA398E"/>
    <w:rsid w:val="00BA4089"/>
    <w:rsid w:val="00BA45E7"/>
    <w:rsid w:val="00BA61C5"/>
    <w:rsid w:val="00BA71B6"/>
    <w:rsid w:val="00BA7345"/>
    <w:rsid w:val="00BA7B70"/>
    <w:rsid w:val="00BA7C86"/>
    <w:rsid w:val="00BA7D40"/>
    <w:rsid w:val="00BA7E45"/>
    <w:rsid w:val="00BB0C55"/>
    <w:rsid w:val="00BB1F9B"/>
    <w:rsid w:val="00BB26A7"/>
    <w:rsid w:val="00BB3351"/>
    <w:rsid w:val="00BB34DA"/>
    <w:rsid w:val="00BB4263"/>
    <w:rsid w:val="00BB49EC"/>
    <w:rsid w:val="00BB4DA0"/>
    <w:rsid w:val="00BB53EB"/>
    <w:rsid w:val="00BB5F13"/>
    <w:rsid w:val="00BB65E4"/>
    <w:rsid w:val="00BB6A9A"/>
    <w:rsid w:val="00BB7F2D"/>
    <w:rsid w:val="00BC05DB"/>
    <w:rsid w:val="00BC0BB8"/>
    <w:rsid w:val="00BC0D97"/>
    <w:rsid w:val="00BC1DCA"/>
    <w:rsid w:val="00BC2D9D"/>
    <w:rsid w:val="00BC3C4F"/>
    <w:rsid w:val="00BC4B3D"/>
    <w:rsid w:val="00BC4BB5"/>
    <w:rsid w:val="00BC744E"/>
    <w:rsid w:val="00BD0225"/>
    <w:rsid w:val="00BD152F"/>
    <w:rsid w:val="00BD2461"/>
    <w:rsid w:val="00BD279D"/>
    <w:rsid w:val="00BD3999"/>
    <w:rsid w:val="00BD3A1E"/>
    <w:rsid w:val="00BD5A76"/>
    <w:rsid w:val="00BD63AC"/>
    <w:rsid w:val="00BD6602"/>
    <w:rsid w:val="00BD6612"/>
    <w:rsid w:val="00BD732C"/>
    <w:rsid w:val="00BD7E44"/>
    <w:rsid w:val="00BE06F2"/>
    <w:rsid w:val="00BE15EA"/>
    <w:rsid w:val="00BE16C0"/>
    <w:rsid w:val="00BE25B3"/>
    <w:rsid w:val="00BE4873"/>
    <w:rsid w:val="00BE4D74"/>
    <w:rsid w:val="00BE522E"/>
    <w:rsid w:val="00BE53EB"/>
    <w:rsid w:val="00BE5C42"/>
    <w:rsid w:val="00BE637A"/>
    <w:rsid w:val="00BF0D83"/>
    <w:rsid w:val="00BF3FE1"/>
    <w:rsid w:val="00BF48E8"/>
    <w:rsid w:val="00BF4901"/>
    <w:rsid w:val="00BF4A79"/>
    <w:rsid w:val="00BF5464"/>
    <w:rsid w:val="00BF5CAC"/>
    <w:rsid w:val="00BF5DF0"/>
    <w:rsid w:val="00BF5FFD"/>
    <w:rsid w:val="00BF66DC"/>
    <w:rsid w:val="00BF6862"/>
    <w:rsid w:val="00BF6AF7"/>
    <w:rsid w:val="00BF76AE"/>
    <w:rsid w:val="00BF7AC7"/>
    <w:rsid w:val="00BF7D3C"/>
    <w:rsid w:val="00C000ED"/>
    <w:rsid w:val="00C00BAE"/>
    <w:rsid w:val="00C0115D"/>
    <w:rsid w:val="00C012C8"/>
    <w:rsid w:val="00C01CAA"/>
    <w:rsid w:val="00C0214E"/>
    <w:rsid w:val="00C03790"/>
    <w:rsid w:val="00C03BDC"/>
    <w:rsid w:val="00C03E42"/>
    <w:rsid w:val="00C04091"/>
    <w:rsid w:val="00C04D0C"/>
    <w:rsid w:val="00C053B8"/>
    <w:rsid w:val="00C06A47"/>
    <w:rsid w:val="00C0772A"/>
    <w:rsid w:val="00C07C05"/>
    <w:rsid w:val="00C10252"/>
    <w:rsid w:val="00C103F5"/>
    <w:rsid w:val="00C10D46"/>
    <w:rsid w:val="00C11804"/>
    <w:rsid w:val="00C12688"/>
    <w:rsid w:val="00C127A5"/>
    <w:rsid w:val="00C141C6"/>
    <w:rsid w:val="00C14B1F"/>
    <w:rsid w:val="00C15215"/>
    <w:rsid w:val="00C15A26"/>
    <w:rsid w:val="00C16877"/>
    <w:rsid w:val="00C17B61"/>
    <w:rsid w:val="00C17E83"/>
    <w:rsid w:val="00C17E8B"/>
    <w:rsid w:val="00C20011"/>
    <w:rsid w:val="00C2024A"/>
    <w:rsid w:val="00C2086F"/>
    <w:rsid w:val="00C20B71"/>
    <w:rsid w:val="00C21084"/>
    <w:rsid w:val="00C212FA"/>
    <w:rsid w:val="00C218F5"/>
    <w:rsid w:val="00C21E32"/>
    <w:rsid w:val="00C22018"/>
    <w:rsid w:val="00C228A6"/>
    <w:rsid w:val="00C23574"/>
    <w:rsid w:val="00C23D7B"/>
    <w:rsid w:val="00C24688"/>
    <w:rsid w:val="00C24A84"/>
    <w:rsid w:val="00C25908"/>
    <w:rsid w:val="00C261B2"/>
    <w:rsid w:val="00C26331"/>
    <w:rsid w:val="00C27E3B"/>
    <w:rsid w:val="00C307E1"/>
    <w:rsid w:val="00C316FC"/>
    <w:rsid w:val="00C3248D"/>
    <w:rsid w:val="00C32B88"/>
    <w:rsid w:val="00C32E89"/>
    <w:rsid w:val="00C33462"/>
    <w:rsid w:val="00C3400E"/>
    <w:rsid w:val="00C34432"/>
    <w:rsid w:val="00C345B3"/>
    <w:rsid w:val="00C34ECF"/>
    <w:rsid w:val="00C35032"/>
    <w:rsid w:val="00C3570C"/>
    <w:rsid w:val="00C35AF7"/>
    <w:rsid w:val="00C35B56"/>
    <w:rsid w:val="00C35F79"/>
    <w:rsid w:val="00C3656E"/>
    <w:rsid w:val="00C36C3A"/>
    <w:rsid w:val="00C36D03"/>
    <w:rsid w:val="00C37CD6"/>
    <w:rsid w:val="00C4024B"/>
    <w:rsid w:val="00C41C45"/>
    <w:rsid w:val="00C4282F"/>
    <w:rsid w:val="00C43454"/>
    <w:rsid w:val="00C435DB"/>
    <w:rsid w:val="00C44FC2"/>
    <w:rsid w:val="00C451EA"/>
    <w:rsid w:val="00C453DC"/>
    <w:rsid w:val="00C455B6"/>
    <w:rsid w:val="00C4569E"/>
    <w:rsid w:val="00C474AF"/>
    <w:rsid w:val="00C4770A"/>
    <w:rsid w:val="00C4799A"/>
    <w:rsid w:val="00C479DA"/>
    <w:rsid w:val="00C47AF0"/>
    <w:rsid w:val="00C50BB1"/>
    <w:rsid w:val="00C50CEF"/>
    <w:rsid w:val="00C50DA8"/>
    <w:rsid w:val="00C50FF0"/>
    <w:rsid w:val="00C50FF1"/>
    <w:rsid w:val="00C511AC"/>
    <w:rsid w:val="00C511BD"/>
    <w:rsid w:val="00C51A83"/>
    <w:rsid w:val="00C52C70"/>
    <w:rsid w:val="00C53111"/>
    <w:rsid w:val="00C53256"/>
    <w:rsid w:val="00C54232"/>
    <w:rsid w:val="00C54765"/>
    <w:rsid w:val="00C5483B"/>
    <w:rsid w:val="00C54DDB"/>
    <w:rsid w:val="00C55FCF"/>
    <w:rsid w:val="00C56BD9"/>
    <w:rsid w:val="00C610C9"/>
    <w:rsid w:val="00C615A9"/>
    <w:rsid w:val="00C61673"/>
    <w:rsid w:val="00C61885"/>
    <w:rsid w:val="00C61965"/>
    <w:rsid w:val="00C61EE1"/>
    <w:rsid w:val="00C623BD"/>
    <w:rsid w:val="00C62494"/>
    <w:rsid w:val="00C647F0"/>
    <w:rsid w:val="00C64A9F"/>
    <w:rsid w:val="00C64F45"/>
    <w:rsid w:val="00C6516C"/>
    <w:rsid w:val="00C651CD"/>
    <w:rsid w:val="00C661E5"/>
    <w:rsid w:val="00C66335"/>
    <w:rsid w:val="00C6792F"/>
    <w:rsid w:val="00C67DE8"/>
    <w:rsid w:val="00C71A44"/>
    <w:rsid w:val="00C71BC4"/>
    <w:rsid w:val="00C728D3"/>
    <w:rsid w:val="00C72941"/>
    <w:rsid w:val="00C72D1C"/>
    <w:rsid w:val="00C73068"/>
    <w:rsid w:val="00C734E6"/>
    <w:rsid w:val="00C74490"/>
    <w:rsid w:val="00C748D9"/>
    <w:rsid w:val="00C74AB8"/>
    <w:rsid w:val="00C759B0"/>
    <w:rsid w:val="00C75CF3"/>
    <w:rsid w:val="00C7672F"/>
    <w:rsid w:val="00C76D74"/>
    <w:rsid w:val="00C77B28"/>
    <w:rsid w:val="00C77C8A"/>
    <w:rsid w:val="00C77F68"/>
    <w:rsid w:val="00C801AE"/>
    <w:rsid w:val="00C80311"/>
    <w:rsid w:val="00C804E9"/>
    <w:rsid w:val="00C80EBF"/>
    <w:rsid w:val="00C81B4C"/>
    <w:rsid w:val="00C81BA5"/>
    <w:rsid w:val="00C81CE5"/>
    <w:rsid w:val="00C82164"/>
    <w:rsid w:val="00C82C6A"/>
    <w:rsid w:val="00C830D5"/>
    <w:rsid w:val="00C84569"/>
    <w:rsid w:val="00C847BE"/>
    <w:rsid w:val="00C84C7B"/>
    <w:rsid w:val="00C87414"/>
    <w:rsid w:val="00C8749A"/>
    <w:rsid w:val="00C9043C"/>
    <w:rsid w:val="00C90D8F"/>
    <w:rsid w:val="00C90FE2"/>
    <w:rsid w:val="00C91086"/>
    <w:rsid w:val="00C91B08"/>
    <w:rsid w:val="00C92256"/>
    <w:rsid w:val="00C92B36"/>
    <w:rsid w:val="00C94472"/>
    <w:rsid w:val="00C94D3A"/>
    <w:rsid w:val="00C950CD"/>
    <w:rsid w:val="00C9573D"/>
    <w:rsid w:val="00C9702D"/>
    <w:rsid w:val="00C970A6"/>
    <w:rsid w:val="00C979A3"/>
    <w:rsid w:val="00CA0066"/>
    <w:rsid w:val="00CA00E3"/>
    <w:rsid w:val="00CA01BE"/>
    <w:rsid w:val="00CA02B1"/>
    <w:rsid w:val="00CA0B44"/>
    <w:rsid w:val="00CA194F"/>
    <w:rsid w:val="00CA214C"/>
    <w:rsid w:val="00CA3F61"/>
    <w:rsid w:val="00CA4A37"/>
    <w:rsid w:val="00CA4C02"/>
    <w:rsid w:val="00CA4D58"/>
    <w:rsid w:val="00CA5410"/>
    <w:rsid w:val="00CA553D"/>
    <w:rsid w:val="00CA5561"/>
    <w:rsid w:val="00CA55A5"/>
    <w:rsid w:val="00CA60EE"/>
    <w:rsid w:val="00CA65A6"/>
    <w:rsid w:val="00CA7AA5"/>
    <w:rsid w:val="00CB0595"/>
    <w:rsid w:val="00CB1B57"/>
    <w:rsid w:val="00CB1E96"/>
    <w:rsid w:val="00CB21C6"/>
    <w:rsid w:val="00CB3341"/>
    <w:rsid w:val="00CB3C75"/>
    <w:rsid w:val="00CB4068"/>
    <w:rsid w:val="00CB44E1"/>
    <w:rsid w:val="00CB5143"/>
    <w:rsid w:val="00CB6998"/>
    <w:rsid w:val="00CB6A94"/>
    <w:rsid w:val="00CB6EC9"/>
    <w:rsid w:val="00CB73E2"/>
    <w:rsid w:val="00CB764A"/>
    <w:rsid w:val="00CC096E"/>
    <w:rsid w:val="00CC0DE7"/>
    <w:rsid w:val="00CC144C"/>
    <w:rsid w:val="00CC3225"/>
    <w:rsid w:val="00CC3BAE"/>
    <w:rsid w:val="00CC3C97"/>
    <w:rsid w:val="00CC3F51"/>
    <w:rsid w:val="00CC3FEC"/>
    <w:rsid w:val="00CC4949"/>
    <w:rsid w:val="00CC5AFB"/>
    <w:rsid w:val="00CC6114"/>
    <w:rsid w:val="00CC69B9"/>
    <w:rsid w:val="00CC709A"/>
    <w:rsid w:val="00CC72E5"/>
    <w:rsid w:val="00CC7535"/>
    <w:rsid w:val="00CD1232"/>
    <w:rsid w:val="00CD1511"/>
    <w:rsid w:val="00CD22CC"/>
    <w:rsid w:val="00CD242F"/>
    <w:rsid w:val="00CD2F75"/>
    <w:rsid w:val="00CD3847"/>
    <w:rsid w:val="00CD3DAD"/>
    <w:rsid w:val="00CD3FE5"/>
    <w:rsid w:val="00CD4AB4"/>
    <w:rsid w:val="00CD4C7B"/>
    <w:rsid w:val="00CD5749"/>
    <w:rsid w:val="00CD774D"/>
    <w:rsid w:val="00CE00A2"/>
    <w:rsid w:val="00CE0197"/>
    <w:rsid w:val="00CE0A41"/>
    <w:rsid w:val="00CE1B76"/>
    <w:rsid w:val="00CE2D41"/>
    <w:rsid w:val="00CE2F4E"/>
    <w:rsid w:val="00CE39C1"/>
    <w:rsid w:val="00CE42F8"/>
    <w:rsid w:val="00CE4618"/>
    <w:rsid w:val="00CE4B0B"/>
    <w:rsid w:val="00CE52A0"/>
    <w:rsid w:val="00CE57B7"/>
    <w:rsid w:val="00CE6E5D"/>
    <w:rsid w:val="00CE7D0A"/>
    <w:rsid w:val="00CF0040"/>
    <w:rsid w:val="00CF0510"/>
    <w:rsid w:val="00CF08B8"/>
    <w:rsid w:val="00CF0E0A"/>
    <w:rsid w:val="00CF12C3"/>
    <w:rsid w:val="00CF17C9"/>
    <w:rsid w:val="00CF1BDB"/>
    <w:rsid w:val="00CF1ED5"/>
    <w:rsid w:val="00CF20BE"/>
    <w:rsid w:val="00CF2246"/>
    <w:rsid w:val="00CF28E7"/>
    <w:rsid w:val="00CF2C59"/>
    <w:rsid w:val="00CF2D3B"/>
    <w:rsid w:val="00CF3809"/>
    <w:rsid w:val="00CF3C8F"/>
    <w:rsid w:val="00CF3F7B"/>
    <w:rsid w:val="00CF43E2"/>
    <w:rsid w:val="00CF5D8D"/>
    <w:rsid w:val="00CF779B"/>
    <w:rsid w:val="00D000BA"/>
    <w:rsid w:val="00D00714"/>
    <w:rsid w:val="00D00B07"/>
    <w:rsid w:val="00D01570"/>
    <w:rsid w:val="00D01D35"/>
    <w:rsid w:val="00D01E38"/>
    <w:rsid w:val="00D02269"/>
    <w:rsid w:val="00D04BEE"/>
    <w:rsid w:val="00D04C2D"/>
    <w:rsid w:val="00D0554B"/>
    <w:rsid w:val="00D056E7"/>
    <w:rsid w:val="00D05751"/>
    <w:rsid w:val="00D06434"/>
    <w:rsid w:val="00D064D7"/>
    <w:rsid w:val="00D06854"/>
    <w:rsid w:val="00D0701E"/>
    <w:rsid w:val="00D07D3A"/>
    <w:rsid w:val="00D07F96"/>
    <w:rsid w:val="00D1075A"/>
    <w:rsid w:val="00D112D2"/>
    <w:rsid w:val="00D114BB"/>
    <w:rsid w:val="00D11E43"/>
    <w:rsid w:val="00D11F9E"/>
    <w:rsid w:val="00D12F34"/>
    <w:rsid w:val="00D1399D"/>
    <w:rsid w:val="00D13A10"/>
    <w:rsid w:val="00D14C5A"/>
    <w:rsid w:val="00D15CAF"/>
    <w:rsid w:val="00D15D01"/>
    <w:rsid w:val="00D17140"/>
    <w:rsid w:val="00D20A3F"/>
    <w:rsid w:val="00D20B4C"/>
    <w:rsid w:val="00D21D63"/>
    <w:rsid w:val="00D2272E"/>
    <w:rsid w:val="00D22C92"/>
    <w:rsid w:val="00D22E26"/>
    <w:rsid w:val="00D258EE"/>
    <w:rsid w:val="00D25BCB"/>
    <w:rsid w:val="00D262CB"/>
    <w:rsid w:val="00D2720B"/>
    <w:rsid w:val="00D274CA"/>
    <w:rsid w:val="00D27BE4"/>
    <w:rsid w:val="00D30046"/>
    <w:rsid w:val="00D30509"/>
    <w:rsid w:val="00D309BC"/>
    <w:rsid w:val="00D30A4E"/>
    <w:rsid w:val="00D31C1A"/>
    <w:rsid w:val="00D32C28"/>
    <w:rsid w:val="00D32D81"/>
    <w:rsid w:val="00D33052"/>
    <w:rsid w:val="00D33814"/>
    <w:rsid w:val="00D341F8"/>
    <w:rsid w:val="00D34AF2"/>
    <w:rsid w:val="00D35CB8"/>
    <w:rsid w:val="00D35E0C"/>
    <w:rsid w:val="00D364BD"/>
    <w:rsid w:val="00D40649"/>
    <w:rsid w:val="00D413E2"/>
    <w:rsid w:val="00D41AB3"/>
    <w:rsid w:val="00D42CB3"/>
    <w:rsid w:val="00D4301D"/>
    <w:rsid w:val="00D434C8"/>
    <w:rsid w:val="00D44284"/>
    <w:rsid w:val="00D44BF9"/>
    <w:rsid w:val="00D456F4"/>
    <w:rsid w:val="00D45CD1"/>
    <w:rsid w:val="00D45E4A"/>
    <w:rsid w:val="00D4691D"/>
    <w:rsid w:val="00D46F86"/>
    <w:rsid w:val="00D470AE"/>
    <w:rsid w:val="00D475A7"/>
    <w:rsid w:val="00D47708"/>
    <w:rsid w:val="00D477D2"/>
    <w:rsid w:val="00D47B21"/>
    <w:rsid w:val="00D47EA9"/>
    <w:rsid w:val="00D47F1A"/>
    <w:rsid w:val="00D5037E"/>
    <w:rsid w:val="00D50862"/>
    <w:rsid w:val="00D50B2D"/>
    <w:rsid w:val="00D5102B"/>
    <w:rsid w:val="00D53046"/>
    <w:rsid w:val="00D53114"/>
    <w:rsid w:val="00D534E9"/>
    <w:rsid w:val="00D53D0C"/>
    <w:rsid w:val="00D54F1F"/>
    <w:rsid w:val="00D55302"/>
    <w:rsid w:val="00D5594D"/>
    <w:rsid w:val="00D55E72"/>
    <w:rsid w:val="00D561C3"/>
    <w:rsid w:val="00D5670B"/>
    <w:rsid w:val="00D5716E"/>
    <w:rsid w:val="00D604DF"/>
    <w:rsid w:val="00D61BE5"/>
    <w:rsid w:val="00D62446"/>
    <w:rsid w:val="00D625D8"/>
    <w:rsid w:val="00D625F6"/>
    <w:rsid w:val="00D6285D"/>
    <w:rsid w:val="00D633FC"/>
    <w:rsid w:val="00D63FF5"/>
    <w:rsid w:val="00D6495A"/>
    <w:rsid w:val="00D6515D"/>
    <w:rsid w:val="00D65F80"/>
    <w:rsid w:val="00D671D2"/>
    <w:rsid w:val="00D707CE"/>
    <w:rsid w:val="00D7095F"/>
    <w:rsid w:val="00D70F7E"/>
    <w:rsid w:val="00D71878"/>
    <w:rsid w:val="00D72328"/>
    <w:rsid w:val="00D73436"/>
    <w:rsid w:val="00D7346B"/>
    <w:rsid w:val="00D7354F"/>
    <w:rsid w:val="00D75484"/>
    <w:rsid w:val="00D75771"/>
    <w:rsid w:val="00D758C7"/>
    <w:rsid w:val="00D76D91"/>
    <w:rsid w:val="00D8062E"/>
    <w:rsid w:val="00D80D0F"/>
    <w:rsid w:val="00D812DF"/>
    <w:rsid w:val="00D81CE0"/>
    <w:rsid w:val="00D827CE"/>
    <w:rsid w:val="00D82FDC"/>
    <w:rsid w:val="00D83547"/>
    <w:rsid w:val="00D840C2"/>
    <w:rsid w:val="00D84E32"/>
    <w:rsid w:val="00D85940"/>
    <w:rsid w:val="00D85AFF"/>
    <w:rsid w:val="00D85EF1"/>
    <w:rsid w:val="00D85F9C"/>
    <w:rsid w:val="00D85FC8"/>
    <w:rsid w:val="00D87AFC"/>
    <w:rsid w:val="00D902E2"/>
    <w:rsid w:val="00D90542"/>
    <w:rsid w:val="00D905D3"/>
    <w:rsid w:val="00D915DC"/>
    <w:rsid w:val="00D92026"/>
    <w:rsid w:val="00D92215"/>
    <w:rsid w:val="00D93273"/>
    <w:rsid w:val="00D93F8E"/>
    <w:rsid w:val="00D941B3"/>
    <w:rsid w:val="00D94273"/>
    <w:rsid w:val="00D942BC"/>
    <w:rsid w:val="00D94972"/>
    <w:rsid w:val="00D96056"/>
    <w:rsid w:val="00D963F6"/>
    <w:rsid w:val="00D9683E"/>
    <w:rsid w:val="00D96F75"/>
    <w:rsid w:val="00D97499"/>
    <w:rsid w:val="00D97569"/>
    <w:rsid w:val="00D97D19"/>
    <w:rsid w:val="00DA04D4"/>
    <w:rsid w:val="00DA165F"/>
    <w:rsid w:val="00DA1872"/>
    <w:rsid w:val="00DA1CF7"/>
    <w:rsid w:val="00DA2DE1"/>
    <w:rsid w:val="00DA2E8B"/>
    <w:rsid w:val="00DA343E"/>
    <w:rsid w:val="00DA4C25"/>
    <w:rsid w:val="00DA4DF6"/>
    <w:rsid w:val="00DA5850"/>
    <w:rsid w:val="00DA59CE"/>
    <w:rsid w:val="00DA6544"/>
    <w:rsid w:val="00DA7D71"/>
    <w:rsid w:val="00DB0958"/>
    <w:rsid w:val="00DB178F"/>
    <w:rsid w:val="00DB19BF"/>
    <w:rsid w:val="00DB1C6B"/>
    <w:rsid w:val="00DB3B1A"/>
    <w:rsid w:val="00DB4346"/>
    <w:rsid w:val="00DB482E"/>
    <w:rsid w:val="00DB491D"/>
    <w:rsid w:val="00DB4955"/>
    <w:rsid w:val="00DB699E"/>
    <w:rsid w:val="00DB6A07"/>
    <w:rsid w:val="00DB742B"/>
    <w:rsid w:val="00DC00A7"/>
    <w:rsid w:val="00DC0388"/>
    <w:rsid w:val="00DC06E9"/>
    <w:rsid w:val="00DC17A0"/>
    <w:rsid w:val="00DC2345"/>
    <w:rsid w:val="00DC260D"/>
    <w:rsid w:val="00DC2DCC"/>
    <w:rsid w:val="00DC2EC5"/>
    <w:rsid w:val="00DC31E7"/>
    <w:rsid w:val="00DC33D2"/>
    <w:rsid w:val="00DC3F85"/>
    <w:rsid w:val="00DC4AF6"/>
    <w:rsid w:val="00DC5066"/>
    <w:rsid w:val="00DC54E7"/>
    <w:rsid w:val="00DC582C"/>
    <w:rsid w:val="00DC6D28"/>
    <w:rsid w:val="00DC748D"/>
    <w:rsid w:val="00DC7C2D"/>
    <w:rsid w:val="00DD06F6"/>
    <w:rsid w:val="00DD1026"/>
    <w:rsid w:val="00DD18B2"/>
    <w:rsid w:val="00DD3BD6"/>
    <w:rsid w:val="00DD4042"/>
    <w:rsid w:val="00DD467A"/>
    <w:rsid w:val="00DD5F3C"/>
    <w:rsid w:val="00DD65A9"/>
    <w:rsid w:val="00DD692E"/>
    <w:rsid w:val="00DD700F"/>
    <w:rsid w:val="00DD7FA8"/>
    <w:rsid w:val="00DE0A7C"/>
    <w:rsid w:val="00DE13A7"/>
    <w:rsid w:val="00DE1980"/>
    <w:rsid w:val="00DE1C95"/>
    <w:rsid w:val="00DE1D49"/>
    <w:rsid w:val="00DE1E8C"/>
    <w:rsid w:val="00DE2B68"/>
    <w:rsid w:val="00DE379F"/>
    <w:rsid w:val="00DE3966"/>
    <w:rsid w:val="00DE3AAB"/>
    <w:rsid w:val="00DE4754"/>
    <w:rsid w:val="00DE4AC5"/>
    <w:rsid w:val="00DE4CFD"/>
    <w:rsid w:val="00DE4E53"/>
    <w:rsid w:val="00DE4F23"/>
    <w:rsid w:val="00DE5A97"/>
    <w:rsid w:val="00DE5ED7"/>
    <w:rsid w:val="00DE6756"/>
    <w:rsid w:val="00DE6A3D"/>
    <w:rsid w:val="00DE7BBC"/>
    <w:rsid w:val="00DE7EB9"/>
    <w:rsid w:val="00DF033F"/>
    <w:rsid w:val="00DF19EC"/>
    <w:rsid w:val="00DF366C"/>
    <w:rsid w:val="00DF3951"/>
    <w:rsid w:val="00DF3B4E"/>
    <w:rsid w:val="00DF4468"/>
    <w:rsid w:val="00DF4B62"/>
    <w:rsid w:val="00DF4EF9"/>
    <w:rsid w:val="00DF5A5C"/>
    <w:rsid w:val="00DF613E"/>
    <w:rsid w:val="00DF697E"/>
    <w:rsid w:val="00DF6B29"/>
    <w:rsid w:val="00DF7032"/>
    <w:rsid w:val="00DF7674"/>
    <w:rsid w:val="00DF7685"/>
    <w:rsid w:val="00E00FEF"/>
    <w:rsid w:val="00E0216C"/>
    <w:rsid w:val="00E021AE"/>
    <w:rsid w:val="00E037EA"/>
    <w:rsid w:val="00E0417D"/>
    <w:rsid w:val="00E04436"/>
    <w:rsid w:val="00E054C8"/>
    <w:rsid w:val="00E0580A"/>
    <w:rsid w:val="00E078F9"/>
    <w:rsid w:val="00E10A2E"/>
    <w:rsid w:val="00E1116F"/>
    <w:rsid w:val="00E11DD0"/>
    <w:rsid w:val="00E12EBC"/>
    <w:rsid w:val="00E139F4"/>
    <w:rsid w:val="00E13A93"/>
    <w:rsid w:val="00E1461E"/>
    <w:rsid w:val="00E15A71"/>
    <w:rsid w:val="00E15D55"/>
    <w:rsid w:val="00E1612F"/>
    <w:rsid w:val="00E16D11"/>
    <w:rsid w:val="00E21310"/>
    <w:rsid w:val="00E21823"/>
    <w:rsid w:val="00E22ED3"/>
    <w:rsid w:val="00E2350F"/>
    <w:rsid w:val="00E2356E"/>
    <w:rsid w:val="00E23A29"/>
    <w:rsid w:val="00E24174"/>
    <w:rsid w:val="00E249BA"/>
    <w:rsid w:val="00E24A12"/>
    <w:rsid w:val="00E24FE3"/>
    <w:rsid w:val="00E253ED"/>
    <w:rsid w:val="00E25711"/>
    <w:rsid w:val="00E25778"/>
    <w:rsid w:val="00E265B9"/>
    <w:rsid w:val="00E27191"/>
    <w:rsid w:val="00E301A5"/>
    <w:rsid w:val="00E303B2"/>
    <w:rsid w:val="00E31392"/>
    <w:rsid w:val="00E31D4E"/>
    <w:rsid w:val="00E31FCB"/>
    <w:rsid w:val="00E322AB"/>
    <w:rsid w:val="00E32AAF"/>
    <w:rsid w:val="00E32BC3"/>
    <w:rsid w:val="00E32D76"/>
    <w:rsid w:val="00E32EDC"/>
    <w:rsid w:val="00E32F48"/>
    <w:rsid w:val="00E33902"/>
    <w:rsid w:val="00E33AB0"/>
    <w:rsid w:val="00E349E8"/>
    <w:rsid w:val="00E34EF5"/>
    <w:rsid w:val="00E359CA"/>
    <w:rsid w:val="00E36E12"/>
    <w:rsid w:val="00E37338"/>
    <w:rsid w:val="00E37F85"/>
    <w:rsid w:val="00E40287"/>
    <w:rsid w:val="00E4057F"/>
    <w:rsid w:val="00E40838"/>
    <w:rsid w:val="00E40D0E"/>
    <w:rsid w:val="00E41A42"/>
    <w:rsid w:val="00E4234B"/>
    <w:rsid w:val="00E42558"/>
    <w:rsid w:val="00E435A8"/>
    <w:rsid w:val="00E43AAB"/>
    <w:rsid w:val="00E44A45"/>
    <w:rsid w:val="00E44EA1"/>
    <w:rsid w:val="00E4506E"/>
    <w:rsid w:val="00E451E0"/>
    <w:rsid w:val="00E45E04"/>
    <w:rsid w:val="00E4688B"/>
    <w:rsid w:val="00E46BAF"/>
    <w:rsid w:val="00E473B9"/>
    <w:rsid w:val="00E47DFC"/>
    <w:rsid w:val="00E5011F"/>
    <w:rsid w:val="00E5042F"/>
    <w:rsid w:val="00E50D54"/>
    <w:rsid w:val="00E50D84"/>
    <w:rsid w:val="00E51494"/>
    <w:rsid w:val="00E51AEE"/>
    <w:rsid w:val="00E51DDA"/>
    <w:rsid w:val="00E52674"/>
    <w:rsid w:val="00E53FD4"/>
    <w:rsid w:val="00E54776"/>
    <w:rsid w:val="00E55697"/>
    <w:rsid w:val="00E573C1"/>
    <w:rsid w:val="00E57643"/>
    <w:rsid w:val="00E57D4B"/>
    <w:rsid w:val="00E57D4F"/>
    <w:rsid w:val="00E60272"/>
    <w:rsid w:val="00E60441"/>
    <w:rsid w:val="00E6138B"/>
    <w:rsid w:val="00E6156E"/>
    <w:rsid w:val="00E618ED"/>
    <w:rsid w:val="00E61B98"/>
    <w:rsid w:val="00E62307"/>
    <w:rsid w:val="00E640F7"/>
    <w:rsid w:val="00E64F01"/>
    <w:rsid w:val="00E65440"/>
    <w:rsid w:val="00E6556D"/>
    <w:rsid w:val="00E6596D"/>
    <w:rsid w:val="00E665E6"/>
    <w:rsid w:val="00E67A10"/>
    <w:rsid w:val="00E700FD"/>
    <w:rsid w:val="00E70176"/>
    <w:rsid w:val="00E71145"/>
    <w:rsid w:val="00E71696"/>
    <w:rsid w:val="00E71C05"/>
    <w:rsid w:val="00E71D19"/>
    <w:rsid w:val="00E72787"/>
    <w:rsid w:val="00E72902"/>
    <w:rsid w:val="00E74352"/>
    <w:rsid w:val="00E74A87"/>
    <w:rsid w:val="00E74E6C"/>
    <w:rsid w:val="00E758EA"/>
    <w:rsid w:val="00E75E14"/>
    <w:rsid w:val="00E7708F"/>
    <w:rsid w:val="00E776B2"/>
    <w:rsid w:val="00E80721"/>
    <w:rsid w:val="00E808CE"/>
    <w:rsid w:val="00E82B40"/>
    <w:rsid w:val="00E83460"/>
    <w:rsid w:val="00E83724"/>
    <w:rsid w:val="00E83B48"/>
    <w:rsid w:val="00E83EED"/>
    <w:rsid w:val="00E84CC2"/>
    <w:rsid w:val="00E855BC"/>
    <w:rsid w:val="00E8567F"/>
    <w:rsid w:val="00E85A67"/>
    <w:rsid w:val="00E86176"/>
    <w:rsid w:val="00E86AD2"/>
    <w:rsid w:val="00E90C84"/>
    <w:rsid w:val="00E928F0"/>
    <w:rsid w:val="00E932FB"/>
    <w:rsid w:val="00E9362C"/>
    <w:rsid w:val="00E9446A"/>
    <w:rsid w:val="00E953CD"/>
    <w:rsid w:val="00E95A32"/>
    <w:rsid w:val="00E95CBF"/>
    <w:rsid w:val="00E962D2"/>
    <w:rsid w:val="00E96B36"/>
    <w:rsid w:val="00E970E4"/>
    <w:rsid w:val="00E97227"/>
    <w:rsid w:val="00E97486"/>
    <w:rsid w:val="00E978C0"/>
    <w:rsid w:val="00E97956"/>
    <w:rsid w:val="00E97BEF"/>
    <w:rsid w:val="00EA07CD"/>
    <w:rsid w:val="00EA149A"/>
    <w:rsid w:val="00EA27C7"/>
    <w:rsid w:val="00EA3501"/>
    <w:rsid w:val="00EA362D"/>
    <w:rsid w:val="00EA3647"/>
    <w:rsid w:val="00EA419B"/>
    <w:rsid w:val="00EA6EA4"/>
    <w:rsid w:val="00EA6EEF"/>
    <w:rsid w:val="00EA78EF"/>
    <w:rsid w:val="00EA7B85"/>
    <w:rsid w:val="00EA7C0A"/>
    <w:rsid w:val="00EB099F"/>
    <w:rsid w:val="00EB0DF9"/>
    <w:rsid w:val="00EB0F21"/>
    <w:rsid w:val="00EB1E21"/>
    <w:rsid w:val="00EB237C"/>
    <w:rsid w:val="00EB240B"/>
    <w:rsid w:val="00EB306D"/>
    <w:rsid w:val="00EB4F19"/>
    <w:rsid w:val="00EB5CE0"/>
    <w:rsid w:val="00EB70F2"/>
    <w:rsid w:val="00EB7249"/>
    <w:rsid w:val="00EB756F"/>
    <w:rsid w:val="00EB7E10"/>
    <w:rsid w:val="00EC086E"/>
    <w:rsid w:val="00EC09AE"/>
    <w:rsid w:val="00EC111D"/>
    <w:rsid w:val="00EC125D"/>
    <w:rsid w:val="00EC1620"/>
    <w:rsid w:val="00EC1821"/>
    <w:rsid w:val="00EC18D2"/>
    <w:rsid w:val="00EC1C90"/>
    <w:rsid w:val="00EC2DE3"/>
    <w:rsid w:val="00EC3259"/>
    <w:rsid w:val="00EC46D4"/>
    <w:rsid w:val="00EC4872"/>
    <w:rsid w:val="00EC48FC"/>
    <w:rsid w:val="00EC4B37"/>
    <w:rsid w:val="00EC6062"/>
    <w:rsid w:val="00EC6845"/>
    <w:rsid w:val="00EC6F2B"/>
    <w:rsid w:val="00EC7AAE"/>
    <w:rsid w:val="00ED0360"/>
    <w:rsid w:val="00ED11A7"/>
    <w:rsid w:val="00ED1927"/>
    <w:rsid w:val="00ED310E"/>
    <w:rsid w:val="00ED4649"/>
    <w:rsid w:val="00ED4B1D"/>
    <w:rsid w:val="00ED55E5"/>
    <w:rsid w:val="00ED5610"/>
    <w:rsid w:val="00ED56A6"/>
    <w:rsid w:val="00ED5818"/>
    <w:rsid w:val="00ED5BF9"/>
    <w:rsid w:val="00ED707A"/>
    <w:rsid w:val="00ED7AFC"/>
    <w:rsid w:val="00ED7D30"/>
    <w:rsid w:val="00EE0F37"/>
    <w:rsid w:val="00EE1548"/>
    <w:rsid w:val="00EE199D"/>
    <w:rsid w:val="00EE19CA"/>
    <w:rsid w:val="00EE2191"/>
    <w:rsid w:val="00EE2925"/>
    <w:rsid w:val="00EE328D"/>
    <w:rsid w:val="00EE46E9"/>
    <w:rsid w:val="00EE4AFD"/>
    <w:rsid w:val="00EE5321"/>
    <w:rsid w:val="00EE617E"/>
    <w:rsid w:val="00EE619A"/>
    <w:rsid w:val="00EE6871"/>
    <w:rsid w:val="00EE6C1D"/>
    <w:rsid w:val="00EF0278"/>
    <w:rsid w:val="00EF03BA"/>
    <w:rsid w:val="00EF1331"/>
    <w:rsid w:val="00EF1859"/>
    <w:rsid w:val="00EF2783"/>
    <w:rsid w:val="00EF371B"/>
    <w:rsid w:val="00EF4FFB"/>
    <w:rsid w:val="00EF51D7"/>
    <w:rsid w:val="00EF57E8"/>
    <w:rsid w:val="00EF5CFC"/>
    <w:rsid w:val="00EF6139"/>
    <w:rsid w:val="00EF753B"/>
    <w:rsid w:val="00EF7D53"/>
    <w:rsid w:val="00F003F0"/>
    <w:rsid w:val="00F01EF9"/>
    <w:rsid w:val="00F02143"/>
    <w:rsid w:val="00F021EE"/>
    <w:rsid w:val="00F049FC"/>
    <w:rsid w:val="00F0528A"/>
    <w:rsid w:val="00F0579B"/>
    <w:rsid w:val="00F05AFD"/>
    <w:rsid w:val="00F05FA9"/>
    <w:rsid w:val="00F06379"/>
    <w:rsid w:val="00F06A08"/>
    <w:rsid w:val="00F06B3B"/>
    <w:rsid w:val="00F07283"/>
    <w:rsid w:val="00F10000"/>
    <w:rsid w:val="00F103E5"/>
    <w:rsid w:val="00F105A0"/>
    <w:rsid w:val="00F10C19"/>
    <w:rsid w:val="00F10E76"/>
    <w:rsid w:val="00F12B9A"/>
    <w:rsid w:val="00F133C7"/>
    <w:rsid w:val="00F13D8B"/>
    <w:rsid w:val="00F1529E"/>
    <w:rsid w:val="00F158B1"/>
    <w:rsid w:val="00F15CAE"/>
    <w:rsid w:val="00F1624A"/>
    <w:rsid w:val="00F16F9D"/>
    <w:rsid w:val="00F17D95"/>
    <w:rsid w:val="00F20D19"/>
    <w:rsid w:val="00F2157A"/>
    <w:rsid w:val="00F2159E"/>
    <w:rsid w:val="00F220E0"/>
    <w:rsid w:val="00F228FC"/>
    <w:rsid w:val="00F236B4"/>
    <w:rsid w:val="00F237EE"/>
    <w:rsid w:val="00F2381B"/>
    <w:rsid w:val="00F24527"/>
    <w:rsid w:val="00F253BC"/>
    <w:rsid w:val="00F25654"/>
    <w:rsid w:val="00F25EEC"/>
    <w:rsid w:val="00F26173"/>
    <w:rsid w:val="00F26983"/>
    <w:rsid w:val="00F271A4"/>
    <w:rsid w:val="00F272EE"/>
    <w:rsid w:val="00F27A3C"/>
    <w:rsid w:val="00F27F68"/>
    <w:rsid w:val="00F3000E"/>
    <w:rsid w:val="00F30271"/>
    <w:rsid w:val="00F30D21"/>
    <w:rsid w:val="00F310B7"/>
    <w:rsid w:val="00F310F4"/>
    <w:rsid w:val="00F320FC"/>
    <w:rsid w:val="00F32900"/>
    <w:rsid w:val="00F32A2E"/>
    <w:rsid w:val="00F32CF2"/>
    <w:rsid w:val="00F33224"/>
    <w:rsid w:val="00F33CCE"/>
    <w:rsid w:val="00F345BE"/>
    <w:rsid w:val="00F34DE7"/>
    <w:rsid w:val="00F351EC"/>
    <w:rsid w:val="00F362A5"/>
    <w:rsid w:val="00F367ED"/>
    <w:rsid w:val="00F37188"/>
    <w:rsid w:val="00F371A6"/>
    <w:rsid w:val="00F374AD"/>
    <w:rsid w:val="00F3752F"/>
    <w:rsid w:val="00F404F1"/>
    <w:rsid w:val="00F41212"/>
    <w:rsid w:val="00F4189B"/>
    <w:rsid w:val="00F41A6E"/>
    <w:rsid w:val="00F41CB4"/>
    <w:rsid w:val="00F42EAD"/>
    <w:rsid w:val="00F43277"/>
    <w:rsid w:val="00F44C65"/>
    <w:rsid w:val="00F44CFB"/>
    <w:rsid w:val="00F458F9"/>
    <w:rsid w:val="00F46EE9"/>
    <w:rsid w:val="00F471AA"/>
    <w:rsid w:val="00F500F1"/>
    <w:rsid w:val="00F501BA"/>
    <w:rsid w:val="00F5096B"/>
    <w:rsid w:val="00F50A2B"/>
    <w:rsid w:val="00F513F8"/>
    <w:rsid w:val="00F519A3"/>
    <w:rsid w:val="00F51A0C"/>
    <w:rsid w:val="00F5208C"/>
    <w:rsid w:val="00F529D6"/>
    <w:rsid w:val="00F52D7D"/>
    <w:rsid w:val="00F53539"/>
    <w:rsid w:val="00F537EA"/>
    <w:rsid w:val="00F541E6"/>
    <w:rsid w:val="00F54FDB"/>
    <w:rsid w:val="00F55576"/>
    <w:rsid w:val="00F570B0"/>
    <w:rsid w:val="00F576FF"/>
    <w:rsid w:val="00F60720"/>
    <w:rsid w:val="00F61AF6"/>
    <w:rsid w:val="00F6296B"/>
    <w:rsid w:val="00F6367C"/>
    <w:rsid w:val="00F67615"/>
    <w:rsid w:val="00F67D5C"/>
    <w:rsid w:val="00F67DF9"/>
    <w:rsid w:val="00F70588"/>
    <w:rsid w:val="00F705D0"/>
    <w:rsid w:val="00F708F7"/>
    <w:rsid w:val="00F70FCD"/>
    <w:rsid w:val="00F71057"/>
    <w:rsid w:val="00F7119C"/>
    <w:rsid w:val="00F711C4"/>
    <w:rsid w:val="00F713FA"/>
    <w:rsid w:val="00F718F0"/>
    <w:rsid w:val="00F71D28"/>
    <w:rsid w:val="00F72305"/>
    <w:rsid w:val="00F72707"/>
    <w:rsid w:val="00F72B19"/>
    <w:rsid w:val="00F72F1E"/>
    <w:rsid w:val="00F73AF1"/>
    <w:rsid w:val="00F74A8F"/>
    <w:rsid w:val="00F75BF6"/>
    <w:rsid w:val="00F75F89"/>
    <w:rsid w:val="00F76196"/>
    <w:rsid w:val="00F76CAC"/>
    <w:rsid w:val="00F7752D"/>
    <w:rsid w:val="00F775C3"/>
    <w:rsid w:val="00F823DA"/>
    <w:rsid w:val="00F842D5"/>
    <w:rsid w:val="00F8532F"/>
    <w:rsid w:val="00F85CD7"/>
    <w:rsid w:val="00F85DF8"/>
    <w:rsid w:val="00F861B1"/>
    <w:rsid w:val="00F8689B"/>
    <w:rsid w:val="00F86B39"/>
    <w:rsid w:val="00F86FE7"/>
    <w:rsid w:val="00F87390"/>
    <w:rsid w:val="00F87D98"/>
    <w:rsid w:val="00F9030D"/>
    <w:rsid w:val="00F90B9D"/>
    <w:rsid w:val="00F91FE7"/>
    <w:rsid w:val="00F9227F"/>
    <w:rsid w:val="00F922B0"/>
    <w:rsid w:val="00F92755"/>
    <w:rsid w:val="00F927AB"/>
    <w:rsid w:val="00F92DB8"/>
    <w:rsid w:val="00F93631"/>
    <w:rsid w:val="00F937C1"/>
    <w:rsid w:val="00F94C7F"/>
    <w:rsid w:val="00F94EAF"/>
    <w:rsid w:val="00F95A0E"/>
    <w:rsid w:val="00F95B09"/>
    <w:rsid w:val="00F95D5D"/>
    <w:rsid w:val="00F9610F"/>
    <w:rsid w:val="00F963AD"/>
    <w:rsid w:val="00F96C9F"/>
    <w:rsid w:val="00F96F7C"/>
    <w:rsid w:val="00F97CA3"/>
    <w:rsid w:val="00F97E23"/>
    <w:rsid w:val="00FA0AAD"/>
    <w:rsid w:val="00FA0B98"/>
    <w:rsid w:val="00FA27EA"/>
    <w:rsid w:val="00FA29AB"/>
    <w:rsid w:val="00FA3BAB"/>
    <w:rsid w:val="00FA5EA4"/>
    <w:rsid w:val="00FA6108"/>
    <w:rsid w:val="00FA62F9"/>
    <w:rsid w:val="00FA6C7E"/>
    <w:rsid w:val="00FA6DC2"/>
    <w:rsid w:val="00FA6F25"/>
    <w:rsid w:val="00FA710A"/>
    <w:rsid w:val="00FA7C66"/>
    <w:rsid w:val="00FB1F42"/>
    <w:rsid w:val="00FB2A31"/>
    <w:rsid w:val="00FB2CCC"/>
    <w:rsid w:val="00FB3CE4"/>
    <w:rsid w:val="00FB51E7"/>
    <w:rsid w:val="00FB5752"/>
    <w:rsid w:val="00FB5E77"/>
    <w:rsid w:val="00FB6211"/>
    <w:rsid w:val="00FB649D"/>
    <w:rsid w:val="00FB6C29"/>
    <w:rsid w:val="00FC014F"/>
    <w:rsid w:val="00FC20A1"/>
    <w:rsid w:val="00FC37CA"/>
    <w:rsid w:val="00FC3B25"/>
    <w:rsid w:val="00FC3D9B"/>
    <w:rsid w:val="00FC4EFC"/>
    <w:rsid w:val="00FC5866"/>
    <w:rsid w:val="00FC5BE6"/>
    <w:rsid w:val="00FC6368"/>
    <w:rsid w:val="00FC6F3A"/>
    <w:rsid w:val="00FC77AF"/>
    <w:rsid w:val="00FD0964"/>
    <w:rsid w:val="00FD0C94"/>
    <w:rsid w:val="00FD0DC3"/>
    <w:rsid w:val="00FD12BE"/>
    <w:rsid w:val="00FD1D35"/>
    <w:rsid w:val="00FD1E84"/>
    <w:rsid w:val="00FD27FA"/>
    <w:rsid w:val="00FD3357"/>
    <w:rsid w:val="00FD39DF"/>
    <w:rsid w:val="00FD443A"/>
    <w:rsid w:val="00FD5521"/>
    <w:rsid w:val="00FD63E3"/>
    <w:rsid w:val="00FD6F50"/>
    <w:rsid w:val="00FD7926"/>
    <w:rsid w:val="00FE0619"/>
    <w:rsid w:val="00FE0A2E"/>
    <w:rsid w:val="00FE0B27"/>
    <w:rsid w:val="00FE0DCF"/>
    <w:rsid w:val="00FE0EB8"/>
    <w:rsid w:val="00FE22AD"/>
    <w:rsid w:val="00FE2659"/>
    <w:rsid w:val="00FE279A"/>
    <w:rsid w:val="00FE27C3"/>
    <w:rsid w:val="00FE2CF3"/>
    <w:rsid w:val="00FE3084"/>
    <w:rsid w:val="00FE3504"/>
    <w:rsid w:val="00FE3770"/>
    <w:rsid w:val="00FE3C7D"/>
    <w:rsid w:val="00FE516C"/>
    <w:rsid w:val="00FE606E"/>
    <w:rsid w:val="00FE701E"/>
    <w:rsid w:val="00FF1C77"/>
    <w:rsid w:val="00FF2020"/>
    <w:rsid w:val="00FF2AA2"/>
    <w:rsid w:val="00FF3773"/>
    <w:rsid w:val="00FF38C6"/>
    <w:rsid w:val="00FF3D17"/>
    <w:rsid w:val="00FF3F82"/>
    <w:rsid w:val="00FF5FFB"/>
    <w:rsid w:val="00FF613C"/>
    <w:rsid w:val="00FF63B0"/>
    <w:rsid w:val="00FF695F"/>
    <w:rsid w:val="00FF6E99"/>
    <w:rsid w:val="00FF7368"/>
    <w:rsid w:val="00FF7665"/>
    <w:rsid w:val="00FF7881"/>
    <w:rsid w:val="00FF7F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9498"/>
  <w15:chartTrackingRefBased/>
  <w15:docId w15:val="{F4ECFB5A-55E0-4288-8C3F-4C02C3AF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1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312"/>
    <w:pPr>
      <w:ind w:left="720"/>
      <w:contextualSpacing/>
    </w:pPr>
  </w:style>
  <w:style w:type="table" w:styleId="TableGrid">
    <w:name w:val="Table Grid"/>
    <w:basedOn w:val="TableNormal"/>
    <w:uiPriority w:val="39"/>
    <w:rsid w:val="0080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7312"/>
    <w:rPr>
      <w:sz w:val="16"/>
      <w:szCs w:val="16"/>
    </w:rPr>
  </w:style>
  <w:style w:type="paragraph" w:styleId="CommentText">
    <w:name w:val="annotation text"/>
    <w:basedOn w:val="Normal"/>
    <w:link w:val="CommentTextChar"/>
    <w:uiPriority w:val="99"/>
    <w:unhideWhenUsed/>
    <w:rsid w:val="00807312"/>
    <w:pPr>
      <w:spacing w:line="240" w:lineRule="auto"/>
    </w:pPr>
    <w:rPr>
      <w:sz w:val="20"/>
      <w:szCs w:val="20"/>
    </w:rPr>
  </w:style>
  <w:style w:type="character" w:customStyle="1" w:styleId="CommentTextChar">
    <w:name w:val="Comment Text Char"/>
    <w:basedOn w:val="DefaultParagraphFont"/>
    <w:link w:val="CommentText"/>
    <w:uiPriority w:val="99"/>
    <w:rsid w:val="00807312"/>
    <w:rPr>
      <w:sz w:val="20"/>
      <w:szCs w:val="20"/>
    </w:rPr>
  </w:style>
  <w:style w:type="paragraph" w:styleId="BalloonText">
    <w:name w:val="Balloon Text"/>
    <w:basedOn w:val="Normal"/>
    <w:link w:val="BalloonTextChar"/>
    <w:uiPriority w:val="99"/>
    <w:semiHidden/>
    <w:unhideWhenUsed/>
    <w:rsid w:val="00807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458E"/>
    <w:rPr>
      <w:b/>
      <w:bCs/>
    </w:rPr>
  </w:style>
  <w:style w:type="character" w:customStyle="1" w:styleId="CommentSubjectChar">
    <w:name w:val="Comment Subject Char"/>
    <w:basedOn w:val="CommentTextChar"/>
    <w:link w:val="CommentSubject"/>
    <w:uiPriority w:val="99"/>
    <w:semiHidden/>
    <w:rsid w:val="0087458E"/>
    <w:rPr>
      <w:b/>
      <w:bCs/>
      <w:sz w:val="20"/>
      <w:szCs w:val="20"/>
    </w:rPr>
  </w:style>
  <w:style w:type="paragraph" w:styleId="Header">
    <w:name w:val="header"/>
    <w:basedOn w:val="Normal"/>
    <w:link w:val="HeaderChar"/>
    <w:uiPriority w:val="99"/>
    <w:unhideWhenUsed/>
    <w:rsid w:val="0025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7C"/>
  </w:style>
  <w:style w:type="paragraph" w:styleId="Footer">
    <w:name w:val="footer"/>
    <w:basedOn w:val="Normal"/>
    <w:link w:val="FooterChar"/>
    <w:uiPriority w:val="99"/>
    <w:unhideWhenUsed/>
    <w:rsid w:val="0025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7C"/>
  </w:style>
  <w:style w:type="character" w:customStyle="1" w:styleId="Heading1Char">
    <w:name w:val="Heading 1 Char"/>
    <w:basedOn w:val="DefaultParagraphFont"/>
    <w:link w:val="Heading1"/>
    <w:uiPriority w:val="9"/>
    <w:rsid w:val="00B01FF8"/>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C9702D"/>
    <w:rPr>
      <w:color w:val="0563C1" w:themeColor="hyperlink"/>
      <w:u w:val="single"/>
    </w:rPr>
  </w:style>
  <w:style w:type="character" w:styleId="UnresolvedMention">
    <w:name w:val="Unresolved Mention"/>
    <w:basedOn w:val="DefaultParagraphFont"/>
    <w:uiPriority w:val="99"/>
    <w:semiHidden/>
    <w:unhideWhenUsed/>
    <w:rsid w:val="00C97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5464">
      <w:bodyDiv w:val="1"/>
      <w:marLeft w:val="0"/>
      <w:marRight w:val="0"/>
      <w:marTop w:val="0"/>
      <w:marBottom w:val="0"/>
      <w:divBdr>
        <w:top w:val="none" w:sz="0" w:space="0" w:color="auto"/>
        <w:left w:val="none" w:sz="0" w:space="0" w:color="auto"/>
        <w:bottom w:val="none" w:sz="0" w:space="0" w:color="auto"/>
        <w:right w:val="none" w:sz="0" w:space="0" w:color="auto"/>
      </w:divBdr>
    </w:div>
    <w:div w:id="36665212">
      <w:bodyDiv w:val="1"/>
      <w:marLeft w:val="0"/>
      <w:marRight w:val="0"/>
      <w:marTop w:val="0"/>
      <w:marBottom w:val="0"/>
      <w:divBdr>
        <w:top w:val="none" w:sz="0" w:space="0" w:color="auto"/>
        <w:left w:val="none" w:sz="0" w:space="0" w:color="auto"/>
        <w:bottom w:val="none" w:sz="0" w:space="0" w:color="auto"/>
        <w:right w:val="none" w:sz="0" w:space="0" w:color="auto"/>
      </w:divBdr>
    </w:div>
    <w:div w:id="37828732">
      <w:bodyDiv w:val="1"/>
      <w:marLeft w:val="0"/>
      <w:marRight w:val="0"/>
      <w:marTop w:val="0"/>
      <w:marBottom w:val="0"/>
      <w:divBdr>
        <w:top w:val="none" w:sz="0" w:space="0" w:color="auto"/>
        <w:left w:val="none" w:sz="0" w:space="0" w:color="auto"/>
        <w:bottom w:val="none" w:sz="0" w:space="0" w:color="auto"/>
        <w:right w:val="none" w:sz="0" w:space="0" w:color="auto"/>
      </w:divBdr>
    </w:div>
    <w:div w:id="41247156">
      <w:bodyDiv w:val="1"/>
      <w:marLeft w:val="0"/>
      <w:marRight w:val="0"/>
      <w:marTop w:val="0"/>
      <w:marBottom w:val="0"/>
      <w:divBdr>
        <w:top w:val="none" w:sz="0" w:space="0" w:color="auto"/>
        <w:left w:val="none" w:sz="0" w:space="0" w:color="auto"/>
        <w:bottom w:val="none" w:sz="0" w:space="0" w:color="auto"/>
        <w:right w:val="none" w:sz="0" w:space="0" w:color="auto"/>
      </w:divBdr>
    </w:div>
    <w:div w:id="51848741">
      <w:bodyDiv w:val="1"/>
      <w:marLeft w:val="0"/>
      <w:marRight w:val="0"/>
      <w:marTop w:val="0"/>
      <w:marBottom w:val="0"/>
      <w:divBdr>
        <w:top w:val="none" w:sz="0" w:space="0" w:color="auto"/>
        <w:left w:val="none" w:sz="0" w:space="0" w:color="auto"/>
        <w:bottom w:val="none" w:sz="0" w:space="0" w:color="auto"/>
        <w:right w:val="none" w:sz="0" w:space="0" w:color="auto"/>
      </w:divBdr>
    </w:div>
    <w:div w:id="135419588">
      <w:bodyDiv w:val="1"/>
      <w:marLeft w:val="0"/>
      <w:marRight w:val="0"/>
      <w:marTop w:val="0"/>
      <w:marBottom w:val="0"/>
      <w:divBdr>
        <w:top w:val="none" w:sz="0" w:space="0" w:color="auto"/>
        <w:left w:val="none" w:sz="0" w:space="0" w:color="auto"/>
        <w:bottom w:val="none" w:sz="0" w:space="0" w:color="auto"/>
        <w:right w:val="none" w:sz="0" w:space="0" w:color="auto"/>
      </w:divBdr>
    </w:div>
    <w:div w:id="166871368">
      <w:bodyDiv w:val="1"/>
      <w:marLeft w:val="0"/>
      <w:marRight w:val="0"/>
      <w:marTop w:val="0"/>
      <w:marBottom w:val="0"/>
      <w:divBdr>
        <w:top w:val="none" w:sz="0" w:space="0" w:color="auto"/>
        <w:left w:val="none" w:sz="0" w:space="0" w:color="auto"/>
        <w:bottom w:val="none" w:sz="0" w:space="0" w:color="auto"/>
        <w:right w:val="none" w:sz="0" w:space="0" w:color="auto"/>
      </w:divBdr>
    </w:div>
    <w:div w:id="174274678">
      <w:bodyDiv w:val="1"/>
      <w:marLeft w:val="0"/>
      <w:marRight w:val="0"/>
      <w:marTop w:val="0"/>
      <w:marBottom w:val="0"/>
      <w:divBdr>
        <w:top w:val="none" w:sz="0" w:space="0" w:color="auto"/>
        <w:left w:val="none" w:sz="0" w:space="0" w:color="auto"/>
        <w:bottom w:val="none" w:sz="0" w:space="0" w:color="auto"/>
        <w:right w:val="none" w:sz="0" w:space="0" w:color="auto"/>
      </w:divBdr>
    </w:div>
    <w:div w:id="204608721">
      <w:bodyDiv w:val="1"/>
      <w:marLeft w:val="0"/>
      <w:marRight w:val="0"/>
      <w:marTop w:val="0"/>
      <w:marBottom w:val="0"/>
      <w:divBdr>
        <w:top w:val="none" w:sz="0" w:space="0" w:color="auto"/>
        <w:left w:val="none" w:sz="0" w:space="0" w:color="auto"/>
        <w:bottom w:val="none" w:sz="0" w:space="0" w:color="auto"/>
        <w:right w:val="none" w:sz="0" w:space="0" w:color="auto"/>
      </w:divBdr>
    </w:div>
    <w:div w:id="241763956">
      <w:bodyDiv w:val="1"/>
      <w:marLeft w:val="0"/>
      <w:marRight w:val="0"/>
      <w:marTop w:val="0"/>
      <w:marBottom w:val="0"/>
      <w:divBdr>
        <w:top w:val="none" w:sz="0" w:space="0" w:color="auto"/>
        <w:left w:val="none" w:sz="0" w:space="0" w:color="auto"/>
        <w:bottom w:val="none" w:sz="0" w:space="0" w:color="auto"/>
        <w:right w:val="none" w:sz="0" w:space="0" w:color="auto"/>
      </w:divBdr>
    </w:div>
    <w:div w:id="245655693">
      <w:bodyDiv w:val="1"/>
      <w:marLeft w:val="0"/>
      <w:marRight w:val="0"/>
      <w:marTop w:val="0"/>
      <w:marBottom w:val="0"/>
      <w:divBdr>
        <w:top w:val="none" w:sz="0" w:space="0" w:color="auto"/>
        <w:left w:val="none" w:sz="0" w:space="0" w:color="auto"/>
        <w:bottom w:val="none" w:sz="0" w:space="0" w:color="auto"/>
        <w:right w:val="none" w:sz="0" w:space="0" w:color="auto"/>
      </w:divBdr>
    </w:div>
    <w:div w:id="273707937">
      <w:bodyDiv w:val="1"/>
      <w:marLeft w:val="0"/>
      <w:marRight w:val="0"/>
      <w:marTop w:val="0"/>
      <w:marBottom w:val="0"/>
      <w:divBdr>
        <w:top w:val="none" w:sz="0" w:space="0" w:color="auto"/>
        <w:left w:val="none" w:sz="0" w:space="0" w:color="auto"/>
        <w:bottom w:val="none" w:sz="0" w:space="0" w:color="auto"/>
        <w:right w:val="none" w:sz="0" w:space="0" w:color="auto"/>
      </w:divBdr>
    </w:div>
    <w:div w:id="291325913">
      <w:bodyDiv w:val="1"/>
      <w:marLeft w:val="0"/>
      <w:marRight w:val="0"/>
      <w:marTop w:val="0"/>
      <w:marBottom w:val="0"/>
      <w:divBdr>
        <w:top w:val="none" w:sz="0" w:space="0" w:color="auto"/>
        <w:left w:val="none" w:sz="0" w:space="0" w:color="auto"/>
        <w:bottom w:val="none" w:sz="0" w:space="0" w:color="auto"/>
        <w:right w:val="none" w:sz="0" w:space="0" w:color="auto"/>
      </w:divBdr>
    </w:div>
    <w:div w:id="322201547">
      <w:bodyDiv w:val="1"/>
      <w:marLeft w:val="0"/>
      <w:marRight w:val="0"/>
      <w:marTop w:val="0"/>
      <w:marBottom w:val="0"/>
      <w:divBdr>
        <w:top w:val="none" w:sz="0" w:space="0" w:color="auto"/>
        <w:left w:val="none" w:sz="0" w:space="0" w:color="auto"/>
        <w:bottom w:val="none" w:sz="0" w:space="0" w:color="auto"/>
        <w:right w:val="none" w:sz="0" w:space="0" w:color="auto"/>
      </w:divBdr>
    </w:div>
    <w:div w:id="328756756">
      <w:bodyDiv w:val="1"/>
      <w:marLeft w:val="0"/>
      <w:marRight w:val="0"/>
      <w:marTop w:val="0"/>
      <w:marBottom w:val="0"/>
      <w:divBdr>
        <w:top w:val="none" w:sz="0" w:space="0" w:color="auto"/>
        <w:left w:val="none" w:sz="0" w:space="0" w:color="auto"/>
        <w:bottom w:val="none" w:sz="0" w:space="0" w:color="auto"/>
        <w:right w:val="none" w:sz="0" w:space="0" w:color="auto"/>
      </w:divBdr>
    </w:div>
    <w:div w:id="345903964">
      <w:bodyDiv w:val="1"/>
      <w:marLeft w:val="0"/>
      <w:marRight w:val="0"/>
      <w:marTop w:val="0"/>
      <w:marBottom w:val="0"/>
      <w:divBdr>
        <w:top w:val="none" w:sz="0" w:space="0" w:color="auto"/>
        <w:left w:val="none" w:sz="0" w:space="0" w:color="auto"/>
        <w:bottom w:val="none" w:sz="0" w:space="0" w:color="auto"/>
        <w:right w:val="none" w:sz="0" w:space="0" w:color="auto"/>
      </w:divBdr>
    </w:div>
    <w:div w:id="364060496">
      <w:bodyDiv w:val="1"/>
      <w:marLeft w:val="0"/>
      <w:marRight w:val="0"/>
      <w:marTop w:val="0"/>
      <w:marBottom w:val="0"/>
      <w:divBdr>
        <w:top w:val="none" w:sz="0" w:space="0" w:color="auto"/>
        <w:left w:val="none" w:sz="0" w:space="0" w:color="auto"/>
        <w:bottom w:val="none" w:sz="0" w:space="0" w:color="auto"/>
        <w:right w:val="none" w:sz="0" w:space="0" w:color="auto"/>
      </w:divBdr>
    </w:div>
    <w:div w:id="368919673">
      <w:bodyDiv w:val="1"/>
      <w:marLeft w:val="0"/>
      <w:marRight w:val="0"/>
      <w:marTop w:val="0"/>
      <w:marBottom w:val="0"/>
      <w:divBdr>
        <w:top w:val="none" w:sz="0" w:space="0" w:color="auto"/>
        <w:left w:val="none" w:sz="0" w:space="0" w:color="auto"/>
        <w:bottom w:val="none" w:sz="0" w:space="0" w:color="auto"/>
        <w:right w:val="none" w:sz="0" w:space="0" w:color="auto"/>
      </w:divBdr>
    </w:div>
    <w:div w:id="373123532">
      <w:bodyDiv w:val="1"/>
      <w:marLeft w:val="0"/>
      <w:marRight w:val="0"/>
      <w:marTop w:val="0"/>
      <w:marBottom w:val="0"/>
      <w:divBdr>
        <w:top w:val="none" w:sz="0" w:space="0" w:color="auto"/>
        <w:left w:val="none" w:sz="0" w:space="0" w:color="auto"/>
        <w:bottom w:val="none" w:sz="0" w:space="0" w:color="auto"/>
        <w:right w:val="none" w:sz="0" w:space="0" w:color="auto"/>
      </w:divBdr>
    </w:div>
    <w:div w:id="383721513">
      <w:bodyDiv w:val="1"/>
      <w:marLeft w:val="0"/>
      <w:marRight w:val="0"/>
      <w:marTop w:val="0"/>
      <w:marBottom w:val="0"/>
      <w:divBdr>
        <w:top w:val="none" w:sz="0" w:space="0" w:color="auto"/>
        <w:left w:val="none" w:sz="0" w:space="0" w:color="auto"/>
        <w:bottom w:val="none" w:sz="0" w:space="0" w:color="auto"/>
        <w:right w:val="none" w:sz="0" w:space="0" w:color="auto"/>
      </w:divBdr>
    </w:div>
    <w:div w:id="413864297">
      <w:bodyDiv w:val="1"/>
      <w:marLeft w:val="0"/>
      <w:marRight w:val="0"/>
      <w:marTop w:val="0"/>
      <w:marBottom w:val="0"/>
      <w:divBdr>
        <w:top w:val="none" w:sz="0" w:space="0" w:color="auto"/>
        <w:left w:val="none" w:sz="0" w:space="0" w:color="auto"/>
        <w:bottom w:val="none" w:sz="0" w:space="0" w:color="auto"/>
        <w:right w:val="none" w:sz="0" w:space="0" w:color="auto"/>
      </w:divBdr>
    </w:div>
    <w:div w:id="419448008">
      <w:bodyDiv w:val="1"/>
      <w:marLeft w:val="0"/>
      <w:marRight w:val="0"/>
      <w:marTop w:val="0"/>
      <w:marBottom w:val="0"/>
      <w:divBdr>
        <w:top w:val="none" w:sz="0" w:space="0" w:color="auto"/>
        <w:left w:val="none" w:sz="0" w:space="0" w:color="auto"/>
        <w:bottom w:val="none" w:sz="0" w:space="0" w:color="auto"/>
        <w:right w:val="none" w:sz="0" w:space="0" w:color="auto"/>
      </w:divBdr>
    </w:div>
    <w:div w:id="429204426">
      <w:bodyDiv w:val="1"/>
      <w:marLeft w:val="0"/>
      <w:marRight w:val="0"/>
      <w:marTop w:val="0"/>
      <w:marBottom w:val="0"/>
      <w:divBdr>
        <w:top w:val="none" w:sz="0" w:space="0" w:color="auto"/>
        <w:left w:val="none" w:sz="0" w:space="0" w:color="auto"/>
        <w:bottom w:val="none" w:sz="0" w:space="0" w:color="auto"/>
        <w:right w:val="none" w:sz="0" w:space="0" w:color="auto"/>
      </w:divBdr>
    </w:div>
    <w:div w:id="476070858">
      <w:bodyDiv w:val="1"/>
      <w:marLeft w:val="0"/>
      <w:marRight w:val="0"/>
      <w:marTop w:val="0"/>
      <w:marBottom w:val="0"/>
      <w:divBdr>
        <w:top w:val="none" w:sz="0" w:space="0" w:color="auto"/>
        <w:left w:val="none" w:sz="0" w:space="0" w:color="auto"/>
        <w:bottom w:val="none" w:sz="0" w:space="0" w:color="auto"/>
        <w:right w:val="none" w:sz="0" w:space="0" w:color="auto"/>
      </w:divBdr>
    </w:div>
    <w:div w:id="478960350">
      <w:bodyDiv w:val="1"/>
      <w:marLeft w:val="0"/>
      <w:marRight w:val="0"/>
      <w:marTop w:val="0"/>
      <w:marBottom w:val="0"/>
      <w:divBdr>
        <w:top w:val="none" w:sz="0" w:space="0" w:color="auto"/>
        <w:left w:val="none" w:sz="0" w:space="0" w:color="auto"/>
        <w:bottom w:val="none" w:sz="0" w:space="0" w:color="auto"/>
        <w:right w:val="none" w:sz="0" w:space="0" w:color="auto"/>
      </w:divBdr>
    </w:div>
    <w:div w:id="495583511">
      <w:bodyDiv w:val="1"/>
      <w:marLeft w:val="0"/>
      <w:marRight w:val="0"/>
      <w:marTop w:val="0"/>
      <w:marBottom w:val="0"/>
      <w:divBdr>
        <w:top w:val="none" w:sz="0" w:space="0" w:color="auto"/>
        <w:left w:val="none" w:sz="0" w:space="0" w:color="auto"/>
        <w:bottom w:val="none" w:sz="0" w:space="0" w:color="auto"/>
        <w:right w:val="none" w:sz="0" w:space="0" w:color="auto"/>
      </w:divBdr>
    </w:div>
    <w:div w:id="551968223">
      <w:bodyDiv w:val="1"/>
      <w:marLeft w:val="0"/>
      <w:marRight w:val="0"/>
      <w:marTop w:val="0"/>
      <w:marBottom w:val="0"/>
      <w:divBdr>
        <w:top w:val="none" w:sz="0" w:space="0" w:color="auto"/>
        <w:left w:val="none" w:sz="0" w:space="0" w:color="auto"/>
        <w:bottom w:val="none" w:sz="0" w:space="0" w:color="auto"/>
        <w:right w:val="none" w:sz="0" w:space="0" w:color="auto"/>
      </w:divBdr>
    </w:div>
    <w:div w:id="579410308">
      <w:bodyDiv w:val="1"/>
      <w:marLeft w:val="0"/>
      <w:marRight w:val="0"/>
      <w:marTop w:val="0"/>
      <w:marBottom w:val="0"/>
      <w:divBdr>
        <w:top w:val="none" w:sz="0" w:space="0" w:color="auto"/>
        <w:left w:val="none" w:sz="0" w:space="0" w:color="auto"/>
        <w:bottom w:val="none" w:sz="0" w:space="0" w:color="auto"/>
        <w:right w:val="none" w:sz="0" w:space="0" w:color="auto"/>
      </w:divBdr>
    </w:div>
    <w:div w:id="584728690">
      <w:bodyDiv w:val="1"/>
      <w:marLeft w:val="0"/>
      <w:marRight w:val="0"/>
      <w:marTop w:val="0"/>
      <w:marBottom w:val="0"/>
      <w:divBdr>
        <w:top w:val="none" w:sz="0" w:space="0" w:color="auto"/>
        <w:left w:val="none" w:sz="0" w:space="0" w:color="auto"/>
        <w:bottom w:val="none" w:sz="0" w:space="0" w:color="auto"/>
        <w:right w:val="none" w:sz="0" w:space="0" w:color="auto"/>
      </w:divBdr>
    </w:div>
    <w:div w:id="635915365">
      <w:bodyDiv w:val="1"/>
      <w:marLeft w:val="0"/>
      <w:marRight w:val="0"/>
      <w:marTop w:val="0"/>
      <w:marBottom w:val="0"/>
      <w:divBdr>
        <w:top w:val="none" w:sz="0" w:space="0" w:color="auto"/>
        <w:left w:val="none" w:sz="0" w:space="0" w:color="auto"/>
        <w:bottom w:val="none" w:sz="0" w:space="0" w:color="auto"/>
        <w:right w:val="none" w:sz="0" w:space="0" w:color="auto"/>
      </w:divBdr>
    </w:div>
    <w:div w:id="713697856">
      <w:bodyDiv w:val="1"/>
      <w:marLeft w:val="0"/>
      <w:marRight w:val="0"/>
      <w:marTop w:val="0"/>
      <w:marBottom w:val="0"/>
      <w:divBdr>
        <w:top w:val="none" w:sz="0" w:space="0" w:color="auto"/>
        <w:left w:val="none" w:sz="0" w:space="0" w:color="auto"/>
        <w:bottom w:val="none" w:sz="0" w:space="0" w:color="auto"/>
        <w:right w:val="none" w:sz="0" w:space="0" w:color="auto"/>
      </w:divBdr>
    </w:div>
    <w:div w:id="745223386">
      <w:bodyDiv w:val="1"/>
      <w:marLeft w:val="0"/>
      <w:marRight w:val="0"/>
      <w:marTop w:val="0"/>
      <w:marBottom w:val="0"/>
      <w:divBdr>
        <w:top w:val="none" w:sz="0" w:space="0" w:color="auto"/>
        <w:left w:val="none" w:sz="0" w:space="0" w:color="auto"/>
        <w:bottom w:val="none" w:sz="0" w:space="0" w:color="auto"/>
        <w:right w:val="none" w:sz="0" w:space="0" w:color="auto"/>
      </w:divBdr>
    </w:div>
    <w:div w:id="766076059">
      <w:bodyDiv w:val="1"/>
      <w:marLeft w:val="0"/>
      <w:marRight w:val="0"/>
      <w:marTop w:val="0"/>
      <w:marBottom w:val="0"/>
      <w:divBdr>
        <w:top w:val="none" w:sz="0" w:space="0" w:color="auto"/>
        <w:left w:val="none" w:sz="0" w:space="0" w:color="auto"/>
        <w:bottom w:val="none" w:sz="0" w:space="0" w:color="auto"/>
        <w:right w:val="none" w:sz="0" w:space="0" w:color="auto"/>
      </w:divBdr>
    </w:div>
    <w:div w:id="773785995">
      <w:bodyDiv w:val="1"/>
      <w:marLeft w:val="0"/>
      <w:marRight w:val="0"/>
      <w:marTop w:val="0"/>
      <w:marBottom w:val="0"/>
      <w:divBdr>
        <w:top w:val="none" w:sz="0" w:space="0" w:color="auto"/>
        <w:left w:val="none" w:sz="0" w:space="0" w:color="auto"/>
        <w:bottom w:val="none" w:sz="0" w:space="0" w:color="auto"/>
        <w:right w:val="none" w:sz="0" w:space="0" w:color="auto"/>
      </w:divBdr>
    </w:div>
    <w:div w:id="777716827">
      <w:bodyDiv w:val="1"/>
      <w:marLeft w:val="0"/>
      <w:marRight w:val="0"/>
      <w:marTop w:val="0"/>
      <w:marBottom w:val="0"/>
      <w:divBdr>
        <w:top w:val="none" w:sz="0" w:space="0" w:color="auto"/>
        <w:left w:val="none" w:sz="0" w:space="0" w:color="auto"/>
        <w:bottom w:val="none" w:sz="0" w:space="0" w:color="auto"/>
        <w:right w:val="none" w:sz="0" w:space="0" w:color="auto"/>
      </w:divBdr>
    </w:div>
    <w:div w:id="785542600">
      <w:bodyDiv w:val="1"/>
      <w:marLeft w:val="0"/>
      <w:marRight w:val="0"/>
      <w:marTop w:val="0"/>
      <w:marBottom w:val="0"/>
      <w:divBdr>
        <w:top w:val="none" w:sz="0" w:space="0" w:color="auto"/>
        <w:left w:val="none" w:sz="0" w:space="0" w:color="auto"/>
        <w:bottom w:val="none" w:sz="0" w:space="0" w:color="auto"/>
        <w:right w:val="none" w:sz="0" w:space="0" w:color="auto"/>
      </w:divBdr>
    </w:div>
    <w:div w:id="785657589">
      <w:bodyDiv w:val="1"/>
      <w:marLeft w:val="0"/>
      <w:marRight w:val="0"/>
      <w:marTop w:val="0"/>
      <w:marBottom w:val="0"/>
      <w:divBdr>
        <w:top w:val="none" w:sz="0" w:space="0" w:color="auto"/>
        <w:left w:val="none" w:sz="0" w:space="0" w:color="auto"/>
        <w:bottom w:val="none" w:sz="0" w:space="0" w:color="auto"/>
        <w:right w:val="none" w:sz="0" w:space="0" w:color="auto"/>
      </w:divBdr>
    </w:div>
    <w:div w:id="786199122">
      <w:bodyDiv w:val="1"/>
      <w:marLeft w:val="0"/>
      <w:marRight w:val="0"/>
      <w:marTop w:val="0"/>
      <w:marBottom w:val="0"/>
      <w:divBdr>
        <w:top w:val="none" w:sz="0" w:space="0" w:color="auto"/>
        <w:left w:val="none" w:sz="0" w:space="0" w:color="auto"/>
        <w:bottom w:val="none" w:sz="0" w:space="0" w:color="auto"/>
        <w:right w:val="none" w:sz="0" w:space="0" w:color="auto"/>
      </w:divBdr>
    </w:div>
    <w:div w:id="788622345">
      <w:bodyDiv w:val="1"/>
      <w:marLeft w:val="0"/>
      <w:marRight w:val="0"/>
      <w:marTop w:val="0"/>
      <w:marBottom w:val="0"/>
      <w:divBdr>
        <w:top w:val="none" w:sz="0" w:space="0" w:color="auto"/>
        <w:left w:val="none" w:sz="0" w:space="0" w:color="auto"/>
        <w:bottom w:val="none" w:sz="0" w:space="0" w:color="auto"/>
        <w:right w:val="none" w:sz="0" w:space="0" w:color="auto"/>
      </w:divBdr>
    </w:div>
    <w:div w:id="798377633">
      <w:bodyDiv w:val="1"/>
      <w:marLeft w:val="0"/>
      <w:marRight w:val="0"/>
      <w:marTop w:val="0"/>
      <w:marBottom w:val="0"/>
      <w:divBdr>
        <w:top w:val="none" w:sz="0" w:space="0" w:color="auto"/>
        <w:left w:val="none" w:sz="0" w:space="0" w:color="auto"/>
        <w:bottom w:val="none" w:sz="0" w:space="0" w:color="auto"/>
        <w:right w:val="none" w:sz="0" w:space="0" w:color="auto"/>
      </w:divBdr>
    </w:div>
    <w:div w:id="822700955">
      <w:bodyDiv w:val="1"/>
      <w:marLeft w:val="0"/>
      <w:marRight w:val="0"/>
      <w:marTop w:val="0"/>
      <w:marBottom w:val="0"/>
      <w:divBdr>
        <w:top w:val="none" w:sz="0" w:space="0" w:color="auto"/>
        <w:left w:val="none" w:sz="0" w:space="0" w:color="auto"/>
        <w:bottom w:val="none" w:sz="0" w:space="0" w:color="auto"/>
        <w:right w:val="none" w:sz="0" w:space="0" w:color="auto"/>
      </w:divBdr>
    </w:div>
    <w:div w:id="833564986">
      <w:bodyDiv w:val="1"/>
      <w:marLeft w:val="0"/>
      <w:marRight w:val="0"/>
      <w:marTop w:val="0"/>
      <w:marBottom w:val="0"/>
      <w:divBdr>
        <w:top w:val="none" w:sz="0" w:space="0" w:color="auto"/>
        <w:left w:val="none" w:sz="0" w:space="0" w:color="auto"/>
        <w:bottom w:val="none" w:sz="0" w:space="0" w:color="auto"/>
        <w:right w:val="none" w:sz="0" w:space="0" w:color="auto"/>
      </w:divBdr>
    </w:div>
    <w:div w:id="843738637">
      <w:bodyDiv w:val="1"/>
      <w:marLeft w:val="0"/>
      <w:marRight w:val="0"/>
      <w:marTop w:val="0"/>
      <w:marBottom w:val="0"/>
      <w:divBdr>
        <w:top w:val="none" w:sz="0" w:space="0" w:color="auto"/>
        <w:left w:val="none" w:sz="0" w:space="0" w:color="auto"/>
        <w:bottom w:val="none" w:sz="0" w:space="0" w:color="auto"/>
        <w:right w:val="none" w:sz="0" w:space="0" w:color="auto"/>
      </w:divBdr>
    </w:div>
    <w:div w:id="858005706">
      <w:bodyDiv w:val="1"/>
      <w:marLeft w:val="0"/>
      <w:marRight w:val="0"/>
      <w:marTop w:val="0"/>
      <w:marBottom w:val="0"/>
      <w:divBdr>
        <w:top w:val="none" w:sz="0" w:space="0" w:color="auto"/>
        <w:left w:val="none" w:sz="0" w:space="0" w:color="auto"/>
        <w:bottom w:val="none" w:sz="0" w:space="0" w:color="auto"/>
        <w:right w:val="none" w:sz="0" w:space="0" w:color="auto"/>
      </w:divBdr>
    </w:div>
    <w:div w:id="861358151">
      <w:bodyDiv w:val="1"/>
      <w:marLeft w:val="0"/>
      <w:marRight w:val="0"/>
      <w:marTop w:val="0"/>
      <w:marBottom w:val="0"/>
      <w:divBdr>
        <w:top w:val="none" w:sz="0" w:space="0" w:color="auto"/>
        <w:left w:val="none" w:sz="0" w:space="0" w:color="auto"/>
        <w:bottom w:val="none" w:sz="0" w:space="0" w:color="auto"/>
        <w:right w:val="none" w:sz="0" w:space="0" w:color="auto"/>
      </w:divBdr>
    </w:div>
    <w:div w:id="867762541">
      <w:bodyDiv w:val="1"/>
      <w:marLeft w:val="0"/>
      <w:marRight w:val="0"/>
      <w:marTop w:val="0"/>
      <w:marBottom w:val="0"/>
      <w:divBdr>
        <w:top w:val="none" w:sz="0" w:space="0" w:color="auto"/>
        <w:left w:val="none" w:sz="0" w:space="0" w:color="auto"/>
        <w:bottom w:val="none" w:sz="0" w:space="0" w:color="auto"/>
        <w:right w:val="none" w:sz="0" w:space="0" w:color="auto"/>
      </w:divBdr>
    </w:div>
    <w:div w:id="872809497">
      <w:bodyDiv w:val="1"/>
      <w:marLeft w:val="0"/>
      <w:marRight w:val="0"/>
      <w:marTop w:val="0"/>
      <w:marBottom w:val="0"/>
      <w:divBdr>
        <w:top w:val="none" w:sz="0" w:space="0" w:color="auto"/>
        <w:left w:val="none" w:sz="0" w:space="0" w:color="auto"/>
        <w:bottom w:val="none" w:sz="0" w:space="0" w:color="auto"/>
        <w:right w:val="none" w:sz="0" w:space="0" w:color="auto"/>
      </w:divBdr>
    </w:div>
    <w:div w:id="883716112">
      <w:bodyDiv w:val="1"/>
      <w:marLeft w:val="0"/>
      <w:marRight w:val="0"/>
      <w:marTop w:val="0"/>
      <w:marBottom w:val="0"/>
      <w:divBdr>
        <w:top w:val="none" w:sz="0" w:space="0" w:color="auto"/>
        <w:left w:val="none" w:sz="0" w:space="0" w:color="auto"/>
        <w:bottom w:val="none" w:sz="0" w:space="0" w:color="auto"/>
        <w:right w:val="none" w:sz="0" w:space="0" w:color="auto"/>
      </w:divBdr>
    </w:div>
    <w:div w:id="912080608">
      <w:bodyDiv w:val="1"/>
      <w:marLeft w:val="0"/>
      <w:marRight w:val="0"/>
      <w:marTop w:val="0"/>
      <w:marBottom w:val="0"/>
      <w:divBdr>
        <w:top w:val="none" w:sz="0" w:space="0" w:color="auto"/>
        <w:left w:val="none" w:sz="0" w:space="0" w:color="auto"/>
        <w:bottom w:val="none" w:sz="0" w:space="0" w:color="auto"/>
        <w:right w:val="none" w:sz="0" w:space="0" w:color="auto"/>
      </w:divBdr>
    </w:div>
    <w:div w:id="919682803">
      <w:bodyDiv w:val="1"/>
      <w:marLeft w:val="0"/>
      <w:marRight w:val="0"/>
      <w:marTop w:val="0"/>
      <w:marBottom w:val="0"/>
      <w:divBdr>
        <w:top w:val="none" w:sz="0" w:space="0" w:color="auto"/>
        <w:left w:val="none" w:sz="0" w:space="0" w:color="auto"/>
        <w:bottom w:val="none" w:sz="0" w:space="0" w:color="auto"/>
        <w:right w:val="none" w:sz="0" w:space="0" w:color="auto"/>
      </w:divBdr>
    </w:div>
    <w:div w:id="947591063">
      <w:bodyDiv w:val="1"/>
      <w:marLeft w:val="0"/>
      <w:marRight w:val="0"/>
      <w:marTop w:val="0"/>
      <w:marBottom w:val="0"/>
      <w:divBdr>
        <w:top w:val="none" w:sz="0" w:space="0" w:color="auto"/>
        <w:left w:val="none" w:sz="0" w:space="0" w:color="auto"/>
        <w:bottom w:val="none" w:sz="0" w:space="0" w:color="auto"/>
        <w:right w:val="none" w:sz="0" w:space="0" w:color="auto"/>
      </w:divBdr>
    </w:div>
    <w:div w:id="963460939">
      <w:bodyDiv w:val="1"/>
      <w:marLeft w:val="0"/>
      <w:marRight w:val="0"/>
      <w:marTop w:val="0"/>
      <w:marBottom w:val="0"/>
      <w:divBdr>
        <w:top w:val="none" w:sz="0" w:space="0" w:color="auto"/>
        <w:left w:val="none" w:sz="0" w:space="0" w:color="auto"/>
        <w:bottom w:val="none" w:sz="0" w:space="0" w:color="auto"/>
        <w:right w:val="none" w:sz="0" w:space="0" w:color="auto"/>
      </w:divBdr>
    </w:div>
    <w:div w:id="966426067">
      <w:bodyDiv w:val="1"/>
      <w:marLeft w:val="0"/>
      <w:marRight w:val="0"/>
      <w:marTop w:val="0"/>
      <w:marBottom w:val="0"/>
      <w:divBdr>
        <w:top w:val="none" w:sz="0" w:space="0" w:color="auto"/>
        <w:left w:val="none" w:sz="0" w:space="0" w:color="auto"/>
        <w:bottom w:val="none" w:sz="0" w:space="0" w:color="auto"/>
        <w:right w:val="none" w:sz="0" w:space="0" w:color="auto"/>
      </w:divBdr>
    </w:div>
    <w:div w:id="981809748">
      <w:bodyDiv w:val="1"/>
      <w:marLeft w:val="0"/>
      <w:marRight w:val="0"/>
      <w:marTop w:val="0"/>
      <w:marBottom w:val="0"/>
      <w:divBdr>
        <w:top w:val="none" w:sz="0" w:space="0" w:color="auto"/>
        <w:left w:val="none" w:sz="0" w:space="0" w:color="auto"/>
        <w:bottom w:val="none" w:sz="0" w:space="0" w:color="auto"/>
        <w:right w:val="none" w:sz="0" w:space="0" w:color="auto"/>
      </w:divBdr>
    </w:div>
    <w:div w:id="1131364223">
      <w:bodyDiv w:val="1"/>
      <w:marLeft w:val="0"/>
      <w:marRight w:val="0"/>
      <w:marTop w:val="0"/>
      <w:marBottom w:val="0"/>
      <w:divBdr>
        <w:top w:val="none" w:sz="0" w:space="0" w:color="auto"/>
        <w:left w:val="none" w:sz="0" w:space="0" w:color="auto"/>
        <w:bottom w:val="none" w:sz="0" w:space="0" w:color="auto"/>
        <w:right w:val="none" w:sz="0" w:space="0" w:color="auto"/>
      </w:divBdr>
    </w:div>
    <w:div w:id="1139300126">
      <w:bodyDiv w:val="1"/>
      <w:marLeft w:val="0"/>
      <w:marRight w:val="0"/>
      <w:marTop w:val="0"/>
      <w:marBottom w:val="0"/>
      <w:divBdr>
        <w:top w:val="none" w:sz="0" w:space="0" w:color="auto"/>
        <w:left w:val="none" w:sz="0" w:space="0" w:color="auto"/>
        <w:bottom w:val="none" w:sz="0" w:space="0" w:color="auto"/>
        <w:right w:val="none" w:sz="0" w:space="0" w:color="auto"/>
      </w:divBdr>
    </w:div>
    <w:div w:id="1143156482">
      <w:bodyDiv w:val="1"/>
      <w:marLeft w:val="0"/>
      <w:marRight w:val="0"/>
      <w:marTop w:val="0"/>
      <w:marBottom w:val="0"/>
      <w:divBdr>
        <w:top w:val="none" w:sz="0" w:space="0" w:color="auto"/>
        <w:left w:val="none" w:sz="0" w:space="0" w:color="auto"/>
        <w:bottom w:val="none" w:sz="0" w:space="0" w:color="auto"/>
        <w:right w:val="none" w:sz="0" w:space="0" w:color="auto"/>
      </w:divBdr>
    </w:div>
    <w:div w:id="1147430988">
      <w:bodyDiv w:val="1"/>
      <w:marLeft w:val="0"/>
      <w:marRight w:val="0"/>
      <w:marTop w:val="0"/>
      <w:marBottom w:val="0"/>
      <w:divBdr>
        <w:top w:val="none" w:sz="0" w:space="0" w:color="auto"/>
        <w:left w:val="none" w:sz="0" w:space="0" w:color="auto"/>
        <w:bottom w:val="none" w:sz="0" w:space="0" w:color="auto"/>
        <w:right w:val="none" w:sz="0" w:space="0" w:color="auto"/>
      </w:divBdr>
    </w:div>
    <w:div w:id="1161778483">
      <w:bodyDiv w:val="1"/>
      <w:marLeft w:val="0"/>
      <w:marRight w:val="0"/>
      <w:marTop w:val="0"/>
      <w:marBottom w:val="0"/>
      <w:divBdr>
        <w:top w:val="none" w:sz="0" w:space="0" w:color="auto"/>
        <w:left w:val="none" w:sz="0" w:space="0" w:color="auto"/>
        <w:bottom w:val="none" w:sz="0" w:space="0" w:color="auto"/>
        <w:right w:val="none" w:sz="0" w:space="0" w:color="auto"/>
      </w:divBdr>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
    <w:div w:id="1190413615">
      <w:bodyDiv w:val="1"/>
      <w:marLeft w:val="0"/>
      <w:marRight w:val="0"/>
      <w:marTop w:val="0"/>
      <w:marBottom w:val="0"/>
      <w:divBdr>
        <w:top w:val="none" w:sz="0" w:space="0" w:color="auto"/>
        <w:left w:val="none" w:sz="0" w:space="0" w:color="auto"/>
        <w:bottom w:val="none" w:sz="0" w:space="0" w:color="auto"/>
        <w:right w:val="none" w:sz="0" w:space="0" w:color="auto"/>
      </w:divBdr>
    </w:div>
    <w:div w:id="1203249618">
      <w:bodyDiv w:val="1"/>
      <w:marLeft w:val="0"/>
      <w:marRight w:val="0"/>
      <w:marTop w:val="0"/>
      <w:marBottom w:val="0"/>
      <w:divBdr>
        <w:top w:val="none" w:sz="0" w:space="0" w:color="auto"/>
        <w:left w:val="none" w:sz="0" w:space="0" w:color="auto"/>
        <w:bottom w:val="none" w:sz="0" w:space="0" w:color="auto"/>
        <w:right w:val="none" w:sz="0" w:space="0" w:color="auto"/>
      </w:divBdr>
    </w:div>
    <w:div w:id="1216965877">
      <w:bodyDiv w:val="1"/>
      <w:marLeft w:val="0"/>
      <w:marRight w:val="0"/>
      <w:marTop w:val="0"/>
      <w:marBottom w:val="0"/>
      <w:divBdr>
        <w:top w:val="none" w:sz="0" w:space="0" w:color="auto"/>
        <w:left w:val="none" w:sz="0" w:space="0" w:color="auto"/>
        <w:bottom w:val="none" w:sz="0" w:space="0" w:color="auto"/>
        <w:right w:val="none" w:sz="0" w:space="0" w:color="auto"/>
      </w:divBdr>
    </w:div>
    <w:div w:id="1217160173">
      <w:bodyDiv w:val="1"/>
      <w:marLeft w:val="0"/>
      <w:marRight w:val="0"/>
      <w:marTop w:val="0"/>
      <w:marBottom w:val="0"/>
      <w:divBdr>
        <w:top w:val="none" w:sz="0" w:space="0" w:color="auto"/>
        <w:left w:val="none" w:sz="0" w:space="0" w:color="auto"/>
        <w:bottom w:val="none" w:sz="0" w:space="0" w:color="auto"/>
        <w:right w:val="none" w:sz="0" w:space="0" w:color="auto"/>
      </w:divBdr>
    </w:div>
    <w:div w:id="1217812889">
      <w:bodyDiv w:val="1"/>
      <w:marLeft w:val="0"/>
      <w:marRight w:val="0"/>
      <w:marTop w:val="0"/>
      <w:marBottom w:val="0"/>
      <w:divBdr>
        <w:top w:val="none" w:sz="0" w:space="0" w:color="auto"/>
        <w:left w:val="none" w:sz="0" w:space="0" w:color="auto"/>
        <w:bottom w:val="none" w:sz="0" w:space="0" w:color="auto"/>
        <w:right w:val="none" w:sz="0" w:space="0" w:color="auto"/>
      </w:divBdr>
    </w:div>
    <w:div w:id="1230119855">
      <w:bodyDiv w:val="1"/>
      <w:marLeft w:val="0"/>
      <w:marRight w:val="0"/>
      <w:marTop w:val="0"/>
      <w:marBottom w:val="0"/>
      <w:divBdr>
        <w:top w:val="none" w:sz="0" w:space="0" w:color="auto"/>
        <w:left w:val="none" w:sz="0" w:space="0" w:color="auto"/>
        <w:bottom w:val="none" w:sz="0" w:space="0" w:color="auto"/>
        <w:right w:val="none" w:sz="0" w:space="0" w:color="auto"/>
      </w:divBdr>
    </w:div>
    <w:div w:id="1242910098">
      <w:bodyDiv w:val="1"/>
      <w:marLeft w:val="0"/>
      <w:marRight w:val="0"/>
      <w:marTop w:val="0"/>
      <w:marBottom w:val="0"/>
      <w:divBdr>
        <w:top w:val="none" w:sz="0" w:space="0" w:color="auto"/>
        <w:left w:val="none" w:sz="0" w:space="0" w:color="auto"/>
        <w:bottom w:val="none" w:sz="0" w:space="0" w:color="auto"/>
        <w:right w:val="none" w:sz="0" w:space="0" w:color="auto"/>
      </w:divBdr>
    </w:div>
    <w:div w:id="1261985753">
      <w:bodyDiv w:val="1"/>
      <w:marLeft w:val="0"/>
      <w:marRight w:val="0"/>
      <w:marTop w:val="0"/>
      <w:marBottom w:val="0"/>
      <w:divBdr>
        <w:top w:val="none" w:sz="0" w:space="0" w:color="auto"/>
        <w:left w:val="none" w:sz="0" w:space="0" w:color="auto"/>
        <w:bottom w:val="none" w:sz="0" w:space="0" w:color="auto"/>
        <w:right w:val="none" w:sz="0" w:space="0" w:color="auto"/>
      </w:divBdr>
    </w:div>
    <w:div w:id="1289775015">
      <w:bodyDiv w:val="1"/>
      <w:marLeft w:val="0"/>
      <w:marRight w:val="0"/>
      <w:marTop w:val="0"/>
      <w:marBottom w:val="0"/>
      <w:divBdr>
        <w:top w:val="none" w:sz="0" w:space="0" w:color="auto"/>
        <w:left w:val="none" w:sz="0" w:space="0" w:color="auto"/>
        <w:bottom w:val="none" w:sz="0" w:space="0" w:color="auto"/>
        <w:right w:val="none" w:sz="0" w:space="0" w:color="auto"/>
      </w:divBdr>
    </w:div>
    <w:div w:id="1292206021">
      <w:bodyDiv w:val="1"/>
      <w:marLeft w:val="0"/>
      <w:marRight w:val="0"/>
      <w:marTop w:val="0"/>
      <w:marBottom w:val="0"/>
      <w:divBdr>
        <w:top w:val="none" w:sz="0" w:space="0" w:color="auto"/>
        <w:left w:val="none" w:sz="0" w:space="0" w:color="auto"/>
        <w:bottom w:val="none" w:sz="0" w:space="0" w:color="auto"/>
        <w:right w:val="none" w:sz="0" w:space="0" w:color="auto"/>
      </w:divBdr>
    </w:div>
    <w:div w:id="1311910102">
      <w:bodyDiv w:val="1"/>
      <w:marLeft w:val="0"/>
      <w:marRight w:val="0"/>
      <w:marTop w:val="0"/>
      <w:marBottom w:val="0"/>
      <w:divBdr>
        <w:top w:val="none" w:sz="0" w:space="0" w:color="auto"/>
        <w:left w:val="none" w:sz="0" w:space="0" w:color="auto"/>
        <w:bottom w:val="none" w:sz="0" w:space="0" w:color="auto"/>
        <w:right w:val="none" w:sz="0" w:space="0" w:color="auto"/>
      </w:divBdr>
    </w:div>
    <w:div w:id="1353261795">
      <w:bodyDiv w:val="1"/>
      <w:marLeft w:val="0"/>
      <w:marRight w:val="0"/>
      <w:marTop w:val="0"/>
      <w:marBottom w:val="0"/>
      <w:divBdr>
        <w:top w:val="none" w:sz="0" w:space="0" w:color="auto"/>
        <w:left w:val="none" w:sz="0" w:space="0" w:color="auto"/>
        <w:bottom w:val="none" w:sz="0" w:space="0" w:color="auto"/>
        <w:right w:val="none" w:sz="0" w:space="0" w:color="auto"/>
      </w:divBdr>
    </w:div>
    <w:div w:id="1357848788">
      <w:bodyDiv w:val="1"/>
      <w:marLeft w:val="0"/>
      <w:marRight w:val="0"/>
      <w:marTop w:val="0"/>
      <w:marBottom w:val="0"/>
      <w:divBdr>
        <w:top w:val="none" w:sz="0" w:space="0" w:color="auto"/>
        <w:left w:val="none" w:sz="0" w:space="0" w:color="auto"/>
        <w:bottom w:val="none" w:sz="0" w:space="0" w:color="auto"/>
        <w:right w:val="none" w:sz="0" w:space="0" w:color="auto"/>
      </w:divBdr>
    </w:div>
    <w:div w:id="1360277819">
      <w:bodyDiv w:val="1"/>
      <w:marLeft w:val="0"/>
      <w:marRight w:val="0"/>
      <w:marTop w:val="0"/>
      <w:marBottom w:val="0"/>
      <w:divBdr>
        <w:top w:val="none" w:sz="0" w:space="0" w:color="auto"/>
        <w:left w:val="none" w:sz="0" w:space="0" w:color="auto"/>
        <w:bottom w:val="none" w:sz="0" w:space="0" w:color="auto"/>
        <w:right w:val="none" w:sz="0" w:space="0" w:color="auto"/>
      </w:divBdr>
    </w:div>
    <w:div w:id="1380737726">
      <w:bodyDiv w:val="1"/>
      <w:marLeft w:val="0"/>
      <w:marRight w:val="0"/>
      <w:marTop w:val="0"/>
      <w:marBottom w:val="0"/>
      <w:divBdr>
        <w:top w:val="none" w:sz="0" w:space="0" w:color="auto"/>
        <w:left w:val="none" w:sz="0" w:space="0" w:color="auto"/>
        <w:bottom w:val="none" w:sz="0" w:space="0" w:color="auto"/>
        <w:right w:val="none" w:sz="0" w:space="0" w:color="auto"/>
      </w:divBdr>
    </w:div>
    <w:div w:id="1401638798">
      <w:bodyDiv w:val="1"/>
      <w:marLeft w:val="0"/>
      <w:marRight w:val="0"/>
      <w:marTop w:val="0"/>
      <w:marBottom w:val="0"/>
      <w:divBdr>
        <w:top w:val="none" w:sz="0" w:space="0" w:color="auto"/>
        <w:left w:val="none" w:sz="0" w:space="0" w:color="auto"/>
        <w:bottom w:val="none" w:sz="0" w:space="0" w:color="auto"/>
        <w:right w:val="none" w:sz="0" w:space="0" w:color="auto"/>
      </w:divBdr>
    </w:div>
    <w:div w:id="1419596610">
      <w:bodyDiv w:val="1"/>
      <w:marLeft w:val="0"/>
      <w:marRight w:val="0"/>
      <w:marTop w:val="0"/>
      <w:marBottom w:val="0"/>
      <w:divBdr>
        <w:top w:val="none" w:sz="0" w:space="0" w:color="auto"/>
        <w:left w:val="none" w:sz="0" w:space="0" w:color="auto"/>
        <w:bottom w:val="none" w:sz="0" w:space="0" w:color="auto"/>
        <w:right w:val="none" w:sz="0" w:space="0" w:color="auto"/>
      </w:divBdr>
    </w:div>
    <w:div w:id="1421946847">
      <w:bodyDiv w:val="1"/>
      <w:marLeft w:val="0"/>
      <w:marRight w:val="0"/>
      <w:marTop w:val="0"/>
      <w:marBottom w:val="0"/>
      <w:divBdr>
        <w:top w:val="none" w:sz="0" w:space="0" w:color="auto"/>
        <w:left w:val="none" w:sz="0" w:space="0" w:color="auto"/>
        <w:bottom w:val="none" w:sz="0" w:space="0" w:color="auto"/>
        <w:right w:val="none" w:sz="0" w:space="0" w:color="auto"/>
      </w:divBdr>
    </w:div>
    <w:div w:id="1437826526">
      <w:bodyDiv w:val="1"/>
      <w:marLeft w:val="0"/>
      <w:marRight w:val="0"/>
      <w:marTop w:val="0"/>
      <w:marBottom w:val="0"/>
      <w:divBdr>
        <w:top w:val="none" w:sz="0" w:space="0" w:color="auto"/>
        <w:left w:val="none" w:sz="0" w:space="0" w:color="auto"/>
        <w:bottom w:val="none" w:sz="0" w:space="0" w:color="auto"/>
        <w:right w:val="none" w:sz="0" w:space="0" w:color="auto"/>
      </w:divBdr>
    </w:div>
    <w:div w:id="1449817106">
      <w:bodyDiv w:val="1"/>
      <w:marLeft w:val="0"/>
      <w:marRight w:val="0"/>
      <w:marTop w:val="0"/>
      <w:marBottom w:val="0"/>
      <w:divBdr>
        <w:top w:val="none" w:sz="0" w:space="0" w:color="auto"/>
        <w:left w:val="none" w:sz="0" w:space="0" w:color="auto"/>
        <w:bottom w:val="none" w:sz="0" w:space="0" w:color="auto"/>
        <w:right w:val="none" w:sz="0" w:space="0" w:color="auto"/>
      </w:divBdr>
    </w:div>
    <w:div w:id="1471752083">
      <w:bodyDiv w:val="1"/>
      <w:marLeft w:val="0"/>
      <w:marRight w:val="0"/>
      <w:marTop w:val="0"/>
      <w:marBottom w:val="0"/>
      <w:divBdr>
        <w:top w:val="none" w:sz="0" w:space="0" w:color="auto"/>
        <w:left w:val="none" w:sz="0" w:space="0" w:color="auto"/>
        <w:bottom w:val="none" w:sz="0" w:space="0" w:color="auto"/>
        <w:right w:val="none" w:sz="0" w:space="0" w:color="auto"/>
      </w:divBdr>
    </w:div>
    <w:div w:id="1530684729">
      <w:bodyDiv w:val="1"/>
      <w:marLeft w:val="0"/>
      <w:marRight w:val="0"/>
      <w:marTop w:val="0"/>
      <w:marBottom w:val="0"/>
      <w:divBdr>
        <w:top w:val="none" w:sz="0" w:space="0" w:color="auto"/>
        <w:left w:val="none" w:sz="0" w:space="0" w:color="auto"/>
        <w:bottom w:val="none" w:sz="0" w:space="0" w:color="auto"/>
        <w:right w:val="none" w:sz="0" w:space="0" w:color="auto"/>
      </w:divBdr>
    </w:div>
    <w:div w:id="1548837036">
      <w:bodyDiv w:val="1"/>
      <w:marLeft w:val="0"/>
      <w:marRight w:val="0"/>
      <w:marTop w:val="0"/>
      <w:marBottom w:val="0"/>
      <w:divBdr>
        <w:top w:val="none" w:sz="0" w:space="0" w:color="auto"/>
        <w:left w:val="none" w:sz="0" w:space="0" w:color="auto"/>
        <w:bottom w:val="none" w:sz="0" w:space="0" w:color="auto"/>
        <w:right w:val="none" w:sz="0" w:space="0" w:color="auto"/>
      </w:divBdr>
    </w:div>
    <w:div w:id="1574927194">
      <w:bodyDiv w:val="1"/>
      <w:marLeft w:val="0"/>
      <w:marRight w:val="0"/>
      <w:marTop w:val="0"/>
      <w:marBottom w:val="0"/>
      <w:divBdr>
        <w:top w:val="none" w:sz="0" w:space="0" w:color="auto"/>
        <w:left w:val="none" w:sz="0" w:space="0" w:color="auto"/>
        <w:bottom w:val="none" w:sz="0" w:space="0" w:color="auto"/>
        <w:right w:val="none" w:sz="0" w:space="0" w:color="auto"/>
      </w:divBdr>
    </w:div>
    <w:div w:id="1617054256">
      <w:bodyDiv w:val="1"/>
      <w:marLeft w:val="0"/>
      <w:marRight w:val="0"/>
      <w:marTop w:val="0"/>
      <w:marBottom w:val="0"/>
      <w:divBdr>
        <w:top w:val="none" w:sz="0" w:space="0" w:color="auto"/>
        <w:left w:val="none" w:sz="0" w:space="0" w:color="auto"/>
        <w:bottom w:val="none" w:sz="0" w:space="0" w:color="auto"/>
        <w:right w:val="none" w:sz="0" w:space="0" w:color="auto"/>
      </w:divBdr>
    </w:div>
    <w:div w:id="1622413905">
      <w:bodyDiv w:val="1"/>
      <w:marLeft w:val="0"/>
      <w:marRight w:val="0"/>
      <w:marTop w:val="0"/>
      <w:marBottom w:val="0"/>
      <w:divBdr>
        <w:top w:val="none" w:sz="0" w:space="0" w:color="auto"/>
        <w:left w:val="none" w:sz="0" w:space="0" w:color="auto"/>
        <w:bottom w:val="none" w:sz="0" w:space="0" w:color="auto"/>
        <w:right w:val="none" w:sz="0" w:space="0" w:color="auto"/>
      </w:divBdr>
    </w:div>
    <w:div w:id="1630091625">
      <w:bodyDiv w:val="1"/>
      <w:marLeft w:val="0"/>
      <w:marRight w:val="0"/>
      <w:marTop w:val="0"/>
      <w:marBottom w:val="0"/>
      <w:divBdr>
        <w:top w:val="none" w:sz="0" w:space="0" w:color="auto"/>
        <w:left w:val="none" w:sz="0" w:space="0" w:color="auto"/>
        <w:bottom w:val="none" w:sz="0" w:space="0" w:color="auto"/>
        <w:right w:val="none" w:sz="0" w:space="0" w:color="auto"/>
      </w:divBdr>
    </w:div>
    <w:div w:id="1639606618">
      <w:bodyDiv w:val="1"/>
      <w:marLeft w:val="0"/>
      <w:marRight w:val="0"/>
      <w:marTop w:val="0"/>
      <w:marBottom w:val="0"/>
      <w:divBdr>
        <w:top w:val="none" w:sz="0" w:space="0" w:color="auto"/>
        <w:left w:val="none" w:sz="0" w:space="0" w:color="auto"/>
        <w:bottom w:val="none" w:sz="0" w:space="0" w:color="auto"/>
        <w:right w:val="none" w:sz="0" w:space="0" w:color="auto"/>
      </w:divBdr>
    </w:div>
    <w:div w:id="1652906078">
      <w:bodyDiv w:val="1"/>
      <w:marLeft w:val="0"/>
      <w:marRight w:val="0"/>
      <w:marTop w:val="0"/>
      <w:marBottom w:val="0"/>
      <w:divBdr>
        <w:top w:val="none" w:sz="0" w:space="0" w:color="auto"/>
        <w:left w:val="none" w:sz="0" w:space="0" w:color="auto"/>
        <w:bottom w:val="none" w:sz="0" w:space="0" w:color="auto"/>
        <w:right w:val="none" w:sz="0" w:space="0" w:color="auto"/>
      </w:divBdr>
    </w:div>
    <w:div w:id="1709139008">
      <w:bodyDiv w:val="1"/>
      <w:marLeft w:val="0"/>
      <w:marRight w:val="0"/>
      <w:marTop w:val="0"/>
      <w:marBottom w:val="0"/>
      <w:divBdr>
        <w:top w:val="none" w:sz="0" w:space="0" w:color="auto"/>
        <w:left w:val="none" w:sz="0" w:space="0" w:color="auto"/>
        <w:bottom w:val="none" w:sz="0" w:space="0" w:color="auto"/>
        <w:right w:val="none" w:sz="0" w:space="0" w:color="auto"/>
      </w:divBdr>
    </w:div>
    <w:div w:id="1714576690">
      <w:bodyDiv w:val="1"/>
      <w:marLeft w:val="0"/>
      <w:marRight w:val="0"/>
      <w:marTop w:val="0"/>
      <w:marBottom w:val="0"/>
      <w:divBdr>
        <w:top w:val="none" w:sz="0" w:space="0" w:color="auto"/>
        <w:left w:val="none" w:sz="0" w:space="0" w:color="auto"/>
        <w:bottom w:val="none" w:sz="0" w:space="0" w:color="auto"/>
        <w:right w:val="none" w:sz="0" w:space="0" w:color="auto"/>
      </w:divBdr>
    </w:div>
    <w:div w:id="1735740002">
      <w:bodyDiv w:val="1"/>
      <w:marLeft w:val="0"/>
      <w:marRight w:val="0"/>
      <w:marTop w:val="0"/>
      <w:marBottom w:val="0"/>
      <w:divBdr>
        <w:top w:val="none" w:sz="0" w:space="0" w:color="auto"/>
        <w:left w:val="none" w:sz="0" w:space="0" w:color="auto"/>
        <w:bottom w:val="none" w:sz="0" w:space="0" w:color="auto"/>
        <w:right w:val="none" w:sz="0" w:space="0" w:color="auto"/>
      </w:divBdr>
    </w:div>
    <w:div w:id="1741098280">
      <w:bodyDiv w:val="1"/>
      <w:marLeft w:val="0"/>
      <w:marRight w:val="0"/>
      <w:marTop w:val="0"/>
      <w:marBottom w:val="0"/>
      <w:divBdr>
        <w:top w:val="none" w:sz="0" w:space="0" w:color="auto"/>
        <w:left w:val="none" w:sz="0" w:space="0" w:color="auto"/>
        <w:bottom w:val="none" w:sz="0" w:space="0" w:color="auto"/>
        <w:right w:val="none" w:sz="0" w:space="0" w:color="auto"/>
      </w:divBdr>
    </w:div>
    <w:div w:id="1744109685">
      <w:bodyDiv w:val="1"/>
      <w:marLeft w:val="0"/>
      <w:marRight w:val="0"/>
      <w:marTop w:val="0"/>
      <w:marBottom w:val="0"/>
      <w:divBdr>
        <w:top w:val="none" w:sz="0" w:space="0" w:color="auto"/>
        <w:left w:val="none" w:sz="0" w:space="0" w:color="auto"/>
        <w:bottom w:val="none" w:sz="0" w:space="0" w:color="auto"/>
        <w:right w:val="none" w:sz="0" w:space="0" w:color="auto"/>
      </w:divBdr>
    </w:div>
    <w:div w:id="1787458040">
      <w:bodyDiv w:val="1"/>
      <w:marLeft w:val="0"/>
      <w:marRight w:val="0"/>
      <w:marTop w:val="0"/>
      <w:marBottom w:val="0"/>
      <w:divBdr>
        <w:top w:val="none" w:sz="0" w:space="0" w:color="auto"/>
        <w:left w:val="none" w:sz="0" w:space="0" w:color="auto"/>
        <w:bottom w:val="none" w:sz="0" w:space="0" w:color="auto"/>
        <w:right w:val="none" w:sz="0" w:space="0" w:color="auto"/>
      </w:divBdr>
    </w:div>
    <w:div w:id="1790197523">
      <w:bodyDiv w:val="1"/>
      <w:marLeft w:val="0"/>
      <w:marRight w:val="0"/>
      <w:marTop w:val="0"/>
      <w:marBottom w:val="0"/>
      <w:divBdr>
        <w:top w:val="none" w:sz="0" w:space="0" w:color="auto"/>
        <w:left w:val="none" w:sz="0" w:space="0" w:color="auto"/>
        <w:bottom w:val="none" w:sz="0" w:space="0" w:color="auto"/>
        <w:right w:val="none" w:sz="0" w:space="0" w:color="auto"/>
      </w:divBdr>
    </w:div>
    <w:div w:id="1799489037">
      <w:bodyDiv w:val="1"/>
      <w:marLeft w:val="0"/>
      <w:marRight w:val="0"/>
      <w:marTop w:val="0"/>
      <w:marBottom w:val="0"/>
      <w:divBdr>
        <w:top w:val="none" w:sz="0" w:space="0" w:color="auto"/>
        <w:left w:val="none" w:sz="0" w:space="0" w:color="auto"/>
        <w:bottom w:val="none" w:sz="0" w:space="0" w:color="auto"/>
        <w:right w:val="none" w:sz="0" w:space="0" w:color="auto"/>
      </w:divBdr>
    </w:div>
    <w:div w:id="1804231670">
      <w:bodyDiv w:val="1"/>
      <w:marLeft w:val="0"/>
      <w:marRight w:val="0"/>
      <w:marTop w:val="0"/>
      <w:marBottom w:val="0"/>
      <w:divBdr>
        <w:top w:val="none" w:sz="0" w:space="0" w:color="auto"/>
        <w:left w:val="none" w:sz="0" w:space="0" w:color="auto"/>
        <w:bottom w:val="none" w:sz="0" w:space="0" w:color="auto"/>
        <w:right w:val="none" w:sz="0" w:space="0" w:color="auto"/>
      </w:divBdr>
    </w:div>
    <w:div w:id="1841312439">
      <w:bodyDiv w:val="1"/>
      <w:marLeft w:val="0"/>
      <w:marRight w:val="0"/>
      <w:marTop w:val="0"/>
      <w:marBottom w:val="0"/>
      <w:divBdr>
        <w:top w:val="none" w:sz="0" w:space="0" w:color="auto"/>
        <w:left w:val="none" w:sz="0" w:space="0" w:color="auto"/>
        <w:bottom w:val="none" w:sz="0" w:space="0" w:color="auto"/>
        <w:right w:val="none" w:sz="0" w:space="0" w:color="auto"/>
      </w:divBdr>
    </w:div>
    <w:div w:id="1854220358">
      <w:bodyDiv w:val="1"/>
      <w:marLeft w:val="0"/>
      <w:marRight w:val="0"/>
      <w:marTop w:val="0"/>
      <w:marBottom w:val="0"/>
      <w:divBdr>
        <w:top w:val="none" w:sz="0" w:space="0" w:color="auto"/>
        <w:left w:val="none" w:sz="0" w:space="0" w:color="auto"/>
        <w:bottom w:val="none" w:sz="0" w:space="0" w:color="auto"/>
        <w:right w:val="none" w:sz="0" w:space="0" w:color="auto"/>
      </w:divBdr>
    </w:div>
    <w:div w:id="1857112370">
      <w:bodyDiv w:val="1"/>
      <w:marLeft w:val="0"/>
      <w:marRight w:val="0"/>
      <w:marTop w:val="0"/>
      <w:marBottom w:val="0"/>
      <w:divBdr>
        <w:top w:val="none" w:sz="0" w:space="0" w:color="auto"/>
        <w:left w:val="none" w:sz="0" w:space="0" w:color="auto"/>
        <w:bottom w:val="none" w:sz="0" w:space="0" w:color="auto"/>
        <w:right w:val="none" w:sz="0" w:space="0" w:color="auto"/>
      </w:divBdr>
    </w:div>
    <w:div w:id="1863085119">
      <w:bodyDiv w:val="1"/>
      <w:marLeft w:val="0"/>
      <w:marRight w:val="0"/>
      <w:marTop w:val="0"/>
      <w:marBottom w:val="0"/>
      <w:divBdr>
        <w:top w:val="none" w:sz="0" w:space="0" w:color="auto"/>
        <w:left w:val="none" w:sz="0" w:space="0" w:color="auto"/>
        <w:bottom w:val="none" w:sz="0" w:space="0" w:color="auto"/>
        <w:right w:val="none" w:sz="0" w:space="0" w:color="auto"/>
      </w:divBdr>
    </w:div>
    <w:div w:id="1877695315">
      <w:bodyDiv w:val="1"/>
      <w:marLeft w:val="0"/>
      <w:marRight w:val="0"/>
      <w:marTop w:val="0"/>
      <w:marBottom w:val="0"/>
      <w:divBdr>
        <w:top w:val="none" w:sz="0" w:space="0" w:color="auto"/>
        <w:left w:val="none" w:sz="0" w:space="0" w:color="auto"/>
        <w:bottom w:val="none" w:sz="0" w:space="0" w:color="auto"/>
        <w:right w:val="none" w:sz="0" w:space="0" w:color="auto"/>
      </w:divBdr>
    </w:div>
    <w:div w:id="1878158390">
      <w:bodyDiv w:val="1"/>
      <w:marLeft w:val="0"/>
      <w:marRight w:val="0"/>
      <w:marTop w:val="0"/>
      <w:marBottom w:val="0"/>
      <w:divBdr>
        <w:top w:val="none" w:sz="0" w:space="0" w:color="auto"/>
        <w:left w:val="none" w:sz="0" w:space="0" w:color="auto"/>
        <w:bottom w:val="none" w:sz="0" w:space="0" w:color="auto"/>
        <w:right w:val="none" w:sz="0" w:space="0" w:color="auto"/>
      </w:divBdr>
    </w:div>
    <w:div w:id="1889954383">
      <w:bodyDiv w:val="1"/>
      <w:marLeft w:val="0"/>
      <w:marRight w:val="0"/>
      <w:marTop w:val="0"/>
      <w:marBottom w:val="0"/>
      <w:divBdr>
        <w:top w:val="none" w:sz="0" w:space="0" w:color="auto"/>
        <w:left w:val="none" w:sz="0" w:space="0" w:color="auto"/>
        <w:bottom w:val="none" w:sz="0" w:space="0" w:color="auto"/>
        <w:right w:val="none" w:sz="0" w:space="0" w:color="auto"/>
      </w:divBdr>
    </w:div>
    <w:div w:id="1894534790">
      <w:bodyDiv w:val="1"/>
      <w:marLeft w:val="0"/>
      <w:marRight w:val="0"/>
      <w:marTop w:val="0"/>
      <w:marBottom w:val="0"/>
      <w:divBdr>
        <w:top w:val="none" w:sz="0" w:space="0" w:color="auto"/>
        <w:left w:val="none" w:sz="0" w:space="0" w:color="auto"/>
        <w:bottom w:val="none" w:sz="0" w:space="0" w:color="auto"/>
        <w:right w:val="none" w:sz="0" w:space="0" w:color="auto"/>
      </w:divBdr>
    </w:div>
    <w:div w:id="1896431775">
      <w:bodyDiv w:val="1"/>
      <w:marLeft w:val="0"/>
      <w:marRight w:val="0"/>
      <w:marTop w:val="0"/>
      <w:marBottom w:val="0"/>
      <w:divBdr>
        <w:top w:val="none" w:sz="0" w:space="0" w:color="auto"/>
        <w:left w:val="none" w:sz="0" w:space="0" w:color="auto"/>
        <w:bottom w:val="none" w:sz="0" w:space="0" w:color="auto"/>
        <w:right w:val="none" w:sz="0" w:space="0" w:color="auto"/>
      </w:divBdr>
    </w:div>
    <w:div w:id="1913736752">
      <w:bodyDiv w:val="1"/>
      <w:marLeft w:val="0"/>
      <w:marRight w:val="0"/>
      <w:marTop w:val="0"/>
      <w:marBottom w:val="0"/>
      <w:divBdr>
        <w:top w:val="none" w:sz="0" w:space="0" w:color="auto"/>
        <w:left w:val="none" w:sz="0" w:space="0" w:color="auto"/>
        <w:bottom w:val="none" w:sz="0" w:space="0" w:color="auto"/>
        <w:right w:val="none" w:sz="0" w:space="0" w:color="auto"/>
      </w:divBdr>
    </w:div>
    <w:div w:id="1924728311">
      <w:bodyDiv w:val="1"/>
      <w:marLeft w:val="0"/>
      <w:marRight w:val="0"/>
      <w:marTop w:val="0"/>
      <w:marBottom w:val="0"/>
      <w:divBdr>
        <w:top w:val="none" w:sz="0" w:space="0" w:color="auto"/>
        <w:left w:val="none" w:sz="0" w:space="0" w:color="auto"/>
        <w:bottom w:val="none" w:sz="0" w:space="0" w:color="auto"/>
        <w:right w:val="none" w:sz="0" w:space="0" w:color="auto"/>
      </w:divBdr>
    </w:div>
    <w:div w:id="1932008563">
      <w:bodyDiv w:val="1"/>
      <w:marLeft w:val="0"/>
      <w:marRight w:val="0"/>
      <w:marTop w:val="0"/>
      <w:marBottom w:val="0"/>
      <w:divBdr>
        <w:top w:val="none" w:sz="0" w:space="0" w:color="auto"/>
        <w:left w:val="none" w:sz="0" w:space="0" w:color="auto"/>
        <w:bottom w:val="none" w:sz="0" w:space="0" w:color="auto"/>
        <w:right w:val="none" w:sz="0" w:space="0" w:color="auto"/>
      </w:divBdr>
    </w:div>
    <w:div w:id="1943756073">
      <w:bodyDiv w:val="1"/>
      <w:marLeft w:val="0"/>
      <w:marRight w:val="0"/>
      <w:marTop w:val="0"/>
      <w:marBottom w:val="0"/>
      <w:divBdr>
        <w:top w:val="none" w:sz="0" w:space="0" w:color="auto"/>
        <w:left w:val="none" w:sz="0" w:space="0" w:color="auto"/>
        <w:bottom w:val="none" w:sz="0" w:space="0" w:color="auto"/>
        <w:right w:val="none" w:sz="0" w:space="0" w:color="auto"/>
      </w:divBdr>
    </w:div>
    <w:div w:id="1943879778">
      <w:bodyDiv w:val="1"/>
      <w:marLeft w:val="0"/>
      <w:marRight w:val="0"/>
      <w:marTop w:val="0"/>
      <w:marBottom w:val="0"/>
      <w:divBdr>
        <w:top w:val="none" w:sz="0" w:space="0" w:color="auto"/>
        <w:left w:val="none" w:sz="0" w:space="0" w:color="auto"/>
        <w:bottom w:val="none" w:sz="0" w:space="0" w:color="auto"/>
        <w:right w:val="none" w:sz="0" w:space="0" w:color="auto"/>
      </w:divBdr>
    </w:div>
    <w:div w:id="1983995773">
      <w:bodyDiv w:val="1"/>
      <w:marLeft w:val="0"/>
      <w:marRight w:val="0"/>
      <w:marTop w:val="0"/>
      <w:marBottom w:val="0"/>
      <w:divBdr>
        <w:top w:val="none" w:sz="0" w:space="0" w:color="auto"/>
        <w:left w:val="none" w:sz="0" w:space="0" w:color="auto"/>
        <w:bottom w:val="none" w:sz="0" w:space="0" w:color="auto"/>
        <w:right w:val="none" w:sz="0" w:space="0" w:color="auto"/>
      </w:divBdr>
    </w:div>
    <w:div w:id="2000768112">
      <w:bodyDiv w:val="1"/>
      <w:marLeft w:val="0"/>
      <w:marRight w:val="0"/>
      <w:marTop w:val="0"/>
      <w:marBottom w:val="0"/>
      <w:divBdr>
        <w:top w:val="none" w:sz="0" w:space="0" w:color="auto"/>
        <w:left w:val="none" w:sz="0" w:space="0" w:color="auto"/>
        <w:bottom w:val="none" w:sz="0" w:space="0" w:color="auto"/>
        <w:right w:val="none" w:sz="0" w:space="0" w:color="auto"/>
      </w:divBdr>
    </w:div>
    <w:div w:id="2011057602">
      <w:bodyDiv w:val="1"/>
      <w:marLeft w:val="0"/>
      <w:marRight w:val="0"/>
      <w:marTop w:val="0"/>
      <w:marBottom w:val="0"/>
      <w:divBdr>
        <w:top w:val="none" w:sz="0" w:space="0" w:color="auto"/>
        <w:left w:val="none" w:sz="0" w:space="0" w:color="auto"/>
        <w:bottom w:val="none" w:sz="0" w:space="0" w:color="auto"/>
        <w:right w:val="none" w:sz="0" w:space="0" w:color="auto"/>
      </w:divBdr>
    </w:div>
    <w:div w:id="2035108437">
      <w:bodyDiv w:val="1"/>
      <w:marLeft w:val="0"/>
      <w:marRight w:val="0"/>
      <w:marTop w:val="0"/>
      <w:marBottom w:val="0"/>
      <w:divBdr>
        <w:top w:val="none" w:sz="0" w:space="0" w:color="auto"/>
        <w:left w:val="none" w:sz="0" w:space="0" w:color="auto"/>
        <w:bottom w:val="none" w:sz="0" w:space="0" w:color="auto"/>
        <w:right w:val="none" w:sz="0" w:space="0" w:color="auto"/>
      </w:divBdr>
    </w:div>
    <w:div w:id="2051487483">
      <w:bodyDiv w:val="1"/>
      <w:marLeft w:val="0"/>
      <w:marRight w:val="0"/>
      <w:marTop w:val="0"/>
      <w:marBottom w:val="0"/>
      <w:divBdr>
        <w:top w:val="none" w:sz="0" w:space="0" w:color="auto"/>
        <w:left w:val="none" w:sz="0" w:space="0" w:color="auto"/>
        <w:bottom w:val="none" w:sz="0" w:space="0" w:color="auto"/>
        <w:right w:val="none" w:sz="0" w:space="0" w:color="auto"/>
      </w:divBdr>
    </w:div>
    <w:div w:id="2052412898">
      <w:bodyDiv w:val="1"/>
      <w:marLeft w:val="0"/>
      <w:marRight w:val="0"/>
      <w:marTop w:val="0"/>
      <w:marBottom w:val="0"/>
      <w:divBdr>
        <w:top w:val="none" w:sz="0" w:space="0" w:color="auto"/>
        <w:left w:val="none" w:sz="0" w:space="0" w:color="auto"/>
        <w:bottom w:val="none" w:sz="0" w:space="0" w:color="auto"/>
        <w:right w:val="none" w:sz="0" w:space="0" w:color="auto"/>
      </w:divBdr>
    </w:div>
    <w:div w:id="2117090056">
      <w:bodyDiv w:val="1"/>
      <w:marLeft w:val="0"/>
      <w:marRight w:val="0"/>
      <w:marTop w:val="0"/>
      <w:marBottom w:val="0"/>
      <w:divBdr>
        <w:top w:val="none" w:sz="0" w:space="0" w:color="auto"/>
        <w:left w:val="none" w:sz="0" w:space="0" w:color="auto"/>
        <w:bottom w:val="none" w:sz="0" w:space="0" w:color="auto"/>
        <w:right w:val="none" w:sz="0" w:space="0" w:color="auto"/>
      </w:divBdr>
    </w:div>
    <w:div w:id="21408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uidelin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57</Pages>
  <Words>15741</Words>
  <Characters>89725</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Belita</dc:creator>
  <cp:keywords/>
  <dc:description/>
  <cp:lastModifiedBy>Emily Belita</cp:lastModifiedBy>
  <cp:revision>124</cp:revision>
  <dcterms:created xsi:type="dcterms:W3CDTF">2020-05-21T16:07:00Z</dcterms:created>
  <dcterms:modified xsi:type="dcterms:W3CDTF">2020-05-21T17:29:00Z</dcterms:modified>
</cp:coreProperties>
</file>