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787B" w14:textId="77777777" w:rsidR="00E40925" w:rsidRPr="0074421F" w:rsidRDefault="00E40925" w:rsidP="00E40925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 file</w:t>
      </w:r>
      <w:r w:rsidRPr="0074421F">
        <w:rPr>
          <w:rFonts w:ascii="Times New Roman" w:hAnsi="Times New Roman" w:cs="Times New Roman"/>
          <w:b/>
          <w:lang w:val="en-GB"/>
        </w:rPr>
        <w:t xml:space="preserve"> 1. </w:t>
      </w:r>
      <w:r w:rsidR="00627712">
        <w:rPr>
          <w:rFonts w:ascii="Times New Roman" w:hAnsi="Times New Roman" w:cs="Times New Roman"/>
          <w:lang w:val="en-GB"/>
        </w:rPr>
        <w:t xml:space="preserve">Type and volume of samples used for </w:t>
      </w:r>
      <w:proofErr w:type="spellStart"/>
      <w:r w:rsidR="00627712">
        <w:rPr>
          <w:rFonts w:ascii="Times New Roman" w:hAnsi="Times New Roman" w:cs="Times New Roman"/>
          <w:lang w:val="en-GB"/>
        </w:rPr>
        <w:t>uRDT</w:t>
      </w:r>
      <w:proofErr w:type="spellEnd"/>
      <w:r w:rsidR="0062771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27712">
        <w:rPr>
          <w:rFonts w:ascii="Times New Roman" w:hAnsi="Times New Roman" w:cs="Times New Roman"/>
          <w:lang w:val="en-GB"/>
        </w:rPr>
        <w:t>cRDT</w:t>
      </w:r>
      <w:proofErr w:type="spellEnd"/>
      <w:r w:rsidR="00627712">
        <w:rPr>
          <w:rFonts w:ascii="Times New Roman" w:hAnsi="Times New Roman" w:cs="Times New Roman"/>
          <w:lang w:val="en-GB"/>
        </w:rPr>
        <w:t xml:space="preserve"> and qPCR testing, thick blood smear (TBS) and HRP2-assay</w:t>
      </w:r>
      <w:r w:rsidRPr="0074421F">
        <w:rPr>
          <w:rFonts w:ascii="Times New Roman" w:hAnsi="Times New Roman" w:cs="Times New Roman"/>
          <w:lang w:val="en-GB"/>
        </w:rPr>
        <w:t>.</w:t>
      </w:r>
    </w:p>
    <w:tbl>
      <w:tblPr>
        <w:tblStyle w:val="Tabladelista6concolores1"/>
        <w:tblW w:w="5000" w:type="pct"/>
        <w:tblLook w:val="04A0" w:firstRow="1" w:lastRow="0" w:firstColumn="1" w:lastColumn="0" w:noHBand="0" w:noVBand="1"/>
      </w:tblPr>
      <w:tblGrid>
        <w:gridCol w:w="864"/>
        <w:gridCol w:w="2304"/>
        <w:gridCol w:w="3021"/>
        <w:gridCol w:w="4463"/>
        <w:gridCol w:w="1047"/>
        <w:gridCol w:w="2523"/>
      </w:tblGrid>
      <w:tr w:rsidR="00627712" w:rsidRPr="0074421F" w14:paraId="55AA1178" w14:textId="77777777" w:rsidTr="003D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1445DEA7" w14:textId="77777777" w:rsidR="00627712" w:rsidRPr="00627712" w:rsidRDefault="00627712" w:rsidP="00627712">
            <w:pPr>
              <w:keepNext/>
              <w:spacing w:before="240" w:after="0" w:line="360" w:lineRule="auto"/>
              <w:ind w:left="864" w:hanging="864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577B6995" w14:textId="77777777" w:rsidR="00627712" w:rsidRPr="0074421F" w:rsidRDefault="00627712" w:rsidP="00627712">
            <w:pPr>
              <w:keepNext/>
              <w:spacing w:before="240" w:after="0" w:line="360" w:lineRule="auto"/>
              <w:ind w:left="864" w:hanging="864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Type of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blood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sample</w:t>
            </w:r>
            <w:proofErr w:type="spellEnd"/>
          </w:p>
        </w:tc>
        <w:tc>
          <w:tcPr>
            <w:tcW w:w="1062" w:type="pct"/>
            <w:vAlign w:val="center"/>
          </w:tcPr>
          <w:p w14:paraId="348E6CD2" w14:textId="77777777" w:rsidR="00627712" w:rsidRPr="0074421F" w:rsidRDefault="00627712" w:rsidP="00627712">
            <w:pPr>
              <w:keepNext/>
              <w:spacing w:before="240" w:after="0" w:line="360" w:lineRule="auto"/>
              <w:ind w:left="864" w:hanging="864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eastAsia="ja-JP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 xml:space="preserve">Volume </w:t>
            </w:r>
            <w:proofErr w:type="spellStart"/>
            <w:r w:rsidR="003D253B"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>drawn</w:t>
            </w:r>
            <w:proofErr w:type="spellEnd"/>
          </w:p>
        </w:tc>
        <w:tc>
          <w:tcPr>
            <w:tcW w:w="1569" w:type="pct"/>
            <w:vAlign w:val="center"/>
          </w:tcPr>
          <w:p w14:paraId="56F17926" w14:textId="77777777" w:rsidR="00627712" w:rsidRPr="0074421F" w:rsidRDefault="00627712" w:rsidP="00627712">
            <w:pPr>
              <w:keepNext/>
              <w:spacing w:before="240" w:after="0" w:line="360" w:lineRule="auto"/>
              <w:ind w:left="864" w:hanging="864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eastAsia="ja-JP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>Timing</w:t>
            </w:r>
            <w:r w:rsidR="003D253B"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 xml:space="preserve"> </w:t>
            </w:r>
            <w:proofErr w:type="spellStart"/>
            <w:r w:rsidR="003D253B"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>during</w:t>
            </w:r>
            <w:proofErr w:type="spellEnd"/>
            <w:r w:rsidR="003D253B"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 xml:space="preserve"> </w:t>
            </w:r>
            <w:proofErr w:type="spellStart"/>
            <w:r w:rsidR="003D253B"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>pregnancy</w:t>
            </w:r>
            <w:proofErr w:type="spellEnd"/>
          </w:p>
        </w:tc>
        <w:tc>
          <w:tcPr>
            <w:tcW w:w="368" w:type="pct"/>
            <w:vAlign w:val="center"/>
          </w:tcPr>
          <w:p w14:paraId="08C17DE0" w14:textId="77777777" w:rsidR="00627712" w:rsidRDefault="00627712" w:rsidP="00627712">
            <w:pPr>
              <w:keepNext/>
              <w:spacing w:before="240" w:after="0" w:line="360" w:lineRule="auto"/>
              <w:ind w:left="864" w:hanging="864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eastAsia="ja-JP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>Storage</w:t>
            </w:r>
          </w:p>
        </w:tc>
        <w:tc>
          <w:tcPr>
            <w:tcW w:w="887" w:type="pct"/>
            <w:vAlign w:val="center"/>
          </w:tcPr>
          <w:p w14:paraId="0206B067" w14:textId="77777777" w:rsidR="00627712" w:rsidRPr="0074421F" w:rsidRDefault="00627712" w:rsidP="00627712">
            <w:pPr>
              <w:keepNext/>
              <w:spacing w:before="240" w:after="0" w:line="360" w:lineRule="auto"/>
              <w:ind w:left="864" w:hanging="864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eastAsia="ja-JP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 xml:space="preserve">Volume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lang w:eastAsia="ja-JP"/>
              </w:rPr>
              <w:t>testing</w:t>
            </w:r>
            <w:proofErr w:type="spellEnd"/>
          </w:p>
        </w:tc>
      </w:tr>
      <w:tr w:rsidR="00627712" w:rsidRPr="0074421F" w14:paraId="4351A34C" w14:textId="77777777" w:rsidTr="003D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14:paraId="786D0F52" w14:textId="77777777" w:rsidR="00627712" w:rsidRDefault="00627712" w:rsidP="0062771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TBS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AF1AEC2" w14:textId="77777777" w:rsidR="00627712" w:rsidRPr="0074421F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Capillary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14:paraId="74CA0697" w14:textId="77777777" w:rsidR="00627712" w:rsidRPr="0074421F" w:rsidRDefault="00987523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>
              <w:rPr>
                <w:rFonts w:ascii="Times New Roman" w:hAnsi="Times New Roman" w:cs="Times New Roman"/>
                <w:lang w:val="en-US"/>
              </w:rPr>
              <w:t xml:space="preserve"> whole blood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056BBEF4" w14:textId="77777777" w:rsidR="00627712" w:rsidRPr="0074421F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Monthly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11893FEE" w14:textId="77777777" w:rsidR="00627712" w:rsidRPr="0074421F" w:rsidRDefault="003D253B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None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9664428" w14:textId="77777777" w:rsidR="00627712" w:rsidRPr="0074421F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27712" w:rsidRPr="0074421F" w14:paraId="1777FE6F" w14:textId="77777777" w:rsidTr="003D253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14:paraId="2DF2829C" w14:textId="77777777" w:rsidR="00627712" w:rsidRPr="0074421F" w:rsidRDefault="00627712" w:rsidP="0062771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qPCR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14:paraId="4B897902" w14:textId="77777777" w:rsidR="00627712" w:rsidRPr="0074421F" w:rsidRDefault="00627712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Capillary</w:t>
            </w:r>
            <w:proofErr w:type="spellEnd"/>
            <w:r w:rsidR="003D253B">
              <w:rPr>
                <w:rFonts w:ascii="Times New Roman" w:hAnsi="Times New Roman" w:cs="Times New Roman"/>
                <w:lang w:eastAsia="ja-JP"/>
              </w:rPr>
              <w:t xml:space="preserve"> or </w:t>
            </w:r>
            <w:proofErr w:type="spellStart"/>
            <w:r w:rsidR="003D253B">
              <w:rPr>
                <w:rFonts w:ascii="Times New Roman" w:hAnsi="Times New Roman" w:cs="Times New Roman"/>
                <w:lang w:eastAsia="ja-JP"/>
              </w:rPr>
              <w:t>Venous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14:paraId="73F40F80" w14:textId="77777777" w:rsidR="00627712" w:rsidRPr="003D253B" w:rsidRDefault="00627712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 w:rsidRPr="0076217D">
              <w:rPr>
                <w:rFonts w:ascii="Times New Roman" w:hAnsi="Times New Roman" w:cs="Times New Roman"/>
                <w:lang w:val="en-GB"/>
              </w:rPr>
              <w:t>50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 w:rsidR="003D253B">
              <w:rPr>
                <w:rFonts w:ascii="Times New Roman" w:hAnsi="Times New Roman" w:cs="Times New Roman"/>
                <w:lang w:val="en-US"/>
              </w:rPr>
              <w:t xml:space="preserve"> whole blood on DBS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7503902B" w14:textId="77777777" w:rsidR="00627712" w:rsidRPr="0074421F" w:rsidRDefault="00627712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Monthly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24BEA667" w14:textId="77F4F034" w:rsidR="00627712" w:rsidRPr="0074421F" w:rsidRDefault="00A205DE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 w:eastAsia="ja-JP"/>
              </w:rPr>
              <w:t>-20°C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1027CBC" w14:textId="5DFD2565" w:rsidR="00627712" w:rsidRPr="0074421F" w:rsidRDefault="00720E76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2D9C">
              <w:rPr>
                <w:rFonts w:ascii="Times New Roman" w:hAnsi="Times New Roman" w:cs="Times New Roman"/>
                <w:lang w:val="en-US"/>
              </w:rPr>
              <w:t>extracted DNA</w:t>
            </w:r>
          </w:p>
        </w:tc>
      </w:tr>
      <w:tr w:rsidR="00627712" w:rsidRPr="00627712" w14:paraId="71097F3C" w14:textId="77777777" w:rsidTr="003D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14:paraId="71689C66" w14:textId="77777777" w:rsidR="00627712" w:rsidRPr="0074421F" w:rsidRDefault="00627712" w:rsidP="0062771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uRDT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14:paraId="5544D81C" w14:textId="77777777" w:rsidR="00627712" w:rsidRPr="0074421F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Venous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Placental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14:paraId="4D23891B" w14:textId="1991462A" w:rsidR="00627712" w:rsidRPr="00E46592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 w:rsidRPr="0076217D">
              <w:rPr>
                <w:rFonts w:ascii="Times New Roman" w:hAnsi="Times New Roman" w:cs="Times New Roman"/>
                <w:lang w:val="en-GB"/>
              </w:rPr>
              <w:t>50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 w:rsidR="003D253B">
              <w:rPr>
                <w:rFonts w:ascii="Times New Roman" w:hAnsi="Times New Roman" w:cs="Times New Roman"/>
                <w:lang w:val="en-US"/>
              </w:rPr>
              <w:t xml:space="preserve"> whole blood</w:t>
            </w:r>
            <w:r w:rsidR="00D77F3C">
              <w:rPr>
                <w:rFonts w:ascii="Times New Roman" w:hAnsi="Times New Roman" w:cs="Times New Roman"/>
                <w:lang w:val="en-US"/>
              </w:rPr>
              <w:t xml:space="preserve"> in EDTA tube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674FAFF7" w14:textId="77777777" w:rsidR="00627712" w:rsidRPr="00627712" w:rsidRDefault="003D253B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 w:eastAsia="ja-JP"/>
              </w:rPr>
              <w:t xml:space="preserve">Three time-points : </w:t>
            </w:r>
            <w:r w:rsidR="00627712" w:rsidRPr="00627712">
              <w:rPr>
                <w:rFonts w:ascii="Times New Roman" w:hAnsi="Times New Roman" w:cs="Times New Roman"/>
                <w:lang w:val="en-US" w:eastAsia="ja-JP"/>
              </w:rPr>
              <w:t>1</w:t>
            </w:r>
            <w:r w:rsidR="00627712" w:rsidRPr="00627712">
              <w:rPr>
                <w:rFonts w:ascii="Times New Roman" w:hAnsi="Times New Roman" w:cs="Times New Roman"/>
                <w:vertAlign w:val="superscript"/>
                <w:lang w:val="en-US" w:eastAsia="ja-JP"/>
              </w:rPr>
              <w:t>st</w:t>
            </w:r>
            <w:r w:rsidR="00627712" w:rsidRPr="00627712">
              <w:rPr>
                <w:rFonts w:ascii="Times New Roman" w:hAnsi="Times New Roman" w:cs="Times New Roman"/>
                <w:lang w:val="en-US" w:eastAsia="ja-JP"/>
              </w:rPr>
              <w:t xml:space="preserve"> and 3</w:t>
            </w:r>
            <w:r w:rsidR="00627712" w:rsidRPr="00627712">
              <w:rPr>
                <w:rFonts w:ascii="Times New Roman" w:hAnsi="Times New Roman" w:cs="Times New Roman"/>
                <w:vertAlign w:val="superscript"/>
                <w:lang w:val="en-US" w:eastAsia="ja-JP"/>
              </w:rPr>
              <w:t>rd</w:t>
            </w:r>
            <w:r w:rsidR="00627712" w:rsidRPr="00627712">
              <w:rPr>
                <w:rFonts w:ascii="Times New Roman" w:hAnsi="Times New Roman" w:cs="Times New Roman"/>
                <w:lang w:val="en-US" w:eastAsia="ja-JP"/>
              </w:rPr>
              <w:t xml:space="preserve"> trimesters, </w:t>
            </w:r>
            <w:r w:rsidR="00627712">
              <w:rPr>
                <w:rFonts w:ascii="Times New Roman" w:hAnsi="Times New Roman" w:cs="Times New Roman"/>
                <w:lang w:val="en-US" w:eastAsia="ja-JP"/>
              </w:rPr>
              <w:t xml:space="preserve">and </w:t>
            </w:r>
            <w:r w:rsidR="00627712" w:rsidRPr="00627712">
              <w:rPr>
                <w:rFonts w:ascii="Times New Roman" w:hAnsi="Times New Roman" w:cs="Times New Roman"/>
                <w:lang w:val="en-US" w:eastAsia="ja-JP"/>
              </w:rPr>
              <w:t>at delivery</w:t>
            </w:r>
            <w:r w:rsidR="00627712">
              <w:rPr>
                <w:rFonts w:ascii="Times New Roman" w:hAnsi="Times New Roman" w:cs="Times New Roman"/>
                <w:lang w:val="en-US" w:eastAsia="ja-JP"/>
              </w:rPr>
              <w:t xml:space="preserve"> (peripheral and placental </w:t>
            </w:r>
            <w:r>
              <w:rPr>
                <w:rFonts w:ascii="Times New Roman" w:hAnsi="Times New Roman" w:cs="Times New Roman"/>
                <w:lang w:val="en-US" w:eastAsia="ja-JP"/>
              </w:rPr>
              <w:t>blood</w:t>
            </w:r>
            <w:r w:rsidR="00627712">
              <w:rPr>
                <w:rFonts w:ascii="Times New Roman" w:hAnsi="Times New Roman" w:cs="Times New Roman"/>
                <w:lang w:val="en-US" w:eastAsia="ja-JP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1E8ACB" w14:textId="77777777" w:rsidR="00627712" w:rsidRPr="00627712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 w:eastAsia="ja-JP"/>
              </w:rPr>
              <w:t>-20°C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9BF7572" w14:textId="77777777" w:rsidR="00627712" w:rsidRPr="00627712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 w:rsidRPr="0076217D">
              <w:rPr>
                <w:rFonts w:ascii="Times New Roman" w:hAnsi="Times New Roman" w:cs="Times New Roman"/>
                <w:lang w:val="en-GB"/>
              </w:rPr>
              <w:t>5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>
              <w:rPr>
                <w:rFonts w:ascii="Times New Roman" w:hAnsi="Times New Roman" w:cs="Times New Roman"/>
                <w:lang w:val="en-US"/>
              </w:rPr>
              <w:t>/reaction</w:t>
            </w:r>
          </w:p>
        </w:tc>
      </w:tr>
      <w:tr w:rsidR="00627712" w:rsidRPr="00627712" w14:paraId="47E61DCF" w14:textId="77777777" w:rsidTr="003D2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14:paraId="1463256C" w14:textId="77777777" w:rsidR="00627712" w:rsidRPr="0074421F" w:rsidRDefault="00627712" w:rsidP="0062771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cRDT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14:paraId="3A9F6731" w14:textId="77777777" w:rsidR="00627712" w:rsidRPr="0074421F" w:rsidRDefault="00627712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Venous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Placental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14:paraId="10469D2B" w14:textId="753D7353" w:rsidR="00627712" w:rsidRPr="00E46592" w:rsidRDefault="003D253B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 w:rsidRPr="0076217D">
              <w:rPr>
                <w:rFonts w:ascii="Times New Roman" w:hAnsi="Times New Roman" w:cs="Times New Roman"/>
                <w:lang w:val="en-GB"/>
              </w:rPr>
              <w:t>50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>
              <w:rPr>
                <w:rFonts w:ascii="Times New Roman" w:hAnsi="Times New Roman" w:cs="Times New Roman"/>
                <w:lang w:val="en-US"/>
              </w:rPr>
              <w:t xml:space="preserve"> whole blood</w:t>
            </w:r>
            <w:r w:rsidR="00D77F3C">
              <w:rPr>
                <w:rFonts w:ascii="Times New Roman" w:hAnsi="Times New Roman" w:cs="Times New Roman"/>
                <w:lang w:val="en-US"/>
              </w:rPr>
              <w:t xml:space="preserve"> in EDTA tube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00083059" w14:textId="77777777" w:rsidR="00627712" w:rsidRPr="00627712" w:rsidRDefault="003D253B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 w:eastAsia="ja-JP"/>
              </w:rPr>
              <w:t xml:space="preserve">Three time-points : 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>1</w:t>
            </w:r>
            <w:r w:rsidRPr="00627712">
              <w:rPr>
                <w:rFonts w:ascii="Times New Roman" w:hAnsi="Times New Roman" w:cs="Times New Roman"/>
                <w:vertAlign w:val="superscript"/>
                <w:lang w:val="en-US" w:eastAsia="ja-JP"/>
              </w:rPr>
              <w:t>st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 xml:space="preserve"> and 3</w:t>
            </w:r>
            <w:r w:rsidRPr="00627712">
              <w:rPr>
                <w:rFonts w:ascii="Times New Roman" w:hAnsi="Times New Roman" w:cs="Times New Roman"/>
                <w:vertAlign w:val="superscript"/>
                <w:lang w:val="en-US" w:eastAsia="ja-JP"/>
              </w:rPr>
              <w:t>rd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 xml:space="preserve"> trimesters, </w:t>
            </w:r>
            <w:r>
              <w:rPr>
                <w:rFonts w:ascii="Times New Roman" w:hAnsi="Times New Roman" w:cs="Times New Roman"/>
                <w:lang w:val="en-US" w:eastAsia="ja-JP"/>
              </w:rPr>
              <w:t xml:space="preserve">and 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>at delivery</w:t>
            </w:r>
            <w:r>
              <w:rPr>
                <w:rFonts w:ascii="Times New Roman" w:hAnsi="Times New Roman" w:cs="Times New Roman"/>
                <w:lang w:val="en-US" w:eastAsia="ja-JP"/>
              </w:rPr>
              <w:t xml:space="preserve"> (peripheral and placental blood)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3382E0" w14:textId="77777777" w:rsidR="00627712" w:rsidRPr="00627712" w:rsidRDefault="00627712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 w:eastAsia="ja-JP"/>
              </w:rPr>
              <w:t>-20°C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4309C3A" w14:textId="77777777" w:rsidR="00627712" w:rsidRPr="00627712" w:rsidRDefault="00627712" w:rsidP="0062771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 w:rsidRPr="0076217D">
              <w:rPr>
                <w:rFonts w:ascii="Times New Roman" w:hAnsi="Times New Roman" w:cs="Times New Roman"/>
                <w:lang w:val="en-GB"/>
              </w:rPr>
              <w:t>5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>
              <w:rPr>
                <w:rFonts w:ascii="Times New Roman" w:hAnsi="Times New Roman" w:cs="Times New Roman"/>
                <w:lang w:val="en-US"/>
              </w:rPr>
              <w:t>/reaction</w:t>
            </w:r>
          </w:p>
        </w:tc>
      </w:tr>
      <w:tr w:rsidR="00627712" w:rsidRPr="00627712" w14:paraId="4856E63E" w14:textId="77777777" w:rsidTr="003D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14:paraId="621265A4" w14:textId="77777777" w:rsidR="00627712" w:rsidRPr="0074421F" w:rsidRDefault="00627712" w:rsidP="0062771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HRP2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6D21D71" w14:textId="77777777" w:rsidR="00627712" w:rsidRPr="0074421F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lang w:eastAsia="ja-JP"/>
              </w:rPr>
              <w:t>Venous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14:paraId="75C06239" w14:textId="517E2E96" w:rsidR="00627712" w:rsidRPr="00E46592" w:rsidRDefault="003D253B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 w:rsidRPr="0076217D">
              <w:rPr>
                <w:rFonts w:ascii="Times New Roman" w:hAnsi="Times New Roman" w:cs="Times New Roman"/>
                <w:lang w:val="en-GB"/>
              </w:rPr>
              <w:t>50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76217D">
              <w:rPr>
                <w:rFonts w:ascii="Times New Roman" w:hAnsi="Times New Roman" w:cs="Times New Roman"/>
                <w:lang w:val="en-US"/>
              </w:rPr>
              <w:t>µL</w:t>
            </w:r>
            <w:r>
              <w:rPr>
                <w:rFonts w:ascii="Times New Roman" w:hAnsi="Times New Roman" w:cs="Times New Roman"/>
                <w:lang w:val="en-US"/>
              </w:rPr>
              <w:t xml:space="preserve"> whole blood</w:t>
            </w:r>
            <w:r w:rsidR="00D77F3C">
              <w:rPr>
                <w:rFonts w:ascii="Times New Roman" w:hAnsi="Times New Roman" w:cs="Times New Roman"/>
                <w:lang w:val="en-US"/>
              </w:rPr>
              <w:t xml:space="preserve"> in EDTA tube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70850D61" w14:textId="77777777" w:rsidR="00627712" w:rsidRPr="00627712" w:rsidRDefault="003D253B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 w:eastAsia="ja-JP"/>
              </w:rPr>
              <w:t xml:space="preserve">Three time-points : 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>1</w:t>
            </w:r>
            <w:r w:rsidRPr="00627712">
              <w:rPr>
                <w:rFonts w:ascii="Times New Roman" w:hAnsi="Times New Roman" w:cs="Times New Roman"/>
                <w:vertAlign w:val="superscript"/>
                <w:lang w:val="en-US" w:eastAsia="ja-JP"/>
              </w:rPr>
              <w:t>st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 xml:space="preserve"> and 3</w:t>
            </w:r>
            <w:r w:rsidRPr="00627712">
              <w:rPr>
                <w:rFonts w:ascii="Times New Roman" w:hAnsi="Times New Roman" w:cs="Times New Roman"/>
                <w:vertAlign w:val="superscript"/>
                <w:lang w:val="en-US" w:eastAsia="ja-JP"/>
              </w:rPr>
              <w:t>rd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 xml:space="preserve"> trimesters, </w:t>
            </w:r>
            <w:r>
              <w:rPr>
                <w:rFonts w:ascii="Times New Roman" w:hAnsi="Times New Roman" w:cs="Times New Roman"/>
                <w:lang w:val="en-US" w:eastAsia="ja-JP"/>
              </w:rPr>
              <w:t xml:space="preserve">and </w:t>
            </w:r>
            <w:r w:rsidRPr="00627712">
              <w:rPr>
                <w:rFonts w:ascii="Times New Roman" w:hAnsi="Times New Roman" w:cs="Times New Roman"/>
                <w:lang w:val="en-US" w:eastAsia="ja-JP"/>
              </w:rPr>
              <w:t>at delivery</w:t>
            </w:r>
            <w:r>
              <w:rPr>
                <w:rFonts w:ascii="Times New Roman" w:hAnsi="Times New Roman" w:cs="Times New Roman"/>
                <w:lang w:val="en-US" w:eastAsia="ja-JP"/>
              </w:rPr>
              <w:t xml:space="preserve"> (peripheral and placental blood)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5F3900" w14:textId="46C20D09" w:rsidR="00627712" w:rsidRPr="00627712" w:rsidRDefault="00627712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 w:eastAsia="ja-JP"/>
              </w:rPr>
              <w:t>-</w:t>
            </w:r>
            <w:r w:rsidR="00060D99">
              <w:rPr>
                <w:rFonts w:ascii="Times New Roman" w:hAnsi="Times New Roman" w:cs="Times New Roman"/>
                <w:lang w:val="en-US" w:eastAsia="ja-JP"/>
              </w:rPr>
              <w:t>8</w:t>
            </w:r>
            <w:r>
              <w:rPr>
                <w:rFonts w:ascii="Times New Roman" w:hAnsi="Times New Roman" w:cs="Times New Roman"/>
                <w:lang w:val="en-US" w:eastAsia="ja-JP"/>
              </w:rPr>
              <w:t>0°C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F1A8B18" w14:textId="6149DDCE" w:rsidR="00627712" w:rsidRPr="00627712" w:rsidRDefault="00060D99" w:rsidP="0062771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627712" w:rsidRPr="0076217D">
              <w:rPr>
                <w:rFonts w:ascii="Times New Roman" w:hAnsi="Times New Roman" w:cs="Times New Roman"/>
                <w:lang w:val="en-US"/>
              </w:rPr>
              <w:t>µL</w:t>
            </w:r>
            <w:r w:rsidR="00627712">
              <w:rPr>
                <w:rFonts w:ascii="Times New Roman" w:hAnsi="Times New Roman" w:cs="Times New Roman"/>
                <w:lang w:val="en-US"/>
              </w:rPr>
              <w:t>/reaction</w:t>
            </w:r>
          </w:p>
        </w:tc>
      </w:tr>
    </w:tbl>
    <w:p w14:paraId="48CBC026" w14:textId="77777777" w:rsidR="001414D0" w:rsidRPr="00627712" w:rsidRDefault="00627712">
      <w:pPr>
        <w:rPr>
          <w:rFonts w:ascii="Times New Roman" w:hAnsi="Times New Roman" w:cs="Times New Roman"/>
          <w:i/>
          <w:lang w:val="en-US"/>
        </w:rPr>
      </w:pPr>
      <w:r w:rsidRPr="00627712">
        <w:rPr>
          <w:rFonts w:ascii="Times New Roman" w:hAnsi="Times New Roman" w:cs="Times New Roman"/>
          <w:i/>
          <w:lang w:val="en-US"/>
        </w:rPr>
        <w:t xml:space="preserve">TBS: Thick blood smear; DBS : Dried blood </w:t>
      </w:r>
      <w:r w:rsidR="003D253B">
        <w:rPr>
          <w:rFonts w:ascii="Times New Roman" w:hAnsi="Times New Roman" w:cs="Times New Roman"/>
          <w:i/>
          <w:lang w:val="en-US"/>
        </w:rPr>
        <w:t>s</w:t>
      </w:r>
      <w:r w:rsidRPr="00627712">
        <w:rPr>
          <w:rFonts w:ascii="Times New Roman" w:hAnsi="Times New Roman" w:cs="Times New Roman"/>
          <w:i/>
          <w:lang w:val="en-US"/>
        </w:rPr>
        <w:t>pot</w:t>
      </w:r>
      <w:bookmarkStart w:id="0" w:name="_GoBack"/>
      <w:bookmarkEnd w:id="0"/>
    </w:p>
    <w:sectPr w:rsidR="001414D0" w:rsidRPr="00627712" w:rsidSect="0062771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imSun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925"/>
    <w:rsid w:val="00060D99"/>
    <w:rsid w:val="001414D0"/>
    <w:rsid w:val="003D253B"/>
    <w:rsid w:val="00626A5F"/>
    <w:rsid w:val="00627712"/>
    <w:rsid w:val="00720E76"/>
    <w:rsid w:val="00987523"/>
    <w:rsid w:val="00A205DE"/>
    <w:rsid w:val="00A23C83"/>
    <w:rsid w:val="00B02D9C"/>
    <w:rsid w:val="00D52A53"/>
    <w:rsid w:val="00D77F3C"/>
    <w:rsid w:val="00E40925"/>
    <w:rsid w:val="00E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15CC7"/>
  <w15:docId w15:val="{CA15AE75-B11E-8E48-A9D5-A6B2C9A1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925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adelista6concolores1">
    <w:name w:val="Tabla de lista 6 con colores1"/>
    <w:basedOn w:val="TableauNormal"/>
    <w:uiPriority w:val="51"/>
    <w:rsid w:val="00E40925"/>
    <w:rPr>
      <w:rFonts w:ascii="Calibri" w:eastAsia="Droid Sans Fallback" w:hAnsi="Calibri" w:cs="Calibr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277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712"/>
    <w:rPr>
      <w:rFonts w:ascii="Times New Roman" w:eastAsia="Droid Sans Fallbac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Briand</dc:creator>
  <cp:keywords/>
  <dc:description/>
  <cp:lastModifiedBy>Valerie Briand</cp:lastModifiedBy>
  <cp:revision>10</cp:revision>
  <dcterms:created xsi:type="dcterms:W3CDTF">2020-02-12T12:06:00Z</dcterms:created>
  <dcterms:modified xsi:type="dcterms:W3CDTF">2020-03-19T06:28:00Z</dcterms:modified>
</cp:coreProperties>
</file>