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4A67" w14:textId="4CDFE784" w:rsidR="00E35ABB" w:rsidRPr="0030670E" w:rsidRDefault="00191890" w:rsidP="00132444">
      <w:pPr>
        <w:spacing w:line="360" w:lineRule="auto"/>
        <w:rPr>
          <w:rFonts w:ascii="Calibri" w:hAnsi="Calibri" w:cs="Calibri"/>
        </w:rPr>
      </w:pPr>
      <w:r w:rsidRPr="0030670E">
        <w:rPr>
          <w:rFonts w:ascii="Calibri" w:hAnsi="Calibri" w:cs="Calibri"/>
        </w:rPr>
        <w:t xml:space="preserve">Supplemental material table </w:t>
      </w:r>
      <w:r w:rsidR="00324563">
        <w:rPr>
          <w:rFonts w:ascii="Calibri" w:hAnsi="Calibri" w:cs="Calibri" w:hint="eastAsia"/>
        </w:rPr>
        <w:t>2</w:t>
      </w:r>
      <w:r w:rsidR="00A63200" w:rsidRPr="0030670E">
        <w:rPr>
          <w:rFonts w:ascii="Calibri" w:hAnsi="Calibri" w:cs="Calibri"/>
        </w:rPr>
        <w:t xml:space="preserve">: </w:t>
      </w:r>
      <w:r w:rsidR="00132444" w:rsidRPr="0030670E">
        <w:rPr>
          <w:rFonts w:ascii="Calibri" w:hAnsi="Calibri" w:cs="Calibri"/>
        </w:rPr>
        <w:t xml:space="preserve">Differentially expressed proteins in CoA/control Children identified by </w:t>
      </w:r>
      <w:proofErr w:type="spellStart"/>
      <w:r w:rsidR="00132444" w:rsidRPr="0030670E">
        <w:rPr>
          <w:rFonts w:ascii="Calibri" w:hAnsi="Calibri" w:cs="Calibri"/>
        </w:rPr>
        <w:t>iTRAQ</w:t>
      </w:r>
      <w:bookmarkStart w:id="0" w:name="_GoBack"/>
      <w:bookmarkEnd w:id="0"/>
      <w:proofErr w:type="spellEnd"/>
    </w:p>
    <w:tbl>
      <w:tblPr>
        <w:tblW w:w="1389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417"/>
        <w:gridCol w:w="1276"/>
        <w:gridCol w:w="1418"/>
        <w:gridCol w:w="1374"/>
        <w:gridCol w:w="1374"/>
        <w:gridCol w:w="1504"/>
      </w:tblGrid>
      <w:tr w:rsidR="00191890" w:rsidRPr="0030670E" w14:paraId="6C7B962F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4127DCF" w14:textId="77777777" w:rsidR="00191890" w:rsidRPr="0030670E" w:rsidRDefault="00191890" w:rsidP="000A4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</w:pPr>
            <w:bookmarkStart w:id="1" w:name="_Hlk9424510"/>
            <w:r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Accession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71409F" w14:textId="77777777" w:rsidR="00191890" w:rsidRPr="0030670E" w:rsidRDefault="00191890" w:rsidP="000A4A3A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</w:pPr>
            <w:r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Name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7C8E61C" w14:textId="2E05B5B0" w:rsidR="00191890" w:rsidRPr="0030670E" w:rsidRDefault="00132444" w:rsidP="000A4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</w:pPr>
            <w:bookmarkStart w:id="2" w:name="OLE_LINK181"/>
            <w:bookmarkStart w:id="3" w:name="OLE_LINK182"/>
            <w:r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%</w:t>
            </w:r>
            <w:r w:rsidR="00191890"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Coverage (</w:t>
            </w:r>
            <w:r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95</w:t>
            </w:r>
            <w:r w:rsidR="00191890"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)</w:t>
            </w:r>
            <w:bookmarkEnd w:id="2"/>
            <w:bookmarkEnd w:id="3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1308B8E" w14:textId="771349B1" w:rsidR="00191890" w:rsidRPr="0030670E" w:rsidRDefault="0071673E" w:rsidP="000A4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</w:pPr>
            <w:r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Peptides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E666FB9" w14:textId="13E540D0" w:rsidR="0071673E" w:rsidRPr="0030670E" w:rsidRDefault="0071673E" w:rsidP="000A4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</w:pPr>
            <w:bookmarkStart w:id="4" w:name="OLE_LINK183"/>
            <w:bookmarkStart w:id="5" w:name="OLE_LINK184"/>
            <w:r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Unique peptides</w:t>
            </w:r>
            <w:bookmarkEnd w:id="4"/>
            <w:bookmarkEnd w:id="5"/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AD8DB54" w14:textId="7C925260" w:rsidR="00191890" w:rsidRPr="0030670E" w:rsidRDefault="00191890" w:rsidP="000A4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</w:pPr>
            <w:r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MW (</w:t>
            </w:r>
            <w:proofErr w:type="spellStart"/>
            <w:r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kDa</w:t>
            </w:r>
            <w:proofErr w:type="spellEnd"/>
            <w:r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C6329FD" w14:textId="553E37B7" w:rsidR="00191890" w:rsidRPr="0030670E" w:rsidRDefault="0071673E" w:rsidP="000A4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</w:pPr>
            <w:r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Protein Length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34EAE25" w14:textId="77777777" w:rsidR="00191890" w:rsidRPr="0030670E" w:rsidRDefault="00191890" w:rsidP="000A4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</w:pPr>
            <w:r w:rsidRPr="0030670E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2"/>
              </w:rPr>
              <w:t>CoA/control</w:t>
            </w:r>
          </w:p>
        </w:tc>
      </w:tr>
      <w:tr w:rsidR="0071673E" w:rsidRPr="0030670E" w14:paraId="39051E9A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3D739F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P69892</w:t>
            </w:r>
          </w:p>
        </w:tc>
        <w:tc>
          <w:tcPr>
            <w:tcW w:w="396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897FFE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Hemoglobin subunit gamma-2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F5F7" w14:textId="537F10B9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20.40999979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AB2B" w14:textId="4CB16C56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716F" w14:textId="4D9604FF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366D84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16126.3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31A7" w14:textId="2D718B8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50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C19F32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17.06453186</w:t>
            </w:r>
          </w:p>
        </w:tc>
      </w:tr>
      <w:tr w:rsidR="0071673E" w:rsidRPr="0030670E" w14:paraId="703F1363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73C0D5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Q15848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B95869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Adiponectin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945A" w14:textId="0F4A77BE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38.93250078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2339" w14:textId="36E063FA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3C71" w14:textId="59685140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AC82E8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26413.6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DF89" w14:textId="78028E1C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5A8222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10.20505505</w:t>
            </w:r>
          </w:p>
        </w:tc>
      </w:tr>
      <w:tr w:rsidR="0071673E" w:rsidRPr="0030670E" w14:paraId="71B9D1F9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D7B048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A0A0C4DH31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92829C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Immunoglobulin heavy variable 1-18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8D50" w14:textId="1201DF84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61.53750047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0C9B" w14:textId="6CE88791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6849" w14:textId="2FA5C3DB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B4610E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12820.4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3A31" w14:textId="1512C0BC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1370E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9.359068086</w:t>
            </w:r>
          </w:p>
        </w:tc>
      </w:tr>
      <w:tr w:rsidR="0071673E" w:rsidRPr="0030670E" w14:paraId="5F5445E1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B93F03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P04432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B30BD0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Immunoglobulin kappa variable 1D-39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0D78" w14:textId="05577DE8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52.9949978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90E7" w14:textId="0885DC7D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E5BB" w14:textId="12686B86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E6FB7E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12737.3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F254" w14:textId="0B78A9D1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3F6D64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8.895441186</w:t>
            </w:r>
          </w:p>
        </w:tc>
      </w:tr>
      <w:tr w:rsidR="0071673E" w:rsidRPr="0030670E" w14:paraId="30C44DA1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09BD8D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P0DP01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B9AAE1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Immunoglobulin heavy variable 1-8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5FB7" w14:textId="4AF1AB6D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72.65333334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D190" w14:textId="344A53D5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523C" w14:textId="227EE70D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58A83B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12991.6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B082" w14:textId="2F176F46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92333C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5.717116513</w:t>
            </w:r>
          </w:p>
        </w:tc>
      </w:tr>
      <w:tr w:rsidR="0071673E" w:rsidRPr="0030670E" w14:paraId="27494157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2E23E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P01743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0E4CAD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Immunoglobulin heavy variable 1-46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4EE7" w14:textId="79729AF0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66.45499915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EDBF" w14:textId="3CAED263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C614" w14:textId="19C9FAB5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CBB352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12932.6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4AA0" w14:textId="31149AAF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5A9D16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5.621750099</w:t>
            </w:r>
          </w:p>
        </w:tc>
      </w:tr>
      <w:tr w:rsidR="0071673E" w:rsidRPr="0030670E" w14:paraId="79A1F41A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5C731C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A0A0C4DH38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B8BE1B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Immunoglobulin heavy variable 5-51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EFD9" w14:textId="74A3A3F4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54.91000042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09BC" w14:textId="44D5BC4E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4A16" w14:textId="56A5CF21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41132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12674.4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97E3" w14:textId="7E7F05A2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43A871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4.238424377</w:t>
            </w:r>
          </w:p>
        </w:tc>
      </w:tr>
      <w:tr w:rsidR="0071673E" w:rsidRPr="0030670E" w14:paraId="4E8B8589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1E8FCA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P2314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7F2C73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Fibulin-1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F91D" w14:textId="32081A2D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60.74000001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B65D" w14:textId="7BE10D7B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C5C2" w14:textId="03CF1F6C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F07142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77213.3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92EB" w14:textId="6A0824CA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522613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3.631271894</w:t>
            </w:r>
          </w:p>
        </w:tc>
      </w:tr>
      <w:tr w:rsidR="0071673E" w:rsidRPr="0030670E" w14:paraId="384A1FE0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8EC26B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P18065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C5610E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Insulin-like growth factor-binding protein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3C4A" w14:textId="3BF52FE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16.22999981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B36E" w14:textId="483B7733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66EA" w14:textId="2C58C7E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F304B0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34813.8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9A11" w14:textId="55784CD9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AE7EFA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3.521401455</w:t>
            </w:r>
          </w:p>
        </w:tc>
      </w:tr>
      <w:tr w:rsidR="0071673E" w:rsidRPr="0030670E" w14:paraId="37BEEBEE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B5B32A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P22352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A6FD1D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Glutathione peroxidase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3DD8" w14:textId="64F9C3BB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44.2475006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4823" w14:textId="5CD6BC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10D3" w14:textId="350911C6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845A01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25552.2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C53C" w14:textId="0328F72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0465B8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3.27292507</w:t>
            </w:r>
          </w:p>
        </w:tc>
      </w:tr>
      <w:tr w:rsidR="0071673E" w:rsidRPr="0030670E" w14:paraId="5EBA5F73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6DEA1F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P14543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BB66E0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Nidogen-1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8161" w14:textId="37FBAC0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17.5999999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568E" w14:textId="4D034CE1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6A24" w14:textId="12A92065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B3B7C8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136375.9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18D3" w14:textId="559E503C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1247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B0DBA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2.912363913</w:t>
            </w:r>
          </w:p>
        </w:tc>
      </w:tr>
      <w:tr w:rsidR="0071673E" w:rsidRPr="0030670E" w14:paraId="4D2075D1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ECB88A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P01766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703FFA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Immunoglobulin heavy variable 3-13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3C5A" w14:textId="7D4C6F32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71.33750021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1D11" w14:textId="7852CD51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DCE1" w14:textId="1B9B9BE2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089D6C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12506.1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1178" w14:textId="3578E910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87359C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2.575616441</w:t>
            </w:r>
          </w:p>
        </w:tc>
      </w:tr>
      <w:tr w:rsidR="0071673E" w:rsidRPr="0030670E" w14:paraId="120577AB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54AC16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P08253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5ACE0A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72 </w:t>
            </w:r>
            <w:proofErr w:type="spellStart"/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kDa</w:t>
            </w:r>
            <w:proofErr w:type="spellEnd"/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type IV collagenase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2DD3" w14:textId="3BB7DF8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25.19000061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C97A" w14:textId="18072140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0E48" w14:textId="64935A9B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8BCC81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73881.7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3D5E" w14:textId="7A91DE6E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0C0415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1.71116682</w:t>
            </w:r>
          </w:p>
        </w:tc>
      </w:tr>
      <w:tr w:rsidR="0071673E" w:rsidRPr="0030670E" w14:paraId="52A8710C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CC8D05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Q9BWP8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4AF7F9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Collectin-11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C85F" w14:textId="0407DBA8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31.08999953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D833" w14:textId="3C826C5C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07C0" w14:textId="7283E554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5B27D1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28665.2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594F" w14:textId="490F1713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562A7B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1.596252704</w:t>
            </w:r>
          </w:p>
        </w:tc>
      </w:tr>
      <w:tr w:rsidR="0071673E" w:rsidRPr="0030670E" w14:paraId="2AFFF678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05B453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A0A075B6R2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E39B43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Immunoglobulin heavy variable 4-4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1B47" w14:textId="4901B489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35.32666564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46A3" w14:textId="6177D0B2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BEDF" w14:textId="4C8E3034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E43AD0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12847.6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3A8B" w14:textId="62F50A25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1FBF70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1.513604088</w:t>
            </w:r>
          </w:p>
        </w:tc>
      </w:tr>
      <w:tr w:rsidR="0071673E" w:rsidRPr="0030670E" w14:paraId="072452C7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9F17B6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P02730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D6AD9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Band 3 anion transport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D67A" w14:textId="05DC182E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1.893500053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09BF" w14:textId="679855A8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AEF0" w14:textId="5A1AE9AB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2F2320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101791.3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58B8" w14:textId="6D9309E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911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F595F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0.810951619</w:t>
            </w:r>
          </w:p>
        </w:tc>
      </w:tr>
      <w:tr w:rsidR="0071673E" w:rsidRPr="0030670E" w14:paraId="036433B1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8857CA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Q14247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9C9C66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spellStart"/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Src</w:t>
            </w:r>
            <w:proofErr w:type="spellEnd"/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substrate cortactin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E1D9" w14:textId="55832494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5.454999954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3825" w14:textId="231F2B5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B603" w14:textId="7DCE7FD2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C6715F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61585.9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3303" w14:textId="3CEFC24D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C9CA57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0.762151785</w:t>
            </w:r>
          </w:p>
        </w:tc>
      </w:tr>
      <w:tr w:rsidR="0071673E" w:rsidRPr="0030670E" w14:paraId="689FE392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1FB6BD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Q9UK55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B2354B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Protein Z-dependent protease inhibitor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66C5" w14:textId="760A859C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27.8700009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7C64" w14:textId="0CB4A849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E697" w14:textId="09A8C0AE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54F5A9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50706.6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4730" w14:textId="54FDE6A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F4BA68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0.640204412</w:t>
            </w:r>
          </w:p>
        </w:tc>
      </w:tr>
      <w:tr w:rsidR="0071673E" w:rsidRPr="0030670E" w14:paraId="3E836AEC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EA564B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P20851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FD578F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C4b-binding protein beta chain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DA66" w14:textId="29F4839E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54.95999754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3F89" w14:textId="246A04EA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6BB9" w14:textId="124B478C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DE79D7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28357.2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FA96" w14:textId="2B8676FA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3DF8ED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0.563025848</w:t>
            </w:r>
          </w:p>
        </w:tc>
      </w:tr>
      <w:tr w:rsidR="0071673E" w:rsidRPr="0030670E" w14:paraId="23C110ED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A9BCDF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P08709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BF8862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Coagulation factor VII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FB7B" w14:textId="6D0484B9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31.43999949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7C64" w14:textId="61649641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F8F2" w14:textId="6AE52EED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2360D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51593.5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7E44" w14:textId="608F1448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98E620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0.547668073</w:t>
            </w:r>
          </w:p>
        </w:tc>
      </w:tr>
      <w:tr w:rsidR="0071673E" w:rsidRPr="0030670E" w14:paraId="18DD36D3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B30986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Q04756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8120B7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Hepatocyte growth factor activator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C774" w14:textId="754628D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20.19249983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5EBE" w14:textId="1F99ABEE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824E" w14:textId="65658B9F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F6B7BD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70681.1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997E" w14:textId="6C0A0896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4235B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0.50523401</w:t>
            </w:r>
          </w:p>
        </w:tc>
      </w:tr>
      <w:tr w:rsidR="0071673E" w:rsidRPr="0030670E" w14:paraId="001BB2BA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CEB2E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P04180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273C32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Phosphatidylcholine-sterol acyltransferase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2700" w14:textId="03AA3B84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21.42250017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06DC" w14:textId="34B9E7E2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1A4A" w14:textId="5B01940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3F3FCE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49577.5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A125" w14:textId="57F85B0D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55E414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0.464937263</w:t>
            </w:r>
          </w:p>
        </w:tc>
      </w:tr>
      <w:tr w:rsidR="0071673E" w:rsidRPr="0030670E" w14:paraId="42C7E82C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A44CC8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P04070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226BE0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Vitamin K-dependent protein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42B8" w14:textId="6698C2F5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41.53999984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7E97" w14:textId="0D7C18DC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0FFE" w14:textId="6CD259F4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845266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52070.8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E5B3" w14:textId="6DC9E599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CDEB47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0.44522443</w:t>
            </w:r>
          </w:p>
        </w:tc>
      </w:tr>
      <w:tr w:rsidR="0071673E" w:rsidRPr="0030670E" w14:paraId="1E30C6E1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22B09C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P06396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DE153B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Gelsolin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59FE" w14:textId="5CD1E205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25.63749999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2BEF" w14:textId="7AD8C7BC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2E51" w14:textId="6973630B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CD9FA2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85696.9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EB41" w14:textId="757A23A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782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5B21EA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0.434979305</w:t>
            </w:r>
          </w:p>
        </w:tc>
      </w:tr>
      <w:tr w:rsidR="0071673E" w:rsidRPr="0030670E" w14:paraId="6C3A5A57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4A7A68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P00488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46CB5C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Coagulation factor XIII A chain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719F" w14:textId="0AAB7EA2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36.85000018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BB80" w14:textId="7025B3F6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F610" w14:textId="7175DD86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0CB87A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83266.8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F31E" w14:textId="69B6AE48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3494B9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0.43121218</w:t>
            </w:r>
          </w:p>
        </w:tc>
      </w:tr>
      <w:tr w:rsidR="0071673E" w:rsidRPr="0030670E" w14:paraId="1CB4744D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A8B358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P05160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F4F4A4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Coagulation factor XIII B chain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D77F" w14:textId="51C052F1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44.0624997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0B82" w14:textId="5A3ACBBB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7B68" w14:textId="1CA69928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4DFDF4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75510.1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43D2" w14:textId="204900A9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7AA263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0.36337132</w:t>
            </w:r>
          </w:p>
        </w:tc>
      </w:tr>
      <w:tr w:rsidR="0071673E" w:rsidRPr="0030670E" w14:paraId="550A91B0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DE7AA0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lastRenderedPageBreak/>
              <w:t>P02760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131EFE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Protein AMBP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F26D" w14:textId="3E4E4D4D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28.19750011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3EFA" w14:textId="5CF85E89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CE91" w14:textId="3F4F8643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2E7108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38999.2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3060" w14:textId="2BAB1A94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539F13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0.285154383</w:t>
            </w:r>
          </w:p>
        </w:tc>
      </w:tr>
      <w:tr w:rsidR="0071673E" w:rsidRPr="0030670E" w14:paraId="550D8FC7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83FB76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P02654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528E46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Apolipoprotein C-I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D3F1" w14:textId="68DE7FAB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41.26499966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AD73" w14:textId="3AD4C054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FA02" w14:textId="0EE31E00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74E169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9331.8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6C4F" w14:textId="5E2768AB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5FF382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0.271100252</w:t>
            </w:r>
          </w:p>
        </w:tc>
      </w:tr>
      <w:tr w:rsidR="0071673E" w:rsidRPr="0030670E" w14:paraId="6606CA94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519F10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P19827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4FCD27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Inter-alpha-trypsin inhibitor heavy chain H1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2EAD" w14:textId="3A02A46A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18.98999997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970F" w14:textId="126A5C1D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102A" w14:textId="155C83B4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81DC85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101388.5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BC2D" w14:textId="28E75E36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911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40C65E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0.266306663</w:t>
            </w:r>
          </w:p>
        </w:tc>
      </w:tr>
      <w:tr w:rsidR="0071673E" w:rsidRPr="0030670E" w14:paraId="2200F8C5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968614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Q92954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A27FD7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Proteoglycan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1507" w14:textId="1935489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7.994499896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70AE" w14:textId="2C2E852D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AA76" w14:textId="0FB7CB4B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C15666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151075.8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3F41" w14:textId="4F15FB48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B35CEE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0.243203834</w:t>
            </w:r>
          </w:p>
        </w:tc>
      </w:tr>
      <w:tr w:rsidR="0071673E" w:rsidRPr="0030670E" w14:paraId="5D55A3FE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5D09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P05546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CFFA" w14:textId="77777777" w:rsidR="0071673E" w:rsidRPr="0030670E" w:rsidRDefault="0071673E" w:rsidP="0071673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Heparin cofactor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7C04" w14:textId="18FEBBB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13.37749995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8943" w14:textId="7F74092F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80B7" w14:textId="219148A3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E138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57070.2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FB09" w14:textId="1955E5CE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4C01" w14:textId="77777777" w:rsidR="0071673E" w:rsidRPr="0030670E" w:rsidRDefault="0071673E" w:rsidP="0071673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0.240968878</w:t>
            </w:r>
          </w:p>
        </w:tc>
      </w:tr>
      <w:tr w:rsidR="009D2CDF" w:rsidRPr="0030670E" w14:paraId="390EEFD4" w14:textId="4636FF66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3B1D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bookmarkStart w:id="6" w:name="OLE_LINK116"/>
            <w:bookmarkStart w:id="7" w:name="OLE_LINK117"/>
            <w:bookmarkStart w:id="8" w:name="_Hlk9412995"/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P35858</w:t>
            </w:r>
            <w:bookmarkEnd w:id="6"/>
            <w:bookmarkEnd w:id="7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9A55" w14:textId="77777777" w:rsidR="009D2CDF" w:rsidRPr="0030670E" w:rsidRDefault="009D2CDF" w:rsidP="009D2CD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bookmarkStart w:id="9" w:name="OLE_LINK39"/>
            <w:bookmarkStart w:id="10" w:name="OLE_LINK40"/>
            <w:bookmarkStart w:id="11" w:name="OLE_LINK114"/>
            <w:bookmarkStart w:id="12" w:name="OLE_LINK115"/>
            <w:bookmarkStart w:id="13" w:name="OLE_LINK120"/>
            <w:bookmarkStart w:id="14" w:name="OLE_LINK171"/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Insulin-like growth factor-binding protein complex acid labile subunit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C5D5" w14:textId="1D7F8FE5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14.50350005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E7DB5" w14:textId="41C01424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3F86" w14:textId="00D17BA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EF6A" w14:textId="7F816F96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66034.1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9989" w14:textId="23A2B6FF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097D" w14:textId="34530A10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0.239958978</w:t>
            </w:r>
          </w:p>
        </w:tc>
      </w:tr>
      <w:bookmarkEnd w:id="8"/>
      <w:tr w:rsidR="009D2CDF" w:rsidRPr="0030670E" w14:paraId="03FAEEEC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75AE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Q92496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49A3" w14:textId="77777777" w:rsidR="009D2CDF" w:rsidRPr="0030670E" w:rsidRDefault="009D2CDF" w:rsidP="009D2CD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Complement factor H-related protein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B940" w14:textId="6CFB99A5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17.25999974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8739" w14:textId="0B424256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4750" w14:textId="07F7863B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84FB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65350.2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5E82" w14:textId="79B13579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8C72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0.235750256</w:t>
            </w:r>
          </w:p>
        </w:tc>
      </w:tr>
      <w:tr w:rsidR="009D2CDF" w:rsidRPr="0030670E" w14:paraId="48C3C79A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AC90BA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P19823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3903DE" w14:textId="77777777" w:rsidR="009D2CDF" w:rsidRPr="0030670E" w:rsidRDefault="009D2CDF" w:rsidP="009D2CD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Inter-alpha-trypsin inhibitor heavy chain H2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1C64" w14:textId="3DE5469F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25.34499988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D968" w14:textId="1FD31CA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43A5" w14:textId="00FEF2D0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CFFB1E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106462.7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7036" w14:textId="1E5D5380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946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9A97F0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0.222459843</w:t>
            </w:r>
          </w:p>
        </w:tc>
      </w:tr>
      <w:tr w:rsidR="009D2CDF" w:rsidRPr="0030670E" w14:paraId="723D929D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CD2AA0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Q03591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E90122" w14:textId="77777777" w:rsidR="009D2CDF" w:rsidRPr="0030670E" w:rsidRDefault="009D2CDF" w:rsidP="009D2CD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Complement factor H-related protein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5A5A" w14:textId="4FB5B542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63.10500056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2933" w14:textId="08F77874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8922" w14:textId="18D4A00F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2E9DB8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37650.3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5072" w14:textId="7D5928BE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CBEC85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0.210725054</w:t>
            </w:r>
          </w:p>
        </w:tc>
      </w:tr>
      <w:tr w:rsidR="009D2CDF" w:rsidRPr="0030670E" w14:paraId="1B81971B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2E8B3E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P01871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A0AD40" w14:textId="77777777" w:rsidR="009D2CDF" w:rsidRPr="0030670E" w:rsidRDefault="009D2CDF" w:rsidP="009D2CD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Immunoglobulin heavy constant mu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6762" w14:textId="300D0F7B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69.53750104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139C" w14:textId="0017A5B9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2EEC" w14:textId="263D5AFD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CFF944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49439.4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5DE7" w14:textId="607CF9A8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11233C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0.202435487</w:t>
            </w:r>
          </w:p>
        </w:tc>
      </w:tr>
      <w:tr w:rsidR="009D2CDF" w:rsidRPr="0030670E" w14:paraId="435AE3DC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8EA646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Q9BXR6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8D9F7F" w14:textId="77777777" w:rsidR="009D2CDF" w:rsidRPr="0030670E" w:rsidRDefault="009D2CDF" w:rsidP="009D2CD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Complement factor H-related protein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C3B2" w14:textId="1AD858E8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36.81749925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6779" w14:textId="78D777D9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3E56" w14:textId="7D1DA92E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36379D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64419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8217" w14:textId="35828CF4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8B702B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0.200759504</w:t>
            </w:r>
          </w:p>
        </w:tc>
      </w:tr>
      <w:tr w:rsidR="009D2CDF" w:rsidRPr="0030670E" w14:paraId="23F6938A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E43848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O43866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4FCEF7" w14:textId="77777777" w:rsidR="009D2CDF" w:rsidRPr="0030670E" w:rsidRDefault="009D2CDF" w:rsidP="009D2CD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CD5 antigen-like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A508" w14:textId="75F03288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49.92750064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12CD" w14:textId="1ACF901B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15B8" w14:textId="27D829A9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CB061D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38087.6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714F" w14:textId="6C664E32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25B752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0.151138091</w:t>
            </w:r>
          </w:p>
        </w:tc>
      </w:tr>
      <w:tr w:rsidR="009D2CDF" w:rsidRPr="0030670E" w14:paraId="13522AEE" w14:textId="77777777" w:rsidTr="000A4A3A">
        <w:trPr>
          <w:trHeight w:val="567"/>
          <w:jc w:val="center"/>
        </w:trPr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6EB4D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Q96KN2</w:t>
            </w:r>
          </w:p>
        </w:tc>
        <w:tc>
          <w:tcPr>
            <w:tcW w:w="396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DBE77" w14:textId="77777777" w:rsidR="009D2CDF" w:rsidRPr="0030670E" w:rsidRDefault="009D2CDF" w:rsidP="009D2CD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Beta-Ala-His dipeptidase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0BEBD" w14:textId="2AC307AC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30.81749976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21488" w14:textId="170A0BB5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A5DE8" w14:textId="776FD766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7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13F1C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56705.6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E6FF" w14:textId="2BD2C109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150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0859A" w14:textId="77777777" w:rsidR="009D2CDF" w:rsidRPr="0030670E" w:rsidRDefault="009D2CDF" w:rsidP="009D2CD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0670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0.091513166</w:t>
            </w:r>
          </w:p>
        </w:tc>
      </w:tr>
    </w:tbl>
    <w:bookmarkEnd w:id="1"/>
    <w:p w14:paraId="358E6DAE" w14:textId="71B1C8AE" w:rsidR="00191890" w:rsidRPr="0030670E" w:rsidRDefault="00132444" w:rsidP="00D20E66">
      <w:pPr>
        <w:spacing w:line="360" w:lineRule="auto"/>
        <w:rPr>
          <w:rFonts w:ascii="Calibri" w:eastAsia="宋体" w:hAnsi="Calibri" w:cs="Calibri"/>
          <w:color w:val="000000"/>
          <w:kern w:val="0"/>
          <w:szCs w:val="21"/>
        </w:rPr>
      </w:pPr>
      <w:r w:rsidRPr="0030670E">
        <w:rPr>
          <w:rFonts w:ascii="Calibri" w:eastAsia="宋体" w:hAnsi="Calibri" w:cs="Calibri"/>
          <w:color w:val="000000"/>
          <w:kern w:val="0"/>
          <w:szCs w:val="21"/>
        </w:rPr>
        <w:t xml:space="preserve">Note. </w:t>
      </w:r>
      <w:proofErr w:type="spellStart"/>
      <w:r w:rsidRPr="0030670E">
        <w:rPr>
          <w:rFonts w:ascii="Calibri" w:eastAsia="宋体" w:hAnsi="Calibri" w:cs="Calibri"/>
          <w:color w:val="000000"/>
          <w:kern w:val="0"/>
          <w:szCs w:val="21"/>
        </w:rPr>
        <w:t>iTRAQ</w:t>
      </w:r>
      <w:proofErr w:type="spellEnd"/>
      <w:r w:rsidRPr="0030670E">
        <w:rPr>
          <w:rFonts w:ascii="Calibri" w:eastAsia="宋体" w:hAnsi="Calibri" w:cs="Calibri"/>
          <w:color w:val="000000"/>
          <w:kern w:val="0"/>
          <w:szCs w:val="21"/>
        </w:rPr>
        <w:t xml:space="preserve">: isobaric tags for relative and absolute quantitation; CoA: Coarctation of the aorta; </w:t>
      </w:r>
      <w:r w:rsidR="00D20E66" w:rsidRPr="0030670E">
        <w:rPr>
          <w:rFonts w:ascii="Calibri" w:eastAsia="宋体" w:hAnsi="Calibri" w:cs="Calibri"/>
          <w:color w:val="000000"/>
          <w:kern w:val="0"/>
          <w:szCs w:val="21"/>
        </w:rPr>
        <w:t>MW:</w:t>
      </w:r>
      <w:r w:rsidR="00A63200" w:rsidRPr="0030670E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="00D20E66" w:rsidRPr="0030670E">
        <w:rPr>
          <w:rFonts w:ascii="Calibri" w:eastAsia="宋体" w:hAnsi="Calibri" w:cs="Calibri"/>
          <w:color w:val="000000"/>
          <w:kern w:val="0"/>
          <w:szCs w:val="21"/>
        </w:rPr>
        <w:t>molecular weight.</w:t>
      </w:r>
    </w:p>
    <w:sectPr w:rsidR="00191890" w:rsidRPr="0030670E" w:rsidSect="00550D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9B0E" w14:textId="77777777" w:rsidR="00C25821" w:rsidRDefault="00C25821" w:rsidP="00550D71">
      <w:r>
        <w:separator/>
      </w:r>
    </w:p>
  </w:endnote>
  <w:endnote w:type="continuationSeparator" w:id="0">
    <w:p w14:paraId="511A47AA" w14:textId="77777777" w:rsidR="00C25821" w:rsidRDefault="00C25821" w:rsidP="0055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B321" w14:textId="77777777" w:rsidR="00C25821" w:rsidRDefault="00C25821" w:rsidP="00550D71">
      <w:r>
        <w:separator/>
      </w:r>
    </w:p>
  </w:footnote>
  <w:footnote w:type="continuationSeparator" w:id="0">
    <w:p w14:paraId="7685DE8F" w14:textId="77777777" w:rsidR="00C25821" w:rsidRDefault="00C25821" w:rsidP="0055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CE"/>
    <w:rsid w:val="000A4A3A"/>
    <w:rsid w:val="00132444"/>
    <w:rsid w:val="001750D6"/>
    <w:rsid w:val="00191890"/>
    <w:rsid w:val="0030670E"/>
    <w:rsid w:val="00324563"/>
    <w:rsid w:val="0041653A"/>
    <w:rsid w:val="00453BCE"/>
    <w:rsid w:val="00550D71"/>
    <w:rsid w:val="00586A0E"/>
    <w:rsid w:val="005B64F6"/>
    <w:rsid w:val="005D1679"/>
    <w:rsid w:val="0071673E"/>
    <w:rsid w:val="007F0FE1"/>
    <w:rsid w:val="00821983"/>
    <w:rsid w:val="008D5492"/>
    <w:rsid w:val="009B7F35"/>
    <w:rsid w:val="009D2CDF"/>
    <w:rsid w:val="00A05257"/>
    <w:rsid w:val="00A24F6F"/>
    <w:rsid w:val="00A63200"/>
    <w:rsid w:val="00B97821"/>
    <w:rsid w:val="00BF18D9"/>
    <w:rsid w:val="00C25821"/>
    <w:rsid w:val="00C9139A"/>
    <w:rsid w:val="00CF734E"/>
    <w:rsid w:val="00D20E66"/>
    <w:rsid w:val="00E35ABB"/>
    <w:rsid w:val="00F33573"/>
    <w:rsid w:val="00F34C8E"/>
    <w:rsid w:val="00F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2094"/>
  <w15:chartTrackingRefBased/>
  <w15:docId w15:val="{8E6086EF-3530-4E2A-BF70-9D989A9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0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0D7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D2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 Ma</dc:creator>
  <cp:keywords/>
  <dc:description/>
  <cp:lastModifiedBy>Ma pupil</cp:lastModifiedBy>
  <cp:revision>19</cp:revision>
  <dcterms:created xsi:type="dcterms:W3CDTF">2019-04-29T02:57:00Z</dcterms:created>
  <dcterms:modified xsi:type="dcterms:W3CDTF">2020-03-10T10:43:00Z</dcterms:modified>
</cp:coreProperties>
</file>