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2B" w:rsidRPr="00233A3C" w:rsidRDefault="001C7D2B" w:rsidP="001C7D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bCs/>
          <w:sz w:val="24"/>
          <w:szCs w:val="24"/>
        </w:rPr>
      </w:pPr>
      <w:bookmarkStart w:id="0" w:name="_GoBack"/>
      <w:bookmarkEnd w:id="0"/>
    </w:p>
    <w:p w:rsidR="001C7D2B" w:rsidRDefault="001C7D2B" w:rsidP="001C7D2B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Style w:val="fontstyle01"/>
          <w:sz w:val="24"/>
          <w:szCs w:val="24"/>
        </w:rPr>
      </w:pPr>
    </w:p>
    <w:p w:rsidR="001C7D2B" w:rsidRDefault="001C7D2B" w:rsidP="001C7D2B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Style w:val="fontstyle01"/>
          <w:sz w:val="24"/>
          <w:szCs w:val="24"/>
        </w:rPr>
      </w:pPr>
      <w:r>
        <w:rPr>
          <w:rStyle w:val="fontstyle01"/>
          <w:b/>
          <w:bCs/>
          <w:sz w:val="24"/>
          <w:szCs w:val="24"/>
        </w:rPr>
        <w:t xml:space="preserve">Supplementary </w:t>
      </w:r>
      <w:r w:rsidRPr="00233A3C">
        <w:rPr>
          <w:rStyle w:val="fontstyle01"/>
          <w:b/>
          <w:bCs/>
          <w:sz w:val="24"/>
          <w:szCs w:val="24"/>
        </w:rPr>
        <w:t>T</w:t>
      </w:r>
      <w:r w:rsidRPr="00233A3C">
        <w:rPr>
          <w:rStyle w:val="fontstyle01"/>
          <w:rFonts w:hint="eastAsia"/>
          <w:b/>
          <w:bCs/>
          <w:sz w:val="24"/>
          <w:szCs w:val="24"/>
        </w:rPr>
        <w:t>able</w:t>
      </w:r>
      <w:r w:rsidR="008B4BC8">
        <w:rPr>
          <w:rStyle w:val="fontstyle01"/>
          <w:b/>
          <w:bCs/>
          <w:sz w:val="24"/>
          <w:szCs w:val="24"/>
        </w:rPr>
        <w:t xml:space="preserve"> </w:t>
      </w:r>
      <w:r>
        <w:rPr>
          <w:rStyle w:val="fontstyle01"/>
          <w:b/>
          <w:bCs/>
          <w:sz w:val="24"/>
          <w:szCs w:val="24"/>
        </w:rPr>
        <w:t>S2</w:t>
      </w:r>
      <w:r w:rsidRPr="00233A3C">
        <w:rPr>
          <w:rStyle w:val="fontstyle01"/>
          <w:b/>
          <w:bCs/>
          <w:sz w:val="24"/>
          <w:szCs w:val="24"/>
        </w:rPr>
        <w:t>: Mean death time (MDT)</w:t>
      </w:r>
      <w:r>
        <w:rPr>
          <w:rStyle w:val="fontstyle01"/>
          <w:b/>
          <w:bCs/>
          <w:sz w:val="24"/>
          <w:szCs w:val="24"/>
        </w:rPr>
        <w:t xml:space="preserve"> for three isolated NDVs </w:t>
      </w:r>
      <w:r w:rsidRPr="00233A3C">
        <w:rPr>
          <w:rStyle w:val="fontstyle01"/>
          <w:b/>
          <w:bCs/>
          <w:sz w:val="24"/>
          <w:szCs w:val="24"/>
        </w:rPr>
        <w:t xml:space="preserve">in </w:t>
      </w:r>
      <w:r>
        <w:rPr>
          <w:rStyle w:val="fontstyle01"/>
          <w:b/>
          <w:bCs/>
          <w:sz w:val="24"/>
          <w:szCs w:val="24"/>
        </w:rPr>
        <w:t xml:space="preserve">SPF </w:t>
      </w:r>
      <w:proofErr w:type="spellStart"/>
      <w:r>
        <w:rPr>
          <w:rStyle w:val="fontstyle01"/>
          <w:b/>
          <w:bCs/>
          <w:sz w:val="24"/>
          <w:szCs w:val="24"/>
        </w:rPr>
        <w:t>embryonated</w:t>
      </w:r>
      <w:proofErr w:type="spellEnd"/>
      <w:r>
        <w:rPr>
          <w:rStyle w:val="fontstyle01"/>
          <w:b/>
          <w:bCs/>
          <w:sz w:val="24"/>
          <w:szCs w:val="24"/>
        </w:rPr>
        <w:t xml:space="preserve"> </w:t>
      </w:r>
      <w:r w:rsidRPr="00233A3C">
        <w:rPr>
          <w:rStyle w:val="fontstyle01"/>
          <w:b/>
          <w:bCs/>
          <w:sz w:val="24"/>
          <w:szCs w:val="24"/>
        </w:rPr>
        <w:t>eggs</w:t>
      </w:r>
    </w:p>
    <w:p w:rsidR="001C7D2B" w:rsidRDefault="001C7D2B" w:rsidP="001C7D2B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Style w:val="fontstyle0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887"/>
        <w:gridCol w:w="401"/>
        <w:gridCol w:w="401"/>
        <w:gridCol w:w="401"/>
        <w:gridCol w:w="401"/>
        <w:gridCol w:w="401"/>
        <w:gridCol w:w="401"/>
        <w:gridCol w:w="401"/>
        <w:gridCol w:w="486"/>
        <w:gridCol w:w="486"/>
        <w:gridCol w:w="486"/>
        <w:gridCol w:w="494"/>
        <w:gridCol w:w="486"/>
        <w:gridCol w:w="520"/>
        <w:gridCol w:w="616"/>
        <w:gridCol w:w="621"/>
      </w:tblGrid>
      <w:tr w:rsidR="001C7D2B" w:rsidRPr="00FA2812" w:rsidTr="00860677">
        <w:tc>
          <w:tcPr>
            <w:tcW w:w="1047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Style w:val="fontstyle01"/>
                <w:sz w:val="18"/>
                <w:szCs w:val="18"/>
              </w:rPr>
            </w:pPr>
            <w:r w:rsidRPr="00FA2812">
              <w:rPr>
                <w:rStyle w:val="fontstyle01"/>
                <w:sz w:val="18"/>
                <w:szCs w:val="18"/>
              </w:rPr>
              <w:t>MG519855</w:t>
            </w: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>
              <w:rPr>
                <w:rFonts w:ascii="AdvPTimesB" w:hAnsi="AdvPTimesB"/>
                <w:color w:val="000000"/>
                <w:sz w:val="18"/>
                <w:szCs w:val="18"/>
              </w:rPr>
              <w:t>Dilutions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1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MLD</w:t>
            </w:r>
          </w:p>
        </w:tc>
        <w:tc>
          <w:tcPr>
            <w:tcW w:w="62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lowKashida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MDT</w:t>
            </w: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adjustRightInd w:val="0"/>
              <w:jc w:val="right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adjustRightInd w:val="0"/>
              <w:jc w:val="right"/>
              <w:rPr>
                <w:rFonts w:ascii="AdvPTimesB" w:hAnsi="AdvPTimesB"/>
                <w:color w:val="000000"/>
                <w:sz w:val="18"/>
                <w:szCs w:val="18"/>
                <w:rtl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52.27</w:t>
            </w: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MG519856</w:t>
            </w: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adjustRightInd w:val="0"/>
              <w:jc w:val="right"/>
              <w:rPr>
                <w:rFonts w:ascii="AdvPTimesB" w:hAnsi="AdvPTimesB"/>
                <w:color w:val="000000"/>
                <w:sz w:val="18"/>
                <w:szCs w:val="18"/>
                <w:rtl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>
              <w:rPr>
                <w:rFonts w:ascii="AdvPTimesB" w:hAnsi="AdvPTimesB"/>
                <w:color w:val="000000"/>
                <w:sz w:val="18"/>
                <w:szCs w:val="18"/>
              </w:rPr>
              <w:t>43.5</w:t>
            </w: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4D5063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4D5063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4D5063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>
              <w:rPr>
                <w:rFonts w:ascii="AdvPTimesB" w:hAnsi="AdvPTimesB"/>
                <w:color w:val="000000"/>
                <w:sz w:val="18"/>
                <w:szCs w:val="18"/>
              </w:rPr>
              <w:t>MG519857</w:t>
            </w: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adjustRightInd w:val="0"/>
              <w:jc w:val="right"/>
              <w:rPr>
                <w:rFonts w:ascii="AdvPTimesB" w:hAnsi="AdvPTimesB"/>
                <w:color w:val="000000"/>
                <w:sz w:val="18"/>
                <w:szCs w:val="18"/>
                <w:rtl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>
              <w:rPr>
                <w:rFonts w:ascii="AdvPTimesB" w:hAnsi="AdvPTimesB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vMerge w:val="restart"/>
            <w:vAlign w:val="center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>
              <w:rPr>
                <w:rFonts w:ascii="AdvPTimesB" w:hAnsi="AdvPTimesB"/>
                <w:color w:val="000000"/>
                <w:sz w:val="18"/>
                <w:szCs w:val="18"/>
              </w:rPr>
              <w:t>50</w:t>
            </w: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-8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-9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  <w:tr w:rsidR="001C7D2B" w:rsidRPr="00FA2812" w:rsidTr="00860677">
        <w:tc>
          <w:tcPr>
            <w:tcW w:w="1047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10</w:t>
            </w:r>
            <w:r w:rsidRPr="00FA2812">
              <w:rPr>
                <w:rFonts w:ascii="AdvPTimesB" w:hAnsi="AdvPTimesB"/>
                <w:color w:val="000000"/>
                <w:sz w:val="18"/>
                <w:szCs w:val="18"/>
                <w:vertAlign w:val="superscript"/>
              </w:rPr>
              <w:t>-10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1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94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0</w:t>
            </w:r>
          </w:p>
        </w:tc>
        <w:tc>
          <w:tcPr>
            <w:tcW w:w="520" w:type="dxa"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  <w:r w:rsidRPr="00FA2812">
              <w:rPr>
                <w:rFonts w:ascii="AdvPTimesB" w:hAnsi="AdvPTimesB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1C7D2B" w:rsidRPr="00FA2812" w:rsidRDefault="001C7D2B" w:rsidP="00860677">
            <w:pPr>
              <w:autoSpaceDE w:val="0"/>
              <w:autoSpaceDN w:val="0"/>
              <w:bidi w:val="0"/>
              <w:adjustRightInd w:val="0"/>
              <w:jc w:val="center"/>
              <w:rPr>
                <w:rFonts w:ascii="AdvPTimesB" w:hAnsi="AdvPTimesB"/>
                <w:color w:val="000000"/>
                <w:sz w:val="18"/>
                <w:szCs w:val="18"/>
              </w:rPr>
            </w:pPr>
          </w:p>
        </w:tc>
      </w:tr>
    </w:tbl>
    <w:p w:rsidR="001C7D2B" w:rsidRDefault="001C7D2B" w:rsidP="001C7D2B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Style w:val="fontstyle01"/>
          <w:sz w:val="24"/>
          <w:szCs w:val="24"/>
        </w:rPr>
      </w:pPr>
    </w:p>
    <w:p w:rsidR="001C7D2B" w:rsidRDefault="001C7D2B" w:rsidP="001C7D2B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Style w:val="fontstyle01"/>
          <w:sz w:val="24"/>
          <w:szCs w:val="24"/>
        </w:rPr>
      </w:pPr>
    </w:p>
    <w:p w:rsidR="001C7D2B" w:rsidRDefault="001C7D2B" w:rsidP="001C7D2B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Style w:val="fontstyle01"/>
          <w:sz w:val="24"/>
          <w:szCs w:val="24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sectPr w:rsidR="009F183D" w:rsidSect="002C03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b5929f4c">
    <w:altName w:val="Times New Roman"/>
    <w:panose1 w:val="00000000000000000000"/>
    <w:charset w:val="00"/>
    <w:family w:val="roman"/>
    <w:notTrueType/>
    <w:pitch w:val="default"/>
  </w:font>
  <w:font w:name="AdvP5D8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107"/>
    <w:multiLevelType w:val="hybridMultilevel"/>
    <w:tmpl w:val="5D6A40B6"/>
    <w:lvl w:ilvl="0" w:tplc="4DA883E4">
      <w:start w:val="1"/>
      <w:numFmt w:val="lowerLetter"/>
      <w:lvlText w:val="%1)"/>
      <w:lvlJc w:val="left"/>
      <w:pPr>
        <w:ind w:left="720" w:hanging="360"/>
      </w:pPr>
      <w:rPr>
        <w:rFonts w:ascii="Times-Bold" w:hAnsi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2B6"/>
    <w:multiLevelType w:val="hybridMultilevel"/>
    <w:tmpl w:val="D1D80BFA"/>
    <w:lvl w:ilvl="0" w:tplc="84CC2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844C8"/>
    <w:multiLevelType w:val="hybridMultilevel"/>
    <w:tmpl w:val="B8B0EE56"/>
    <w:lvl w:ilvl="0" w:tplc="57220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MrQ0MTc0sDAxMrNQ0lEKTi0uzszPAykwrgUAvlB6SSwAAAA="/>
  </w:docVars>
  <w:rsids>
    <w:rsidRoot w:val="00EE4ECC"/>
    <w:rsid w:val="00051E5B"/>
    <w:rsid w:val="00052D08"/>
    <w:rsid w:val="000F0E45"/>
    <w:rsid w:val="000F73A6"/>
    <w:rsid w:val="00137D15"/>
    <w:rsid w:val="00151EDE"/>
    <w:rsid w:val="001569E5"/>
    <w:rsid w:val="001911ED"/>
    <w:rsid w:val="001A51C6"/>
    <w:rsid w:val="001C7D2B"/>
    <w:rsid w:val="001F0061"/>
    <w:rsid w:val="0021053A"/>
    <w:rsid w:val="00230100"/>
    <w:rsid w:val="002541C3"/>
    <w:rsid w:val="00261E34"/>
    <w:rsid w:val="002852E8"/>
    <w:rsid w:val="00292EEE"/>
    <w:rsid w:val="002A0881"/>
    <w:rsid w:val="002A15A8"/>
    <w:rsid w:val="002B3DAA"/>
    <w:rsid w:val="002C032E"/>
    <w:rsid w:val="0031015A"/>
    <w:rsid w:val="003244DB"/>
    <w:rsid w:val="00351FDE"/>
    <w:rsid w:val="003D2C17"/>
    <w:rsid w:val="003F521B"/>
    <w:rsid w:val="00406346"/>
    <w:rsid w:val="004260E9"/>
    <w:rsid w:val="00480483"/>
    <w:rsid w:val="0048570D"/>
    <w:rsid w:val="004A5E94"/>
    <w:rsid w:val="004C6E4D"/>
    <w:rsid w:val="004E1939"/>
    <w:rsid w:val="004F1F97"/>
    <w:rsid w:val="004F20A4"/>
    <w:rsid w:val="00523EA0"/>
    <w:rsid w:val="005318EB"/>
    <w:rsid w:val="005529B7"/>
    <w:rsid w:val="00567B30"/>
    <w:rsid w:val="00571724"/>
    <w:rsid w:val="00582BFF"/>
    <w:rsid w:val="0059211F"/>
    <w:rsid w:val="0063484F"/>
    <w:rsid w:val="006520E9"/>
    <w:rsid w:val="0067700E"/>
    <w:rsid w:val="00686BA2"/>
    <w:rsid w:val="006B0110"/>
    <w:rsid w:val="006C0424"/>
    <w:rsid w:val="006D4C36"/>
    <w:rsid w:val="006E71BC"/>
    <w:rsid w:val="00744302"/>
    <w:rsid w:val="00750A56"/>
    <w:rsid w:val="00775853"/>
    <w:rsid w:val="007C3B7D"/>
    <w:rsid w:val="007D2E86"/>
    <w:rsid w:val="007E582A"/>
    <w:rsid w:val="00826F8C"/>
    <w:rsid w:val="00847ADC"/>
    <w:rsid w:val="008522FF"/>
    <w:rsid w:val="008758E4"/>
    <w:rsid w:val="008B1EAD"/>
    <w:rsid w:val="008B4BC8"/>
    <w:rsid w:val="008C30A6"/>
    <w:rsid w:val="008E5D76"/>
    <w:rsid w:val="008F3BCE"/>
    <w:rsid w:val="009B1EC4"/>
    <w:rsid w:val="009F183D"/>
    <w:rsid w:val="00A24B7D"/>
    <w:rsid w:val="00A4451B"/>
    <w:rsid w:val="00A63884"/>
    <w:rsid w:val="00A75C7A"/>
    <w:rsid w:val="00A872EC"/>
    <w:rsid w:val="00A966C4"/>
    <w:rsid w:val="00AE5E9F"/>
    <w:rsid w:val="00AE68AD"/>
    <w:rsid w:val="00B01F64"/>
    <w:rsid w:val="00B048B0"/>
    <w:rsid w:val="00B17E37"/>
    <w:rsid w:val="00B40CDE"/>
    <w:rsid w:val="00BD70F4"/>
    <w:rsid w:val="00C05495"/>
    <w:rsid w:val="00C45BC0"/>
    <w:rsid w:val="00C72055"/>
    <w:rsid w:val="00CB1FB2"/>
    <w:rsid w:val="00D2463D"/>
    <w:rsid w:val="00D30E19"/>
    <w:rsid w:val="00D31088"/>
    <w:rsid w:val="00DB60C3"/>
    <w:rsid w:val="00E06707"/>
    <w:rsid w:val="00ED733F"/>
    <w:rsid w:val="00EE4ECC"/>
    <w:rsid w:val="00EF40B0"/>
    <w:rsid w:val="00EF7DF1"/>
    <w:rsid w:val="00F93521"/>
    <w:rsid w:val="00FC146A"/>
    <w:rsid w:val="00FE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03AB-EC6C-48A1-84B0-7FE158D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4ECC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E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E4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E8"/>
    <w:pPr>
      <w:ind w:left="720"/>
      <w:contextualSpacing/>
    </w:pPr>
  </w:style>
  <w:style w:type="character" w:customStyle="1" w:styleId="fontstyle21">
    <w:name w:val="fontstyle21"/>
    <w:basedOn w:val="DefaultParagraphFont"/>
    <w:rsid w:val="008F3BCE"/>
    <w:rPr>
      <w:rFonts w:ascii="AdvTTb5929f4c" w:hAnsi="AdvTTb5929f4c" w:hint="default"/>
      <w:b w:val="0"/>
      <w:bCs w:val="0"/>
      <w:i w:val="0"/>
      <w:iCs w:val="0"/>
      <w:color w:val="231F20"/>
      <w:sz w:val="16"/>
      <w:szCs w:val="16"/>
    </w:rPr>
  </w:style>
  <w:style w:type="table" w:styleId="LightShading-Accent5">
    <w:name w:val="Light Shading Accent 5"/>
    <w:basedOn w:val="TableNormal"/>
    <w:uiPriority w:val="60"/>
    <w:rsid w:val="001C7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</dc:creator>
  <cp:lastModifiedBy>HD</cp:lastModifiedBy>
  <cp:revision>3</cp:revision>
  <cp:lastPrinted>2019-08-11T15:46:00Z</cp:lastPrinted>
  <dcterms:created xsi:type="dcterms:W3CDTF">2019-08-11T14:58:00Z</dcterms:created>
  <dcterms:modified xsi:type="dcterms:W3CDTF">2019-08-11T16:19:00Z</dcterms:modified>
</cp:coreProperties>
</file>