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24B11" w14:textId="678806EA" w:rsidR="00517747" w:rsidRPr="00555BA8" w:rsidRDefault="00517747" w:rsidP="00517747">
      <w:pPr>
        <w:spacing w:line="480" w:lineRule="auto"/>
        <w:jc w:val="left"/>
      </w:pPr>
      <w:bookmarkStart w:id="0" w:name="_Toc307946665"/>
      <w:r w:rsidRPr="002D346E">
        <w:t xml:space="preserve">Table </w:t>
      </w:r>
      <w:r w:rsidR="00A83A38">
        <w:t>S</w:t>
      </w:r>
      <w:r w:rsidRPr="002D346E">
        <w:t>1</w:t>
      </w:r>
      <w:r w:rsidR="00902367">
        <w:rPr>
          <w:rFonts w:hint="eastAsia"/>
        </w:rPr>
        <w:t xml:space="preserve">. </w:t>
      </w:r>
      <w:r w:rsidRPr="002D346E">
        <w:rPr>
          <w:kern w:val="0"/>
        </w:rPr>
        <w:t xml:space="preserve">Definition of </w:t>
      </w:r>
      <w:r w:rsidRPr="002D346E">
        <w:rPr>
          <w:rFonts w:hint="eastAsia"/>
          <w:kern w:val="0"/>
        </w:rPr>
        <w:t xml:space="preserve">signs and </w:t>
      </w:r>
      <w:r w:rsidRPr="002D346E">
        <w:rPr>
          <w:kern w:val="0"/>
        </w:rPr>
        <w:t xml:space="preserve">symptoms of </w:t>
      </w:r>
      <w:r w:rsidR="00316B87">
        <w:rPr>
          <w:kern w:val="0"/>
        </w:rPr>
        <w:t xml:space="preserve">GCA </w:t>
      </w:r>
      <w:r w:rsidRPr="002D346E">
        <w:rPr>
          <w:kern w:val="0"/>
        </w:rPr>
        <w:t>in vessels</w:t>
      </w:r>
      <w:r w:rsidR="00555BA8">
        <w:rPr>
          <w:kern w:val="0"/>
        </w:rPr>
        <w:t xml:space="preserve"> of interest</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CA77A7" w:rsidRPr="002D346E" w14:paraId="36562AC0" w14:textId="77777777" w:rsidTr="0010772C">
        <w:tc>
          <w:tcPr>
            <w:tcW w:w="8080" w:type="dxa"/>
          </w:tcPr>
          <w:p w14:paraId="1DB7FC48" w14:textId="1A42C286" w:rsidR="00CA77A7" w:rsidRPr="002D346E" w:rsidRDefault="00CA77A7" w:rsidP="00CA77A7">
            <w:pPr>
              <w:widowControl/>
              <w:spacing w:line="480" w:lineRule="auto"/>
              <w:jc w:val="left"/>
              <w:rPr>
                <w:kern w:val="0"/>
              </w:rPr>
            </w:pPr>
            <w:r>
              <w:rPr>
                <w:kern w:val="0"/>
              </w:rPr>
              <w:t>S</w:t>
            </w:r>
            <w:r w:rsidRPr="002D346E">
              <w:rPr>
                <w:rFonts w:hint="eastAsia"/>
                <w:kern w:val="0"/>
              </w:rPr>
              <w:t xml:space="preserve">igns and </w:t>
            </w:r>
            <w:r w:rsidRPr="002D346E">
              <w:rPr>
                <w:kern w:val="0"/>
              </w:rPr>
              <w:t>symptoms of</w:t>
            </w:r>
            <w:r>
              <w:rPr>
                <w:spacing w:val="2"/>
                <w:kern w:val="0"/>
              </w:rPr>
              <w:t xml:space="preserve"> cranial lesions</w:t>
            </w:r>
          </w:p>
        </w:tc>
      </w:tr>
      <w:tr w:rsidR="00CA77A7" w:rsidRPr="002D346E" w14:paraId="5BF037B9" w14:textId="77777777" w:rsidTr="0010772C">
        <w:tc>
          <w:tcPr>
            <w:tcW w:w="8080" w:type="dxa"/>
          </w:tcPr>
          <w:p w14:paraId="2AC81536" w14:textId="77777777" w:rsidR="00171FCD" w:rsidRDefault="00CA77A7" w:rsidP="00CA77A7">
            <w:pPr>
              <w:pStyle w:val="a3"/>
              <w:numPr>
                <w:ilvl w:val="0"/>
                <w:numId w:val="3"/>
              </w:numPr>
              <w:overflowPunct w:val="0"/>
              <w:adjustRightInd w:val="0"/>
              <w:spacing w:line="480" w:lineRule="auto"/>
              <w:ind w:leftChars="0"/>
              <w:jc w:val="left"/>
              <w:textAlignment w:val="baseline"/>
              <w:rPr>
                <w:spacing w:val="2"/>
                <w:kern w:val="0"/>
              </w:rPr>
            </w:pPr>
            <w:r w:rsidRPr="00CA77A7">
              <w:rPr>
                <w:spacing w:val="2"/>
                <w:kern w:val="0"/>
              </w:rPr>
              <w:t>Lesions in</w:t>
            </w:r>
            <w:r w:rsidRPr="00CA77A7">
              <w:rPr>
                <w:rFonts w:hint="eastAsia"/>
                <w:spacing w:val="2"/>
                <w:kern w:val="0"/>
              </w:rPr>
              <w:t xml:space="preserve"> the</w:t>
            </w:r>
            <w:r w:rsidRPr="00CA77A7">
              <w:rPr>
                <w:spacing w:val="2"/>
                <w:kern w:val="0"/>
              </w:rPr>
              <w:t xml:space="preserve"> temporal arteries and the maxillary artery. </w:t>
            </w:r>
          </w:p>
          <w:p w14:paraId="4F7FB9E3" w14:textId="24CB6AAC" w:rsidR="00CA77A7" w:rsidRPr="00CA77A7" w:rsidRDefault="00CA77A7" w:rsidP="00171FCD">
            <w:pPr>
              <w:pStyle w:val="a3"/>
              <w:overflowPunct w:val="0"/>
              <w:adjustRightInd w:val="0"/>
              <w:spacing w:line="480" w:lineRule="auto"/>
              <w:ind w:leftChars="0" w:left="360"/>
              <w:jc w:val="left"/>
              <w:textAlignment w:val="baseline"/>
              <w:rPr>
                <w:spacing w:val="2"/>
                <w:kern w:val="0"/>
              </w:rPr>
            </w:pPr>
            <w:r w:rsidRPr="00CA77A7">
              <w:rPr>
                <w:kern w:val="0"/>
              </w:rPr>
              <w:t xml:space="preserve">Clinical </w:t>
            </w:r>
            <w:r w:rsidRPr="002D346E">
              <w:t xml:space="preserve">manifestations include </w:t>
            </w:r>
            <w:r w:rsidRPr="00CA77A7">
              <w:rPr>
                <w:kern w:val="0"/>
              </w:rPr>
              <w:t xml:space="preserve">temporal artery tenderness, decreased pulse, hyperplasia, scalp tenderness, and headaches. Clinical </w:t>
            </w:r>
            <w:r w:rsidRPr="002D346E">
              <w:t xml:space="preserve">manifestations include jaw claudication, mandibular pain, and glossodynia.  </w:t>
            </w:r>
          </w:p>
          <w:p w14:paraId="0719642E" w14:textId="77777777" w:rsidR="00171FCD" w:rsidRPr="00171FCD" w:rsidRDefault="00CA77A7" w:rsidP="00F17C05">
            <w:pPr>
              <w:pStyle w:val="a3"/>
              <w:numPr>
                <w:ilvl w:val="0"/>
                <w:numId w:val="3"/>
              </w:numPr>
              <w:overflowPunct w:val="0"/>
              <w:adjustRightInd w:val="0"/>
              <w:spacing w:line="480" w:lineRule="auto"/>
              <w:ind w:leftChars="0"/>
              <w:jc w:val="left"/>
              <w:textAlignment w:val="baseline"/>
              <w:rPr>
                <w:spacing w:val="2"/>
                <w:kern w:val="0"/>
              </w:rPr>
            </w:pPr>
            <w:r w:rsidRPr="00F17C05">
              <w:rPr>
                <w:spacing w:val="2"/>
                <w:kern w:val="0"/>
              </w:rPr>
              <w:t>Lesions in the ophthalmic artery.</w:t>
            </w:r>
            <w:r w:rsidRPr="00F17C05">
              <w:rPr>
                <w:kern w:val="0"/>
              </w:rPr>
              <w:t xml:space="preserve"> </w:t>
            </w:r>
          </w:p>
          <w:p w14:paraId="37233FD1" w14:textId="58E29274" w:rsidR="00CA77A7" w:rsidRPr="00CA77A7" w:rsidRDefault="00CA77A7" w:rsidP="00171FCD">
            <w:pPr>
              <w:pStyle w:val="a3"/>
              <w:overflowPunct w:val="0"/>
              <w:adjustRightInd w:val="0"/>
              <w:spacing w:line="480" w:lineRule="auto"/>
              <w:ind w:leftChars="0" w:left="360"/>
              <w:jc w:val="left"/>
              <w:textAlignment w:val="baseline"/>
              <w:rPr>
                <w:spacing w:val="2"/>
                <w:kern w:val="0"/>
              </w:rPr>
            </w:pPr>
            <w:r w:rsidRPr="00F17C05">
              <w:rPr>
                <w:kern w:val="0"/>
              </w:rPr>
              <w:t>Includes transiently reduced visual acuity, permanently reduced visual acuity, blindness, diplopia, visual field defects, other symptoms associated with ischemic optic neuropathy, and abnormal fundus findings.</w:t>
            </w:r>
          </w:p>
          <w:p w14:paraId="30843BA0" w14:textId="1E3A06D4" w:rsidR="00CA77A7" w:rsidRPr="00F17C05" w:rsidRDefault="00CA77A7" w:rsidP="00F17C05">
            <w:pPr>
              <w:pStyle w:val="a3"/>
              <w:numPr>
                <w:ilvl w:val="0"/>
                <w:numId w:val="3"/>
              </w:numPr>
              <w:overflowPunct w:val="0"/>
              <w:adjustRightInd w:val="0"/>
              <w:spacing w:line="480" w:lineRule="auto"/>
              <w:ind w:leftChars="0"/>
              <w:jc w:val="left"/>
              <w:textAlignment w:val="baseline"/>
              <w:rPr>
                <w:spacing w:val="2"/>
                <w:kern w:val="0"/>
              </w:rPr>
            </w:pPr>
            <w:r w:rsidRPr="00F17C05">
              <w:rPr>
                <w:color w:val="000000"/>
                <w:kern w:val="0"/>
              </w:rPr>
              <w:t>Lesions in the internal carotid artery, cerebral arteries, or basilar artery.</w:t>
            </w:r>
            <w:r w:rsidRPr="00F17C05">
              <w:rPr>
                <w:rFonts w:hint="eastAsia"/>
                <w:kern w:val="0"/>
              </w:rPr>
              <w:t xml:space="preserve"> Signs and s</w:t>
            </w:r>
            <w:r w:rsidRPr="00F17C05">
              <w:rPr>
                <w:kern w:val="0"/>
              </w:rPr>
              <w:t>ymptoms</w:t>
            </w:r>
            <w:r w:rsidRPr="00F17C05">
              <w:rPr>
                <w:color w:val="000000"/>
                <w:kern w:val="0"/>
              </w:rPr>
              <w:t xml:space="preserve"> due to arteritis in the internal carotid artery, cerebral arteries, and the basilar artery. Does not include lesions in carotid arteries or cerebral embolism due to cardiac lesions. Does not include arteriosclerotic lesions.</w:t>
            </w:r>
          </w:p>
        </w:tc>
      </w:tr>
      <w:tr w:rsidR="00CA77A7" w:rsidRPr="002D346E" w14:paraId="39199820" w14:textId="77777777" w:rsidTr="0010772C">
        <w:tc>
          <w:tcPr>
            <w:tcW w:w="8080" w:type="dxa"/>
          </w:tcPr>
          <w:p w14:paraId="7612F4FB" w14:textId="3FB03400" w:rsidR="00CA77A7" w:rsidRPr="00CA77A7" w:rsidRDefault="00CA77A7" w:rsidP="00171FCD">
            <w:pPr>
              <w:widowControl/>
              <w:spacing w:line="480" w:lineRule="auto"/>
              <w:jc w:val="left"/>
            </w:pPr>
            <w:r w:rsidRPr="00CA77A7">
              <w:rPr>
                <w:kern w:val="0"/>
              </w:rPr>
              <w:t>S</w:t>
            </w:r>
            <w:r w:rsidRPr="00CA77A7">
              <w:rPr>
                <w:rFonts w:hint="eastAsia"/>
                <w:kern w:val="0"/>
              </w:rPr>
              <w:t xml:space="preserve">igns and </w:t>
            </w:r>
            <w:r w:rsidRPr="00CA77A7">
              <w:rPr>
                <w:kern w:val="0"/>
              </w:rPr>
              <w:t>symptoms of</w:t>
            </w:r>
            <w:r w:rsidRPr="00CA77A7">
              <w:rPr>
                <w:spacing w:val="2"/>
                <w:kern w:val="0"/>
              </w:rPr>
              <w:t xml:space="preserve"> LVLs</w:t>
            </w:r>
          </w:p>
          <w:p w14:paraId="39045135" w14:textId="77777777" w:rsidR="00171FCD" w:rsidRPr="00171FCD" w:rsidRDefault="00CA77A7" w:rsidP="00171FCD">
            <w:pPr>
              <w:pStyle w:val="a3"/>
              <w:widowControl/>
              <w:numPr>
                <w:ilvl w:val="0"/>
                <w:numId w:val="4"/>
              </w:numPr>
              <w:spacing w:line="480" w:lineRule="auto"/>
              <w:ind w:leftChars="0"/>
              <w:jc w:val="left"/>
            </w:pPr>
            <w:r w:rsidRPr="00F17C05">
              <w:rPr>
                <w:color w:val="000000"/>
                <w:kern w:val="0"/>
              </w:rPr>
              <w:t>Lesions in carotid, vertebral arteries, or</w:t>
            </w:r>
            <w:r w:rsidRPr="002D346E">
              <w:t xml:space="preserve"> brachiocephalic artery</w:t>
            </w:r>
            <w:r w:rsidRPr="00F17C05">
              <w:rPr>
                <w:color w:val="000000"/>
                <w:kern w:val="0"/>
              </w:rPr>
              <w:t>.</w:t>
            </w:r>
            <w:r w:rsidRPr="00F17C05">
              <w:rPr>
                <w:rFonts w:hint="eastAsia"/>
                <w:kern w:val="0"/>
              </w:rPr>
              <w:t xml:space="preserve"> </w:t>
            </w:r>
          </w:p>
          <w:p w14:paraId="35DBD75E" w14:textId="4CCEEA6E" w:rsidR="00CA77A7" w:rsidRDefault="00CA77A7" w:rsidP="00171FCD">
            <w:pPr>
              <w:pStyle w:val="a3"/>
              <w:widowControl/>
              <w:spacing w:line="480" w:lineRule="auto"/>
              <w:ind w:leftChars="0" w:left="360"/>
              <w:jc w:val="left"/>
            </w:pPr>
            <w:r w:rsidRPr="00F17C05">
              <w:rPr>
                <w:rFonts w:hint="eastAsia"/>
                <w:kern w:val="0"/>
              </w:rPr>
              <w:lastRenderedPageBreak/>
              <w:t>Signs and s</w:t>
            </w:r>
            <w:r w:rsidRPr="00F17C05">
              <w:rPr>
                <w:kern w:val="0"/>
              </w:rPr>
              <w:t>ymptoms due to arterial stenosis, an aneurysm, or arterial dissection. C</w:t>
            </w:r>
            <w:r w:rsidRPr="002D346E">
              <w:t>linical manifestations include</w:t>
            </w:r>
            <w:r w:rsidRPr="00F17C05">
              <w:rPr>
                <w:kern w:val="0"/>
              </w:rPr>
              <w:t xml:space="preserve"> neck pain due to vasculitis, a bruit due to stenosis, ischemic symptoms due to stenosis (e.g., pain during neck movement, fatigability</w:t>
            </w:r>
            <w:r w:rsidRPr="002D346E">
              <w:t xml:space="preserve">, and syncope), dizziness due to hyperactive carotid sinus reflex syndrome, syncope, and cerebral embolism related to thrombus formation as a result of arteritis. </w:t>
            </w:r>
          </w:p>
          <w:p w14:paraId="3D0C4F76" w14:textId="77777777" w:rsidR="00171FCD" w:rsidRDefault="00CA77A7" w:rsidP="00171FCD">
            <w:pPr>
              <w:pStyle w:val="a3"/>
              <w:widowControl/>
              <w:numPr>
                <w:ilvl w:val="0"/>
                <w:numId w:val="4"/>
              </w:numPr>
              <w:spacing w:line="480" w:lineRule="auto"/>
              <w:ind w:leftChars="0"/>
              <w:jc w:val="left"/>
              <w:rPr>
                <w:kern w:val="0"/>
              </w:rPr>
            </w:pPr>
            <w:r w:rsidRPr="002D346E">
              <w:t>Lesions in a subclavian artery, axillary artery, or brachial artery</w:t>
            </w:r>
            <w:r>
              <w:t>.</w:t>
            </w:r>
            <w:r w:rsidRPr="00F17C05">
              <w:rPr>
                <w:rFonts w:hint="eastAsia"/>
                <w:kern w:val="0"/>
              </w:rPr>
              <w:t xml:space="preserve"> </w:t>
            </w:r>
          </w:p>
          <w:p w14:paraId="6CDE19AA" w14:textId="2F9688D6" w:rsidR="00CA77A7" w:rsidRPr="00F17C05" w:rsidRDefault="00CA77A7" w:rsidP="00171FCD">
            <w:pPr>
              <w:pStyle w:val="a3"/>
              <w:widowControl/>
              <w:spacing w:line="480" w:lineRule="auto"/>
              <w:ind w:leftChars="0" w:left="360"/>
              <w:jc w:val="left"/>
              <w:rPr>
                <w:kern w:val="0"/>
              </w:rPr>
            </w:pPr>
            <w:r w:rsidRPr="00F17C05">
              <w:rPr>
                <w:kern w:val="0"/>
              </w:rPr>
              <w:t xml:space="preserve">Symptoms due to arterial stenosis, an aneurysm, or arterial dissection. Clinical </w:t>
            </w:r>
            <w:r w:rsidRPr="002D346E">
              <w:t>manifestations include p</w:t>
            </w:r>
            <w:r w:rsidRPr="00F17C05">
              <w:rPr>
                <w:kern w:val="0"/>
              </w:rPr>
              <w:t>ain due to vasculitis, a bruit due to stenosis, decreased or absent radial or brachial pulse, blood pressure asymmetry &gt;</w:t>
            </w:r>
            <w:r w:rsidRPr="002D346E">
              <w:t xml:space="preserve">10 mm Hg, and </w:t>
            </w:r>
            <w:r w:rsidRPr="00F17C05">
              <w:rPr>
                <w:kern w:val="0"/>
              </w:rPr>
              <w:t>ischemic symptoms</w:t>
            </w:r>
            <w:r w:rsidRPr="002D346E">
              <w:t xml:space="preserve"> </w:t>
            </w:r>
            <w:r w:rsidRPr="00F17C05">
              <w:rPr>
                <w:kern w:val="0"/>
              </w:rPr>
              <w:t>due to stenosis (e.g., arm claudication</w:t>
            </w:r>
            <w:r w:rsidRPr="002D346E">
              <w:t>).</w:t>
            </w:r>
            <w:r>
              <w:t xml:space="preserve"> </w:t>
            </w:r>
            <w:r w:rsidRPr="002D346E">
              <w:t>Subclavian steal syndrome due to a subclavian artery obstruction</w:t>
            </w:r>
            <w:r>
              <w:t>.</w:t>
            </w:r>
            <w:r w:rsidRPr="00F17C05">
              <w:rPr>
                <w:spacing w:val="2"/>
                <w:kern w:val="0"/>
              </w:rPr>
              <w:t xml:space="preserve"> </w:t>
            </w:r>
          </w:p>
          <w:p w14:paraId="72416DDF" w14:textId="77777777" w:rsidR="00171FCD" w:rsidRDefault="00CA77A7" w:rsidP="00171FCD">
            <w:pPr>
              <w:pStyle w:val="a3"/>
              <w:widowControl/>
              <w:numPr>
                <w:ilvl w:val="0"/>
                <w:numId w:val="4"/>
              </w:numPr>
              <w:spacing w:line="480" w:lineRule="auto"/>
              <w:ind w:leftChars="0"/>
              <w:jc w:val="left"/>
              <w:rPr>
                <w:kern w:val="0"/>
              </w:rPr>
            </w:pPr>
            <w:r w:rsidRPr="00F17C05">
              <w:rPr>
                <w:spacing w:val="2"/>
                <w:kern w:val="0"/>
              </w:rPr>
              <w:t>Lesions in the thoracic aorta.</w:t>
            </w:r>
            <w:r w:rsidRPr="00F17C05">
              <w:rPr>
                <w:rFonts w:hint="eastAsia"/>
                <w:kern w:val="0"/>
              </w:rPr>
              <w:t xml:space="preserve"> </w:t>
            </w:r>
          </w:p>
          <w:p w14:paraId="1CCA9C31" w14:textId="1C5133EB" w:rsidR="00CA77A7" w:rsidRPr="00F17C05" w:rsidRDefault="00CA77A7" w:rsidP="00171FCD">
            <w:pPr>
              <w:pStyle w:val="a3"/>
              <w:widowControl/>
              <w:spacing w:line="480" w:lineRule="auto"/>
              <w:ind w:leftChars="0" w:left="360"/>
              <w:jc w:val="left"/>
              <w:rPr>
                <w:kern w:val="0"/>
              </w:rPr>
            </w:pPr>
            <w:r w:rsidRPr="00F17C05">
              <w:rPr>
                <w:rFonts w:hint="eastAsia"/>
                <w:kern w:val="0"/>
              </w:rPr>
              <w:t>Signs and s</w:t>
            </w:r>
            <w:r w:rsidRPr="00F17C05">
              <w:rPr>
                <w:kern w:val="0"/>
              </w:rPr>
              <w:t xml:space="preserve">ymptoms due to arteritis of the ascending aorta, </w:t>
            </w:r>
            <w:r>
              <w:t>a</w:t>
            </w:r>
            <w:r w:rsidRPr="00B3066F">
              <w:rPr>
                <w:rFonts w:eastAsia="ＭＳ Ｐ明朝"/>
              </w:rPr>
              <w:t>ortic arch</w:t>
            </w:r>
            <w:r w:rsidRPr="00F17C05">
              <w:rPr>
                <w:kern w:val="0"/>
              </w:rPr>
              <w:t xml:space="preserve">, or descending aorta. Symptoms due to arterial stenosis, an aneurysm, or arterial dissection. Includes clinical manifestations associated with rupture of an aortic aneurysm, aortic dissection, or atypical coarctation of the aorta.  </w:t>
            </w:r>
          </w:p>
          <w:p w14:paraId="35973920" w14:textId="77777777" w:rsidR="00171FCD" w:rsidRDefault="00CA77A7" w:rsidP="00171FCD">
            <w:pPr>
              <w:pStyle w:val="a3"/>
              <w:widowControl/>
              <w:numPr>
                <w:ilvl w:val="0"/>
                <w:numId w:val="4"/>
              </w:numPr>
              <w:spacing w:line="480" w:lineRule="auto"/>
              <w:ind w:leftChars="0"/>
              <w:jc w:val="left"/>
              <w:rPr>
                <w:kern w:val="0"/>
              </w:rPr>
            </w:pPr>
            <w:r w:rsidRPr="00F17C05">
              <w:rPr>
                <w:spacing w:val="2"/>
                <w:kern w:val="0"/>
              </w:rPr>
              <w:t>Aortic insufficiency.</w:t>
            </w:r>
            <w:r w:rsidRPr="00F17C05">
              <w:rPr>
                <w:rFonts w:hint="eastAsia"/>
                <w:kern w:val="0"/>
              </w:rPr>
              <w:t xml:space="preserve"> </w:t>
            </w:r>
          </w:p>
          <w:p w14:paraId="66775AE5" w14:textId="057741F7" w:rsidR="00CA77A7" w:rsidRPr="00171FCD" w:rsidRDefault="00CA77A7" w:rsidP="00171FCD">
            <w:pPr>
              <w:pStyle w:val="a3"/>
              <w:widowControl/>
              <w:spacing w:line="480" w:lineRule="auto"/>
              <w:ind w:leftChars="0" w:left="360"/>
              <w:jc w:val="left"/>
              <w:rPr>
                <w:kern w:val="0"/>
              </w:rPr>
            </w:pPr>
            <w:r w:rsidRPr="00171FCD">
              <w:rPr>
                <w:rFonts w:hint="eastAsia"/>
                <w:kern w:val="0"/>
              </w:rPr>
              <w:lastRenderedPageBreak/>
              <w:t>Signs and s</w:t>
            </w:r>
            <w:r w:rsidRPr="00171FCD">
              <w:rPr>
                <w:kern w:val="0"/>
              </w:rPr>
              <w:t xml:space="preserve">ymptoms due to annuloaortic ectasia or aortic insufficiency caused by vasculitis of the aortic valve. Includes progression of aortic insufficiency and symptoms of heart failure.  </w:t>
            </w:r>
          </w:p>
          <w:p w14:paraId="0F6F1CC7" w14:textId="77777777" w:rsidR="00171FCD" w:rsidRDefault="00CA77A7" w:rsidP="00171FCD">
            <w:pPr>
              <w:pStyle w:val="a3"/>
              <w:widowControl/>
              <w:numPr>
                <w:ilvl w:val="0"/>
                <w:numId w:val="4"/>
              </w:numPr>
              <w:spacing w:line="480" w:lineRule="auto"/>
              <w:ind w:leftChars="0"/>
              <w:jc w:val="left"/>
              <w:rPr>
                <w:kern w:val="0"/>
              </w:rPr>
            </w:pPr>
            <w:r w:rsidRPr="00F17C05">
              <w:rPr>
                <w:spacing w:val="2"/>
                <w:kern w:val="0"/>
              </w:rPr>
              <w:t>Lesions in coronary arteries.</w:t>
            </w:r>
            <w:r w:rsidRPr="00F17C05">
              <w:rPr>
                <w:rFonts w:hint="eastAsia"/>
                <w:kern w:val="0"/>
              </w:rPr>
              <w:t xml:space="preserve"> </w:t>
            </w:r>
          </w:p>
          <w:p w14:paraId="62FC917D" w14:textId="13892578" w:rsidR="00CA77A7" w:rsidRPr="00F17C05" w:rsidRDefault="00CA77A7" w:rsidP="00171FCD">
            <w:pPr>
              <w:pStyle w:val="a3"/>
              <w:widowControl/>
              <w:spacing w:line="480" w:lineRule="auto"/>
              <w:ind w:leftChars="0" w:left="360"/>
              <w:jc w:val="left"/>
              <w:rPr>
                <w:kern w:val="0"/>
              </w:rPr>
            </w:pPr>
            <w:r w:rsidRPr="00F17C05">
              <w:rPr>
                <w:rFonts w:hint="eastAsia"/>
                <w:kern w:val="0"/>
              </w:rPr>
              <w:t>Signs and s</w:t>
            </w:r>
            <w:r w:rsidRPr="00F17C05">
              <w:rPr>
                <w:kern w:val="0"/>
              </w:rPr>
              <w:t>ymptoms due to stenosis of the origin of the coronary arteries and lesions in the ascending aorta or symptoms due to arteritis of the coronary arteries.</w:t>
            </w:r>
          </w:p>
          <w:p w14:paraId="5215D1D1" w14:textId="1BD0BA95" w:rsidR="00171FCD" w:rsidRDefault="00CA77A7" w:rsidP="00171FCD">
            <w:pPr>
              <w:pStyle w:val="a3"/>
              <w:widowControl/>
              <w:numPr>
                <w:ilvl w:val="0"/>
                <w:numId w:val="4"/>
              </w:numPr>
              <w:spacing w:line="480" w:lineRule="auto"/>
              <w:ind w:leftChars="0"/>
              <w:jc w:val="left"/>
              <w:rPr>
                <w:kern w:val="0"/>
              </w:rPr>
            </w:pPr>
            <w:r w:rsidRPr="00F17C05">
              <w:rPr>
                <w:rFonts w:hint="eastAsia"/>
                <w:spacing w:val="2"/>
                <w:kern w:val="0"/>
              </w:rPr>
              <w:t>Lesions in pulmonary arteri</w:t>
            </w:r>
            <w:r w:rsidR="000256D7">
              <w:rPr>
                <w:spacing w:val="2"/>
                <w:kern w:val="0"/>
              </w:rPr>
              <w:t>e</w:t>
            </w:r>
            <w:r w:rsidRPr="00F17C05">
              <w:rPr>
                <w:rFonts w:hint="eastAsia"/>
                <w:spacing w:val="2"/>
                <w:kern w:val="0"/>
              </w:rPr>
              <w:t>s</w:t>
            </w:r>
            <w:r w:rsidRPr="00F17C05">
              <w:rPr>
                <w:spacing w:val="2"/>
                <w:kern w:val="0"/>
              </w:rPr>
              <w:t>.</w:t>
            </w:r>
            <w:r w:rsidRPr="00F17C05">
              <w:rPr>
                <w:rFonts w:hint="eastAsia"/>
                <w:kern w:val="0"/>
              </w:rPr>
              <w:t xml:space="preserve"> </w:t>
            </w:r>
          </w:p>
          <w:p w14:paraId="67071840" w14:textId="47394D10" w:rsidR="00CA77A7" w:rsidRPr="00F17C05" w:rsidRDefault="00CA77A7" w:rsidP="00171FCD">
            <w:pPr>
              <w:pStyle w:val="a3"/>
              <w:widowControl/>
              <w:spacing w:line="480" w:lineRule="auto"/>
              <w:ind w:leftChars="0" w:left="360"/>
              <w:jc w:val="left"/>
              <w:rPr>
                <w:kern w:val="0"/>
              </w:rPr>
            </w:pPr>
            <w:r w:rsidRPr="00F17C05">
              <w:rPr>
                <w:rFonts w:hint="eastAsia"/>
                <w:kern w:val="0"/>
              </w:rPr>
              <w:t>Signs and s</w:t>
            </w:r>
            <w:r w:rsidRPr="00F17C05">
              <w:rPr>
                <w:kern w:val="0"/>
              </w:rPr>
              <w:t xml:space="preserve">ymptoms due to arteritis of the </w:t>
            </w:r>
            <w:r w:rsidRPr="00F17C05">
              <w:rPr>
                <w:rFonts w:hint="eastAsia"/>
                <w:spacing w:val="2"/>
                <w:kern w:val="0"/>
              </w:rPr>
              <w:t>pulmonary arteri</w:t>
            </w:r>
            <w:r w:rsidR="000256D7">
              <w:rPr>
                <w:spacing w:val="2"/>
                <w:kern w:val="0"/>
              </w:rPr>
              <w:t>es</w:t>
            </w:r>
            <w:r w:rsidRPr="00F17C05">
              <w:rPr>
                <w:rFonts w:hint="eastAsia"/>
                <w:spacing w:val="2"/>
                <w:kern w:val="0"/>
              </w:rPr>
              <w:t>. Includes clinical manifestations associated with pulmonary hypertension.</w:t>
            </w:r>
            <w:r w:rsidRPr="00F17C05">
              <w:rPr>
                <w:kern w:val="0"/>
              </w:rPr>
              <w:t xml:space="preserve">  </w:t>
            </w:r>
          </w:p>
          <w:p w14:paraId="078FB729" w14:textId="77777777" w:rsidR="00171FCD" w:rsidRDefault="00CA77A7" w:rsidP="00171FCD">
            <w:pPr>
              <w:pStyle w:val="a3"/>
              <w:widowControl/>
              <w:numPr>
                <w:ilvl w:val="0"/>
                <w:numId w:val="4"/>
              </w:numPr>
              <w:spacing w:line="480" w:lineRule="auto"/>
              <w:ind w:leftChars="0"/>
              <w:jc w:val="left"/>
              <w:rPr>
                <w:kern w:val="0"/>
              </w:rPr>
            </w:pPr>
            <w:r w:rsidRPr="00F17C05">
              <w:rPr>
                <w:spacing w:val="2"/>
                <w:kern w:val="0"/>
              </w:rPr>
              <w:t xml:space="preserve">Lesions in the </w:t>
            </w:r>
            <w:bookmarkStart w:id="1" w:name="_Hlk30089062"/>
            <w:r w:rsidRPr="00F17C05">
              <w:rPr>
                <w:spacing w:val="2"/>
                <w:kern w:val="0"/>
              </w:rPr>
              <w:t>abdominal aorta</w:t>
            </w:r>
            <w:bookmarkEnd w:id="1"/>
            <w:r w:rsidRPr="00F17C05">
              <w:rPr>
                <w:spacing w:val="2"/>
                <w:kern w:val="0"/>
              </w:rPr>
              <w:t>.</w:t>
            </w:r>
            <w:r w:rsidRPr="00F17C05">
              <w:rPr>
                <w:rFonts w:hint="eastAsia"/>
                <w:kern w:val="0"/>
              </w:rPr>
              <w:t xml:space="preserve"> </w:t>
            </w:r>
          </w:p>
          <w:p w14:paraId="7BC022F8" w14:textId="2A1F2308" w:rsidR="00CA77A7" w:rsidRPr="00F17C05" w:rsidRDefault="00CA77A7" w:rsidP="00171FCD">
            <w:pPr>
              <w:pStyle w:val="a3"/>
              <w:widowControl/>
              <w:spacing w:line="480" w:lineRule="auto"/>
              <w:ind w:leftChars="0" w:left="360"/>
              <w:jc w:val="left"/>
              <w:rPr>
                <w:kern w:val="0"/>
              </w:rPr>
            </w:pPr>
            <w:r w:rsidRPr="00F17C05">
              <w:rPr>
                <w:rFonts w:hint="eastAsia"/>
                <w:kern w:val="0"/>
              </w:rPr>
              <w:t>Signs and s</w:t>
            </w:r>
            <w:r w:rsidRPr="00F17C05">
              <w:rPr>
                <w:kern w:val="0"/>
              </w:rPr>
              <w:t xml:space="preserve">ymptoms due to arteritis of the abdominal aorta, arterial stenosis, an aneurysm, or arterial dissection. Includes clinical manifestations associated with rupture of an aortic aneurysm, aortic dissection, or atypical coarctation of the aorta.  </w:t>
            </w:r>
          </w:p>
          <w:p w14:paraId="5184C335" w14:textId="77777777" w:rsidR="00171FCD" w:rsidRPr="00171FCD" w:rsidRDefault="00CA77A7" w:rsidP="00171FCD">
            <w:pPr>
              <w:pStyle w:val="a3"/>
              <w:widowControl/>
              <w:numPr>
                <w:ilvl w:val="0"/>
                <w:numId w:val="4"/>
              </w:numPr>
              <w:spacing w:line="480" w:lineRule="auto"/>
              <w:ind w:leftChars="0"/>
              <w:jc w:val="left"/>
              <w:rPr>
                <w:bCs/>
                <w:color w:val="000000"/>
                <w:kern w:val="36"/>
              </w:rPr>
            </w:pPr>
            <w:r w:rsidRPr="00F17C05">
              <w:rPr>
                <w:spacing w:val="2"/>
                <w:kern w:val="0"/>
              </w:rPr>
              <w:t>Lesions in renal arteries.</w:t>
            </w:r>
            <w:r w:rsidRPr="00F17C05">
              <w:rPr>
                <w:rFonts w:hint="eastAsia"/>
                <w:kern w:val="0"/>
              </w:rPr>
              <w:t xml:space="preserve"> </w:t>
            </w:r>
          </w:p>
          <w:p w14:paraId="3CBCBCA6" w14:textId="2F725DC9" w:rsidR="00CA77A7" w:rsidRPr="00F17C05" w:rsidRDefault="00CA77A7" w:rsidP="00171FCD">
            <w:pPr>
              <w:pStyle w:val="a3"/>
              <w:widowControl/>
              <w:spacing w:line="480" w:lineRule="auto"/>
              <w:ind w:leftChars="0" w:left="360"/>
              <w:jc w:val="left"/>
              <w:rPr>
                <w:bCs/>
                <w:color w:val="000000"/>
                <w:kern w:val="36"/>
              </w:rPr>
            </w:pPr>
            <w:r w:rsidRPr="00F17C05">
              <w:rPr>
                <w:rFonts w:hint="eastAsia"/>
                <w:kern w:val="0"/>
              </w:rPr>
              <w:t>Signs and s</w:t>
            </w:r>
            <w:r w:rsidRPr="00F17C05">
              <w:rPr>
                <w:kern w:val="0"/>
              </w:rPr>
              <w:t xml:space="preserve">ymptoms due to arteritis of the renal arteries, arterial stenosis, an aneurysm, or arterial dissection. Clinical </w:t>
            </w:r>
            <w:r w:rsidRPr="002D346E">
              <w:t xml:space="preserve">manifestations include </w:t>
            </w:r>
            <w:r w:rsidRPr="00F17C05">
              <w:rPr>
                <w:kern w:val="0"/>
              </w:rPr>
              <w:t xml:space="preserve">an </w:t>
            </w:r>
            <w:r w:rsidRPr="00F17C05">
              <w:rPr>
                <w:kern w:val="0"/>
              </w:rPr>
              <w:lastRenderedPageBreak/>
              <w:t>abdominal bruit suggesting renal artery stenosis, renovascular hypertension, ischemic nephropathy with bilateral renal artery stenosis, and renal failure. Does not include symptoms that are presumably due to arteriosclerosis.</w:t>
            </w:r>
          </w:p>
          <w:p w14:paraId="0FF12DC0" w14:textId="77777777" w:rsidR="00171FCD" w:rsidRPr="00171FCD" w:rsidRDefault="00CA77A7" w:rsidP="00171FCD">
            <w:pPr>
              <w:pStyle w:val="a3"/>
              <w:widowControl/>
              <w:numPr>
                <w:ilvl w:val="0"/>
                <w:numId w:val="4"/>
              </w:numPr>
              <w:spacing w:line="480" w:lineRule="auto"/>
              <w:ind w:leftChars="0"/>
              <w:jc w:val="left"/>
            </w:pPr>
            <w:r w:rsidRPr="00F17C05">
              <w:rPr>
                <w:spacing w:val="2"/>
                <w:kern w:val="0"/>
              </w:rPr>
              <w:t>Lesions in iliac arteries or the femoral artery.</w:t>
            </w:r>
            <w:r w:rsidRPr="00F17C05">
              <w:rPr>
                <w:rFonts w:hint="eastAsia"/>
                <w:kern w:val="0"/>
              </w:rPr>
              <w:t xml:space="preserve"> </w:t>
            </w:r>
          </w:p>
          <w:p w14:paraId="4D9DC84A" w14:textId="78E8A43A" w:rsidR="00CA77A7" w:rsidRPr="002D346E" w:rsidRDefault="00CA77A7" w:rsidP="00171FCD">
            <w:pPr>
              <w:pStyle w:val="a3"/>
              <w:widowControl/>
              <w:spacing w:line="480" w:lineRule="auto"/>
              <w:ind w:leftChars="0" w:left="360"/>
              <w:jc w:val="left"/>
            </w:pPr>
            <w:r w:rsidRPr="00F17C05">
              <w:rPr>
                <w:rFonts w:hint="eastAsia"/>
                <w:kern w:val="0"/>
              </w:rPr>
              <w:t>Signs and s</w:t>
            </w:r>
            <w:r w:rsidRPr="00F17C05">
              <w:rPr>
                <w:kern w:val="0"/>
              </w:rPr>
              <w:t xml:space="preserve">ymptoms due to arteritis of the iliac arteries or femoral artery, arterial stenosis, an aneurysm, or arterial dissection. Clinical </w:t>
            </w:r>
            <w:r w:rsidRPr="002D346E">
              <w:t xml:space="preserve">manifestations include </w:t>
            </w:r>
            <w:r w:rsidRPr="00F17C05">
              <w:rPr>
                <w:kern w:val="0"/>
              </w:rPr>
              <w:t>decreased or absent pulse in the lower extremities</w:t>
            </w:r>
            <w:r w:rsidRPr="002D346E">
              <w:t xml:space="preserve"> </w:t>
            </w:r>
            <w:r w:rsidRPr="00F17C05">
              <w:rPr>
                <w:kern w:val="0"/>
              </w:rPr>
              <w:t>due to stenosis and claudication</w:t>
            </w:r>
            <w:r w:rsidRPr="002D346E">
              <w:t>. Does not include symptoms that are presumably due to arteriosclerosis.</w:t>
            </w:r>
            <w:r w:rsidRPr="003A5B68">
              <w:t xml:space="preserve">  </w:t>
            </w:r>
          </w:p>
        </w:tc>
      </w:tr>
      <w:bookmarkEnd w:id="0"/>
    </w:tbl>
    <w:p w14:paraId="22D019CF" w14:textId="77777777" w:rsidR="00321B99" w:rsidRDefault="00321B99" w:rsidP="00351E7E">
      <w:pPr>
        <w:spacing w:line="480" w:lineRule="auto"/>
        <w:rPr>
          <w:bCs/>
        </w:rPr>
      </w:pPr>
    </w:p>
    <w:p w14:paraId="1639D722" w14:textId="77777777" w:rsidR="00321B99" w:rsidRDefault="00321B99" w:rsidP="00351E7E">
      <w:pPr>
        <w:spacing w:line="480" w:lineRule="auto"/>
        <w:rPr>
          <w:bCs/>
        </w:rPr>
      </w:pPr>
    </w:p>
    <w:p w14:paraId="28BE5897" w14:textId="55EECC5E" w:rsidR="00321B99" w:rsidRDefault="00321B99" w:rsidP="00351E7E">
      <w:pPr>
        <w:spacing w:line="480" w:lineRule="auto"/>
        <w:rPr>
          <w:bCs/>
        </w:rPr>
      </w:pPr>
    </w:p>
    <w:p w14:paraId="45231B33" w14:textId="6ED74054" w:rsidR="00171FCD" w:rsidRDefault="00171FCD" w:rsidP="00351E7E">
      <w:pPr>
        <w:spacing w:line="480" w:lineRule="auto"/>
        <w:rPr>
          <w:bCs/>
        </w:rPr>
      </w:pPr>
    </w:p>
    <w:p w14:paraId="52CBB752" w14:textId="6C44B8B3" w:rsidR="00171FCD" w:rsidRDefault="00171FCD" w:rsidP="00351E7E">
      <w:pPr>
        <w:spacing w:line="480" w:lineRule="auto"/>
        <w:rPr>
          <w:bCs/>
        </w:rPr>
      </w:pPr>
    </w:p>
    <w:p w14:paraId="236EAB28" w14:textId="67A8E862" w:rsidR="00171FCD" w:rsidRDefault="00171FCD" w:rsidP="00351E7E">
      <w:pPr>
        <w:spacing w:line="480" w:lineRule="auto"/>
        <w:rPr>
          <w:bCs/>
        </w:rPr>
      </w:pPr>
    </w:p>
    <w:p w14:paraId="55E7E30C" w14:textId="3BFE2F55" w:rsidR="00171FCD" w:rsidRDefault="00171FCD" w:rsidP="00351E7E">
      <w:pPr>
        <w:spacing w:line="480" w:lineRule="auto"/>
        <w:rPr>
          <w:bCs/>
        </w:rPr>
      </w:pPr>
    </w:p>
    <w:p w14:paraId="216A9FE8" w14:textId="12853A76" w:rsidR="00171FCD" w:rsidRDefault="00171FCD" w:rsidP="00351E7E">
      <w:pPr>
        <w:spacing w:line="480" w:lineRule="auto"/>
        <w:rPr>
          <w:bCs/>
        </w:rPr>
      </w:pPr>
    </w:p>
    <w:p w14:paraId="1C2076AB" w14:textId="247541A2" w:rsidR="00171FCD" w:rsidRDefault="00171FCD" w:rsidP="00351E7E">
      <w:pPr>
        <w:spacing w:line="480" w:lineRule="auto"/>
        <w:rPr>
          <w:bCs/>
        </w:rPr>
      </w:pPr>
    </w:p>
    <w:p w14:paraId="5199DF3C" w14:textId="3A537122" w:rsidR="00351E7E" w:rsidRPr="00206104" w:rsidRDefault="00D01C97" w:rsidP="00351E7E">
      <w:pPr>
        <w:spacing w:line="480" w:lineRule="auto"/>
      </w:pPr>
      <w:r w:rsidRPr="00206104">
        <w:rPr>
          <w:bCs/>
        </w:rPr>
        <w:lastRenderedPageBreak/>
        <w:t>Table S2</w:t>
      </w:r>
      <w:r w:rsidR="00351E7E" w:rsidRPr="00206104">
        <w:rPr>
          <w:bCs/>
        </w:rPr>
        <w:t>.</w:t>
      </w:r>
      <w:r w:rsidR="00351E7E" w:rsidRPr="00206104">
        <w:rPr>
          <w:rFonts w:eastAsia="Arial Unicode MS"/>
          <w:b/>
          <w:bCs/>
          <w:color w:val="000000"/>
          <w:kern w:val="24"/>
        </w:rPr>
        <w:t xml:space="preserve"> </w:t>
      </w:r>
      <w:r w:rsidR="00351E7E" w:rsidRPr="00206104">
        <w:rPr>
          <w:rFonts w:eastAsia="Arial Unicode MS"/>
          <w:bCs/>
          <w:color w:val="000000"/>
          <w:kern w:val="24"/>
        </w:rPr>
        <w:t>De</w:t>
      </w:r>
      <w:r w:rsidR="00351E7E" w:rsidRPr="00206104">
        <w:rPr>
          <w:bCs/>
        </w:rPr>
        <w:t>mographic and clinical features of the</w:t>
      </w:r>
      <w:r w:rsidR="000533C7" w:rsidRPr="00206104">
        <w:rPr>
          <w:rFonts w:hint="eastAsia"/>
          <w:bCs/>
        </w:rPr>
        <w:t xml:space="preserve"> p</w:t>
      </w:r>
      <w:r w:rsidR="000533C7" w:rsidRPr="00206104">
        <w:rPr>
          <w:bCs/>
        </w:rPr>
        <w:t>atient cohort for analysis of relapse</w:t>
      </w:r>
      <w:r w:rsidR="00CC09ED">
        <w:rPr>
          <w:bCs/>
        </w:rPr>
        <w:t xml:space="preserve"> at baseline</w:t>
      </w:r>
    </w:p>
    <w:tbl>
      <w:tblPr>
        <w:tblW w:w="4918" w:type="pct"/>
        <w:tblCellMar>
          <w:left w:w="0" w:type="dxa"/>
          <w:right w:w="0" w:type="dxa"/>
        </w:tblCellMar>
        <w:tblLook w:val="0600" w:firstRow="0" w:lastRow="0" w:firstColumn="0" w:lastColumn="0" w:noHBand="1" w:noVBand="1"/>
      </w:tblPr>
      <w:tblGrid>
        <w:gridCol w:w="5245"/>
        <w:gridCol w:w="1559"/>
        <w:gridCol w:w="1561"/>
      </w:tblGrid>
      <w:tr w:rsidR="0035591B" w:rsidRPr="00206104" w14:paraId="66E570BF" w14:textId="6FBA2404" w:rsidTr="00891668">
        <w:trPr>
          <w:trHeight w:val="65"/>
        </w:trPr>
        <w:tc>
          <w:tcPr>
            <w:tcW w:w="3134" w:type="pct"/>
            <w:tcBorders>
              <w:top w:val="single" w:sz="12" w:space="0" w:color="000000"/>
              <w:left w:val="nil"/>
              <w:bottom w:val="single" w:sz="12" w:space="0" w:color="000000"/>
              <w:right w:val="nil"/>
            </w:tcBorders>
            <w:shd w:val="clear" w:color="auto" w:fill="auto"/>
            <w:tcMar>
              <w:top w:w="14" w:type="dxa"/>
              <w:left w:w="14" w:type="dxa"/>
              <w:bottom w:w="0" w:type="dxa"/>
              <w:right w:w="14" w:type="dxa"/>
            </w:tcMar>
            <w:vAlign w:val="center"/>
            <w:hideMark/>
          </w:tcPr>
          <w:p w14:paraId="1715DF82" w14:textId="77777777" w:rsidR="0035591B" w:rsidRPr="00206104" w:rsidRDefault="0035591B" w:rsidP="0035591B">
            <w:pPr>
              <w:spacing w:line="480" w:lineRule="auto"/>
              <w:ind w:firstLineChars="50" w:firstLine="120"/>
              <w:jc w:val="center"/>
              <w:rPr>
                <w:rFonts w:eastAsia="ＭＳ Ｐ明朝"/>
              </w:rPr>
            </w:pPr>
            <w:r w:rsidRPr="00206104">
              <w:rPr>
                <w:rFonts w:eastAsia="ＭＳ Ｐ明朝" w:hint="eastAsia"/>
              </w:rPr>
              <w:t>Characteristics</w:t>
            </w:r>
          </w:p>
        </w:tc>
        <w:tc>
          <w:tcPr>
            <w:tcW w:w="932" w:type="pct"/>
            <w:tcBorders>
              <w:top w:val="single" w:sz="12" w:space="0" w:color="000000"/>
              <w:left w:val="nil"/>
              <w:bottom w:val="single" w:sz="12" w:space="0" w:color="000000"/>
              <w:right w:val="nil"/>
            </w:tcBorders>
            <w:vAlign w:val="center"/>
          </w:tcPr>
          <w:p w14:paraId="29216145" w14:textId="77777777" w:rsidR="00891668" w:rsidRDefault="0035591B" w:rsidP="0035591B">
            <w:pPr>
              <w:spacing w:line="480" w:lineRule="auto"/>
              <w:ind w:firstLineChars="50" w:firstLine="120"/>
              <w:jc w:val="center"/>
              <w:rPr>
                <w:rFonts w:eastAsia="ＭＳ Ｐ明朝"/>
              </w:rPr>
            </w:pPr>
            <w:r w:rsidRPr="00206104">
              <w:rPr>
                <w:rFonts w:eastAsia="ＭＳ Ｐ明朝"/>
              </w:rPr>
              <w:t>Analyzed</w:t>
            </w:r>
            <w:r w:rsidRPr="00206104">
              <w:rPr>
                <w:rFonts w:eastAsia="ＭＳ Ｐ明朝" w:hint="eastAsia"/>
              </w:rPr>
              <w:t xml:space="preserve"> </w:t>
            </w:r>
          </w:p>
          <w:p w14:paraId="3AFB1BA8" w14:textId="1B471893" w:rsidR="0035591B" w:rsidRPr="00206104" w:rsidRDefault="0035591B" w:rsidP="0035591B">
            <w:pPr>
              <w:spacing w:line="480" w:lineRule="auto"/>
              <w:ind w:firstLineChars="50" w:firstLine="120"/>
              <w:jc w:val="center"/>
              <w:rPr>
                <w:rFonts w:eastAsia="ＭＳ Ｐ明朝"/>
              </w:rPr>
            </w:pPr>
            <w:r w:rsidRPr="00206104">
              <w:rPr>
                <w:rFonts w:eastAsia="ＭＳ Ｐ明朝" w:hint="eastAsia"/>
              </w:rPr>
              <w:t>p</w:t>
            </w:r>
            <w:r w:rsidRPr="00206104">
              <w:rPr>
                <w:rFonts w:eastAsia="ＭＳ Ｐ明朝"/>
              </w:rPr>
              <w:t>atients</w:t>
            </w:r>
            <w:r w:rsidR="00891668" w:rsidRPr="00891668">
              <w:rPr>
                <w:rFonts w:eastAsia="ＭＳ Ｐ明朝"/>
                <w:vertAlign w:val="superscript"/>
              </w:rPr>
              <w:t>a</w:t>
            </w:r>
          </w:p>
          <w:p w14:paraId="6B004765" w14:textId="4E60E036" w:rsidR="0035591B" w:rsidRPr="00206104" w:rsidRDefault="0035591B" w:rsidP="0035591B">
            <w:pPr>
              <w:spacing w:line="480" w:lineRule="auto"/>
              <w:jc w:val="center"/>
              <w:rPr>
                <w:rFonts w:eastAsia="ＭＳ Ｐ明朝"/>
              </w:rPr>
            </w:pPr>
            <w:r w:rsidRPr="00206104">
              <w:rPr>
                <w:rFonts w:eastAsia="ＭＳ Ｐ明朝"/>
              </w:rPr>
              <w:t>n=1</w:t>
            </w:r>
            <w:r w:rsidRPr="00206104">
              <w:rPr>
                <w:rFonts w:eastAsia="ＭＳ Ｐ明朝" w:hint="eastAsia"/>
              </w:rPr>
              <w:t>1</w:t>
            </w:r>
            <w:r w:rsidRPr="00206104">
              <w:rPr>
                <w:rFonts w:eastAsia="ＭＳ Ｐ明朝"/>
              </w:rPr>
              <w:t>9</w:t>
            </w:r>
          </w:p>
        </w:tc>
        <w:tc>
          <w:tcPr>
            <w:tcW w:w="933" w:type="pct"/>
            <w:tcBorders>
              <w:top w:val="single" w:sz="12" w:space="0" w:color="000000"/>
              <w:left w:val="nil"/>
              <w:bottom w:val="single" w:sz="12" w:space="0" w:color="000000"/>
              <w:right w:val="nil"/>
            </w:tcBorders>
            <w:shd w:val="clear" w:color="auto" w:fill="auto"/>
            <w:tcMar>
              <w:top w:w="14" w:type="dxa"/>
              <w:left w:w="14" w:type="dxa"/>
              <w:bottom w:w="0" w:type="dxa"/>
              <w:right w:w="14" w:type="dxa"/>
            </w:tcMar>
            <w:vAlign w:val="center"/>
            <w:hideMark/>
          </w:tcPr>
          <w:p w14:paraId="2D610A93" w14:textId="77777777" w:rsidR="00891668" w:rsidRDefault="0035591B" w:rsidP="0035591B">
            <w:pPr>
              <w:spacing w:line="480" w:lineRule="auto"/>
              <w:jc w:val="center"/>
              <w:rPr>
                <w:rFonts w:eastAsia="ＭＳ Ｐ明朝"/>
              </w:rPr>
            </w:pPr>
            <w:r w:rsidRPr="00206104">
              <w:rPr>
                <w:rFonts w:eastAsia="ＭＳ Ｐ明朝" w:hint="eastAsia"/>
              </w:rPr>
              <w:t>E</w:t>
            </w:r>
            <w:r w:rsidRPr="00206104">
              <w:rPr>
                <w:rFonts w:eastAsia="ＭＳ Ｐ明朝"/>
              </w:rPr>
              <w:t xml:space="preserve">nrolled </w:t>
            </w:r>
          </w:p>
          <w:p w14:paraId="026ABBFF" w14:textId="6D48C1FE" w:rsidR="0035591B" w:rsidRPr="00206104" w:rsidRDefault="0035591B" w:rsidP="0035591B">
            <w:pPr>
              <w:spacing w:line="480" w:lineRule="auto"/>
              <w:jc w:val="center"/>
              <w:rPr>
                <w:rFonts w:eastAsia="ＭＳ Ｐ明朝"/>
              </w:rPr>
            </w:pPr>
            <w:r w:rsidRPr="00206104">
              <w:rPr>
                <w:rFonts w:eastAsia="ＭＳ Ｐ明朝"/>
              </w:rPr>
              <w:t>patients</w:t>
            </w:r>
            <w:r w:rsidR="00891668" w:rsidRPr="00891668">
              <w:rPr>
                <w:rFonts w:eastAsia="ＭＳ Ｐ明朝"/>
                <w:vertAlign w:val="superscript"/>
              </w:rPr>
              <w:t>b</w:t>
            </w:r>
          </w:p>
          <w:p w14:paraId="3D2C487B" w14:textId="7F85C649" w:rsidR="0035591B" w:rsidRPr="00206104" w:rsidRDefault="0035591B" w:rsidP="0035591B">
            <w:pPr>
              <w:spacing w:line="480" w:lineRule="auto"/>
              <w:ind w:firstLineChars="50" w:firstLine="120"/>
              <w:jc w:val="center"/>
              <w:rPr>
                <w:rFonts w:eastAsia="ＭＳ Ｐ明朝"/>
              </w:rPr>
            </w:pPr>
            <w:r w:rsidRPr="00206104">
              <w:rPr>
                <w:rFonts w:eastAsia="ＭＳ Ｐ明朝"/>
              </w:rPr>
              <w:t>n=139</w:t>
            </w:r>
          </w:p>
        </w:tc>
      </w:tr>
      <w:tr w:rsidR="0035591B" w:rsidRPr="00206104" w14:paraId="28E80ED4" w14:textId="74D49FCB" w:rsidTr="00891668">
        <w:trPr>
          <w:trHeight w:val="46"/>
        </w:trPr>
        <w:tc>
          <w:tcPr>
            <w:tcW w:w="3134" w:type="pct"/>
            <w:tcBorders>
              <w:top w:val="single" w:sz="12" w:space="0" w:color="000000"/>
              <w:left w:val="nil"/>
              <w:bottom w:val="nil"/>
              <w:right w:val="nil"/>
            </w:tcBorders>
            <w:shd w:val="clear" w:color="auto" w:fill="auto"/>
            <w:tcMar>
              <w:top w:w="14" w:type="dxa"/>
              <w:left w:w="14" w:type="dxa"/>
              <w:bottom w:w="0" w:type="dxa"/>
              <w:right w:w="14" w:type="dxa"/>
            </w:tcMar>
            <w:vAlign w:val="center"/>
            <w:hideMark/>
          </w:tcPr>
          <w:p w14:paraId="0B2335F8" w14:textId="573E6C66" w:rsidR="0035591B" w:rsidRPr="00206104" w:rsidRDefault="0035591B" w:rsidP="0035591B">
            <w:pPr>
              <w:spacing w:line="480" w:lineRule="auto"/>
              <w:ind w:firstLineChars="50" w:firstLine="120"/>
              <w:rPr>
                <w:rFonts w:eastAsia="ＭＳ Ｐ明朝"/>
              </w:rPr>
            </w:pPr>
            <w:r w:rsidRPr="00206104">
              <w:rPr>
                <w:rFonts w:eastAsia="ＭＳ Ｐ明朝"/>
              </w:rPr>
              <w:t>Age, years, mean ± SD</w:t>
            </w:r>
            <w:r>
              <w:rPr>
                <w:rFonts w:eastAsia="ＭＳ Ｐ明朝"/>
              </w:rPr>
              <w:t>, (n=119</w:t>
            </w:r>
            <w:r w:rsidR="007D30CD" w:rsidRPr="007D30CD">
              <w:rPr>
                <w:rFonts w:eastAsia="ＭＳ Ｐ明朝"/>
                <w:vertAlign w:val="superscript"/>
              </w:rPr>
              <w:t>c</w:t>
            </w:r>
            <w:r>
              <w:rPr>
                <w:rFonts w:eastAsia="ＭＳ Ｐ明朝"/>
              </w:rPr>
              <w:t>)</w:t>
            </w:r>
          </w:p>
        </w:tc>
        <w:tc>
          <w:tcPr>
            <w:tcW w:w="932" w:type="pct"/>
            <w:tcBorders>
              <w:top w:val="single" w:sz="12" w:space="0" w:color="000000"/>
              <w:left w:val="nil"/>
              <w:bottom w:val="nil"/>
              <w:right w:val="nil"/>
            </w:tcBorders>
            <w:vAlign w:val="center"/>
          </w:tcPr>
          <w:p w14:paraId="51588479" w14:textId="75864BD5" w:rsidR="0035591B" w:rsidRPr="00206104" w:rsidRDefault="0035591B" w:rsidP="0035591B">
            <w:pPr>
              <w:spacing w:line="480" w:lineRule="auto"/>
              <w:jc w:val="center"/>
              <w:rPr>
                <w:rFonts w:eastAsia="ＭＳ Ｐ明朝"/>
              </w:rPr>
            </w:pPr>
            <w:r w:rsidRPr="00206104">
              <w:rPr>
                <w:rFonts w:eastAsia="ＭＳ Ｐ明朝"/>
              </w:rPr>
              <w:t>7</w:t>
            </w:r>
            <w:r w:rsidRPr="00206104">
              <w:rPr>
                <w:rFonts w:eastAsia="ＭＳ Ｐ明朝" w:hint="eastAsia"/>
              </w:rPr>
              <w:t>3</w:t>
            </w:r>
            <w:r w:rsidRPr="00206104">
              <w:rPr>
                <w:rFonts w:eastAsia="ＭＳ Ｐ明朝"/>
              </w:rPr>
              <w:t>.</w:t>
            </w:r>
            <w:r w:rsidRPr="00206104">
              <w:rPr>
                <w:rFonts w:eastAsia="ＭＳ Ｐ明朝" w:hint="eastAsia"/>
              </w:rPr>
              <w:t>0</w:t>
            </w:r>
            <w:r w:rsidRPr="00206104">
              <w:rPr>
                <w:rFonts w:eastAsia="ＭＳ Ｐ明朝"/>
              </w:rPr>
              <w:t xml:space="preserve"> ± 7.7</w:t>
            </w:r>
          </w:p>
        </w:tc>
        <w:tc>
          <w:tcPr>
            <w:tcW w:w="933" w:type="pct"/>
            <w:tcBorders>
              <w:top w:val="single" w:sz="12" w:space="0" w:color="000000"/>
              <w:left w:val="nil"/>
              <w:bottom w:val="nil"/>
              <w:right w:val="nil"/>
            </w:tcBorders>
            <w:shd w:val="clear" w:color="auto" w:fill="auto"/>
            <w:tcMar>
              <w:top w:w="14" w:type="dxa"/>
              <w:left w:w="14" w:type="dxa"/>
              <w:bottom w:w="0" w:type="dxa"/>
              <w:right w:w="14" w:type="dxa"/>
            </w:tcMar>
            <w:vAlign w:val="center"/>
            <w:hideMark/>
          </w:tcPr>
          <w:p w14:paraId="60DA11C1" w14:textId="04BFE8F4" w:rsidR="0035591B" w:rsidRPr="00206104" w:rsidRDefault="0035591B" w:rsidP="0035591B">
            <w:pPr>
              <w:spacing w:line="480" w:lineRule="auto"/>
              <w:jc w:val="center"/>
              <w:rPr>
                <w:rFonts w:eastAsia="ＭＳ Ｐ明朝"/>
              </w:rPr>
            </w:pPr>
            <w:r w:rsidRPr="00206104">
              <w:rPr>
                <w:rFonts w:eastAsia="ＭＳ Ｐ明朝"/>
              </w:rPr>
              <w:t>7</w:t>
            </w:r>
            <w:r w:rsidRPr="00206104">
              <w:rPr>
                <w:rFonts w:eastAsia="ＭＳ Ｐ明朝" w:hint="eastAsia"/>
              </w:rPr>
              <w:t>3</w:t>
            </w:r>
            <w:r w:rsidRPr="00206104">
              <w:rPr>
                <w:rFonts w:eastAsia="ＭＳ Ｐ明朝"/>
              </w:rPr>
              <w:t>.</w:t>
            </w:r>
            <w:r w:rsidRPr="00206104">
              <w:rPr>
                <w:rFonts w:eastAsia="ＭＳ Ｐ明朝" w:hint="eastAsia"/>
              </w:rPr>
              <w:t>8</w:t>
            </w:r>
            <w:r w:rsidRPr="00206104">
              <w:rPr>
                <w:rFonts w:eastAsia="ＭＳ Ｐ明朝"/>
              </w:rPr>
              <w:t xml:space="preserve"> ± 7.7</w:t>
            </w:r>
          </w:p>
        </w:tc>
      </w:tr>
      <w:tr w:rsidR="0035591B" w:rsidRPr="00206104" w14:paraId="528425CB" w14:textId="4032DD33" w:rsidTr="00891668">
        <w:trPr>
          <w:trHeight w:val="46"/>
        </w:trPr>
        <w:tc>
          <w:tcPr>
            <w:tcW w:w="3134" w:type="pct"/>
            <w:tcBorders>
              <w:top w:val="nil"/>
              <w:left w:val="nil"/>
              <w:bottom w:val="nil"/>
              <w:right w:val="nil"/>
            </w:tcBorders>
            <w:shd w:val="clear" w:color="auto" w:fill="auto"/>
            <w:tcMar>
              <w:top w:w="14" w:type="dxa"/>
              <w:left w:w="14" w:type="dxa"/>
              <w:bottom w:w="0" w:type="dxa"/>
              <w:right w:w="14" w:type="dxa"/>
            </w:tcMar>
            <w:vAlign w:val="center"/>
            <w:hideMark/>
          </w:tcPr>
          <w:p w14:paraId="698D9C33" w14:textId="43619C71" w:rsidR="0035591B" w:rsidRPr="00206104" w:rsidRDefault="0035591B" w:rsidP="0035591B">
            <w:pPr>
              <w:spacing w:line="480" w:lineRule="auto"/>
              <w:ind w:firstLineChars="50" w:firstLine="120"/>
              <w:rPr>
                <w:rFonts w:eastAsia="ＭＳ Ｐ明朝"/>
              </w:rPr>
            </w:pPr>
            <w:r w:rsidRPr="00206104">
              <w:rPr>
                <w:rFonts w:eastAsia="ＭＳ Ｐ明朝"/>
              </w:rPr>
              <w:t>Female patients, %</w:t>
            </w:r>
            <w:r>
              <w:rPr>
                <w:rFonts w:eastAsia="ＭＳ Ｐ明朝"/>
              </w:rPr>
              <w:t>, (n=119)</w:t>
            </w:r>
            <w:r w:rsidRPr="00206104">
              <w:rPr>
                <w:rFonts w:eastAsia="ＭＳ Ｐ明朝" w:hint="eastAsia"/>
              </w:rPr>
              <w:t xml:space="preserve"> </w:t>
            </w:r>
          </w:p>
        </w:tc>
        <w:tc>
          <w:tcPr>
            <w:tcW w:w="932" w:type="pct"/>
            <w:tcBorders>
              <w:top w:val="nil"/>
              <w:left w:val="nil"/>
              <w:bottom w:val="nil"/>
              <w:right w:val="nil"/>
            </w:tcBorders>
            <w:vAlign w:val="center"/>
          </w:tcPr>
          <w:p w14:paraId="44208595" w14:textId="3C1830E0" w:rsidR="0035591B" w:rsidRPr="00206104" w:rsidRDefault="0035591B" w:rsidP="0035591B">
            <w:pPr>
              <w:spacing w:line="480" w:lineRule="auto"/>
              <w:jc w:val="center"/>
              <w:rPr>
                <w:rFonts w:eastAsia="ＭＳ Ｐ明朝"/>
              </w:rPr>
            </w:pPr>
            <w:r w:rsidRPr="00206104">
              <w:rPr>
                <w:rFonts w:eastAsia="ＭＳ Ｐ明朝"/>
              </w:rPr>
              <w:t>6</w:t>
            </w:r>
            <w:r w:rsidRPr="00206104">
              <w:rPr>
                <w:rFonts w:eastAsia="ＭＳ Ｐ明朝" w:hint="eastAsia"/>
              </w:rPr>
              <w:t>7.2</w:t>
            </w:r>
          </w:p>
        </w:tc>
        <w:tc>
          <w:tcPr>
            <w:tcW w:w="933" w:type="pct"/>
            <w:tcBorders>
              <w:top w:val="nil"/>
              <w:left w:val="nil"/>
              <w:bottom w:val="nil"/>
              <w:right w:val="nil"/>
            </w:tcBorders>
            <w:shd w:val="clear" w:color="auto" w:fill="auto"/>
            <w:tcMar>
              <w:top w:w="14" w:type="dxa"/>
              <w:left w:w="14" w:type="dxa"/>
              <w:bottom w:w="0" w:type="dxa"/>
              <w:right w:w="14" w:type="dxa"/>
            </w:tcMar>
            <w:vAlign w:val="center"/>
            <w:hideMark/>
          </w:tcPr>
          <w:p w14:paraId="78AE51C7" w14:textId="4BDEF9C3" w:rsidR="0035591B" w:rsidRPr="00206104" w:rsidRDefault="0035591B" w:rsidP="0035591B">
            <w:pPr>
              <w:spacing w:line="480" w:lineRule="auto"/>
              <w:jc w:val="center"/>
              <w:rPr>
                <w:rFonts w:eastAsia="ＭＳ Ｐ明朝"/>
              </w:rPr>
            </w:pPr>
            <w:r w:rsidRPr="00206104">
              <w:rPr>
                <w:rFonts w:eastAsia="ＭＳ Ｐ明朝"/>
              </w:rPr>
              <w:t>6</w:t>
            </w:r>
            <w:r w:rsidRPr="00206104">
              <w:rPr>
                <w:rFonts w:eastAsia="ＭＳ Ｐ明朝" w:hint="eastAsia"/>
              </w:rPr>
              <w:t>6.9</w:t>
            </w:r>
          </w:p>
        </w:tc>
      </w:tr>
      <w:tr w:rsidR="0035591B" w:rsidRPr="00206104" w14:paraId="22CB3B89" w14:textId="5644BCB4" w:rsidTr="00891668">
        <w:trPr>
          <w:trHeight w:val="46"/>
        </w:trPr>
        <w:tc>
          <w:tcPr>
            <w:tcW w:w="3134" w:type="pct"/>
            <w:tcBorders>
              <w:top w:val="nil"/>
              <w:left w:val="nil"/>
              <w:bottom w:val="nil"/>
              <w:right w:val="nil"/>
            </w:tcBorders>
            <w:shd w:val="clear" w:color="auto" w:fill="auto"/>
            <w:tcMar>
              <w:top w:w="14" w:type="dxa"/>
              <w:left w:w="14" w:type="dxa"/>
              <w:bottom w:w="0" w:type="dxa"/>
              <w:right w:w="14" w:type="dxa"/>
            </w:tcMar>
            <w:vAlign w:val="center"/>
            <w:hideMark/>
          </w:tcPr>
          <w:p w14:paraId="32AAC92B" w14:textId="12BB836E" w:rsidR="0035591B" w:rsidRPr="00206104" w:rsidRDefault="0035591B" w:rsidP="0035591B">
            <w:pPr>
              <w:spacing w:line="480" w:lineRule="auto"/>
              <w:ind w:firstLineChars="50" w:firstLine="120"/>
              <w:rPr>
                <w:rFonts w:eastAsia="ＭＳ Ｐ明朝"/>
              </w:rPr>
            </w:pPr>
            <w:r w:rsidRPr="00206104">
              <w:rPr>
                <w:rFonts w:eastAsia="ＭＳ Ｐ明朝"/>
              </w:rPr>
              <w:t>Weight, kg, mean ± SD</w:t>
            </w:r>
            <w:r>
              <w:rPr>
                <w:rFonts w:eastAsia="ＭＳ Ｐ明朝"/>
              </w:rPr>
              <w:t>, (n=119)</w:t>
            </w:r>
          </w:p>
        </w:tc>
        <w:tc>
          <w:tcPr>
            <w:tcW w:w="932" w:type="pct"/>
            <w:tcBorders>
              <w:top w:val="nil"/>
              <w:left w:val="nil"/>
              <w:bottom w:val="nil"/>
              <w:right w:val="nil"/>
            </w:tcBorders>
            <w:vAlign w:val="center"/>
          </w:tcPr>
          <w:p w14:paraId="68A8F58D" w14:textId="0717DD04" w:rsidR="0035591B" w:rsidRPr="00206104" w:rsidRDefault="0035591B" w:rsidP="0035591B">
            <w:pPr>
              <w:spacing w:line="480" w:lineRule="auto"/>
              <w:jc w:val="center"/>
              <w:rPr>
                <w:rFonts w:eastAsia="ＭＳ Ｐ明朝"/>
              </w:rPr>
            </w:pPr>
            <w:r w:rsidRPr="00206104">
              <w:rPr>
                <w:rFonts w:eastAsia="ＭＳ Ｐ明朝"/>
              </w:rPr>
              <w:t>51.</w:t>
            </w:r>
            <w:r w:rsidRPr="00206104">
              <w:rPr>
                <w:rFonts w:eastAsia="ＭＳ Ｐ明朝" w:hint="eastAsia"/>
              </w:rPr>
              <w:t>4</w:t>
            </w:r>
            <w:r w:rsidRPr="00206104">
              <w:rPr>
                <w:rFonts w:eastAsia="ＭＳ Ｐ明朝"/>
              </w:rPr>
              <w:t xml:space="preserve"> ± 10.</w:t>
            </w:r>
            <w:r w:rsidRPr="00206104">
              <w:rPr>
                <w:rFonts w:eastAsia="ＭＳ Ｐ明朝" w:hint="eastAsia"/>
              </w:rPr>
              <w:t>6</w:t>
            </w:r>
          </w:p>
        </w:tc>
        <w:tc>
          <w:tcPr>
            <w:tcW w:w="933" w:type="pct"/>
            <w:tcBorders>
              <w:top w:val="nil"/>
              <w:left w:val="nil"/>
              <w:bottom w:val="nil"/>
              <w:right w:val="nil"/>
            </w:tcBorders>
            <w:shd w:val="clear" w:color="auto" w:fill="auto"/>
            <w:tcMar>
              <w:top w:w="14" w:type="dxa"/>
              <w:left w:w="14" w:type="dxa"/>
              <w:bottom w:w="0" w:type="dxa"/>
              <w:right w:w="14" w:type="dxa"/>
            </w:tcMar>
            <w:vAlign w:val="center"/>
            <w:hideMark/>
          </w:tcPr>
          <w:p w14:paraId="5CF44A17" w14:textId="2EB17381" w:rsidR="0035591B" w:rsidRPr="00206104" w:rsidRDefault="0035591B" w:rsidP="0035591B">
            <w:pPr>
              <w:spacing w:line="480" w:lineRule="auto"/>
              <w:jc w:val="center"/>
              <w:rPr>
                <w:rFonts w:eastAsia="ＭＳ Ｐ明朝"/>
              </w:rPr>
            </w:pPr>
            <w:r w:rsidRPr="00206104">
              <w:rPr>
                <w:rFonts w:eastAsia="ＭＳ Ｐ明朝"/>
              </w:rPr>
              <w:t>50.</w:t>
            </w:r>
            <w:r w:rsidRPr="00206104">
              <w:rPr>
                <w:rFonts w:eastAsia="ＭＳ Ｐ明朝" w:hint="eastAsia"/>
              </w:rPr>
              <w:t>9</w:t>
            </w:r>
            <w:r w:rsidRPr="00206104">
              <w:rPr>
                <w:rFonts w:eastAsia="ＭＳ Ｐ明朝"/>
              </w:rPr>
              <w:t xml:space="preserve"> ± 10.</w:t>
            </w:r>
            <w:r w:rsidRPr="00206104">
              <w:rPr>
                <w:rFonts w:eastAsia="ＭＳ Ｐ明朝" w:hint="eastAsia"/>
              </w:rPr>
              <w:t>4</w:t>
            </w:r>
          </w:p>
        </w:tc>
      </w:tr>
      <w:tr w:rsidR="0035591B" w:rsidRPr="00206104" w14:paraId="7681F6AB" w14:textId="243502FB" w:rsidTr="00891668">
        <w:trPr>
          <w:trHeight w:val="46"/>
        </w:trPr>
        <w:tc>
          <w:tcPr>
            <w:tcW w:w="3134" w:type="pct"/>
            <w:tcBorders>
              <w:top w:val="nil"/>
              <w:left w:val="nil"/>
              <w:bottom w:val="nil"/>
              <w:right w:val="nil"/>
            </w:tcBorders>
            <w:shd w:val="clear" w:color="auto" w:fill="auto"/>
            <w:tcMar>
              <w:top w:w="14" w:type="dxa"/>
              <w:left w:w="14" w:type="dxa"/>
              <w:bottom w:w="0" w:type="dxa"/>
              <w:right w:w="14" w:type="dxa"/>
            </w:tcMar>
            <w:vAlign w:val="center"/>
            <w:hideMark/>
          </w:tcPr>
          <w:p w14:paraId="69B7AED0" w14:textId="3EADC769" w:rsidR="0035591B" w:rsidRPr="00206104" w:rsidRDefault="0035591B" w:rsidP="0035591B">
            <w:pPr>
              <w:spacing w:line="480" w:lineRule="auto"/>
              <w:ind w:firstLineChars="50" w:firstLine="120"/>
              <w:rPr>
                <w:rFonts w:eastAsia="ＭＳ Ｐ明朝"/>
              </w:rPr>
            </w:pPr>
            <w:r w:rsidRPr="00206104">
              <w:rPr>
                <w:rFonts w:eastAsia="ＭＳ Ｐ明朝"/>
              </w:rPr>
              <w:t>GCA ACR classification criteria, %</w:t>
            </w:r>
            <w:r>
              <w:rPr>
                <w:rFonts w:eastAsia="ＭＳ Ｐ明朝"/>
              </w:rPr>
              <w:t>, (n=119)</w:t>
            </w:r>
            <w:r w:rsidRPr="00206104">
              <w:rPr>
                <w:rFonts w:eastAsia="ＭＳ Ｐ明朝" w:hint="eastAsia"/>
              </w:rPr>
              <w:t xml:space="preserve"> </w:t>
            </w:r>
          </w:p>
        </w:tc>
        <w:tc>
          <w:tcPr>
            <w:tcW w:w="932" w:type="pct"/>
            <w:tcBorders>
              <w:top w:val="nil"/>
              <w:left w:val="nil"/>
              <w:bottom w:val="nil"/>
              <w:right w:val="nil"/>
            </w:tcBorders>
            <w:vAlign w:val="center"/>
          </w:tcPr>
          <w:p w14:paraId="38A2876C" w14:textId="39869B8D" w:rsidR="0035591B" w:rsidRPr="00206104" w:rsidRDefault="0035591B" w:rsidP="0035591B">
            <w:pPr>
              <w:spacing w:line="480" w:lineRule="auto"/>
              <w:jc w:val="center"/>
              <w:rPr>
                <w:rFonts w:eastAsia="ＭＳ Ｐ明朝"/>
              </w:rPr>
            </w:pPr>
            <w:r w:rsidRPr="00206104">
              <w:rPr>
                <w:rFonts w:eastAsia="ＭＳ Ｐ明朝" w:hint="eastAsia"/>
              </w:rPr>
              <w:t>76.5</w:t>
            </w:r>
          </w:p>
        </w:tc>
        <w:tc>
          <w:tcPr>
            <w:tcW w:w="933" w:type="pct"/>
            <w:tcBorders>
              <w:top w:val="nil"/>
              <w:left w:val="nil"/>
              <w:bottom w:val="nil"/>
              <w:right w:val="nil"/>
            </w:tcBorders>
            <w:shd w:val="clear" w:color="auto" w:fill="auto"/>
            <w:tcMar>
              <w:top w:w="14" w:type="dxa"/>
              <w:left w:w="14" w:type="dxa"/>
              <w:bottom w:w="0" w:type="dxa"/>
              <w:right w:w="14" w:type="dxa"/>
            </w:tcMar>
            <w:vAlign w:val="center"/>
            <w:hideMark/>
          </w:tcPr>
          <w:p w14:paraId="46BA5CAB" w14:textId="34E10C52" w:rsidR="0035591B" w:rsidRPr="00206104" w:rsidRDefault="0035591B" w:rsidP="0035591B">
            <w:pPr>
              <w:spacing w:line="480" w:lineRule="auto"/>
              <w:jc w:val="center"/>
              <w:rPr>
                <w:rFonts w:eastAsia="ＭＳ Ｐ明朝"/>
              </w:rPr>
            </w:pPr>
            <w:r w:rsidRPr="00206104">
              <w:rPr>
                <w:rFonts w:eastAsia="ＭＳ Ｐ明朝" w:hint="eastAsia"/>
              </w:rPr>
              <w:t>78.4</w:t>
            </w:r>
          </w:p>
        </w:tc>
      </w:tr>
      <w:tr w:rsidR="0035591B" w:rsidRPr="00206104" w14:paraId="139DA692" w14:textId="0728903C" w:rsidTr="00891668">
        <w:trPr>
          <w:trHeight w:val="46"/>
        </w:trPr>
        <w:tc>
          <w:tcPr>
            <w:tcW w:w="3134" w:type="pct"/>
            <w:tcBorders>
              <w:top w:val="nil"/>
              <w:left w:val="nil"/>
              <w:bottom w:val="nil"/>
              <w:right w:val="nil"/>
            </w:tcBorders>
            <w:shd w:val="clear" w:color="auto" w:fill="auto"/>
            <w:tcMar>
              <w:top w:w="14" w:type="dxa"/>
              <w:left w:w="14" w:type="dxa"/>
              <w:bottom w:w="0" w:type="dxa"/>
              <w:right w:w="14" w:type="dxa"/>
            </w:tcMar>
            <w:vAlign w:val="center"/>
          </w:tcPr>
          <w:p w14:paraId="72E0E332" w14:textId="2BC7E6AE" w:rsidR="0035591B" w:rsidRPr="00206104" w:rsidRDefault="0035591B" w:rsidP="0035591B">
            <w:pPr>
              <w:spacing w:line="480" w:lineRule="auto"/>
              <w:ind w:firstLineChars="50" w:firstLine="120"/>
              <w:rPr>
                <w:rFonts w:eastAsia="ＭＳ Ｐ明朝"/>
              </w:rPr>
            </w:pPr>
            <w:r w:rsidRPr="00206104">
              <w:rPr>
                <w:rFonts w:eastAsia="ＭＳ Ｐ明朝" w:hint="eastAsia"/>
              </w:rPr>
              <w:t xml:space="preserve">Modified GCA classification criteria, </w:t>
            </w:r>
            <w:r w:rsidRPr="00206104">
              <w:rPr>
                <w:rFonts w:eastAsia="ＭＳ Ｐ明朝"/>
              </w:rPr>
              <w:t>%</w:t>
            </w:r>
            <w:r>
              <w:rPr>
                <w:rFonts w:eastAsia="ＭＳ Ｐ明朝"/>
              </w:rPr>
              <w:t>, (n=119)</w:t>
            </w:r>
            <w:r w:rsidRPr="00206104">
              <w:rPr>
                <w:rFonts w:eastAsia="ＭＳ Ｐ明朝" w:hint="eastAsia"/>
              </w:rPr>
              <w:t xml:space="preserve"> </w:t>
            </w:r>
          </w:p>
        </w:tc>
        <w:tc>
          <w:tcPr>
            <w:tcW w:w="932" w:type="pct"/>
            <w:tcBorders>
              <w:top w:val="nil"/>
              <w:left w:val="nil"/>
              <w:bottom w:val="nil"/>
              <w:right w:val="nil"/>
            </w:tcBorders>
            <w:vAlign w:val="center"/>
          </w:tcPr>
          <w:p w14:paraId="705EA3E9" w14:textId="7C0A336E" w:rsidR="0035591B" w:rsidRPr="00206104" w:rsidRDefault="0035591B" w:rsidP="0035591B">
            <w:pPr>
              <w:spacing w:line="480" w:lineRule="auto"/>
              <w:jc w:val="center"/>
              <w:rPr>
                <w:rFonts w:eastAsia="ＭＳ Ｐ明朝"/>
              </w:rPr>
            </w:pPr>
            <w:r w:rsidRPr="00206104">
              <w:rPr>
                <w:rFonts w:eastAsia="ＭＳ Ｐ明朝" w:hint="eastAsia"/>
              </w:rPr>
              <w:t>99.2</w:t>
            </w:r>
          </w:p>
        </w:tc>
        <w:tc>
          <w:tcPr>
            <w:tcW w:w="933" w:type="pct"/>
            <w:tcBorders>
              <w:top w:val="nil"/>
              <w:left w:val="nil"/>
              <w:bottom w:val="nil"/>
              <w:right w:val="nil"/>
            </w:tcBorders>
            <w:shd w:val="clear" w:color="auto" w:fill="auto"/>
            <w:tcMar>
              <w:top w:w="14" w:type="dxa"/>
              <w:left w:w="14" w:type="dxa"/>
              <w:bottom w:w="0" w:type="dxa"/>
              <w:right w:w="14" w:type="dxa"/>
            </w:tcMar>
            <w:vAlign w:val="center"/>
          </w:tcPr>
          <w:p w14:paraId="3878F6B7" w14:textId="4E3207B6" w:rsidR="0035591B" w:rsidRPr="00206104" w:rsidRDefault="0035591B" w:rsidP="0035591B">
            <w:pPr>
              <w:spacing w:line="480" w:lineRule="auto"/>
              <w:jc w:val="center"/>
              <w:rPr>
                <w:rFonts w:eastAsia="ＭＳ Ｐ明朝"/>
              </w:rPr>
            </w:pPr>
            <w:r w:rsidRPr="00206104">
              <w:rPr>
                <w:rFonts w:eastAsia="ＭＳ Ｐ明朝" w:hint="eastAsia"/>
              </w:rPr>
              <w:t>99.3</w:t>
            </w:r>
          </w:p>
        </w:tc>
      </w:tr>
      <w:tr w:rsidR="0035591B" w:rsidRPr="00206104" w14:paraId="0B28E74A" w14:textId="2DF14EE0" w:rsidTr="00891668">
        <w:trPr>
          <w:trHeight w:val="46"/>
        </w:trPr>
        <w:tc>
          <w:tcPr>
            <w:tcW w:w="3134" w:type="pct"/>
            <w:tcBorders>
              <w:top w:val="nil"/>
              <w:left w:val="nil"/>
              <w:bottom w:val="nil"/>
              <w:right w:val="nil"/>
            </w:tcBorders>
            <w:shd w:val="clear" w:color="auto" w:fill="auto"/>
            <w:tcMar>
              <w:top w:w="14" w:type="dxa"/>
              <w:left w:w="14" w:type="dxa"/>
              <w:bottom w:w="0" w:type="dxa"/>
              <w:right w:w="14" w:type="dxa"/>
            </w:tcMar>
            <w:vAlign w:val="center"/>
          </w:tcPr>
          <w:p w14:paraId="220BEB95" w14:textId="13354FEF" w:rsidR="0035591B" w:rsidRPr="00206104" w:rsidRDefault="0035591B" w:rsidP="0035591B">
            <w:pPr>
              <w:spacing w:line="480" w:lineRule="auto"/>
              <w:ind w:firstLineChars="50" w:firstLine="120"/>
              <w:rPr>
                <w:rFonts w:eastAsia="ＭＳ Ｐ明朝"/>
              </w:rPr>
            </w:pPr>
            <w:r w:rsidRPr="00206104">
              <w:rPr>
                <w:rFonts w:eastAsia="ＭＳ Ｐ明朝" w:hint="eastAsia"/>
              </w:rPr>
              <w:t>TAB performed, %</w:t>
            </w:r>
            <w:r>
              <w:rPr>
                <w:rFonts w:eastAsia="ＭＳ Ｐ明朝"/>
              </w:rPr>
              <w:t>, (n=119)</w:t>
            </w:r>
            <w:r w:rsidRPr="00206104">
              <w:rPr>
                <w:rFonts w:eastAsia="ＭＳ Ｐ明朝" w:hint="eastAsia"/>
              </w:rPr>
              <w:t xml:space="preserve"> </w:t>
            </w:r>
          </w:p>
        </w:tc>
        <w:tc>
          <w:tcPr>
            <w:tcW w:w="932" w:type="pct"/>
            <w:tcBorders>
              <w:top w:val="nil"/>
              <w:left w:val="nil"/>
              <w:bottom w:val="nil"/>
              <w:right w:val="nil"/>
            </w:tcBorders>
            <w:vAlign w:val="center"/>
          </w:tcPr>
          <w:p w14:paraId="4C4FC684" w14:textId="2E64008B" w:rsidR="0035591B" w:rsidRPr="00206104" w:rsidRDefault="0035591B" w:rsidP="0035591B">
            <w:pPr>
              <w:spacing w:line="480" w:lineRule="auto"/>
              <w:jc w:val="center"/>
              <w:rPr>
                <w:rFonts w:eastAsia="ＭＳ Ｐ明朝"/>
              </w:rPr>
            </w:pPr>
            <w:r w:rsidRPr="00206104">
              <w:rPr>
                <w:rFonts w:eastAsia="ＭＳ Ｐ明朝"/>
              </w:rPr>
              <w:t>58.8</w:t>
            </w:r>
          </w:p>
        </w:tc>
        <w:tc>
          <w:tcPr>
            <w:tcW w:w="933" w:type="pct"/>
            <w:tcBorders>
              <w:top w:val="nil"/>
              <w:left w:val="nil"/>
              <w:bottom w:val="nil"/>
              <w:right w:val="nil"/>
            </w:tcBorders>
            <w:shd w:val="clear" w:color="auto" w:fill="auto"/>
            <w:tcMar>
              <w:top w:w="14" w:type="dxa"/>
              <w:left w:w="14" w:type="dxa"/>
              <w:bottom w:w="0" w:type="dxa"/>
              <w:right w:w="14" w:type="dxa"/>
            </w:tcMar>
            <w:vAlign w:val="center"/>
          </w:tcPr>
          <w:p w14:paraId="3E5983FA" w14:textId="79C316D4" w:rsidR="0035591B" w:rsidRPr="00206104" w:rsidRDefault="0035591B" w:rsidP="0035591B">
            <w:pPr>
              <w:spacing w:line="480" w:lineRule="auto"/>
              <w:jc w:val="center"/>
              <w:rPr>
                <w:rFonts w:eastAsia="ＭＳ Ｐ明朝"/>
              </w:rPr>
            </w:pPr>
            <w:r w:rsidRPr="00206104">
              <w:rPr>
                <w:rFonts w:eastAsia="ＭＳ Ｐ明朝" w:hint="eastAsia"/>
              </w:rPr>
              <w:t>61.</w:t>
            </w:r>
            <w:r w:rsidRPr="00206104">
              <w:rPr>
                <w:rFonts w:eastAsia="ＭＳ Ｐ明朝"/>
              </w:rPr>
              <w:t>9</w:t>
            </w:r>
          </w:p>
        </w:tc>
      </w:tr>
      <w:tr w:rsidR="0035591B" w:rsidRPr="00206104" w14:paraId="4EC338E3" w14:textId="4836BFCB" w:rsidTr="00891668">
        <w:trPr>
          <w:trHeight w:val="46"/>
        </w:trPr>
        <w:tc>
          <w:tcPr>
            <w:tcW w:w="3134" w:type="pct"/>
            <w:tcBorders>
              <w:top w:val="nil"/>
              <w:left w:val="nil"/>
              <w:bottom w:val="nil"/>
              <w:right w:val="nil"/>
            </w:tcBorders>
            <w:shd w:val="clear" w:color="auto" w:fill="auto"/>
            <w:tcMar>
              <w:top w:w="14" w:type="dxa"/>
              <w:left w:w="14" w:type="dxa"/>
              <w:bottom w:w="0" w:type="dxa"/>
              <w:right w:w="14" w:type="dxa"/>
            </w:tcMar>
            <w:vAlign w:val="center"/>
          </w:tcPr>
          <w:p w14:paraId="3B3DB0B7" w14:textId="1639CCBF" w:rsidR="0035591B" w:rsidRPr="00206104" w:rsidRDefault="0035591B" w:rsidP="0035591B">
            <w:pPr>
              <w:spacing w:line="480" w:lineRule="auto"/>
              <w:ind w:firstLineChars="50" w:firstLine="120"/>
              <w:rPr>
                <w:rFonts w:eastAsia="ＭＳ Ｐ明朝"/>
              </w:rPr>
            </w:pPr>
            <w:r w:rsidRPr="00206104">
              <w:rPr>
                <w:rFonts w:eastAsia="ＭＳ Ｐ明朝" w:hint="eastAsia"/>
              </w:rPr>
              <w:t>TAB positive, %</w:t>
            </w:r>
            <w:r>
              <w:rPr>
                <w:rFonts w:eastAsia="ＭＳ Ｐ明朝"/>
              </w:rPr>
              <w:t>, (n=119)</w:t>
            </w:r>
          </w:p>
        </w:tc>
        <w:tc>
          <w:tcPr>
            <w:tcW w:w="932" w:type="pct"/>
            <w:tcBorders>
              <w:top w:val="nil"/>
              <w:left w:val="nil"/>
              <w:bottom w:val="nil"/>
              <w:right w:val="nil"/>
            </w:tcBorders>
            <w:vAlign w:val="center"/>
          </w:tcPr>
          <w:p w14:paraId="567A3EE7" w14:textId="4D759875" w:rsidR="0035591B" w:rsidRPr="00206104" w:rsidRDefault="0035591B" w:rsidP="0035591B">
            <w:pPr>
              <w:spacing w:line="480" w:lineRule="auto"/>
              <w:jc w:val="center"/>
              <w:rPr>
                <w:rFonts w:eastAsia="ＭＳ Ｐ明朝"/>
              </w:rPr>
            </w:pPr>
            <w:r w:rsidRPr="00206104">
              <w:rPr>
                <w:rFonts w:eastAsia="ＭＳ Ｐ明朝"/>
              </w:rPr>
              <w:t>49</w:t>
            </w:r>
            <w:r w:rsidRPr="00206104">
              <w:rPr>
                <w:rFonts w:eastAsia="ＭＳ Ｐ明朝" w:hint="eastAsia"/>
              </w:rPr>
              <w:t>.</w:t>
            </w:r>
            <w:r w:rsidRPr="00206104">
              <w:rPr>
                <w:rFonts w:eastAsia="ＭＳ Ｐ明朝"/>
              </w:rPr>
              <w:t>6</w:t>
            </w:r>
          </w:p>
        </w:tc>
        <w:tc>
          <w:tcPr>
            <w:tcW w:w="933" w:type="pct"/>
            <w:tcBorders>
              <w:top w:val="nil"/>
              <w:left w:val="nil"/>
              <w:bottom w:val="nil"/>
              <w:right w:val="nil"/>
            </w:tcBorders>
            <w:shd w:val="clear" w:color="auto" w:fill="auto"/>
            <w:tcMar>
              <w:top w:w="14" w:type="dxa"/>
              <w:left w:w="14" w:type="dxa"/>
              <w:bottom w:w="0" w:type="dxa"/>
              <w:right w:w="14" w:type="dxa"/>
            </w:tcMar>
            <w:vAlign w:val="center"/>
          </w:tcPr>
          <w:p w14:paraId="48B1241D" w14:textId="2B7F8767" w:rsidR="0035591B" w:rsidRPr="00206104" w:rsidRDefault="0035591B" w:rsidP="0035591B">
            <w:pPr>
              <w:spacing w:line="480" w:lineRule="auto"/>
              <w:jc w:val="center"/>
              <w:rPr>
                <w:rFonts w:eastAsia="ＭＳ Ｐ明朝"/>
              </w:rPr>
            </w:pPr>
            <w:r w:rsidRPr="00206104">
              <w:rPr>
                <w:rFonts w:eastAsia="ＭＳ Ｐ明朝"/>
              </w:rPr>
              <w:t>50</w:t>
            </w:r>
            <w:r w:rsidRPr="00206104">
              <w:rPr>
                <w:rFonts w:eastAsia="ＭＳ Ｐ明朝" w:hint="eastAsia"/>
              </w:rPr>
              <w:t>.</w:t>
            </w:r>
            <w:r w:rsidRPr="00206104">
              <w:rPr>
                <w:rFonts w:eastAsia="ＭＳ Ｐ明朝"/>
              </w:rPr>
              <w:t>4</w:t>
            </w:r>
          </w:p>
        </w:tc>
      </w:tr>
      <w:tr w:rsidR="0035591B" w:rsidRPr="00206104" w14:paraId="0B5BCBD2" w14:textId="2B458AC5" w:rsidTr="00891668">
        <w:trPr>
          <w:trHeight w:val="46"/>
        </w:trPr>
        <w:tc>
          <w:tcPr>
            <w:tcW w:w="3134" w:type="pct"/>
            <w:tcBorders>
              <w:top w:val="nil"/>
              <w:left w:val="nil"/>
              <w:bottom w:val="nil"/>
              <w:right w:val="nil"/>
            </w:tcBorders>
            <w:shd w:val="clear" w:color="auto" w:fill="auto"/>
            <w:tcMar>
              <w:top w:w="14" w:type="dxa"/>
              <w:left w:w="14" w:type="dxa"/>
              <w:bottom w:w="0" w:type="dxa"/>
              <w:right w:w="14" w:type="dxa"/>
            </w:tcMar>
            <w:vAlign w:val="center"/>
          </w:tcPr>
          <w:p w14:paraId="51F9F4A7" w14:textId="14442B32" w:rsidR="0035591B" w:rsidRPr="00206104" w:rsidRDefault="0035591B" w:rsidP="0035591B">
            <w:pPr>
              <w:spacing w:line="480" w:lineRule="auto"/>
              <w:ind w:firstLineChars="50" w:firstLine="120"/>
              <w:rPr>
                <w:rFonts w:eastAsia="ＭＳ Ｐ明朝"/>
              </w:rPr>
            </w:pPr>
            <w:r w:rsidRPr="00206104">
              <w:rPr>
                <w:rFonts w:eastAsia="ＭＳ Ｐ明朝" w:hint="eastAsia"/>
              </w:rPr>
              <w:t>Imaging</w:t>
            </w:r>
            <w:r w:rsidRPr="00206104">
              <w:rPr>
                <w:rFonts w:eastAsia="ＭＳ Ｐ明朝"/>
              </w:rPr>
              <w:t xml:space="preserve"> positive</w:t>
            </w:r>
            <w:r w:rsidRPr="00206104">
              <w:rPr>
                <w:rFonts w:eastAsia="ＭＳ Ｐ明朝" w:hint="eastAsia"/>
              </w:rPr>
              <w:t>, %</w:t>
            </w:r>
            <w:r>
              <w:rPr>
                <w:rFonts w:eastAsia="ＭＳ Ｐ明朝"/>
              </w:rPr>
              <w:t>, (n=119)</w:t>
            </w:r>
            <w:r w:rsidRPr="00206104">
              <w:rPr>
                <w:rFonts w:eastAsia="ＭＳ Ｐ明朝" w:hint="eastAsia"/>
              </w:rPr>
              <w:t xml:space="preserve"> </w:t>
            </w:r>
          </w:p>
        </w:tc>
        <w:tc>
          <w:tcPr>
            <w:tcW w:w="932" w:type="pct"/>
            <w:tcBorders>
              <w:top w:val="nil"/>
              <w:left w:val="nil"/>
              <w:bottom w:val="nil"/>
              <w:right w:val="nil"/>
            </w:tcBorders>
            <w:vAlign w:val="center"/>
          </w:tcPr>
          <w:p w14:paraId="6EEF8BDA" w14:textId="336690AE" w:rsidR="0035591B" w:rsidRPr="00206104" w:rsidRDefault="0035591B" w:rsidP="0035591B">
            <w:pPr>
              <w:spacing w:line="480" w:lineRule="auto"/>
              <w:jc w:val="center"/>
              <w:rPr>
                <w:rFonts w:eastAsia="ＭＳ Ｐ明朝"/>
              </w:rPr>
            </w:pPr>
            <w:r w:rsidRPr="00206104">
              <w:rPr>
                <w:rFonts w:eastAsia="ＭＳ Ｐ明朝" w:hint="eastAsia"/>
              </w:rPr>
              <w:t>57.1</w:t>
            </w:r>
          </w:p>
        </w:tc>
        <w:tc>
          <w:tcPr>
            <w:tcW w:w="933" w:type="pct"/>
            <w:tcBorders>
              <w:top w:val="nil"/>
              <w:left w:val="nil"/>
              <w:bottom w:val="nil"/>
              <w:right w:val="nil"/>
            </w:tcBorders>
            <w:shd w:val="clear" w:color="auto" w:fill="auto"/>
            <w:tcMar>
              <w:top w:w="14" w:type="dxa"/>
              <w:left w:w="14" w:type="dxa"/>
              <w:bottom w:w="0" w:type="dxa"/>
              <w:right w:w="14" w:type="dxa"/>
            </w:tcMar>
            <w:vAlign w:val="center"/>
          </w:tcPr>
          <w:p w14:paraId="7D2B90B8" w14:textId="2ACBFE82" w:rsidR="0035591B" w:rsidRPr="00206104" w:rsidRDefault="0035591B" w:rsidP="0035591B">
            <w:pPr>
              <w:spacing w:line="480" w:lineRule="auto"/>
              <w:jc w:val="center"/>
              <w:rPr>
                <w:rFonts w:eastAsia="ＭＳ Ｐ明朝"/>
              </w:rPr>
            </w:pPr>
            <w:r w:rsidRPr="00206104">
              <w:rPr>
                <w:rFonts w:eastAsia="ＭＳ Ｐ明朝" w:hint="eastAsia"/>
              </w:rPr>
              <w:t>52.5</w:t>
            </w:r>
          </w:p>
        </w:tc>
      </w:tr>
      <w:tr w:rsidR="0035591B" w:rsidRPr="00206104" w14:paraId="7B1B55DD" w14:textId="09D7074D" w:rsidTr="00891668">
        <w:trPr>
          <w:trHeight w:val="46"/>
        </w:trPr>
        <w:tc>
          <w:tcPr>
            <w:tcW w:w="3134" w:type="pct"/>
            <w:tcBorders>
              <w:top w:val="nil"/>
              <w:left w:val="nil"/>
              <w:bottom w:val="nil"/>
              <w:right w:val="nil"/>
            </w:tcBorders>
            <w:shd w:val="clear" w:color="auto" w:fill="auto"/>
            <w:tcMar>
              <w:top w:w="14" w:type="dxa"/>
              <w:left w:w="14" w:type="dxa"/>
              <w:bottom w:w="0" w:type="dxa"/>
              <w:right w:w="14" w:type="dxa"/>
            </w:tcMar>
            <w:vAlign w:val="center"/>
            <w:hideMark/>
          </w:tcPr>
          <w:p w14:paraId="5BA6FD32" w14:textId="42707BFA" w:rsidR="0035591B" w:rsidRPr="00206104" w:rsidRDefault="0035591B" w:rsidP="0035591B">
            <w:pPr>
              <w:spacing w:line="480" w:lineRule="auto"/>
              <w:ind w:firstLineChars="50" w:firstLine="120"/>
              <w:rPr>
                <w:rFonts w:eastAsia="ＭＳ Ｐ明朝"/>
              </w:rPr>
            </w:pPr>
            <w:r w:rsidRPr="00206104">
              <w:rPr>
                <w:rFonts w:eastAsia="ＭＳ Ｐ明朝" w:hint="eastAsia"/>
              </w:rPr>
              <w:t>Signs and s</w:t>
            </w:r>
            <w:r w:rsidRPr="00206104">
              <w:rPr>
                <w:rFonts w:eastAsia="ＭＳ Ｐ明朝"/>
              </w:rPr>
              <w:t>ymptoms of cranial lesions, %</w:t>
            </w:r>
            <w:r>
              <w:rPr>
                <w:rFonts w:eastAsia="ＭＳ Ｐ明朝"/>
              </w:rPr>
              <w:t>, (n=119)</w:t>
            </w:r>
            <w:r w:rsidRPr="00206104">
              <w:rPr>
                <w:rFonts w:eastAsia="ＭＳ Ｐ明朝" w:hint="eastAsia"/>
              </w:rPr>
              <w:t xml:space="preserve"> </w:t>
            </w:r>
          </w:p>
        </w:tc>
        <w:tc>
          <w:tcPr>
            <w:tcW w:w="932" w:type="pct"/>
            <w:tcBorders>
              <w:top w:val="nil"/>
              <w:left w:val="nil"/>
              <w:bottom w:val="nil"/>
              <w:right w:val="nil"/>
            </w:tcBorders>
            <w:vAlign w:val="center"/>
          </w:tcPr>
          <w:p w14:paraId="6A49E27D" w14:textId="00C92454" w:rsidR="0035591B" w:rsidRPr="00206104" w:rsidRDefault="0035591B" w:rsidP="0035591B">
            <w:pPr>
              <w:spacing w:line="480" w:lineRule="auto"/>
              <w:jc w:val="center"/>
              <w:rPr>
                <w:rFonts w:eastAsia="ＭＳ Ｐ明朝"/>
              </w:rPr>
            </w:pPr>
            <w:r w:rsidRPr="00206104">
              <w:rPr>
                <w:rFonts w:eastAsia="ＭＳ Ｐ明朝" w:hint="eastAsia"/>
              </w:rPr>
              <w:t>77.3</w:t>
            </w:r>
          </w:p>
        </w:tc>
        <w:tc>
          <w:tcPr>
            <w:tcW w:w="933" w:type="pct"/>
            <w:tcBorders>
              <w:top w:val="nil"/>
              <w:left w:val="nil"/>
              <w:bottom w:val="nil"/>
              <w:right w:val="nil"/>
            </w:tcBorders>
            <w:shd w:val="clear" w:color="auto" w:fill="auto"/>
            <w:tcMar>
              <w:top w:w="14" w:type="dxa"/>
              <w:left w:w="14" w:type="dxa"/>
              <w:bottom w:w="0" w:type="dxa"/>
              <w:right w:w="14" w:type="dxa"/>
            </w:tcMar>
            <w:vAlign w:val="center"/>
            <w:hideMark/>
          </w:tcPr>
          <w:p w14:paraId="304C5310" w14:textId="76D52719" w:rsidR="0035591B" w:rsidRPr="00206104" w:rsidRDefault="0035591B" w:rsidP="0035591B">
            <w:pPr>
              <w:spacing w:line="480" w:lineRule="auto"/>
              <w:jc w:val="center"/>
              <w:rPr>
                <w:rFonts w:eastAsia="ＭＳ Ｐ明朝"/>
              </w:rPr>
            </w:pPr>
            <w:r w:rsidRPr="00206104">
              <w:rPr>
                <w:rFonts w:eastAsia="ＭＳ Ｐ明朝" w:hint="eastAsia"/>
              </w:rPr>
              <w:t>77.7</w:t>
            </w:r>
          </w:p>
        </w:tc>
      </w:tr>
      <w:tr w:rsidR="0035591B" w:rsidRPr="00206104" w14:paraId="32CD472F" w14:textId="40FF1E2C" w:rsidTr="00891668">
        <w:trPr>
          <w:trHeight w:val="46"/>
        </w:trPr>
        <w:tc>
          <w:tcPr>
            <w:tcW w:w="3134" w:type="pct"/>
            <w:tcBorders>
              <w:top w:val="nil"/>
              <w:left w:val="nil"/>
              <w:bottom w:val="nil"/>
              <w:right w:val="nil"/>
            </w:tcBorders>
            <w:shd w:val="clear" w:color="auto" w:fill="auto"/>
            <w:tcMar>
              <w:top w:w="14" w:type="dxa"/>
              <w:left w:w="14" w:type="dxa"/>
              <w:bottom w:w="0" w:type="dxa"/>
              <w:right w:w="14" w:type="dxa"/>
            </w:tcMar>
            <w:vAlign w:val="center"/>
            <w:hideMark/>
          </w:tcPr>
          <w:p w14:paraId="62BA034F" w14:textId="7050EF53" w:rsidR="0035591B" w:rsidRPr="00206104" w:rsidRDefault="0035591B" w:rsidP="0035591B">
            <w:pPr>
              <w:spacing w:line="480" w:lineRule="auto"/>
              <w:ind w:firstLineChars="50" w:firstLine="120"/>
              <w:rPr>
                <w:rFonts w:eastAsia="ＭＳ Ｐ明朝"/>
              </w:rPr>
            </w:pPr>
            <w:r w:rsidRPr="00206104">
              <w:rPr>
                <w:rFonts w:eastAsia="ＭＳ Ｐ明朝"/>
              </w:rPr>
              <w:t xml:space="preserve">  Headache</w:t>
            </w:r>
            <w:r w:rsidRPr="00206104">
              <w:rPr>
                <w:rFonts w:eastAsia="ＭＳ Ｐ明朝" w:hint="eastAsia"/>
              </w:rPr>
              <w:t xml:space="preserve">, </w:t>
            </w:r>
            <w:r w:rsidRPr="00206104">
              <w:rPr>
                <w:rFonts w:eastAsia="ＭＳ Ｐ明朝"/>
              </w:rPr>
              <w:t>%</w:t>
            </w:r>
            <w:r>
              <w:rPr>
                <w:rFonts w:eastAsia="ＭＳ Ｐ明朝"/>
              </w:rPr>
              <w:t>, (n=119)</w:t>
            </w:r>
            <w:r w:rsidRPr="00206104">
              <w:rPr>
                <w:rFonts w:eastAsia="ＭＳ Ｐ明朝" w:hint="eastAsia"/>
              </w:rPr>
              <w:t xml:space="preserve"> </w:t>
            </w:r>
          </w:p>
        </w:tc>
        <w:tc>
          <w:tcPr>
            <w:tcW w:w="932" w:type="pct"/>
            <w:tcBorders>
              <w:top w:val="nil"/>
              <w:left w:val="nil"/>
              <w:bottom w:val="nil"/>
              <w:right w:val="nil"/>
            </w:tcBorders>
            <w:vAlign w:val="center"/>
          </w:tcPr>
          <w:p w14:paraId="48B4406F" w14:textId="3F835813" w:rsidR="0035591B" w:rsidRPr="00206104" w:rsidRDefault="0035591B" w:rsidP="0035591B">
            <w:pPr>
              <w:spacing w:line="480" w:lineRule="auto"/>
              <w:jc w:val="center"/>
              <w:rPr>
                <w:rFonts w:eastAsia="ＭＳ Ｐ明朝"/>
              </w:rPr>
            </w:pPr>
            <w:r w:rsidRPr="00206104">
              <w:rPr>
                <w:rFonts w:eastAsia="ＭＳ Ｐ明朝" w:hint="eastAsia"/>
              </w:rPr>
              <w:t>59.7</w:t>
            </w:r>
          </w:p>
        </w:tc>
        <w:tc>
          <w:tcPr>
            <w:tcW w:w="933" w:type="pct"/>
            <w:tcBorders>
              <w:top w:val="nil"/>
              <w:left w:val="nil"/>
              <w:bottom w:val="nil"/>
              <w:right w:val="nil"/>
            </w:tcBorders>
            <w:shd w:val="clear" w:color="auto" w:fill="auto"/>
            <w:tcMar>
              <w:top w:w="14" w:type="dxa"/>
              <w:left w:w="14" w:type="dxa"/>
              <w:bottom w:w="0" w:type="dxa"/>
              <w:right w:w="14" w:type="dxa"/>
            </w:tcMar>
            <w:vAlign w:val="center"/>
            <w:hideMark/>
          </w:tcPr>
          <w:p w14:paraId="151DC9A4" w14:textId="2F82D1B8" w:rsidR="0035591B" w:rsidRPr="00206104" w:rsidRDefault="0035591B" w:rsidP="0035591B">
            <w:pPr>
              <w:spacing w:line="480" w:lineRule="auto"/>
              <w:jc w:val="center"/>
              <w:rPr>
                <w:rFonts w:eastAsia="ＭＳ Ｐ明朝"/>
              </w:rPr>
            </w:pPr>
            <w:r w:rsidRPr="00206104">
              <w:rPr>
                <w:rFonts w:eastAsia="ＭＳ Ｐ明朝" w:hint="eastAsia"/>
              </w:rPr>
              <w:t>61.</w:t>
            </w:r>
            <w:r>
              <w:rPr>
                <w:rFonts w:eastAsia="ＭＳ Ｐ明朝"/>
              </w:rPr>
              <w:t>2</w:t>
            </w:r>
          </w:p>
        </w:tc>
      </w:tr>
      <w:tr w:rsidR="0035591B" w:rsidRPr="00206104" w14:paraId="38C44AB2" w14:textId="15776259" w:rsidTr="00891668">
        <w:trPr>
          <w:trHeight w:val="46"/>
        </w:trPr>
        <w:tc>
          <w:tcPr>
            <w:tcW w:w="3134" w:type="pct"/>
            <w:tcBorders>
              <w:top w:val="nil"/>
              <w:left w:val="nil"/>
              <w:bottom w:val="nil"/>
              <w:right w:val="nil"/>
            </w:tcBorders>
            <w:shd w:val="clear" w:color="auto" w:fill="auto"/>
            <w:tcMar>
              <w:top w:w="14" w:type="dxa"/>
              <w:left w:w="14" w:type="dxa"/>
              <w:bottom w:w="0" w:type="dxa"/>
              <w:right w:w="14" w:type="dxa"/>
            </w:tcMar>
            <w:vAlign w:val="center"/>
            <w:hideMark/>
          </w:tcPr>
          <w:p w14:paraId="0830AF2B" w14:textId="6BFA2442" w:rsidR="0035591B" w:rsidRPr="00206104" w:rsidRDefault="0035591B" w:rsidP="0035591B">
            <w:pPr>
              <w:spacing w:line="480" w:lineRule="auto"/>
              <w:ind w:firstLineChars="50" w:firstLine="120"/>
              <w:rPr>
                <w:rFonts w:eastAsia="ＭＳ Ｐ明朝"/>
              </w:rPr>
            </w:pPr>
            <w:r w:rsidRPr="00206104">
              <w:rPr>
                <w:rFonts w:eastAsia="ＭＳ Ｐ明朝"/>
              </w:rPr>
              <w:t xml:space="preserve">  Abnormal temporal artery, %</w:t>
            </w:r>
            <w:r>
              <w:rPr>
                <w:rFonts w:eastAsia="ＭＳ Ｐ明朝"/>
              </w:rPr>
              <w:t>, (n=119)</w:t>
            </w:r>
            <w:r w:rsidRPr="00206104">
              <w:rPr>
                <w:rFonts w:eastAsia="ＭＳ Ｐ明朝" w:hint="eastAsia"/>
              </w:rPr>
              <w:t xml:space="preserve"> </w:t>
            </w:r>
          </w:p>
        </w:tc>
        <w:tc>
          <w:tcPr>
            <w:tcW w:w="932" w:type="pct"/>
            <w:tcBorders>
              <w:top w:val="nil"/>
              <w:left w:val="nil"/>
              <w:bottom w:val="nil"/>
              <w:right w:val="nil"/>
            </w:tcBorders>
            <w:vAlign w:val="center"/>
          </w:tcPr>
          <w:p w14:paraId="3B84C520" w14:textId="2CD6952A" w:rsidR="0035591B" w:rsidRPr="00206104" w:rsidRDefault="0035591B" w:rsidP="0035591B">
            <w:pPr>
              <w:spacing w:line="480" w:lineRule="auto"/>
              <w:jc w:val="center"/>
              <w:rPr>
                <w:rFonts w:eastAsia="ＭＳ Ｐ明朝"/>
              </w:rPr>
            </w:pPr>
            <w:r w:rsidRPr="00206104">
              <w:rPr>
                <w:rFonts w:eastAsia="ＭＳ Ｐ明朝" w:hint="eastAsia"/>
              </w:rPr>
              <w:t>59.7</w:t>
            </w:r>
          </w:p>
        </w:tc>
        <w:tc>
          <w:tcPr>
            <w:tcW w:w="933" w:type="pct"/>
            <w:tcBorders>
              <w:top w:val="nil"/>
              <w:left w:val="nil"/>
              <w:bottom w:val="nil"/>
              <w:right w:val="nil"/>
            </w:tcBorders>
            <w:shd w:val="clear" w:color="auto" w:fill="auto"/>
            <w:tcMar>
              <w:top w:w="14" w:type="dxa"/>
              <w:left w:w="14" w:type="dxa"/>
              <w:bottom w:w="0" w:type="dxa"/>
              <w:right w:w="14" w:type="dxa"/>
            </w:tcMar>
            <w:vAlign w:val="center"/>
            <w:hideMark/>
          </w:tcPr>
          <w:p w14:paraId="4EBCB6F9" w14:textId="4618ABD4" w:rsidR="0035591B" w:rsidRPr="00206104" w:rsidRDefault="0035591B" w:rsidP="0035591B">
            <w:pPr>
              <w:spacing w:line="480" w:lineRule="auto"/>
              <w:jc w:val="center"/>
              <w:rPr>
                <w:rFonts w:eastAsia="ＭＳ Ｐ明朝"/>
              </w:rPr>
            </w:pPr>
            <w:r w:rsidRPr="00206104">
              <w:rPr>
                <w:rFonts w:eastAsia="ＭＳ Ｐ明朝" w:hint="eastAsia"/>
              </w:rPr>
              <w:t>5</w:t>
            </w:r>
            <w:r>
              <w:rPr>
                <w:rFonts w:eastAsia="ＭＳ Ｐ明朝"/>
              </w:rPr>
              <w:t>9</w:t>
            </w:r>
            <w:r w:rsidRPr="00206104">
              <w:rPr>
                <w:rFonts w:eastAsia="ＭＳ Ｐ明朝" w:hint="eastAsia"/>
              </w:rPr>
              <w:t>.0</w:t>
            </w:r>
          </w:p>
        </w:tc>
      </w:tr>
      <w:tr w:rsidR="0035591B" w:rsidRPr="00206104" w14:paraId="5AAC0B92" w14:textId="6DAE06A0" w:rsidTr="00891668">
        <w:trPr>
          <w:trHeight w:val="46"/>
        </w:trPr>
        <w:tc>
          <w:tcPr>
            <w:tcW w:w="3134" w:type="pct"/>
            <w:tcBorders>
              <w:top w:val="nil"/>
              <w:left w:val="nil"/>
              <w:bottom w:val="nil"/>
              <w:right w:val="nil"/>
            </w:tcBorders>
            <w:shd w:val="clear" w:color="auto" w:fill="auto"/>
            <w:tcMar>
              <w:top w:w="14" w:type="dxa"/>
              <w:left w:w="14" w:type="dxa"/>
              <w:bottom w:w="0" w:type="dxa"/>
              <w:right w:w="14" w:type="dxa"/>
            </w:tcMar>
            <w:vAlign w:val="center"/>
            <w:hideMark/>
          </w:tcPr>
          <w:p w14:paraId="5D725924" w14:textId="764DE166" w:rsidR="0035591B" w:rsidRPr="00206104" w:rsidRDefault="0035591B" w:rsidP="0035591B">
            <w:pPr>
              <w:spacing w:line="480" w:lineRule="auto"/>
              <w:ind w:firstLineChars="50" w:firstLine="120"/>
              <w:rPr>
                <w:rFonts w:eastAsia="ＭＳ Ｐ明朝"/>
              </w:rPr>
            </w:pPr>
            <w:r w:rsidRPr="00206104">
              <w:rPr>
                <w:rFonts w:eastAsia="ＭＳ Ｐ明朝"/>
              </w:rPr>
              <w:t xml:space="preserve">  Jaw claudication, %</w:t>
            </w:r>
            <w:r>
              <w:rPr>
                <w:rFonts w:eastAsia="ＭＳ Ｐ明朝"/>
              </w:rPr>
              <w:t>, (n=119)</w:t>
            </w:r>
            <w:r w:rsidRPr="00206104">
              <w:rPr>
                <w:rFonts w:eastAsia="ＭＳ Ｐ明朝" w:hint="eastAsia"/>
              </w:rPr>
              <w:t xml:space="preserve"> </w:t>
            </w:r>
          </w:p>
        </w:tc>
        <w:tc>
          <w:tcPr>
            <w:tcW w:w="932" w:type="pct"/>
            <w:tcBorders>
              <w:top w:val="nil"/>
              <w:left w:val="nil"/>
              <w:bottom w:val="nil"/>
              <w:right w:val="nil"/>
            </w:tcBorders>
            <w:vAlign w:val="center"/>
          </w:tcPr>
          <w:p w14:paraId="474B6C38" w14:textId="3F253D68" w:rsidR="0035591B" w:rsidRPr="00206104" w:rsidRDefault="0035591B" w:rsidP="0035591B">
            <w:pPr>
              <w:spacing w:line="480" w:lineRule="auto"/>
              <w:jc w:val="center"/>
              <w:rPr>
                <w:rFonts w:eastAsia="ＭＳ Ｐ明朝"/>
              </w:rPr>
            </w:pPr>
            <w:r w:rsidRPr="00206104">
              <w:rPr>
                <w:rFonts w:eastAsia="ＭＳ Ｐ明朝" w:hint="eastAsia"/>
              </w:rPr>
              <w:t>33.6</w:t>
            </w:r>
          </w:p>
        </w:tc>
        <w:tc>
          <w:tcPr>
            <w:tcW w:w="933" w:type="pct"/>
            <w:tcBorders>
              <w:top w:val="nil"/>
              <w:left w:val="nil"/>
              <w:bottom w:val="nil"/>
              <w:right w:val="nil"/>
            </w:tcBorders>
            <w:shd w:val="clear" w:color="auto" w:fill="auto"/>
            <w:tcMar>
              <w:top w:w="14" w:type="dxa"/>
              <w:left w:w="14" w:type="dxa"/>
              <w:bottom w:w="0" w:type="dxa"/>
              <w:right w:w="14" w:type="dxa"/>
            </w:tcMar>
            <w:vAlign w:val="center"/>
            <w:hideMark/>
          </w:tcPr>
          <w:p w14:paraId="06D2A90D" w14:textId="6F8B1FAF" w:rsidR="0035591B" w:rsidRPr="00206104" w:rsidRDefault="0035591B" w:rsidP="0035591B">
            <w:pPr>
              <w:spacing w:line="480" w:lineRule="auto"/>
              <w:jc w:val="center"/>
              <w:rPr>
                <w:rFonts w:eastAsia="ＭＳ Ｐ明朝"/>
              </w:rPr>
            </w:pPr>
            <w:r w:rsidRPr="00206104">
              <w:rPr>
                <w:rFonts w:eastAsia="ＭＳ Ｐ明朝" w:hint="eastAsia"/>
              </w:rPr>
              <w:t>36.</w:t>
            </w:r>
            <w:r>
              <w:rPr>
                <w:rFonts w:eastAsia="ＭＳ Ｐ明朝"/>
              </w:rPr>
              <w:t>0</w:t>
            </w:r>
          </w:p>
        </w:tc>
      </w:tr>
      <w:tr w:rsidR="0035591B" w:rsidRPr="00206104" w14:paraId="33CFDC9C" w14:textId="068CB214" w:rsidTr="00891668">
        <w:trPr>
          <w:trHeight w:val="46"/>
        </w:trPr>
        <w:tc>
          <w:tcPr>
            <w:tcW w:w="3134" w:type="pct"/>
            <w:tcBorders>
              <w:top w:val="nil"/>
              <w:left w:val="nil"/>
              <w:bottom w:val="nil"/>
              <w:right w:val="nil"/>
            </w:tcBorders>
            <w:shd w:val="clear" w:color="auto" w:fill="auto"/>
            <w:tcMar>
              <w:top w:w="14" w:type="dxa"/>
              <w:left w:w="14" w:type="dxa"/>
              <w:bottom w:w="0" w:type="dxa"/>
              <w:right w:w="14" w:type="dxa"/>
            </w:tcMar>
            <w:vAlign w:val="center"/>
            <w:hideMark/>
          </w:tcPr>
          <w:p w14:paraId="1544D48E" w14:textId="24CCF5C6" w:rsidR="0035591B" w:rsidRPr="00206104" w:rsidRDefault="0035591B" w:rsidP="0035591B">
            <w:pPr>
              <w:spacing w:line="480" w:lineRule="auto"/>
              <w:ind w:firstLineChars="50" w:firstLine="120"/>
              <w:rPr>
                <w:rFonts w:eastAsia="ＭＳ Ｐ明朝"/>
              </w:rPr>
            </w:pPr>
            <w:r w:rsidRPr="00206104">
              <w:rPr>
                <w:rFonts w:eastAsia="ＭＳ Ｐ明朝"/>
              </w:rPr>
              <w:lastRenderedPageBreak/>
              <w:t xml:space="preserve">  Visual disturbance, %</w:t>
            </w:r>
            <w:r>
              <w:rPr>
                <w:rFonts w:eastAsia="ＭＳ Ｐ明朝"/>
              </w:rPr>
              <w:t>, (n=119)</w:t>
            </w:r>
            <w:r w:rsidRPr="00206104">
              <w:rPr>
                <w:rFonts w:eastAsia="ＭＳ Ｐ明朝" w:hint="eastAsia"/>
              </w:rPr>
              <w:t xml:space="preserve"> </w:t>
            </w:r>
          </w:p>
        </w:tc>
        <w:tc>
          <w:tcPr>
            <w:tcW w:w="932" w:type="pct"/>
            <w:tcBorders>
              <w:top w:val="nil"/>
              <w:left w:val="nil"/>
              <w:bottom w:val="nil"/>
              <w:right w:val="nil"/>
            </w:tcBorders>
            <w:vAlign w:val="center"/>
          </w:tcPr>
          <w:p w14:paraId="53EDC606" w14:textId="12B18DC2" w:rsidR="0035591B" w:rsidRPr="00206104" w:rsidRDefault="0035591B" w:rsidP="0035591B">
            <w:pPr>
              <w:spacing w:line="480" w:lineRule="auto"/>
              <w:jc w:val="center"/>
              <w:rPr>
                <w:rFonts w:eastAsia="ＭＳ Ｐ明朝"/>
              </w:rPr>
            </w:pPr>
            <w:r w:rsidRPr="00206104">
              <w:rPr>
                <w:rFonts w:eastAsia="ＭＳ Ｐ明朝" w:hint="eastAsia"/>
              </w:rPr>
              <w:t>23.5</w:t>
            </w:r>
          </w:p>
        </w:tc>
        <w:tc>
          <w:tcPr>
            <w:tcW w:w="933" w:type="pct"/>
            <w:tcBorders>
              <w:top w:val="nil"/>
              <w:left w:val="nil"/>
              <w:bottom w:val="nil"/>
              <w:right w:val="nil"/>
            </w:tcBorders>
            <w:shd w:val="clear" w:color="auto" w:fill="auto"/>
            <w:tcMar>
              <w:top w:w="14" w:type="dxa"/>
              <w:left w:w="14" w:type="dxa"/>
              <w:bottom w:w="0" w:type="dxa"/>
              <w:right w:w="14" w:type="dxa"/>
            </w:tcMar>
            <w:vAlign w:val="center"/>
            <w:hideMark/>
          </w:tcPr>
          <w:p w14:paraId="0C9B1060" w14:textId="33836CB2" w:rsidR="0035591B" w:rsidRPr="00206104" w:rsidRDefault="0035591B" w:rsidP="0035591B">
            <w:pPr>
              <w:spacing w:line="480" w:lineRule="auto"/>
              <w:jc w:val="center"/>
              <w:rPr>
                <w:rFonts w:eastAsia="ＭＳ Ｐ明朝"/>
              </w:rPr>
            </w:pPr>
            <w:r w:rsidRPr="00206104">
              <w:rPr>
                <w:rFonts w:eastAsia="ＭＳ Ｐ明朝" w:hint="eastAsia"/>
              </w:rPr>
              <w:t>2</w:t>
            </w:r>
            <w:r>
              <w:rPr>
                <w:rFonts w:eastAsia="ＭＳ Ｐ明朝"/>
              </w:rPr>
              <w:t>3</w:t>
            </w:r>
            <w:r w:rsidRPr="00206104">
              <w:rPr>
                <w:rFonts w:eastAsia="ＭＳ Ｐ明朝" w:hint="eastAsia"/>
              </w:rPr>
              <w:t>.</w:t>
            </w:r>
            <w:r>
              <w:rPr>
                <w:rFonts w:eastAsia="ＭＳ Ｐ明朝"/>
              </w:rPr>
              <w:t>7</w:t>
            </w:r>
          </w:p>
        </w:tc>
      </w:tr>
      <w:tr w:rsidR="0035591B" w:rsidRPr="00206104" w14:paraId="2CA05100" w14:textId="144AAC4C" w:rsidTr="00891668">
        <w:trPr>
          <w:trHeight w:val="46"/>
        </w:trPr>
        <w:tc>
          <w:tcPr>
            <w:tcW w:w="3134" w:type="pct"/>
            <w:tcBorders>
              <w:top w:val="nil"/>
              <w:left w:val="nil"/>
              <w:bottom w:val="nil"/>
              <w:right w:val="nil"/>
            </w:tcBorders>
            <w:shd w:val="clear" w:color="auto" w:fill="auto"/>
            <w:tcMar>
              <w:top w:w="14" w:type="dxa"/>
              <w:left w:w="14" w:type="dxa"/>
              <w:bottom w:w="0" w:type="dxa"/>
              <w:right w:w="14" w:type="dxa"/>
            </w:tcMar>
            <w:vAlign w:val="center"/>
          </w:tcPr>
          <w:p w14:paraId="484F2D2E" w14:textId="65FD802C" w:rsidR="0035591B" w:rsidRPr="00206104" w:rsidRDefault="0035591B" w:rsidP="0035591B">
            <w:pPr>
              <w:spacing w:line="480" w:lineRule="auto"/>
              <w:ind w:firstLineChars="50" w:firstLine="120"/>
              <w:rPr>
                <w:rFonts w:eastAsia="ＭＳ Ｐ明朝"/>
              </w:rPr>
            </w:pPr>
            <w:r w:rsidRPr="00206104">
              <w:rPr>
                <w:rFonts w:eastAsia="ＭＳ Ｐ明朝"/>
              </w:rPr>
              <w:t xml:space="preserve">  Visual loss, %</w:t>
            </w:r>
            <w:r>
              <w:rPr>
                <w:rFonts w:eastAsia="ＭＳ Ｐ明朝"/>
              </w:rPr>
              <w:t>, (n=119)</w:t>
            </w:r>
            <w:r w:rsidRPr="00206104">
              <w:rPr>
                <w:rFonts w:eastAsia="ＭＳ Ｐ明朝" w:hint="eastAsia"/>
              </w:rPr>
              <w:t xml:space="preserve"> </w:t>
            </w:r>
          </w:p>
        </w:tc>
        <w:tc>
          <w:tcPr>
            <w:tcW w:w="932" w:type="pct"/>
            <w:tcBorders>
              <w:top w:val="nil"/>
              <w:left w:val="nil"/>
              <w:bottom w:val="nil"/>
              <w:right w:val="nil"/>
            </w:tcBorders>
            <w:vAlign w:val="center"/>
          </w:tcPr>
          <w:p w14:paraId="2647F206" w14:textId="40981030" w:rsidR="0035591B" w:rsidRPr="00206104" w:rsidRDefault="0035591B" w:rsidP="0035591B">
            <w:pPr>
              <w:spacing w:line="480" w:lineRule="auto"/>
              <w:jc w:val="center"/>
              <w:rPr>
                <w:rFonts w:eastAsia="ＭＳ Ｐ明朝"/>
              </w:rPr>
            </w:pPr>
            <w:r w:rsidRPr="00206104">
              <w:rPr>
                <w:rFonts w:eastAsia="ＭＳ Ｐ明朝"/>
              </w:rPr>
              <w:t>2.5</w:t>
            </w:r>
            <w:r w:rsidRPr="00206104">
              <w:rPr>
                <w:rFonts w:eastAsia="ＭＳ Ｐ明朝" w:hint="eastAsia"/>
              </w:rPr>
              <w:t>.</w:t>
            </w:r>
          </w:p>
        </w:tc>
        <w:tc>
          <w:tcPr>
            <w:tcW w:w="933" w:type="pct"/>
            <w:tcBorders>
              <w:top w:val="nil"/>
              <w:left w:val="nil"/>
              <w:bottom w:val="nil"/>
              <w:right w:val="nil"/>
            </w:tcBorders>
            <w:shd w:val="clear" w:color="auto" w:fill="auto"/>
            <w:tcMar>
              <w:top w:w="14" w:type="dxa"/>
              <w:left w:w="14" w:type="dxa"/>
              <w:bottom w:w="0" w:type="dxa"/>
              <w:right w:w="14" w:type="dxa"/>
            </w:tcMar>
            <w:vAlign w:val="center"/>
          </w:tcPr>
          <w:p w14:paraId="208515C1" w14:textId="63D2BA74" w:rsidR="0035591B" w:rsidRPr="00206104" w:rsidRDefault="0035591B" w:rsidP="0035591B">
            <w:pPr>
              <w:spacing w:line="480" w:lineRule="auto"/>
              <w:jc w:val="center"/>
              <w:rPr>
                <w:rFonts w:eastAsia="ＭＳ Ｐ明朝"/>
              </w:rPr>
            </w:pPr>
            <w:r w:rsidRPr="00206104">
              <w:rPr>
                <w:rFonts w:eastAsia="ＭＳ Ｐ明朝" w:hint="eastAsia"/>
              </w:rPr>
              <w:t>4.</w:t>
            </w:r>
            <w:r>
              <w:rPr>
                <w:rFonts w:eastAsia="ＭＳ Ｐ明朝"/>
              </w:rPr>
              <w:t>3</w:t>
            </w:r>
          </w:p>
        </w:tc>
      </w:tr>
      <w:tr w:rsidR="0035591B" w:rsidRPr="00206104" w14:paraId="0A8212F5" w14:textId="696D2972" w:rsidTr="00891668">
        <w:trPr>
          <w:trHeight w:val="46"/>
        </w:trPr>
        <w:tc>
          <w:tcPr>
            <w:tcW w:w="3134" w:type="pct"/>
            <w:tcBorders>
              <w:top w:val="nil"/>
              <w:left w:val="nil"/>
              <w:bottom w:val="nil"/>
              <w:right w:val="nil"/>
            </w:tcBorders>
            <w:shd w:val="clear" w:color="auto" w:fill="auto"/>
            <w:tcMar>
              <w:top w:w="14" w:type="dxa"/>
              <w:left w:w="14" w:type="dxa"/>
              <w:bottom w:w="0" w:type="dxa"/>
              <w:right w:w="14" w:type="dxa"/>
            </w:tcMar>
            <w:vAlign w:val="center"/>
            <w:hideMark/>
          </w:tcPr>
          <w:p w14:paraId="1D503635" w14:textId="4F5CCFE3" w:rsidR="0035591B" w:rsidRPr="00206104" w:rsidRDefault="0035591B" w:rsidP="0035591B">
            <w:pPr>
              <w:spacing w:line="480" w:lineRule="auto"/>
              <w:ind w:firstLineChars="50" w:firstLine="120"/>
              <w:rPr>
                <w:rFonts w:eastAsia="ＭＳ Ｐ明朝"/>
              </w:rPr>
            </w:pPr>
            <w:r w:rsidRPr="00206104">
              <w:rPr>
                <w:rFonts w:eastAsia="ＭＳ Ｐ明朝" w:hint="eastAsia"/>
              </w:rPr>
              <w:t>Signs and s</w:t>
            </w:r>
            <w:r w:rsidRPr="00206104">
              <w:rPr>
                <w:rFonts w:eastAsia="ＭＳ Ｐ明朝"/>
              </w:rPr>
              <w:t>ymptoms</w:t>
            </w:r>
            <w:r w:rsidR="007D30CD">
              <w:rPr>
                <w:rFonts w:eastAsia="ＭＳ Ｐ明朝"/>
                <w:vertAlign w:val="superscript"/>
              </w:rPr>
              <w:t>d</w:t>
            </w:r>
            <w:r w:rsidRPr="0039144F">
              <w:rPr>
                <w:rFonts w:eastAsia="ＭＳ Ｐ明朝"/>
                <w:vertAlign w:val="superscript"/>
              </w:rPr>
              <w:t xml:space="preserve"> </w:t>
            </w:r>
            <w:r w:rsidRPr="00206104">
              <w:rPr>
                <w:rFonts w:eastAsia="ＭＳ Ｐ明朝"/>
              </w:rPr>
              <w:t>of LV</w:t>
            </w:r>
            <w:r w:rsidRPr="00206104">
              <w:rPr>
                <w:rFonts w:eastAsia="ＭＳ Ｐ明朝" w:hint="eastAsia"/>
              </w:rPr>
              <w:t>L</w:t>
            </w:r>
            <w:r w:rsidRPr="00206104">
              <w:rPr>
                <w:rFonts w:eastAsia="ＭＳ Ｐ明朝"/>
              </w:rPr>
              <w:t>, %</w:t>
            </w:r>
            <w:r>
              <w:rPr>
                <w:rFonts w:eastAsia="ＭＳ Ｐ明朝"/>
              </w:rPr>
              <w:t>, (n=119)</w:t>
            </w:r>
            <w:r w:rsidRPr="00206104">
              <w:rPr>
                <w:rFonts w:eastAsia="ＭＳ Ｐ明朝" w:hint="eastAsia"/>
              </w:rPr>
              <w:t xml:space="preserve"> </w:t>
            </w:r>
          </w:p>
        </w:tc>
        <w:tc>
          <w:tcPr>
            <w:tcW w:w="932" w:type="pct"/>
            <w:tcBorders>
              <w:top w:val="nil"/>
              <w:left w:val="nil"/>
              <w:bottom w:val="nil"/>
              <w:right w:val="nil"/>
            </w:tcBorders>
            <w:vAlign w:val="center"/>
          </w:tcPr>
          <w:p w14:paraId="2ED98B5C" w14:textId="24B1CA92" w:rsidR="0035591B" w:rsidRPr="00206104" w:rsidRDefault="0035591B" w:rsidP="0035591B">
            <w:pPr>
              <w:spacing w:line="480" w:lineRule="auto"/>
              <w:jc w:val="center"/>
              <w:rPr>
                <w:rFonts w:eastAsia="ＭＳ Ｐ明朝"/>
              </w:rPr>
            </w:pPr>
            <w:r w:rsidRPr="00206104">
              <w:rPr>
                <w:rFonts w:eastAsia="ＭＳ Ｐ明朝"/>
              </w:rPr>
              <w:t>23</w:t>
            </w:r>
            <w:r w:rsidRPr="00206104">
              <w:rPr>
                <w:rFonts w:eastAsia="ＭＳ Ｐ明朝" w:hint="eastAsia"/>
              </w:rPr>
              <w:t>.</w:t>
            </w:r>
            <w:r w:rsidRPr="00206104">
              <w:rPr>
                <w:rFonts w:eastAsia="ＭＳ Ｐ明朝"/>
              </w:rPr>
              <w:t>5</w:t>
            </w:r>
          </w:p>
        </w:tc>
        <w:tc>
          <w:tcPr>
            <w:tcW w:w="933" w:type="pct"/>
            <w:tcBorders>
              <w:top w:val="nil"/>
              <w:left w:val="nil"/>
              <w:bottom w:val="nil"/>
              <w:right w:val="nil"/>
            </w:tcBorders>
            <w:shd w:val="clear" w:color="auto" w:fill="auto"/>
            <w:tcMar>
              <w:top w:w="14" w:type="dxa"/>
              <w:left w:w="14" w:type="dxa"/>
              <w:bottom w:w="0" w:type="dxa"/>
              <w:right w:w="14" w:type="dxa"/>
            </w:tcMar>
            <w:vAlign w:val="center"/>
            <w:hideMark/>
          </w:tcPr>
          <w:p w14:paraId="293C547D" w14:textId="311C89A7" w:rsidR="0035591B" w:rsidRPr="00206104" w:rsidRDefault="0035591B" w:rsidP="0035591B">
            <w:pPr>
              <w:spacing w:line="480" w:lineRule="auto"/>
              <w:jc w:val="center"/>
              <w:rPr>
                <w:rFonts w:eastAsia="ＭＳ Ｐ明朝"/>
              </w:rPr>
            </w:pPr>
            <w:r w:rsidRPr="00206104">
              <w:rPr>
                <w:rFonts w:eastAsia="ＭＳ Ｐ明朝" w:hint="eastAsia"/>
              </w:rPr>
              <w:t>25.9</w:t>
            </w:r>
          </w:p>
        </w:tc>
      </w:tr>
      <w:tr w:rsidR="0035591B" w:rsidRPr="00206104" w14:paraId="692768D1" w14:textId="60F3B387" w:rsidTr="00891668">
        <w:trPr>
          <w:trHeight w:val="46"/>
        </w:trPr>
        <w:tc>
          <w:tcPr>
            <w:tcW w:w="3134" w:type="pct"/>
            <w:tcBorders>
              <w:top w:val="nil"/>
              <w:left w:val="nil"/>
              <w:bottom w:val="nil"/>
              <w:right w:val="nil"/>
            </w:tcBorders>
            <w:shd w:val="clear" w:color="auto" w:fill="auto"/>
            <w:tcMar>
              <w:top w:w="14" w:type="dxa"/>
              <w:left w:w="14" w:type="dxa"/>
              <w:bottom w:w="0" w:type="dxa"/>
              <w:right w:w="14" w:type="dxa"/>
            </w:tcMar>
            <w:vAlign w:val="center"/>
            <w:hideMark/>
          </w:tcPr>
          <w:p w14:paraId="3B1E08C9" w14:textId="40045872" w:rsidR="0035591B" w:rsidRPr="00206104" w:rsidRDefault="0035591B" w:rsidP="0035591B">
            <w:pPr>
              <w:spacing w:line="480" w:lineRule="auto"/>
              <w:ind w:firstLineChars="50" w:firstLine="120"/>
              <w:rPr>
                <w:rFonts w:eastAsia="ＭＳ Ｐ明朝"/>
              </w:rPr>
            </w:pPr>
            <w:r w:rsidRPr="00206104">
              <w:rPr>
                <w:rFonts w:eastAsia="ＭＳ Ｐ明朝"/>
              </w:rPr>
              <w:t xml:space="preserve">  </w:t>
            </w:r>
            <w:r w:rsidRPr="00206104">
              <w:rPr>
                <w:rFonts w:eastAsia="ＭＳ Ｐ明朝" w:hint="eastAsia"/>
              </w:rPr>
              <w:t>N</w:t>
            </w:r>
            <w:r w:rsidRPr="00206104">
              <w:rPr>
                <w:rFonts w:eastAsia="ＭＳ Ｐ明朝"/>
              </w:rPr>
              <w:t xml:space="preserve">eck, </w:t>
            </w:r>
            <w:r w:rsidRPr="00206104">
              <w:rPr>
                <w:rFonts w:eastAsia="ＭＳ Ｐ明朝" w:hint="eastAsia"/>
              </w:rPr>
              <w:t>%</w:t>
            </w:r>
            <w:r w:rsidR="00B24D5B">
              <w:rPr>
                <w:rFonts w:eastAsia="ＭＳ Ｐ明朝"/>
              </w:rPr>
              <w:t>, (n=116)</w:t>
            </w:r>
            <w:r w:rsidR="00B24D5B" w:rsidRPr="00206104">
              <w:rPr>
                <w:rFonts w:eastAsia="ＭＳ Ｐ明朝" w:hint="eastAsia"/>
              </w:rPr>
              <w:t xml:space="preserve"> </w:t>
            </w:r>
            <w:r w:rsidRPr="00206104">
              <w:rPr>
                <w:rFonts w:eastAsia="ＭＳ Ｐ明朝" w:hint="eastAsia"/>
              </w:rPr>
              <w:t xml:space="preserve"> </w:t>
            </w:r>
          </w:p>
        </w:tc>
        <w:tc>
          <w:tcPr>
            <w:tcW w:w="932" w:type="pct"/>
            <w:tcBorders>
              <w:top w:val="nil"/>
              <w:left w:val="nil"/>
              <w:bottom w:val="nil"/>
              <w:right w:val="nil"/>
            </w:tcBorders>
            <w:vAlign w:val="center"/>
          </w:tcPr>
          <w:p w14:paraId="7DE81E19" w14:textId="462A68B4" w:rsidR="0035591B" w:rsidRPr="00206104" w:rsidRDefault="0035591B" w:rsidP="0035591B">
            <w:pPr>
              <w:spacing w:line="480" w:lineRule="auto"/>
              <w:jc w:val="center"/>
              <w:rPr>
                <w:rFonts w:eastAsia="ＭＳ Ｐ明朝"/>
              </w:rPr>
            </w:pPr>
            <w:r w:rsidRPr="00206104">
              <w:rPr>
                <w:rFonts w:eastAsia="ＭＳ Ｐ明朝"/>
              </w:rPr>
              <w:t>9</w:t>
            </w:r>
            <w:r w:rsidRPr="00206104">
              <w:rPr>
                <w:rFonts w:eastAsia="ＭＳ Ｐ明朝" w:hint="eastAsia"/>
              </w:rPr>
              <w:t>.</w:t>
            </w:r>
            <w:r>
              <w:rPr>
                <w:rFonts w:eastAsia="ＭＳ Ｐ明朝"/>
              </w:rPr>
              <w:t>5</w:t>
            </w:r>
          </w:p>
        </w:tc>
        <w:tc>
          <w:tcPr>
            <w:tcW w:w="933" w:type="pct"/>
            <w:tcBorders>
              <w:top w:val="nil"/>
              <w:left w:val="nil"/>
              <w:bottom w:val="nil"/>
              <w:right w:val="nil"/>
            </w:tcBorders>
            <w:shd w:val="clear" w:color="auto" w:fill="auto"/>
            <w:tcMar>
              <w:top w:w="14" w:type="dxa"/>
              <w:left w:w="14" w:type="dxa"/>
              <w:bottom w:w="0" w:type="dxa"/>
              <w:right w:w="14" w:type="dxa"/>
            </w:tcMar>
            <w:vAlign w:val="center"/>
            <w:hideMark/>
          </w:tcPr>
          <w:p w14:paraId="0A43E150" w14:textId="3C70DCA2" w:rsidR="0035591B" w:rsidRPr="00206104" w:rsidRDefault="0035591B" w:rsidP="0035591B">
            <w:pPr>
              <w:spacing w:line="480" w:lineRule="auto"/>
              <w:jc w:val="center"/>
              <w:rPr>
                <w:rFonts w:eastAsia="ＭＳ Ｐ明朝"/>
              </w:rPr>
            </w:pPr>
            <w:r>
              <w:rPr>
                <w:rFonts w:eastAsia="ＭＳ Ｐ明朝"/>
              </w:rPr>
              <w:t>10</w:t>
            </w:r>
            <w:r w:rsidRPr="00206104">
              <w:rPr>
                <w:rFonts w:eastAsia="ＭＳ Ｐ明朝" w:hint="eastAsia"/>
              </w:rPr>
              <w:t>.3</w:t>
            </w:r>
          </w:p>
        </w:tc>
      </w:tr>
      <w:tr w:rsidR="0035591B" w:rsidRPr="00206104" w14:paraId="227C7286" w14:textId="76D49CD5" w:rsidTr="00891668">
        <w:trPr>
          <w:trHeight w:val="46"/>
        </w:trPr>
        <w:tc>
          <w:tcPr>
            <w:tcW w:w="3134" w:type="pct"/>
            <w:tcBorders>
              <w:top w:val="nil"/>
              <w:left w:val="nil"/>
              <w:bottom w:val="nil"/>
              <w:right w:val="nil"/>
            </w:tcBorders>
            <w:shd w:val="clear" w:color="auto" w:fill="auto"/>
            <w:tcMar>
              <w:top w:w="14" w:type="dxa"/>
              <w:left w:w="14" w:type="dxa"/>
              <w:bottom w:w="0" w:type="dxa"/>
              <w:right w:w="14" w:type="dxa"/>
            </w:tcMar>
            <w:vAlign w:val="center"/>
            <w:hideMark/>
          </w:tcPr>
          <w:p w14:paraId="27ED00F4" w14:textId="0489F48B" w:rsidR="0035591B" w:rsidRPr="00206104" w:rsidRDefault="0035591B" w:rsidP="0035591B">
            <w:pPr>
              <w:spacing w:line="480" w:lineRule="auto"/>
              <w:ind w:firstLineChars="50" w:firstLine="120"/>
              <w:rPr>
                <w:rFonts w:eastAsia="ＭＳ Ｐ明朝"/>
              </w:rPr>
            </w:pPr>
            <w:r w:rsidRPr="00206104">
              <w:rPr>
                <w:rFonts w:eastAsia="ＭＳ Ｐ明朝"/>
              </w:rPr>
              <w:t xml:space="preserve">  </w:t>
            </w:r>
            <w:r w:rsidRPr="00206104">
              <w:rPr>
                <w:rFonts w:eastAsia="ＭＳ Ｐ明朝" w:hint="eastAsia"/>
              </w:rPr>
              <w:t>U</w:t>
            </w:r>
            <w:r w:rsidRPr="00206104">
              <w:rPr>
                <w:rFonts w:eastAsia="ＭＳ Ｐ明朝"/>
              </w:rPr>
              <w:t>pper limbs, %</w:t>
            </w:r>
            <w:r w:rsidR="00B24D5B">
              <w:rPr>
                <w:rFonts w:eastAsia="ＭＳ Ｐ明朝"/>
              </w:rPr>
              <w:t>, (n=116)</w:t>
            </w:r>
            <w:r w:rsidR="00B24D5B" w:rsidRPr="00206104">
              <w:rPr>
                <w:rFonts w:eastAsia="ＭＳ Ｐ明朝" w:hint="eastAsia"/>
              </w:rPr>
              <w:t xml:space="preserve"> </w:t>
            </w:r>
            <w:r w:rsidRPr="00206104">
              <w:rPr>
                <w:rFonts w:eastAsia="ＭＳ Ｐ明朝" w:hint="eastAsia"/>
              </w:rPr>
              <w:t xml:space="preserve"> </w:t>
            </w:r>
          </w:p>
        </w:tc>
        <w:tc>
          <w:tcPr>
            <w:tcW w:w="932" w:type="pct"/>
            <w:tcBorders>
              <w:top w:val="nil"/>
              <w:left w:val="nil"/>
              <w:bottom w:val="nil"/>
              <w:right w:val="nil"/>
            </w:tcBorders>
            <w:vAlign w:val="center"/>
          </w:tcPr>
          <w:p w14:paraId="09962021" w14:textId="659D91C6" w:rsidR="0035591B" w:rsidRPr="00206104" w:rsidRDefault="0035591B" w:rsidP="0035591B">
            <w:pPr>
              <w:spacing w:line="480" w:lineRule="auto"/>
              <w:jc w:val="center"/>
              <w:rPr>
                <w:rFonts w:eastAsia="ＭＳ Ｐ明朝"/>
              </w:rPr>
            </w:pPr>
            <w:r w:rsidRPr="00206104">
              <w:rPr>
                <w:rFonts w:eastAsia="ＭＳ Ｐ明朝"/>
              </w:rPr>
              <w:t>10</w:t>
            </w:r>
            <w:r w:rsidRPr="00206104">
              <w:rPr>
                <w:rFonts w:eastAsia="ＭＳ Ｐ明朝" w:hint="eastAsia"/>
              </w:rPr>
              <w:t>.</w:t>
            </w:r>
            <w:r>
              <w:rPr>
                <w:rFonts w:eastAsia="ＭＳ Ｐ明朝"/>
              </w:rPr>
              <w:t>3</w:t>
            </w:r>
          </w:p>
        </w:tc>
        <w:tc>
          <w:tcPr>
            <w:tcW w:w="933" w:type="pct"/>
            <w:tcBorders>
              <w:top w:val="nil"/>
              <w:left w:val="nil"/>
              <w:bottom w:val="nil"/>
              <w:right w:val="nil"/>
            </w:tcBorders>
            <w:shd w:val="clear" w:color="auto" w:fill="auto"/>
            <w:tcMar>
              <w:top w:w="14" w:type="dxa"/>
              <w:left w:w="14" w:type="dxa"/>
              <w:bottom w:w="0" w:type="dxa"/>
              <w:right w:w="14" w:type="dxa"/>
            </w:tcMar>
            <w:vAlign w:val="center"/>
            <w:hideMark/>
          </w:tcPr>
          <w:p w14:paraId="4A4A611D" w14:textId="4CD7B060" w:rsidR="0035591B" w:rsidRPr="00206104" w:rsidRDefault="0035591B" w:rsidP="0035591B">
            <w:pPr>
              <w:spacing w:line="480" w:lineRule="auto"/>
              <w:jc w:val="center"/>
              <w:rPr>
                <w:rFonts w:eastAsia="ＭＳ Ｐ明朝"/>
              </w:rPr>
            </w:pPr>
            <w:r w:rsidRPr="00206104">
              <w:rPr>
                <w:rFonts w:eastAsia="ＭＳ Ｐ明朝" w:hint="eastAsia"/>
              </w:rPr>
              <w:t>1</w:t>
            </w:r>
            <w:r w:rsidRPr="00206104">
              <w:rPr>
                <w:rFonts w:eastAsia="ＭＳ Ｐ明朝"/>
              </w:rPr>
              <w:t>1</w:t>
            </w:r>
            <w:r w:rsidRPr="00206104">
              <w:rPr>
                <w:rFonts w:eastAsia="ＭＳ Ｐ明朝" w:hint="eastAsia"/>
              </w:rPr>
              <w:t>.</w:t>
            </w:r>
            <w:r w:rsidRPr="00206104">
              <w:rPr>
                <w:rFonts w:eastAsia="ＭＳ Ｐ明朝"/>
              </w:rPr>
              <w:t>8</w:t>
            </w:r>
          </w:p>
        </w:tc>
      </w:tr>
      <w:tr w:rsidR="0035591B" w:rsidRPr="00206104" w14:paraId="104390FF" w14:textId="49DC1871" w:rsidTr="00891668">
        <w:trPr>
          <w:trHeight w:val="46"/>
        </w:trPr>
        <w:tc>
          <w:tcPr>
            <w:tcW w:w="3134" w:type="pct"/>
            <w:tcBorders>
              <w:top w:val="nil"/>
              <w:left w:val="nil"/>
              <w:bottom w:val="nil"/>
              <w:right w:val="nil"/>
            </w:tcBorders>
            <w:shd w:val="clear" w:color="auto" w:fill="auto"/>
            <w:tcMar>
              <w:top w:w="14" w:type="dxa"/>
              <w:left w:w="14" w:type="dxa"/>
              <w:bottom w:w="0" w:type="dxa"/>
              <w:right w:w="14" w:type="dxa"/>
            </w:tcMar>
            <w:vAlign w:val="center"/>
          </w:tcPr>
          <w:p w14:paraId="1B42421E" w14:textId="64B105B3" w:rsidR="0035591B" w:rsidRPr="00206104" w:rsidRDefault="0035591B" w:rsidP="0035591B">
            <w:pPr>
              <w:spacing w:line="480" w:lineRule="auto"/>
              <w:ind w:firstLineChars="50" w:firstLine="120"/>
              <w:rPr>
                <w:rFonts w:eastAsia="ＭＳ Ｐ明朝"/>
              </w:rPr>
            </w:pPr>
            <w:r w:rsidRPr="00206104">
              <w:rPr>
                <w:rFonts w:eastAsia="ＭＳ Ｐ明朝" w:hint="eastAsia"/>
              </w:rPr>
              <w:t xml:space="preserve">  Lower limbs, %</w:t>
            </w:r>
            <w:r w:rsidR="00B24D5B">
              <w:rPr>
                <w:rFonts w:eastAsia="ＭＳ Ｐ明朝"/>
              </w:rPr>
              <w:t>, (n=115)</w:t>
            </w:r>
            <w:r w:rsidR="00B24D5B" w:rsidRPr="00206104">
              <w:rPr>
                <w:rFonts w:eastAsia="ＭＳ Ｐ明朝" w:hint="eastAsia"/>
              </w:rPr>
              <w:t xml:space="preserve"> </w:t>
            </w:r>
            <w:r w:rsidRPr="00206104">
              <w:rPr>
                <w:rFonts w:eastAsia="ＭＳ Ｐ明朝" w:hint="eastAsia"/>
              </w:rPr>
              <w:t xml:space="preserve"> </w:t>
            </w:r>
          </w:p>
        </w:tc>
        <w:tc>
          <w:tcPr>
            <w:tcW w:w="932" w:type="pct"/>
            <w:tcBorders>
              <w:top w:val="nil"/>
              <w:left w:val="nil"/>
              <w:bottom w:val="nil"/>
              <w:right w:val="nil"/>
            </w:tcBorders>
            <w:vAlign w:val="center"/>
          </w:tcPr>
          <w:p w14:paraId="4D1445ED" w14:textId="31011EC5" w:rsidR="0035591B" w:rsidRPr="00206104" w:rsidRDefault="0035591B" w:rsidP="0035591B">
            <w:pPr>
              <w:spacing w:line="480" w:lineRule="auto"/>
              <w:jc w:val="center"/>
              <w:rPr>
                <w:rFonts w:eastAsia="ＭＳ Ｐ明朝"/>
              </w:rPr>
            </w:pPr>
            <w:r>
              <w:rPr>
                <w:rFonts w:eastAsia="ＭＳ Ｐ明朝"/>
              </w:rPr>
              <w:t>3</w:t>
            </w:r>
            <w:r w:rsidRPr="00206104">
              <w:rPr>
                <w:rFonts w:eastAsia="ＭＳ Ｐ明朝" w:hint="eastAsia"/>
              </w:rPr>
              <w:t>.</w:t>
            </w:r>
            <w:r>
              <w:rPr>
                <w:rFonts w:eastAsia="ＭＳ Ｐ明朝"/>
              </w:rPr>
              <w:t>5</w:t>
            </w:r>
          </w:p>
        </w:tc>
        <w:tc>
          <w:tcPr>
            <w:tcW w:w="933" w:type="pct"/>
            <w:tcBorders>
              <w:top w:val="nil"/>
              <w:left w:val="nil"/>
              <w:bottom w:val="nil"/>
              <w:right w:val="nil"/>
            </w:tcBorders>
            <w:shd w:val="clear" w:color="auto" w:fill="auto"/>
            <w:tcMar>
              <w:top w:w="14" w:type="dxa"/>
              <w:left w:w="14" w:type="dxa"/>
              <w:bottom w:w="0" w:type="dxa"/>
              <w:right w:w="14" w:type="dxa"/>
            </w:tcMar>
            <w:vAlign w:val="center"/>
          </w:tcPr>
          <w:p w14:paraId="57EF3EA8" w14:textId="5F5B4FE1" w:rsidR="0035591B" w:rsidRPr="00206104" w:rsidRDefault="0035591B" w:rsidP="0035591B">
            <w:pPr>
              <w:spacing w:line="480" w:lineRule="auto"/>
              <w:jc w:val="center"/>
              <w:rPr>
                <w:rFonts w:eastAsia="ＭＳ Ｐ明朝"/>
              </w:rPr>
            </w:pPr>
            <w:r w:rsidRPr="00206104">
              <w:rPr>
                <w:rFonts w:eastAsia="ＭＳ Ｐ明朝" w:hint="eastAsia"/>
              </w:rPr>
              <w:t>3.0</w:t>
            </w:r>
          </w:p>
        </w:tc>
      </w:tr>
      <w:tr w:rsidR="0035591B" w:rsidRPr="00206104" w14:paraId="32BF6F1C" w14:textId="44F813D6" w:rsidTr="00891668">
        <w:trPr>
          <w:trHeight w:val="46"/>
        </w:trPr>
        <w:tc>
          <w:tcPr>
            <w:tcW w:w="3134" w:type="pct"/>
            <w:tcBorders>
              <w:top w:val="nil"/>
              <w:left w:val="nil"/>
              <w:bottom w:val="nil"/>
              <w:right w:val="nil"/>
            </w:tcBorders>
            <w:shd w:val="clear" w:color="auto" w:fill="auto"/>
            <w:tcMar>
              <w:top w:w="14" w:type="dxa"/>
              <w:left w:w="14" w:type="dxa"/>
              <w:bottom w:w="0" w:type="dxa"/>
              <w:right w:w="14" w:type="dxa"/>
            </w:tcMar>
            <w:vAlign w:val="center"/>
            <w:hideMark/>
          </w:tcPr>
          <w:p w14:paraId="0B1E3193" w14:textId="5A70D56B" w:rsidR="0035591B" w:rsidRPr="00206104" w:rsidRDefault="0035591B" w:rsidP="0035591B">
            <w:pPr>
              <w:spacing w:line="480" w:lineRule="auto"/>
              <w:ind w:firstLineChars="50" w:firstLine="120"/>
              <w:rPr>
                <w:rFonts w:eastAsia="ＭＳ Ｐ明朝"/>
              </w:rPr>
            </w:pPr>
            <w:r w:rsidRPr="00206104">
              <w:rPr>
                <w:rFonts w:eastAsia="ＭＳ Ｐ明朝"/>
              </w:rPr>
              <w:t xml:space="preserve">  </w:t>
            </w:r>
            <w:r w:rsidRPr="00206104">
              <w:rPr>
                <w:rFonts w:eastAsia="ＭＳ Ｐ明朝" w:hint="eastAsia"/>
              </w:rPr>
              <w:t>Chest or abdominal b</w:t>
            </w:r>
            <w:r w:rsidRPr="00206104">
              <w:rPr>
                <w:rFonts w:eastAsia="ＭＳ Ｐ明朝"/>
              </w:rPr>
              <w:t xml:space="preserve">ruit, </w:t>
            </w:r>
            <w:r w:rsidRPr="00206104">
              <w:rPr>
                <w:rFonts w:eastAsia="ＭＳ Ｐ明朝" w:hint="eastAsia"/>
              </w:rPr>
              <w:t>%</w:t>
            </w:r>
            <w:r w:rsidR="00B24D5B">
              <w:rPr>
                <w:rFonts w:eastAsia="ＭＳ Ｐ明朝"/>
              </w:rPr>
              <w:t>, (n=112)</w:t>
            </w:r>
            <w:r w:rsidR="00B24D5B" w:rsidRPr="00206104">
              <w:rPr>
                <w:rFonts w:eastAsia="ＭＳ Ｐ明朝" w:hint="eastAsia"/>
              </w:rPr>
              <w:t xml:space="preserve"> </w:t>
            </w:r>
            <w:r w:rsidRPr="00206104">
              <w:rPr>
                <w:rFonts w:eastAsia="ＭＳ Ｐ明朝" w:hint="eastAsia"/>
              </w:rPr>
              <w:t xml:space="preserve"> </w:t>
            </w:r>
          </w:p>
        </w:tc>
        <w:tc>
          <w:tcPr>
            <w:tcW w:w="932" w:type="pct"/>
            <w:tcBorders>
              <w:top w:val="nil"/>
              <w:left w:val="nil"/>
              <w:bottom w:val="nil"/>
              <w:right w:val="nil"/>
            </w:tcBorders>
            <w:vAlign w:val="center"/>
          </w:tcPr>
          <w:p w14:paraId="20BF1B1C" w14:textId="2337F745" w:rsidR="0035591B" w:rsidRPr="00206104" w:rsidRDefault="0035591B" w:rsidP="0035591B">
            <w:pPr>
              <w:spacing w:line="480" w:lineRule="auto"/>
              <w:jc w:val="center"/>
              <w:rPr>
                <w:rFonts w:eastAsia="ＭＳ Ｐ明朝"/>
              </w:rPr>
            </w:pPr>
            <w:r w:rsidRPr="00206104">
              <w:rPr>
                <w:rFonts w:eastAsia="ＭＳ Ｐ明朝"/>
              </w:rPr>
              <w:t>10</w:t>
            </w:r>
            <w:r w:rsidRPr="00206104">
              <w:rPr>
                <w:rFonts w:eastAsia="ＭＳ Ｐ明朝" w:hint="eastAsia"/>
              </w:rPr>
              <w:t>.</w:t>
            </w:r>
            <w:r w:rsidR="00B24D5B">
              <w:rPr>
                <w:rFonts w:eastAsia="ＭＳ Ｐ明朝"/>
              </w:rPr>
              <w:t>7</w:t>
            </w:r>
          </w:p>
        </w:tc>
        <w:tc>
          <w:tcPr>
            <w:tcW w:w="933" w:type="pct"/>
            <w:tcBorders>
              <w:top w:val="nil"/>
              <w:left w:val="nil"/>
              <w:bottom w:val="nil"/>
              <w:right w:val="nil"/>
            </w:tcBorders>
            <w:shd w:val="clear" w:color="auto" w:fill="auto"/>
            <w:tcMar>
              <w:top w:w="14" w:type="dxa"/>
              <w:left w:w="14" w:type="dxa"/>
              <w:bottom w:w="0" w:type="dxa"/>
              <w:right w:w="14" w:type="dxa"/>
            </w:tcMar>
            <w:vAlign w:val="center"/>
            <w:hideMark/>
          </w:tcPr>
          <w:p w14:paraId="20608AF4" w14:textId="1DCB711D" w:rsidR="0035591B" w:rsidRPr="00206104" w:rsidRDefault="0035591B" w:rsidP="0035591B">
            <w:pPr>
              <w:spacing w:line="480" w:lineRule="auto"/>
              <w:jc w:val="center"/>
              <w:rPr>
                <w:rFonts w:eastAsia="ＭＳ Ｐ明朝"/>
              </w:rPr>
            </w:pPr>
            <w:r w:rsidRPr="00206104">
              <w:rPr>
                <w:rFonts w:eastAsia="ＭＳ Ｐ明朝" w:hint="eastAsia"/>
              </w:rPr>
              <w:t>9.2</w:t>
            </w:r>
          </w:p>
        </w:tc>
      </w:tr>
      <w:tr w:rsidR="0035591B" w:rsidRPr="00206104" w14:paraId="7A314297" w14:textId="1DF0DDA4" w:rsidTr="00891668">
        <w:trPr>
          <w:trHeight w:val="46"/>
        </w:trPr>
        <w:tc>
          <w:tcPr>
            <w:tcW w:w="3134" w:type="pct"/>
            <w:tcBorders>
              <w:top w:val="nil"/>
              <w:left w:val="nil"/>
              <w:bottom w:val="nil"/>
              <w:right w:val="nil"/>
            </w:tcBorders>
            <w:shd w:val="clear" w:color="auto" w:fill="auto"/>
            <w:tcMar>
              <w:top w:w="14" w:type="dxa"/>
              <w:left w:w="14" w:type="dxa"/>
              <w:bottom w:w="0" w:type="dxa"/>
              <w:right w:w="14" w:type="dxa"/>
            </w:tcMar>
            <w:vAlign w:val="center"/>
            <w:hideMark/>
          </w:tcPr>
          <w:p w14:paraId="75164F0C" w14:textId="3B02AD5A" w:rsidR="0035591B" w:rsidRPr="00206104" w:rsidRDefault="0035591B" w:rsidP="0035591B">
            <w:pPr>
              <w:spacing w:line="480" w:lineRule="auto"/>
              <w:ind w:firstLineChars="50" w:firstLine="120"/>
              <w:rPr>
                <w:rFonts w:eastAsia="ＭＳ Ｐ明朝"/>
              </w:rPr>
            </w:pPr>
            <w:r w:rsidRPr="00206104">
              <w:rPr>
                <w:rFonts w:eastAsia="ＭＳ Ｐ明朝"/>
              </w:rPr>
              <w:t>Fever, %</w:t>
            </w:r>
            <w:r w:rsidR="00B24D5B">
              <w:rPr>
                <w:rFonts w:eastAsia="ＭＳ Ｐ明朝"/>
              </w:rPr>
              <w:t>, (n=117)</w:t>
            </w:r>
            <w:r w:rsidR="00B24D5B" w:rsidRPr="00206104">
              <w:rPr>
                <w:rFonts w:eastAsia="ＭＳ Ｐ明朝" w:hint="eastAsia"/>
              </w:rPr>
              <w:t xml:space="preserve"> </w:t>
            </w:r>
            <w:r w:rsidRPr="00206104">
              <w:rPr>
                <w:rFonts w:eastAsia="ＭＳ Ｐ明朝" w:hint="eastAsia"/>
              </w:rPr>
              <w:t xml:space="preserve"> </w:t>
            </w:r>
          </w:p>
        </w:tc>
        <w:tc>
          <w:tcPr>
            <w:tcW w:w="932" w:type="pct"/>
            <w:tcBorders>
              <w:top w:val="nil"/>
              <w:left w:val="nil"/>
              <w:bottom w:val="nil"/>
              <w:right w:val="nil"/>
            </w:tcBorders>
            <w:vAlign w:val="center"/>
          </w:tcPr>
          <w:p w14:paraId="6946FC2A" w14:textId="7339D199" w:rsidR="0035591B" w:rsidRPr="00206104" w:rsidRDefault="0035591B" w:rsidP="0035591B">
            <w:pPr>
              <w:spacing w:line="480" w:lineRule="auto"/>
              <w:jc w:val="center"/>
              <w:rPr>
                <w:rFonts w:eastAsia="ＭＳ Ｐ明朝"/>
              </w:rPr>
            </w:pPr>
            <w:r w:rsidRPr="00206104">
              <w:rPr>
                <w:rFonts w:eastAsia="ＭＳ Ｐ明朝" w:hint="eastAsia"/>
              </w:rPr>
              <w:t>32.5</w:t>
            </w:r>
          </w:p>
        </w:tc>
        <w:tc>
          <w:tcPr>
            <w:tcW w:w="933" w:type="pct"/>
            <w:tcBorders>
              <w:top w:val="nil"/>
              <w:left w:val="nil"/>
              <w:bottom w:val="nil"/>
              <w:right w:val="nil"/>
            </w:tcBorders>
            <w:shd w:val="clear" w:color="auto" w:fill="auto"/>
            <w:tcMar>
              <w:top w:w="14" w:type="dxa"/>
              <w:left w:w="14" w:type="dxa"/>
              <w:bottom w:w="0" w:type="dxa"/>
              <w:right w:w="14" w:type="dxa"/>
            </w:tcMar>
            <w:vAlign w:val="center"/>
            <w:hideMark/>
          </w:tcPr>
          <w:p w14:paraId="73E3834E" w14:textId="5E7FD624" w:rsidR="0035591B" w:rsidRPr="00206104" w:rsidRDefault="0035591B" w:rsidP="0035591B">
            <w:pPr>
              <w:spacing w:line="480" w:lineRule="auto"/>
              <w:jc w:val="center"/>
              <w:rPr>
                <w:rFonts w:eastAsia="ＭＳ Ｐ明朝"/>
              </w:rPr>
            </w:pPr>
            <w:r w:rsidRPr="00206104">
              <w:rPr>
                <w:rFonts w:eastAsia="ＭＳ Ｐ明朝" w:hint="eastAsia"/>
              </w:rPr>
              <w:t>32.1</w:t>
            </w:r>
          </w:p>
        </w:tc>
      </w:tr>
      <w:tr w:rsidR="0035591B" w:rsidRPr="00206104" w14:paraId="3C620DAD" w14:textId="3B331AB0" w:rsidTr="00891668">
        <w:trPr>
          <w:trHeight w:val="46"/>
        </w:trPr>
        <w:tc>
          <w:tcPr>
            <w:tcW w:w="3134" w:type="pct"/>
            <w:tcBorders>
              <w:top w:val="nil"/>
              <w:left w:val="nil"/>
              <w:bottom w:val="nil"/>
              <w:right w:val="nil"/>
            </w:tcBorders>
            <w:shd w:val="clear" w:color="auto" w:fill="auto"/>
            <w:tcMar>
              <w:top w:w="14" w:type="dxa"/>
              <w:left w:w="14" w:type="dxa"/>
              <w:bottom w:w="0" w:type="dxa"/>
              <w:right w:w="14" w:type="dxa"/>
            </w:tcMar>
            <w:vAlign w:val="center"/>
          </w:tcPr>
          <w:p w14:paraId="4ED4936A" w14:textId="3E0A2F49" w:rsidR="0035591B" w:rsidRPr="00206104" w:rsidRDefault="0035591B" w:rsidP="0035591B">
            <w:pPr>
              <w:spacing w:line="480" w:lineRule="auto"/>
              <w:ind w:firstLineChars="50" w:firstLine="120"/>
              <w:rPr>
                <w:rFonts w:eastAsia="ＭＳ Ｐ明朝"/>
              </w:rPr>
            </w:pPr>
            <w:r w:rsidRPr="00206104">
              <w:rPr>
                <w:rFonts w:eastAsia="ＭＳ Ｐ明朝"/>
              </w:rPr>
              <w:t xml:space="preserve">Constitutional symptoms, </w:t>
            </w:r>
            <w:r w:rsidRPr="00206104">
              <w:rPr>
                <w:rFonts w:eastAsia="ＭＳ Ｐ明朝" w:hint="eastAsia"/>
              </w:rPr>
              <w:t>%</w:t>
            </w:r>
            <w:r w:rsidR="00B24D5B">
              <w:rPr>
                <w:rFonts w:eastAsia="ＭＳ Ｐ明朝"/>
              </w:rPr>
              <w:t>, (n=113)</w:t>
            </w:r>
            <w:r w:rsidR="00B24D5B" w:rsidRPr="00206104">
              <w:rPr>
                <w:rFonts w:eastAsia="ＭＳ Ｐ明朝" w:hint="eastAsia"/>
              </w:rPr>
              <w:t xml:space="preserve"> </w:t>
            </w:r>
            <w:r w:rsidRPr="00206104">
              <w:rPr>
                <w:rFonts w:eastAsia="ＭＳ Ｐ明朝" w:hint="eastAsia"/>
              </w:rPr>
              <w:t xml:space="preserve"> </w:t>
            </w:r>
          </w:p>
        </w:tc>
        <w:tc>
          <w:tcPr>
            <w:tcW w:w="932" w:type="pct"/>
            <w:tcBorders>
              <w:top w:val="nil"/>
              <w:left w:val="nil"/>
              <w:bottom w:val="nil"/>
              <w:right w:val="nil"/>
            </w:tcBorders>
            <w:vAlign w:val="center"/>
          </w:tcPr>
          <w:p w14:paraId="62DF7D7A" w14:textId="7A1E625F" w:rsidR="0035591B" w:rsidRPr="00206104" w:rsidRDefault="0035591B" w:rsidP="0035591B">
            <w:pPr>
              <w:spacing w:line="480" w:lineRule="auto"/>
              <w:jc w:val="center"/>
              <w:rPr>
                <w:rFonts w:eastAsia="ＭＳ Ｐ明朝"/>
              </w:rPr>
            </w:pPr>
            <w:r w:rsidRPr="00206104">
              <w:rPr>
                <w:rFonts w:eastAsia="ＭＳ Ｐ明朝" w:hint="eastAsia"/>
              </w:rPr>
              <w:t>7</w:t>
            </w:r>
            <w:r w:rsidR="00B24D5B">
              <w:rPr>
                <w:rFonts w:eastAsia="ＭＳ Ｐ明朝"/>
              </w:rPr>
              <w:t>7</w:t>
            </w:r>
            <w:r w:rsidRPr="00206104">
              <w:rPr>
                <w:rFonts w:eastAsia="ＭＳ Ｐ明朝" w:hint="eastAsia"/>
              </w:rPr>
              <w:t>.9</w:t>
            </w:r>
          </w:p>
        </w:tc>
        <w:tc>
          <w:tcPr>
            <w:tcW w:w="933" w:type="pct"/>
            <w:tcBorders>
              <w:top w:val="nil"/>
              <w:left w:val="nil"/>
              <w:bottom w:val="nil"/>
              <w:right w:val="nil"/>
            </w:tcBorders>
            <w:shd w:val="clear" w:color="auto" w:fill="auto"/>
            <w:tcMar>
              <w:top w:w="14" w:type="dxa"/>
              <w:left w:w="14" w:type="dxa"/>
              <w:bottom w:w="0" w:type="dxa"/>
              <w:right w:w="14" w:type="dxa"/>
            </w:tcMar>
            <w:vAlign w:val="center"/>
          </w:tcPr>
          <w:p w14:paraId="4C282D63" w14:textId="6344D656" w:rsidR="0035591B" w:rsidRPr="00206104" w:rsidRDefault="0035591B" w:rsidP="0035591B">
            <w:pPr>
              <w:spacing w:line="480" w:lineRule="auto"/>
              <w:jc w:val="center"/>
              <w:rPr>
                <w:rFonts w:eastAsia="ＭＳ Ｐ明朝"/>
              </w:rPr>
            </w:pPr>
            <w:r w:rsidRPr="00206104">
              <w:rPr>
                <w:rFonts w:eastAsia="ＭＳ Ｐ明朝" w:hint="eastAsia"/>
              </w:rPr>
              <w:t>75.8</w:t>
            </w:r>
          </w:p>
        </w:tc>
      </w:tr>
      <w:tr w:rsidR="0035591B" w:rsidRPr="00206104" w14:paraId="5B22B4CD" w14:textId="6271AE28" w:rsidTr="00891668">
        <w:trPr>
          <w:trHeight w:val="46"/>
        </w:trPr>
        <w:tc>
          <w:tcPr>
            <w:tcW w:w="3134" w:type="pct"/>
            <w:tcBorders>
              <w:top w:val="nil"/>
              <w:left w:val="nil"/>
              <w:bottom w:val="nil"/>
              <w:right w:val="nil"/>
            </w:tcBorders>
            <w:shd w:val="clear" w:color="auto" w:fill="auto"/>
            <w:tcMar>
              <w:top w:w="14" w:type="dxa"/>
              <w:left w:w="14" w:type="dxa"/>
              <w:bottom w:w="0" w:type="dxa"/>
              <w:right w:w="14" w:type="dxa"/>
            </w:tcMar>
            <w:vAlign w:val="center"/>
            <w:hideMark/>
          </w:tcPr>
          <w:p w14:paraId="18B3701B" w14:textId="27C4EAD9" w:rsidR="0035591B" w:rsidRPr="00206104" w:rsidRDefault="0035591B" w:rsidP="0035591B">
            <w:pPr>
              <w:spacing w:line="480" w:lineRule="auto"/>
              <w:ind w:firstLineChars="50" w:firstLine="120"/>
              <w:rPr>
                <w:rFonts w:eastAsia="ＭＳ Ｐ明朝"/>
              </w:rPr>
            </w:pPr>
            <w:r w:rsidRPr="00206104">
              <w:rPr>
                <w:rFonts w:eastAsia="ＭＳ Ｐ明朝"/>
              </w:rPr>
              <w:t>Polymyalgia rheumatica, %</w:t>
            </w:r>
            <w:r w:rsidR="00B24D5B">
              <w:rPr>
                <w:rFonts w:eastAsia="ＭＳ Ｐ明朝"/>
              </w:rPr>
              <w:t>, (n=119)</w:t>
            </w:r>
            <w:r w:rsidR="00B24D5B" w:rsidRPr="00206104">
              <w:rPr>
                <w:rFonts w:eastAsia="ＭＳ Ｐ明朝" w:hint="eastAsia"/>
              </w:rPr>
              <w:t xml:space="preserve"> </w:t>
            </w:r>
            <w:r w:rsidRPr="00206104">
              <w:rPr>
                <w:rFonts w:eastAsia="ＭＳ Ｐ明朝" w:hint="eastAsia"/>
              </w:rPr>
              <w:t xml:space="preserve"> </w:t>
            </w:r>
          </w:p>
        </w:tc>
        <w:tc>
          <w:tcPr>
            <w:tcW w:w="932" w:type="pct"/>
            <w:tcBorders>
              <w:top w:val="nil"/>
              <w:left w:val="nil"/>
              <w:bottom w:val="nil"/>
              <w:right w:val="nil"/>
            </w:tcBorders>
            <w:vAlign w:val="center"/>
          </w:tcPr>
          <w:p w14:paraId="7BA2EDDC" w14:textId="5F0A7187" w:rsidR="0035591B" w:rsidRPr="00206104" w:rsidRDefault="0035591B" w:rsidP="0035591B">
            <w:pPr>
              <w:spacing w:line="480" w:lineRule="auto"/>
              <w:jc w:val="center"/>
              <w:rPr>
                <w:rFonts w:eastAsia="ＭＳ Ｐ明朝"/>
              </w:rPr>
            </w:pPr>
            <w:r w:rsidRPr="00206104">
              <w:rPr>
                <w:rFonts w:eastAsia="ＭＳ Ｐ明朝" w:hint="eastAsia"/>
              </w:rPr>
              <w:t>42.0</w:t>
            </w:r>
          </w:p>
        </w:tc>
        <w:tc>
          <w:tcPr>
            <w:tcW w:w="933" w:type="pct"/>
            <w:tcBorders>
              <w:top w:val="nil"/>
              <w:left w:val="nil"/>
              <w:bottom w:val="nil"/>
              <w:right w:val="nil"/>
            </w:tcBorders>
            <w:shd w:val="clear" w:color="auto" w:fill="auto"/>
            <w:tcMar>
              <w:top w:w="14" w:type="dxa"/>
              <w:left w:w="14" w:type="dxa"/>
              <w:bottom w:w="0" w:type="dxa"/>
              <w:right w:w="14" w:type="dxa"/>
            </w:tcMar>
            <w:vAlign w:val="center"/>
            <w:hideMark/>
          </w:tcPr>
          <w:p w14:paraId="36E06F83" w14:textId="32DDA22A" w:rsidR="0035591B" w:rsidRPr="00206104" w:rsidRDefault="0035591B" w:rsidP="0035591B">
            <w:pPr>
              <w:spacing w:line="480" w:lineRule="auto"/>
              <w:jc w:val="center"/>
              <w:rPr>
                <w:rFonts w:eastAsia="ＭＳ Ｐ明朝"/>
              </w:rPr>
            </w:pPr>
            <w:r w:rsidRPr="00206104">
              <w:rPr>
                <w:rFonts w:eastAsia="ＭＳ Ｐ明朝" w:hint="eastAsia"/>
              </w:rPr>
              <w:t>41.7</w:t>
            </w:r>
          </w:p>
        </w:tc>
      </w:tr>
      <w:tr w:rsidR="0035591B" w:rsidRPr="00206104" w14:paraId="33D80E67" w14:textId="4CB76AC3" w:rsidTr="00891668">
        <w:trPr>
          <w:trHeight w:val="63"/>
        </w:trPr>
        <w:tc>
          <w:tcPr>
            <w:tcW w:w="3134" w:type="pct"/>
            <w:tcBorders>
              <w:top w:val="nil"/>
              <w:left w:val="nil"/>
              <w:bottom w:val="nil"/>
              <w:right w:val="nil"/>
            </w:tcBorders>
            <w:shd w:val="clear" w:color="auto" w:fill="auto"/>
            <w:tcMar>
              <w:top w:w="14" w:type="dxa"/>
              <w:left w:w="14" w:type="dxa"/>
              <w:bottom w:w="0" w:type="dxa"/>
              <w:right w:w="14" w:type="dxa"/>
            </w:tcMar>
            <w:vAlign w:val="center"/>
            <w:hideMark/>
          </w:tcPr>
          <w:p w14:paraId="5D7F0FDC" w14:textId="6FB47939" w:rsidR="0035591B" w:rsidRPr="00206104" w:rsidRDefault="0035591B" w:rsidP="0035591B">
            <w:pPr>
              <w:spacing w:line="480" w:lineRule="auto"/>
              <w:ind w:firstLineChars="50" w:firstLine="120"/>
              <w:rPr>
                <w:rFonts w:eastAsia="ＭＳ Ｐ明朝"/>
              </w:rPr>
            </w:pPr>
            <w:r w:rsidRPr="00206104">
              <w:rPr>
                <w:rFonts w:eastAsia="ＭＳ Ｐ明朝"/>
              </w:rPr>
              <w:t>CRP, mg/dl</w:t>
            </w:r>
            <w:r w:rsidRPr="00206104">
              <w:rPr>
                <w:rFonts w:eastAsia="ＭＳ Ｐ明朝" w:hint="eastAsia"/>
              </w:rPr>
              <w:t>,</w:t>
            </w:r>
            <w:r w:rsidRPr="00206104">
              <w:rPr>
                <w:rFonts w:eastAsia="ＭＳ Ｐ明朝"/>
              </w:rPr>
              <w:t xml:space="preserve"> </w:t>
            </w:r>
            <w:r w:rsidRPr="00206104">
              <w:rPr>
                <w:rFonts w:eastAsia="ＭＳ Ｐ明朝" w:hint="eastAsia"/>
              </w:rPr>
              <w:t>m</w:t>
            </w:r>
            <w:r w:rsidRPr="00206104">
              <w:rPr>
                <w:rFonts w:eastAsia="ＭＳ Ｐ明朝"/>
              </w:rPr>
              <w:t>edian (interquartile range)</w:t>
            </w:r>
            <w:r w:rsidR="00B24D5B">
              <w:rPr>
                <w:rFonts w:eastAsia="ＭＳ Ｐ明朝"/>
              </w:rPr>
              <w:t>, (n=119)</w:t>
            </w:r>
          </w:p>
        </w:tc>
        <w:tc>
          <w:tcPr>
            <w:tcW w:w="932" w:type="pct"/>
            <w:tcBorders>
              <w:top w:val="nil"/>
              <w:left w:val="nil"/>
              <w:bottom w:val="nil"/>
              <w:right w:val="nil"/>
            </w:tcBorders>
            <w:vAlign w:val="center"/>
          </w:tcPr>
          <w:p w14:paraId="7C8829A6" w14:textId="2EB226E7" w:rsidR="0035591B" w:rsidRPr="00206104" w:rsidRDefault="0035591B" w:rsidP="0035591B">
            <w:pPr>
              <w:spacing w:line="480" w:lineRule="auto"/>
              <w:jc w:val="center"/>
              <w:rPr>
                <w:rFonts w:eastAsia="ＭＳ Ｐ明朝"/>
              </w:rPr>
            </w:pPr>
            <w:r w:rsidRPr="00206104">
              <w:rPr>
                <w:rFonts w:eastAsia="ＭＳ Ｐ明朝"/>
              </w:rPr>
              <w:t>6.</w:t>
            </w:r>
            <w:r w:rsidRPr="00206104">
              <w:rPr>
                <w:rFonts w:eastAsia="ＭＳ Ｐ明朝" w:hint="eastAsia"/>
              </w:rPr>
              <w:t>9</w:t>
            </w:r>
            <w:r w:rsidRPr="00206104">
              <w:rPr>
                <w:rFonts w:eastAsia="ＭＳ Ｐ明朝"/>
              </w:rPr>
              <w:t xml:space="preserve"> (</w:t>
            </w:r>
            <w:r w:rsidRPr="00206104">
              <w:rPr>
                <w:rFonts w:eastAsia="ＭＳ Ｐ明朝" w:hint="eastAsia"/>
              </w:rPr>
              <w:t>3.3</w:t>
            </w:r>
            <w:r w:rsidRPr="00206104">
              <w:rPr>
                <w:rFonts w:eastAsia="ＭＳ Ｐ明朝"/>
              </w:rPr>
              <w:t>-</w:t>
            </w:r>
            <w:r w:rsidRPr="00206104">
              <w:rPr>
                <w:rFonts w:eastAsia="ＭＳ Ｐ明朝" w:hint="eastAsia"/>
              </w:rPr>
              <w:t>11</w:t>
            </w:r>
            <w:r w:rsidRPr="00206104">
              <w:rPr>
                <w:rFonts w:eastAsia="ＭＳ Ｐ明朝"/>
              </w:rPr>
              <w:t>.</w:t>
            </w:r>
            <w:r w:rsidRPr="00206104">
              <w:rPr>
                <w:rFonts w:eastAsia="ＭＳ Ｐ明朝" w:hint="eastAsia"/>
              </w:rPr>
              <w:t>2</w:t>
            </w:r>
            <w:r w:rsidRPr="00206104">
              <w:rPr>
                <w:rFonts w:eastAsia="ＭＳ Ｐ明朝"/>
              </w:rPr>
              <w:t>)</w:t>
            </w:r>
          </w:p>
        </w:tc>
        <w:tc>
          <w:tcPr>
            <w:tcW w:w="933" w:type="pct"/>
            <w:tcBorders>
              <w:top w:val="nil"/>
              <w:left w:val="nil"/>
              <w:bottom w:val="nil"/>
              <w:right w:val="nil"/>
            </w:tcBorders>
            <w:shd w:val="clear" w:color="auto" w:fill="auto"/>
            <w:tcMar>
              <w:top w:w="14" w:type="dxa"/>
              <w:left w:w="14" w:type="dxa"/>
              <w:bottom w:w="0" w:type="dxa"/>
              <w:right w:w="14" w:type="dxa"/>
            </w:tcMar>
            <w:vAlign w:val="center"/>
            <w:hideMark/>
          </w:tcPr>
          <w:p w14:paraId="6E9060A2" w14:textId="348C1180" w:rsidR="0035591B" w:rsidRPr="00206104" w:rsidRDefault="0035591B" w:rsidP="0035591B">
            <w:pPr>
              <w:spacing w:line="480" w:lineRule="auto"/>
              <w:jc w:val="center"/>
              <w:rPr>
                <w:rFonts w:eastAsia="ＭＳ Ｐ明朝"/>
              </w:rPr>
            </w:pPr>
            <w:r w:rsidRPr="00206104">
              <w:rPr>
                <w:rFonts w:eastAsia="ＭＳ Ｐ明朝"/>
              </w:rPr>
              <w:t>7.</w:t>
            </w:r>
            <w:r w:rsidRPr="00206104">
              <w:rPr>
                <w:rFonts w:eastAsia="ＭＳ Ｐ明朝" w:hint="eastAsia"/>
              </w:rPr>
              <w:t>2</w:t>
            </w:r>
            <w:r w:rsidRPr="00206104">
              <w:rPr>
                <w:rFonts w:eastAsia="ＭＳ Ｐ明朝"/>
              </w:rPr>
              <w:t xml:space="preserve"> (</w:t>
            </w:r>
            <w:r w:rsidRPr="00206104">
              <w:rPr>
                <w:rFonts w:eastAsia="ＭＳ Ｐ明朝" w:hint="eastAsia"/>
              </w:rPr>
              <w:t>3.3</w:t>
            </w:r>
            <w:r w:rsidRPr="00206104">
              <w:rPr>
                <w:rFonts w:eastAsia="ＭＳ Ｐ明朝"/>
              </w:rPr>
              <w:t>-</w:t>
            </w:r>
            <w:r w:rsidRPr="00206104">
              <w:rPr>
                <w:rFonts w:eastAsia="ＭＳ Ｐ明朝" w:hint="eastAsia"/>
              </w:rPr>
              <w:t>11</w:t>
            </w:r>
            <w:r w:rsidRPr="00206104">
              <w:rPr>
                <w:rFonts w:eastAsia="ＭＳ Ｐ明朝"/>
              </w:rPr>
              <w:t>.</w:t>
            </w:r>
            <w:r w:rsidRPr="00206104">
              <w:rPr>
                <w:rFonts w:eastAsia="ＭＳ Ｐ明朝" w:hint="eastAsia"/>
              </w:rPr>
              <w:t>2</w:t>
            </w:r>
            <w:r w:rsidRPr="00206104">
              <w:rPr>
                <w:rFonts w:eastAsia="ＭＳ Ｐ明朝"/>
              </w:rPr>
              <w:t>)</w:t>
            </w:r>
          </w:p>
        </w:tc>
      </w:tr>
      <w:tr w:rsidR="0035591B" w:rsidRPr="00206104" w14:paraId="6F82C80A" w14:textId="661C117D" w:rsidTr="00891668">
        <w:trPr>
          <w:trHeight w:val="46"/>
        </w:trPr>
        <w:tc>
          <w:tcPr>
            <w:tcW w:w="3134" w:type="pct"/>
            <w:tcBorders>
              <w:top w:val="nil"/>
              <w:left w:val="nil"/>
              <w:bottom w:val="nil"/>
              <w:right w:val="nil"/>
            </w:tcBorders>
            <w:shd w:val="clear" w:color="auto" w:fill="auto"/>
            <w:tcMar>
              <w:top w:w="10" w:type="dxa"/>
              <w:left w:w="10" w:type="dxa"/>
              <w:bottom w:w="0" w:type="dxa"/>
              <w:right w:w="10" w:type="dxa"/>
            </w:tcMar>
            <w:vAlign w:val="center"/>
          </w:tcPr>
          <w:p w14:paraId="2626C223" w14:textId="112E4401" w:rsidR="0035591B" w:rsidRPr="00206104" w:rsidRDefault="0035591B" w:rsidP="0035591B">
            <w:pPr>
              <w:spacing w:line="480" w:lineRule="auto"/>
              <w:ind w:firstLineChars="50" w:firstLine="120"/>
              <w:rPr>
                <w:rFonts w:eastAsia="ＭＳ Ｐ明朝"/>
              </w:rPr>
            </w:pPr>
            <w:r w:rsidRPr="00206104">
              <w:rPr>
                <w:rFonts w:eastAsia="ＭＳ Ｐ明朝"/>
              </w:rPr>
              <w:t>Ischemic heart disease, %</w:t>
            </w:r>
            <w:r w:rsidR="00891668">
              <w:rPr>
                <w:rFonts w:eastAsia="ＭＳ Ｐ明朝"/>
              </w:rPr>
              <w:t>, (n=118)</w:t>
            </w:r>
            <w:r w:rsidR="00891668" w:rsidRPr="00206104">
              <w:rPr>
                <w:rFonts w:eastAsia="ＭＳ Ｐ明朝" w:hint="eastAsia"/>
              </w:rPr>
              <w:t xml:space="preserve"> </w:t>
            </w:r>
            <w:r w:rsidRPr="00206104">
              <w:rPr>
                <w:rFonts w:eastAsia="ＭＳ Ｐ明朝" w:hint="eastAsia"/>
              </w:rPr>
              <w:t xml:space="preserve"> </w:t>
            </w:r>
          </w:p>
        </w:tc>
        <w:tc>
          <w:tcPr>
            <w:tcW w:w="932" w:type="pct"/>
            <w:tcBorders>
              <w:top w:val="nil"/>
              <w:left w:val="nil"/>
              <w:bottom w:val="nil"/>
              <w:right w:val="nil"/>
            </w:tcBorders>
            <w:vAlign w:val="center"/>
          </w:tcPr>
          <w:p w14:paraId="78282263" w14:textId="038B441D" w:rsidR="0035591B" w:rsidRPr="00206104" w:rsidRDefault="0035591B" w:rsidP="0035591B">
            <w:pPr>
              <w:spacing w:line="480" w:lineRule="auto"/>
              <w:jc w:val="center"/>
              <w:rPr>
                <w:rFonts w:eastAsia="ＭＳ Ｐ明朝"/>
              </w:rPr>
            </w:pPr>
            <w:r w:rsidRPr="00206104">
              <w:rPr>
                <w:rFonts w:eastAsia="ＭＳ Ｐ明朝" w:hint="eastAsia"/>
              </w:rPr>
              <w:t>5.9</w:t>
            </w:r>
          </w:p>
        </w:tc>
        <w:tc>
          <w:tcPr>
            <w:tcW w:w="933" w:type="pct"/>
            <w:tcBorders>
              <w:top w:val="nil"/>
              <w:left w:val="nil"/>
              <w:bottom w:val="nil"/>
              <w:right w:val="nil"/>
            </w:tcBorders>
            <w:shd w:val="clear" w:color="auto" w:fill="auto"/>
            <w:tcMar>
              <w:top w:w="10" w:type="dxa"/>
              <w:left w:w="10" w:type="dxa"/>
              <w:bottom w:w="0" w:type="dxa"/>
              <w:right w:w="10" w:type="dxa"/>
            </w:tcMar>
            <w:vAlign w:val="center"/>
          </w:tcPr>
          <w:p w14:paraId="37F28FC8" w14:textId="0EB2B075" w:rsidR="0035591B" w:rsidRPr="00206104" w:rsidRDefault="0035591B" w:rsidP="0035591B">
            <w:pPr>
              <w:spacing w:line="480" w:lineRule="auto"/>
              <w:jc w:val="center"/>
              <w:rPr>
                <w:rFonts w:eastAsia="ＭＳ Ｐ明朝"/>
              </w:rPr>
            </w:pPr>
            <w:r w:rsidRPr="00206104">
              <w:rPr>
                <w:rFonts w:eastAsia="ＭＳ Ｐ明朝" w:hint="eastAsia"/>
              </w:rPr>
              <w:t>7.2</w:t>
            </w:r>
          </w:p>
        </w:tc>
      </w:tr>
      <w:tr w:rsidR="0035591B" w:rsidRPr="00206104" w14:paraId="59D5F5F9" w14:textId="3985FFF3" w:rsidTr="00891668">
        <w:trPr>
          <w:trHeight w:val="46"/>
        </w:trPr>
        <w:tc>
          <w:tcPr>
            <w:tcW w:w="3134" w:type="pct"/>
            <w:tcBorders>
              <w:top w:val="nil"/>
              <w:left w:val="nil"/>
              <w:bottom w:val="nil"/>
              <w:right w:val="nil"/>
            </w:tcBorders>
            <w:shd w:val="clear" w:color="auto" w:fill="auto"/>
            <w:tcMar>
              <w:top w:w="10" w:type="dxa"/>
              <w:left w:w="10" w:type="dxa"/>
              <w:bottom w:w="0" w:type="dxa"/>
              <w:right w:w="10" w:type="dxa"/>
            </w:tcMar>
            <w:vAlign w:val="center"/>
          </w:tcPr>
          <w:p w14:paraId="0741266A" w14:textId="28746C18" w:rsidR="0035591B" w:rsidRPr="00206104" w:rsidRDefault="0035591B" w:rsidP="0035591B">
            <w:pPr>
              <w:spacing w:line="480" w:lineRule="auto"/>
              <w:ind w:firstLineChars="50" w:firstLine="120"/>
              <w:rPr>
                <w:rFonts w:eastAsia="ＭＳ Ｐ明朝"/>
              </w:rPr>
            </w:pPr>
            <w:r w:rsidRPr="00206104">
              <w:rPr>
                <w:rFonts w:eastAsia="ＭＳ Ｐ明朝"/>
              </w:rPr>
              <w:t>Cerebrovascular disease, %</w:t>
            </w:r>
            <w:r w:rsidR="00891668">
              <w:rPr>
                <w:rFonts w:eastAsia="ＭＳ Ｐ明朝"/>
              </w:rPr>
              <w:t>, (n=116)</w:t>
            </w:r>
            <w:r w:rsidR="00891668" w:rsidRPr="00206104">
              <w:rPr>
                <w:rFonts w:eastAsia="ＭＳ Ｐ明朝" w:hint="eastAsia"/>
              </w:rPr>
              <w:t xml:space="preserve"> </w:t>
            </w:r>
            <w:r w:rsidRPr="00206104">
              <w:rPr>
                <w:rFonts w:eastAsia="ＭＳ Ｐ明朝" w:hint="eastAsia"/>
              </w:rPr>
              <w:t xml:space="preserve"> </w:t>
            </w:r>
          </w:p>
        </w:tc>
        <w:tc>
          <w:tcPr>
            <w:tcW w:w="932" w:type="pct"/>
            <w:tcBorders>
              <w:top w:val="nil"/>
              <w:left w:val="nil"/>
              <w:bottom w:val="nil"/>
              <w:right w:val="nil"/>
            </w:tcBorders>
            <w:vAlign w:val="center"/>
          </w:tcPr>
          <w:p w14:paraId="69E77217" w14:textId="10C0B7FF" w:rsidR="0035591B" w:rsidRPr="00206104" w:rsidRDefault="0035591B" w:rsidP="0035591B">
            <w:pPr>
              <w:spacing w:line="480" w:lineRule="auto"/>
              <w:jc w:val="center"/>
              <w:rPr>
                <w:rFonts w:eastAsia="ＭＳ Ｐ明朝"/>
              </w:rPr>
            </w:pPr>
            <w:r w:rsidRPr="00206104">
              <w:rPr>
                <w:rFonts w:eastAsia="ＭＳ Ｐ明朝"/>
              </w:rPr>
              <w:t>1</w:t>
            </w:r>
            <w:r w:rsidRPr="00206104">
              <w:rPr>
                <w:rFonts w:eastAsia="ＭＳ Ｐ明朝" w:hint="eastAsia"/>
              </w:rPr>
              <w:t>3.</w:t>
            </w:r>
            <w:r>
              <w:rPr>
                <w:rFonts w:eastAsia="ＭＳ Ｐ明朝"/>
              </w:rPr>
              <w:t>8</w:t>
            </w:r>
          </w:p>
        </w:tc>
        <w:tc>
          <w:tcPr>
            <w:tcW w:w="933" w:type="pct"/>
            <w:tcBorders>
              <w:top w:val="nil"/>
              <w:left w:val="nil"/>
              <w:bottom w:val="nil"/>
              <w:right w:val="nil"/>
            </w:tcBorders>
            <w:shd w:val="clear" w:color="auto" w:fill="auto"/>
            <w:tcMar>
              <w:top w:w="10" w:type="dxa"/>
              <w:left w:w="10" w:type="dxa"/>
              <w:bottom w:w="0" w:type="dxa"/>
              <w:right w:w="10" w:type="dxa"/>
            </w:tcMar>
            <w:vAlign w:val="center"/>
          </w:tcPr>
          <w:p w14:paraId="696B70DE" w14:textId="36BC1E69" w:rsidR="0035591B" w:rsidRPr="00206104" w:rsidRDefault="0035591B" w:rsidP="0035591B">
            <w:pPr>
              <w:spacing w:line="480" w:lineRule="auto"/>
              <w:jc w:val="center"/>
              <w:rPr>
                <w:rFonts w:eastAsia="ＭＳ Ｐ明朝"/>
              </w:rPr>
            </w:pPr>
            <w:r w:rsidRPr="00206104">
              <w:rPr>
                <w:rFonts w:eastAsia="ＭＳ Ｐ明朝"/>
              </w:rPr>
              <w:t>1</w:t>
            </w:r>
            <w:r w:rsidRPr="00206104">
              <w:rPr>
                <w:rFonts w:eastAsia="ＭＳ Ｐ明朝" w:hint="eastAsia"/>
              </w:rPr>
              <w:t>4.1</w:t>
            </w:r>
          </w:p>
        </w:tc>
      </w:tr>
      <w:tr w:rsidR="0035591B" w:rsidRPr="00206104" w14:paraId="77CC06E6" w14:textId="21C13B84" w:rsidTr="00891668">
        <w:trPr>
          <w:trHeight w:val="46"/>
        </w:trPr>
        <w:tc>
          <w:tcPr>
            <w:tcW w:w="3134" w:type="pct"/>
            <w:tcBorders>
              <w:top w:val="nil"/>
              <w:left w:val="nil"/>
              <w:bottom w:val="nil"/>
              <w:right w:val="nil"/>
            </w:tcBorders>
            <w:shd w:val="clear" w:color="auto" w:fill="auto"/>
            <w:tcMar>
              <w:top w:w="10" w:type="dxa"/>
              <w:left w:w="10" w:type="dxa"/>
              <w:bottom w:w="0" w:type="dxa"/>
              <w:right w:w="10" w:type="dxa"/>
            </w:tcMar>
            <w:vAlign w:val="center"/>
          </w:tcPr>
          <w:p w14:paraId="004A3EEE" w14:textId="32E64323" w:rsidR="0035591B" w:rsidRPr="00206104" w:rsidRDefault="0035591B" w:rsidP="0035591B">
            <w:pPr>
              <w:spacing w:line="480" w:lineRule="auto"/>
              <w:ind w:firstLineChars="50" w:firstLine="120"/>
              <w:rPr>
                <w:rFonts w:eastAsia="ＭＳ Ｐ明朝"/>
              </w:rPr>
            </w:pPr>
            <w:r w:rsidRPr="00206104">
              <w:rPr>
                <w:rFonts w:eastAsia="ＭＳ Ｐ明朝"/>
              </w:rPr>
              <w:t>Chronic lung disease, %</w:t>
            </w:r>
            <w:r w:rsidR="00891668">
              <w:rPr>
                <w:rFonts w:eastAsia="ＭＳ Ｐ明朝"/>
              </w:rPr>
              <w:t>, (n=118)</w:t>
            </w:r>
          </w:p>
        </w:tc>
        <w:tc>
          <w:tcPr>
            <w:tcW w:w="932" w:type="pct"/>
            <w:tcBorders>
              <w:top w:val="nil"/>
              <w:left w:val="nil"/>
              <w:bottom w:val="nil"/>
              <w:right w:val="nil"/>
            </w:tcBorders>
            <w:vAlign w:val="center"/>
          </w:tcPr>
          <w:p w14:paraId="73D3582A" w14:textId="4C5F7299" w:rsidR="0035591B" w:rsidRPr="00206104" w:rsidRDefault="0035591B" w:rsidP="0035591B">
            <w:pPr>
              <w:spacing w:line="480" w:lineRule="auto"/>
              <w:jc w:val="center"/>
              <w:rPr>
                <w:rFonts w:eastAsia="ＭＳ Ｐ明朝"/>
              </w:rPr>
            </w:pPr>
            <w:r w:rsidRPr="00206104">
              <w:rPr>
                <w:rFonts w:eastAsia="ＭＳ Ｐ明朝" w:hint="eastAsia"/>
              </w:rPr>
              <w:t>6.</w:t>
            </w:r>
            <w:r>
              <w:rPr>
                <w:rFonts w:eastAsia="ＭＳ Ｐ明朝"/>
              </w:rPr>
              <w:t>8</w:t>
            </w:r>
          </w:p>
        </w:tc>
        <w:tc>
          <w:tcPr>
            <w:tcW w:w="933" w:type="pct"/>
            <w:tcBorders>
              <w:top w:val="nil"/>
              <w:left w:val="nil"/>
              <w:bottom w:val="nil"/>
              <w:right w:val="nil"/>
            </w:tcBorders>
            <w:shd w:val="clear" w:color="auto" w:fill="auto"/>
            <w:tcMar>
              <w:top w:w="10" w:type="dxa"/>
              <w:left w:w="10" w:type="dxa"/>
              <w:bottom w:w="0" w:type="dxa"/>
              <w:right w:w="10" w:type="dxa"/>
            </w:tcMar>
            <w:vAlign w:val="center"/>
          </w:tcPr>
          <w:p w14:paraId="3B5CF266" w14:textId="6F10D54A" w:rsidR="0035591B" w:rsidRPr="00206104" w:rsidRDefault="0035591B" w:rsidP="0035591B">
            <w:pPr>
              <w:spacing w:line="480" w:lineRule="auto"/>
              <w:jc w:val="center"/>
              <w:rPr>
                <w:rFonts w:eastAsia="ＭＳ Ｐ明朝"/>
              </w:rPr>
            </w:pPr>
            <w:r w:rsidRPr="00206104">
              <w:rPr>
                <w:rFonts w:eastAsia="ＭＳ Ｐ明朝" w:hint="eastAsia"/>
              </w:rPr>
              <w:t>8.0</w:t>
            </w:r>
          </w:p>
        </w:tc>
      </w:tr>
      <w:tr w:rsidR="0035591B" w:rsidRPr="00206104" w14:paraId="20F77E9A" w14:textId="7971CD19" w:rsidTr="00891668">
        <w:trPr>
          <w:trHeight w:val="46"/>
        </w:trPr>
        <w:tc>
          <w:tcPr>
            <w:tcW w:w="3134" w:type="pct"/>
            <w:tcBorders>
              <w:top w:val="nil"/>
              <w:left w:val="nil"/>
              <w:bottom w:val="nil"/>
              <w:right w:val="nil"/>
            </w:tcBorders>
            <w:shd w:val="clear" w:color="auto" w:fill="auto"/>
            <w:tcMar>
              <w:top w:w="10" w:type="dxa"/>
              <w:left w:w="10" w:type="dxa"/>
              <w:bottom w:w="0" w:type="dxa"/>
              <w:right w:w="10" w:type="dxa"/>
            </w:tcMar>
            <w:vAlign w:val="center"/>
          </w:tcPr>
          <w:p w14:paraId="69319798" w14:textId="53D167C4" w:rsidR="0035591B" w:rsidRPr="00206104" w:rsidRDefault="0035591B" w:rsidP="0035591B">
            <w:pPr>
              <w:spacing w:line="480" w:lineRule="auto"/>
              <w:ind w:firstLineChars="50" w:firstLine="120"/>
              <w:rPr>
                <w:rFonts w:eastAsia="ＭＳ Ｐ明朝"/>
              </w:rPr>
            </w:pPr>
            <w:r w:rsidRPr="00206104">
              <w:rPr>
                <w:rFonts w:eastAsia="ＭＳ Ｐ明朝"/>
              </w:rPr>
              <w:t>Hypertension, %</w:t>
            </w:r>
            <w:r w:rsidR="00891668">
              <w:rPr>
                <w:rFonts w:eastAsia="ＭＳ Ｐ明朝"/>
              </w:rPr>
              <w:t>, (n=119)</w:t>
            </w:r>
            <w:r w:rsidR="00891668" w:rsidRPr="00206104">
              <w:rPr>
                <w:rFonts w:eastAsia="ＭＳ Ｐ明朝" w:hint="eastAsia"/>
              </w:rPr>
              <w:t xml:space="preserve"> </w:t>
            </w:r>
            <w:r w:rsidRPr="00206104">
              <w:rPr>
                <w:rFonts w:eastAsia="ＭＳ Ｐ明朝" w:hint="eastAsia"/>
              </w:rPr>
              <w:t xml:space="preserve"> </w:t>
            </w:r>
          </w:p>
        </w:tc>
        <w:tc>
          <w:tcPr>
            <w:tcW w:w="932" w:type="pct"/>
            <w:tcBorders>
              <w:top w:val="nil"/>
              <w:left w:val="nil"/>
              <w:bottom w:val="nil"/>
              <w:right w:val="nil"/>
            </w:tcBorders>
            <w:vAlign w:val="center"/>
          </w:tcPr>
          <w:p w14:paraId="6BC6BEAB" w14:textId="04BC43EF" w:rsidR="0035591B" w:rsidRPr="00206104" w:rsidRDefault="0035591B" w:rsidP="0035591B">
            <w:pPr>
              <w:spacing w:line="480" w:lineRule="auto"/>
              <w:jc w:val="center"/>
              <w:rPr>
                <w:rFonts w:eastAsia="ＭＳ Ｐ明朝"/>
              </w:rPr>
            </w:pPr>
            <w:r w:rsidRPr="00206104">
              <w:rPr>
                <w:rFonts w:eastAsia="ＭＳ Ｐ明朝"/>
              </w:rPr>
              <w:t>4</w:t>
            </w:r>
            <w:r w:rsidRPr="00206104">
              <w:rPr>
                <w:rFonts w:eastAsia="ＭＳ Ｐ明朝" w:hint="eastAsia"/>
              </w:rPr>
              <w:t>2.9</w:t>
            </w:r>
          </w:p>
        </w:tc>
        <w:tc>
          <w:tcPr>
            <w:tcW w:w="933" w:type="pct"/>
            <w:tcBorders>
              <w:top w:val="nil"/>
              <w:left w:val="nil"/>
              <w:bottom w:val="nil"/>
              <w:right w:val="nil"/>
            </w:tcBorders>
            <w:shd w:val="clear" w:color="auto" w:fill="auto"/>
            <w:tcMar>
              <w:top w:w="10" w:type="dxa"/>
              <w:left w:w="10" w:type="dxa"/>
              <w:bottom w:w="0" w:type="dxa"/>
              <w:right w:w="10" w:type="dxa"/>
            </w:tcMar>
            <w:vAlign w:val="center"/>
          </w:tcPr>
          <w:p w14:paraId="2E918DBE" w14:textId="0DEA2CD6" w:rsidR="0035591B" w:rsidRPr="00206104" w:rsidRDefault="0035591B" w:rsidP="0035591B">
            <w:pPr>
              <w:spacing w:line="480" w:lineRule="auto"/>
              <w:jc w:val="center"/>
              <w:rPr>
                <w:rFonts w:eastAsia="ＭＳ Ｐ明朝"/>
              </w:rPr>
            </w:pPr>
            <w:r w:rsidRPr="00206104">
              <w:rPr>
                <w:rFonts w:eastAsia="ＭＳ Ｐ明朝"/>
              </w:rPr>
              <w:t>4</w:t>
            </w:r>
            <w:r w:rsidRPr="00206104">
              <w:rPr>
                <w:rFonts w:eastAsia="ＭＳ Ｐ明朝" w:hint="eastAsia"/>
              </w:rPr>
              <w:t>4.9</w:t>
            </w:r>
          </w:p>
        </w:tc>
      </w:tr>
      <w:tr w:rsidR="0035591B" w:rsidRPr="00206104" w14:paraId="3BAB2B07" w14:textId="3FFD65E3" w:rsidTr="00891668">
        <w:trPr>
          <w:trHeight w:val="46"/>
        </w:trPr>
        <w:tc>
          <w:tcPr>
            <w:tcW w:w="3134" w:type="pct"/>
            <w:tcBorders>
              <w:top w:val="nil"/>
              <w:left w:val="nil"/>
              <w:bottom w:val="nil"/>
              <w:right w:val="nil"/>
            </w:tcBorders>
            <w:shd w:val="clear" w:color="auto" w:fill="auto"/>
            <w:tcMar>
              <w:top w:w="10" w:type="dxa"/>
              <w:left w:w="10" w:type="dxa"/>
              <w:bottom w:w="0" w:type="dxa"/>
              <w:right w:w="10" w:type="dxa"/>
            </w:tcMar>
            <w:vAlign w:val="center"/>
          </w:tcPr>
          <w:p w14:paraId="51C0A5D9" w14:textId="062D7038" w:rsidR="0035591B" w:rsidRPr="00206104" w:rsidRDefault="0035591B" w:rsidP="0035591B">
            <w:pPr>
              <w:spacing w:line="480" w:lineRule="auto"/>
              <w:ind w:firstLineChars="50" w:firstLine="120"/>
              <w:rPr>
                <w:rFonts w:eastAsia="ＭＳ Ｐ明朝"/>
              </w:rPr>
            </w:pPr>
            <w:r w:rsidRPr="00206104">
              <w:rPr>
                <w:rFonts w:eastAsia="ＭＳ Ｐ明朝"/>
              </w:rPr>
              <w:t>Diabetes Mellitus, %</w:t>
            </w:r>
            <w:r w:rsidR="00891668">
              <w:rPr>
                <w:rFonts w:eastAsia="ＭＳ Ｐ明朝"/>
              </w:rPr>
              <w:t>, (n=118)</w:t>
            </w:r>
            <w:r w:rsidR="00891668" w:rsidRPr="00206104">
              <w:rPr>
                <w:rFonts w:eastAsia="ＭＳ Ｐ明朝" w:hint="eastAsia"/>
              </w:rPr>
              <w:t xml:space="preserve"> </w:t>
            </w:r>
            <w:r w:rsidRPr="00206104">
              <w:rPr>
                <w:rFonts w:eastAsia="ＭＳ Ｐ明朝" w:hint="eastAsia"/>
              </w:rPr>
              <w:t xml:space="preserve"> </w:t>
            </w:r>
          </w:p>
        </w:tc>
        <w:tc>
          <w:tcPr>
            <w:tcW w:w="932" w:type="pct"/>
            <w:tcBorders>
              <w:top w:val="nil"/>
              <w:left w:val="nil"/>
              <w:bottom w:val="nil"/>
              <w:right w:val="nil"/>
            </w:tcBorders>
            <w:vAlign w:val="center"/>
          </w:tcPr>
          <w:p w14:paraId="4CF6898F" w14:textId="4586CDF6" w:rsidR="0035591B" w:rsidRPr="00206104" w:rsidRDefault="0035591B" w:rsidP="0035591B">
            <w:pPr>
              <w:spacing w:line="480" w:lineRule="auto"/>
              <w:jc w:val="center"/>
              <w:rPr>
                <w:rFonts w:eastAsia="ＭＳ Ｐ明朝"/>
              </w:rPr>
            </w:pPr>
            <w:r w:rsidRPr="00206104">
              <w:rPr>
                <w:rFonts w:eastAsia="ＭＳ Ｐ明朝"/>
              </w:rPr>
              <w:t>18</w:t>
            </w:r>
            <w:r w:rsidRPr="00206104">
              <w:rPr>
                <w:rFonts w:eastAsia="ＭＳ Ｐ明朝" w:hint="eastAsia"/>
              </w:rPr>
              <w:t>.</w:t>
            </w:r>
            <w:r>
              <w:rPr>
                <w:rFonts w:eastAsia="ＭＳ Ｐ明朝"/>
              </w:rPr>
              <w:t>6</w:t>
            </w:r>
          </w:p>
        </w:tc>
        <w:tc>
          <w:tcPr>
            <w:tcW w:w="933" w:type="pct"/>
            <w:tcBorders>
              <w:top w:val="nil"/>
              <w:left w:val="nil"/>
              <w:bottom w:val="nil"/>
              <w:right w:val="nil"/>
            </w:tcBorders>
            <w:shd w:val="clear" w:color="auto" w:fill="auto"/>
            <w:tcMar>
              <w:top w:w="10" w:type="dxa"/>
              <w:left w:w="10" w:type="dxa"/>
              <w:bottom w:w="0" w:type="dxa"/>
              <w:right w:w="10" w:type="dxa"/>
            </w:tcMar>
            <w:vAlign w:val="center"/>
          </w:tcPr>
          <w:p w14:paraId="66A74FBE" w14:textId="428D976A" w:rsidR="0035591B" w:rsidRPr="00206104" w:rsidRDefault="0035591B" w:rsidP="0035591B">
            <w:pPr>
              <w:spacing w:line="480" w:lineRule="auto"/>
              <w:jc w:val="center"/>
              <w:rPr>
                <w:rFonts w:eastAsia="ＭＳ Ｐ明朝"/>
              </w:rPr>
            </w:pPr>
            <w:r w:rsidRPr="00206104">
              <w:rPr>
                <w:rFonts w:eastAsia="ＭＳ Ｐ明朝"/>
              </w:rPr>
              <w:t>2</w:t>
            </w:r>
            <w:r w:rsidRPr="00206104">
              <w:rPr>
                <w:rFonts w:eastAsia="ＭＳ Ｐ明朝" w:hint="eastAsia"/>
              </w:rPr>
              <w:t>1.0</w:t>
            </w:r>
          </w:p>
        </w:tc>
      </w:tr>
      <w:tr w:rsidR="0035591B" w:rsidRPr="00206104" w14:paraId="321B657D" w14:textId="1D4D8CDD" w:rsidTr="00891668">
        <w:trPr>
          <w:trHeight w:val="46"/>
        </w:trPr>
        <w:tc>
          <w:tcPr>
            <w:tcW w:w="3134" w:type="pct"/>
            <w:tcBorders>
              <w:top w:val="nil"/>
              <w:left w:val="nil"/>
              <w:right w:val="nil"/>
            </w:tcBorders>
            <w:shd w:val="clear" w:color="auto" w:fill="auto"/>
            <w:tcMar>
              <w:top w:w="10" w:type="dxa"/>
              <w:left w:w="10" w:type="dxa"/>
              <w:bottom w:w="0" w:type="dxa"/>
              <w:right w:w="10" w:type="dxa"/>
            </w:tcMar>
            <w:vAlign w:val="center"/>
          </w:tcPr>
          <w:p w14:paraId="309E80D0" w14:textId="63CCF941" w:rsidR="0035591B" w:rsidRPr="00206104" w:rsidRDefault="0035591B" w:rsidP="0035591B">
            <w:pPr>
              <w:spacing w:line="480" w:lineRule="auto"/>
              <w:ind w:firstLineChars="50" w:firstLine="120"/>
              <w:rPr>
                <w:rFonts w:eastAsia="ＭＳ Ｐ明朝"/>
              </w:rPr>
            </w:pPr>
            <w:r w:rsidRPr="00206104">
              <w:rPr>
                <w:rFonts w:eastAsia="ＭＳ Ｐ明朝"/>
              </w:rPr>
              <w:t>Hyperlipidemia, %</w:t>
            </w:r>
            <w:r w:rsidR="00891668">
              <w:rPr>
                <w:rFonts w:eastAsia="ＭＳ Ｐ明朝"/>
              </w:rPr>
              <w:t>, (n=119)</w:t>
            </w:r>
            <w:r w:rsidR="00891668" w:rsidRPr="00206104">
              <w:rPr>
                <w:rFonts w:eastAsia="ＭＳ Ｐ明朝" w:hint="eastAsia"/>
              </w:rPr>
              <w:t xml:space="preserve"> </w:t>
            </w:r>
            <w:r w:rsidRPr="00206104">
              <w:rPr>
                <w:rFonts w:eastAsia="ＭＳ Ｐ明朝" w:hint="eastAsia"/>
              </w:rPr>
              <w:t xml:space="preserve"> </w:t>
            </w:r>
          </w:p>
        </w:tc>
        <w:tc>
          <w:tcPr>
            <w:tcW w:w="932" w:type="pct"/>
            <w:tcBorders>
              <w:top w:val="nil"/>
              <w:left w:val="nil"/>
              <w:right w:val="nil"/>
            </w:tcBorders>
            <w:vAlign w:val="center"/>
          </w:tcPr>
          <w:p w14:paraId="36F8FADF" w14:textId="5F9841AA" w:rsidR="0035591B" w:rsidRPr="00206104" w:rsidRDefault="0035591B" w:rsidP="0035591B">
            <w:pPr>
              <w:spacing w:line="480" w:lineRule="auto"/>
              <w:jc w:val="center"/>
              <w:rPr>
                <w:rFonts w:eastAsia="ＭＳ Ｐ明朝"/>
              </w:rPr>
            </w:pPr>
            <w:r w:rsidRPr="00206104">
              <w:rPr>
                <w:rFonts w:eastAsia="ＭＳ Ｐ明朝"/>
              </w:rPr>
              <w:t>2</w:t>
            </w:r>
            <w:r w:rsidRPr="00206104">
              <w:rPr>
                <w:rFonts w:eastAsia="ＭＳ Ｐ明朝" w:hint="eastAsia"/>
              </w:rPr>
              <w:t>6.9</w:t>
            </w:r>
          </w:p>
        </w:tc>
        <w:tc>
          <w:tcPr>
            <w:tcW w:w="933" w:type="pct"/>
            <w:tcBorders>
              <w:top w:val="nil"/>
              <w:left w:val="nil"/>
              <w:right w:val="nil"/>
            </w:tcBorders>
            <w:shd w:val="clear" w:color="auto" w:fill="auto"/>
            <w:tcMar>
              <w:top w:w="10" w:type="dxa"/>
              <w:left w:w="10" w:type="dxa"/>
              <w:bottom w:w="0" w:type="dxa"/>
              <w:right w:w="10" w:type="dxa"/>
            </w:tcMar>
            <w:vAlign w:val="center"/>
          </w:tcPr>
          <w:p w14:paraId="4BC07A29" w14:textId="29081ACD" w:rsidR="0035591B" w:rsidRPr="00206104" w:rsidRDefault="0035591B" w:rsidP="0035591B">
            <w:pPr>
              <w:spacing w:line="480" w:lineRule="auto"/>
              <w:jc w:val="center"/>
              <w:rPr>
                <w:rFonts w:eastAsia="ＭＳ Ｐ明朝"/>
              </w:rPr>
            </w:pPr>
            <w:r w:rsidRPr="00206104">
              <w:rPr>
                <w:rFonts w:eastAsia="ＭＳ Ｐ明朝"/>
              </w:rPr>
              <w:t>2</w:t>
            </w:r>
            <w:r w:rsidRPr="00206104">
              <w:rPr>
                <w:rFonts w:eastAsia="ＭＳ Ｐ明朝" w:hint="eastAsia"/>
              </w:rPr>
              <w:t>5.3</w:t>
            </w:r>
          </w:p>
        </w:tc>
      </w:tr>
      <w:tr w:rsidR="0035591B" w:rsidRPr="00206104" w14:paraId="144F7771" w14:textId="7F5B94C4" w:rsidTr="00891668">
        <w:trPr>
          <w:trHeight w:val="46"/>
        </w:trPr>
        <w:tc>
          <w:tcPr>
            <w:tcW w:w="3134" w:type="pct"/>
            <w:tcBorders>
              <w:top w:val="nil"/>
              <w:left w:val="nil"/>
              <w:bottom w:val="single" w:sz="4" w:space="0" w:color="auto"/>
              <w:right w:val="nil"/>
            </w:tcBorders>
            <w:shd w:val="clear" w:color="auto" w:fill="auto"/>
            <w:tcMar>
              <w:top w:w="10" w:type="dxa"/>
              <w:left w:w="10" w:type="dxa"/>
              <w:bottom w:w="0" w:type="dxa"/>
              <w:right w:w="10" w:type="dxa"/>
            </w:tcMar>
            <w:vAlign w:val="center"/>
          </w:tcPr>
          <w:p w14:paraId="60114A25" w14:textId="6B9BDD2D" w:rsidR="0035591B" w:rsidRPr="00206104" w:rsidRDefault="0035591B" w:rsidP="0035591B">
            <w:pPr>
              <w:spacing w:line="480" w:lineRule="auto"/>
              <w:ind w:firstLineChars="50" w:firstLine="120"/>
              <w:rPr>
                <w:rFonts w:eastAsia="ＭＳ Ｐ明朝"/>
              </w:rPr>
            </w:pPr>
            <w:r w:rsidRPr="00206104">
              <w:rPr>
                <w:rFonts w:eastAsia="ＭＳ Ｐ明朝"/>
              </w:rPr>
              <w:lastRenderedPageBreak/>
              <w:t>Osteoporosis</w:t>
            </w:r>
            <w:r w:rsidRPr="00206104">
              <w:rPr>
                <w:rFonts w:eastAsia="ＭＳ Ｐ明朝" w:hint="eastAsia"/>
              </w:rPr>
              <w:t xml:space="preserve">, </w:t>
            </w:r>
            <w:r w:rsidRPr="00206104">
              <w:rPr>
                <w:rFonts w:eastAsia="ＭＳ Ｐ明朝"/>
              </w:rPr>
              <w:t>%</w:t>
            </w:r>
            <w:r w:rsidR="00891668">
              <w:rPr>
                <w:rFonts w:eastAsia="ＭＳ Ｐ明朝"/>
              </w:rPr>
              <w:t>, (n=102)</w:t>
            </w:r>
            <w:r w:rsidR="00891668" w:rsidRPr="00206104">
              <w:rPr>
                <w:rFonts w:eastAsia="ＭＳ Ｐ明朝" w:hint="eastAsia"/>
              </w:rPr>
              <w:t xml:space="preserve"> </w:t>
            </w:r>
            <w:r w:rsidRPr="00206104">
              <w:rPr>
                <w:rFonts w:eastAsia="ＭＳ Ｐ明朝" w:hint="eastAsia"/>
              </w:rPr>
              <w:t xml:space="preserve"> </w:t>
            </w:r>
          </w:p>
        </w:tc>
        <w:tc>
          <w:tcPr>
            <w:tcW w:w="932" w:type="pct"/>
            <w:tcBorders>
              <w:top w:val="nil"/>
              <w:left w:val="nil"/>
              <w:bottom w:val="single" w:sz="4" w:space="0" w:color="auto"/>
              <w:right w:val="nil"/>
            </w:tcBorders>
            <w:vAlign w:val="center"/>
          </w:tcPr>
          <w:p w14:paraId="588FE176" w14:textId="6F1BF4CA" w:rsidR="0035591B" w:rsidRPr="00206104" w:rsidRDefault="0035591B" w:rsidP="0035591B">
            <w:pPr>
              <w:spacing w:line="480" w:lineRule="auto"/>
              <w:jc w:val="center"/>
              <w:rPr>
                <w:rFonts w:eastAsia="ＭＳ Ｐ明朝"/>
              </w:rPr>
            </w:pPr>
            <w:r w:rsidRPr="00206104">
              <w:rPr>
                <w:rFonts w:eastAsia="ＭＳ Ｐ明朝" w:hint="eastAsia"/>
              </w:rPr>
              <w:t>1</w:t>
            </w:r>
            <w:r>
              <w:rPr>
                <w:rFonts w:eastAsia="ＭＳ Ｐ明朝"/>
              </w:rPr>
              <w:t>9</w:t>
            </w:r>
            <w:r w:rsidRPr="00206104">
              <w:rPr>
                <w:rFonts w:eastAsia="ＭＳ Ｐ明朝" w:hint="eastAsia"/>
              </w:rPr>
              <w:t>.</w:t>
            </w:r>
            <w:r>
              <w:rPr>
                <w:rFonts w:eastAsia="ＭＳ Ｐ明朝"/>
              </w:rPr>
              <w:t xml:space="preserve">6 </w:t>
            </w:r>
          </w:p>
        </w:tc>
        <w:tc>
          <w:tcPr>
            <w:tcW w:w="933" w:type="pct"/>
            <w:tcBorders>
              <w:top w:val="nil"/>
              <w:left w:val="nil"/>
              <w:bottom w:val="single" w:sz="4" w:space="0" w:color="auto"/>
              <w:right w:val="nil"/>
            </w:tcBorders>
            <w:shd w:val="clear" w:color="auto" w:fill="auto"/>
            <w:tcMar>
              <w:top w:w="10" w:type="dxa"/>
              <w:left w:w="10" w:type="dxa"/>
              <w:bottom w:w="0" w:type="dxa"/>
              <w:right w:w="10" w:type="dxa"/>
            </w:tcMar>
            <w:vAlign w:val="center"/>
          </w:tcPr>
          <w:p w14:paraId="12565033" w14:textId="08BD1308" w:rsidR="0035591B" w:rsidRPr="00206104" w:rsidRDefault="0035591B" w:rsidP="0035591B">
            <w:pPr>
              <w:spacing w:line="480" w:lineRule="auto"/>
              <w:jc w:val="center"/>
              <w:rPr>
                <w:rFonts w:eastAsia="ＭＳ Ｐ明朝"/>
              </w:rPr>
            </w:pPr>
            <w:r w:rsidRPr="00206104">
              <w:rPr>
                <w:rFonts w:eastAsia="ＭＳ Ｐ明朝" w:hint="eastAsia"/>
              </w:rPr>
              <w:t>21.5</w:t>
            </w:r>
          </w:p>
        </w:tc>
      </w:tr>
    </w:tbl>
    <w:p w14:paraId="4257C38B" w14:textId="5A8EC8FE" w:rsidR="007D30CD" w:rsidRDefault="00967FDA" w:rsidP="00351E7E">
      <w:pPr>
        <w:spacing w:line="480" w:lineRule="auto"/>
        <w:rPr>
          <w:rFonts w:eastAsia="ＭＳ Ｐ明朝"/>
        </w:rPr>
      </w:pPr>
      <w:r>
        <w:rPr>
          <w:rFonts w:eastAsia="ＭＳ Ｐ明朝"/>
          <w:vertAlign w:val="superscript"/>
        </w:rPr>
        <w:t>a</w:t>
      </w:r>
      <w:r w:rsidR="007D30CD">
        <w:rPr>
          <w:rFonts w:eastAsia="ＭＳ Ｐ明朝"/>
        </w:rPr>
        <w:t>N</w:t>
      </w:r>
      <w:r w:rsidR="007D30CD" w:rsidRPr="00E27A22">
        <w:rPr>
          <w:rFonts w:eastAsia="ＭＳ Ｐ明朝"/>
        </w:rPr>
        <w:t>ewly-diagnosed</w:t>
      </w:r>
      <w:r w:rsidR="007D30CD" w:rsidRPr="00E27A22">
        <w:rPr>
          <w:color w:val="000000"/>
          <w:kern w:val="0"/>
        </w:rPr>
        <w:t xml:space="preserve"> patients who were observed </w:t>
      </w:r>
      <w:bookmarkStart w:id="2" w:name="_Hlk30082844"/>
      <w:r w:rsidR="007D30CD" w:rsidRPr="00E27A22">
        <w:rPr>
          <w:color w:val="000000"/>
          <w:kern w:val="0"/>
        </w:rPr>
        <w:t>for</w:t>
      </w:r>
      <w:r w:rsidR="007D30CD">
        <w:rPr>
          <w:color w:val="000000"/>
          <w:kern w:val="0"/>
        </w:rPr>
        <w:t xml:space="preserve"> </w:t>
      </w:r>
      <w:r w:rsidR="007D30CD" w:rsidRPr="00E27A22">
        <w:rPr>
          <w:color w:val="000000"/>
          <w:kern w:val="0"/>
        </w:rPr>
        <w:t>24 weeks</w:t>
      </w:r>
      <w:r w:rsidR="007D30CD">
        <w:rPr>
          <w:color w:val="000000"/>
          <w:kern w:val="0"/>
        </w:rPr>
        <w:t xml:space="preserve"> or longer</w:t>
      </w:r>
      <w:bookmarkEnd w:id="2"/>
      <w:r w:rsidR="007D30CD" w:rsidRPr="00E27A22">
        <w:rPr>
          <w:color w:val="000000"/>
          <w:kern w:val="0"/>
        </w:rPr>
        <w:t>.</w:t>
      </w:r>
      <w:r w:rsidR="007D30CD" w:rsidRPr="007D30CD">
        <w:rPr>
          <w:spacing w:val="2"/>
          <w:kern w:val="0"/>
        </w:rPr>
        <w:t xml:space="preserve"> </w:t>
      </w:r>
    </w:p>
    <w:p w14:paraId="6C83C53E" w14:textId="07AEBCAB" w:rsidR="007D30CD" w:rsidRPr="007D30CD" w:rsidRDefault="007D30CD" w:rsidP="00351E7E">
      <w:pPr>
        <w:spacing w:line="480" w:lineRule="auto"/>
        <w:rPr>
          <w:rFonts w:eastAsia="ＭＳ Ｐ明朝"/>
        </w:rPr>
      </w:pPr>
      <w:r w:rsidRPr="007D30CD">
        <w:rPr>
          <w:rFonts w:eastAsia="ＭＳ Ｐ明朝"/>
          <w:vertAlign w:val="superscript"/>
        </w:rPr>
        <w:t>b</w:t>
      </w:r>
      <w:r>
        <w:rPr>
          <w:rFonts w:eastAsia="ＭＳ Ｐ明朝"/>
        </w:rPr>
        <w:t xml:space="preserve">Number of analyzed patients in each item.    </w:t>
      </w:r>
    </w:p>
    <w:p w14:paraId="0A066913" w14:textId="4D9D7A4C" w:rsidR="00891668" w:rsidRPr="007D30CD" w:rsidRDefault="007D30CD" w:rsidP="00351E7E">
      <w:pPr>
        <w:spacing w:line="480" w:lineRule="auto"/>
        <w:rPr>
          <w:rFonts w:eastAsia="ＭＳ Ｐ明朝"/>
          <w:vertAlign w:val="superscript"/>
        </w:rPr>
      </w:pPr>
      <w:r>
        <w:rPr>
          <w:rFonts w:eastAsia="ＭＳ Ｐ明朝"/>
          <w:vertAlign w:val="superscript"/>
        </w:rPr>
        <w:t>c</w:t>
      </w:r>
      <w:r>
        <w:rPr>
          <w:rFonts w:eastAsia="ＭＳ Ｐ明朝"/>
        </w:rPr>
        <w:t xml:space="preserve">Enrolled </w:t>
      </w:r>
      <w:r w:rsidRPr="00E27A22">
        <w:rPr>
          <w:rFonts w:eastAsia="ＭＳ Ｐ明朝"/>
        </w:rPr>
        <w:t xml:space="preserve">newly-diagnosed </w:t>
      </w:r>
      <w:r w:rsidRPr="00E27A22">
        <w:rPr>
          <w:rFonts w:eastAsia="ＭＳ Ｐ明朝"/>
          <w:bCs/>
        </w:rPr>
        <w:t>GCA patients</w:t>
      </w:r>
      <w:r w:rsidRPr="00E27A22" w:rsidDel="00C052DB">
        <w:rPr>
          <w:rFonts w:eastAsia="ＭＳ Ｐ明朝"/>
          <w:bCs/>
        </w:rPr>
        <w:t xml:space="preserve"> </w:t>
      </w:r>
      <w:r w:rsidRPr="00E27A22">
        <w:rPr>
          <w:rFonts w:eastAsia="ＭＳ Ｐ明朝"/>
        </w:rPr>
        <w:t xml:space="preserve">treated with glucocorticoids between 2007 and 2014 </w:t>
      </w:r>
      <w:r w:rsidRPr="00E27A22">
        <w:rPr>
          <w:rFonts w:eastAsia="ＭＳ Ｐ明朝"/>
          <w:bCs/>
        </w:rPr>
        <w:t>in a</w:t>
      </w:r>
      <w:r w:rsidRPr="00E27A22">
        <w:rPr>
          <w:rFonts w:eastAsia="ＭＳ Ｐ明朝"/>
        </w:rPr>
        <w:t xml:space="preserve"> retrospective, multi-center</w:t>
      </w:r>
      <w:r w:rsidRPr="00E27A22">
        <w:rPr>
          <w:rFonts w:eastAsia="ＭＳ Ｐ明朝" w:hint="eastAsia"/>
        </w:rPr>
        <w:t xml:space="preserve"> </w:t>
      </w:r>
      <w:r w:rsidRPr="00E27A22">
        <w:rPr>
          <w:rFonts w:eastAsia="ＭＳ Ｐ明朝"/>
        </w:rPr>
        <w:t>registry.</w:t>
      </w:r>
      <w:bookmarkStart w:id="3" w:name="_Hlk30083737"/>
      <w:r>
        <w:rPr>
          <w:rFonts w:eastAsia="ＭＳ Ｐ明朝"/>
        </w:rPr>
        <w:t xml:space="preserve"> Number of</w:t>
      </w:r>
      <w:r w:rsidR="00CE08C9">
        <w:rPr>
          <w:rFonts w:eastAsia="ＭＳ Ｐ明朝"/>
        </w:rPr>
        <w:t xml:space="preserve"> patients </w:t>
      </w:r>
      <w:r w:rsidR="00E22BC5">
        <w:rPr>
          <w:rFonts w:eastAsia="ＭＳ Ｐ明朝"/>
        </w:rPr>
        <w:t xml:space="preserve">using </w:t>
      </w:r>
      <w:r w:rsidR="00CE08C9">
        <w:rPr>
          <w:rFonts w:eastAsia="ＭＳ Ｐ明朝"/>
        </w:rPr>
        <w:t xml:space="preserve">in </w:t>
      </w:r>
      <w:r w:rsidR="00E22BC5">
        <w:rPr>
          <w:rFonts w:eastAsia="ＭＳ Ｐ明朝"/>
        </w:rPr>
        <w:t xml:space="preserve">the analysis of </w:t>
      </w:r>
      <w:r w:rsidR="00CE08C9">
        <w:rPr>
          <w:rFonts w:eastAsia="ＭＳ Ｐ明朝"/>
        </w:rPr>
        <w:t>each item</w:t>
      </w:r>
      <w:bookmarkEnd w:id="3"/>
      <w:r w:rsidR="00CE08C9">
        <w:rPr>
          <w:rFonts w:eastAsia="ＭＳ Ｐ明朝"/>
        </w:rPr>
        <w:t xml:space="preserve"> </w:t>
      </w:r>
      <w:r>
        <w:rPr>
          <w:rFonts w:eastAsia="ＭＳ Ｐ明朝"/>
        </w:rPr>
        <w:t xml:space="preserve">was shown in Table 1 in the manuscript. </w:t>
      </w:r>
    </w:p>
    <w:p w14:paraId="7D33CC85" w14:textId="02EE98FB" w:rsidR="00BD4C94" w:rsidRDefault="007D30CD" w:rsidP="00351E7E">
      <w:pPr>
        <w:spacing w:line="480" w:lineRule="auto"/>
        <w:rPr>
          <w:spacing w:val="2"/>
          <w:kern w:val="0"/>
        </w:rPr>
      </w:pPr>
      <w:r>
        <w:rPr>
          <w:rFonts w:eastAsia="ＭＳ Ｐ明朝"/>
          <w:vertAlign w:val="superscript"/>
        </w:rPr>
        <w:t>d</w:t>
      </w:r>
      <w:r w:rsidR="00351E7E" w:rsidRPr="00206104">
        <w:rPr>
          <w:rFonts w:eastAsia="ＭＳ Ｐ明朝" w:hint="eastAsia"/>
          <w:bCs/>
        </w:rPr>
        <w:t xml:space="preserve">Signs and symptoms of neck included </w:t>
      </w:r>
      <w:r w:rsidR="00351E7E" w:rsidRPr="00206104">
        <w:rPr>
          <w:rFonts w:eastAsia="ＭＳ Ｐ明朝"/>
          <w:bCs/>
        </w:rPr>
        <w:t xml:space="preserve">tenderness of </w:t>
      </w:r>
      <w:r w:rsidR="00351E7E" w:rsidRPr="00206104">
        <w:rPr>
          <w:color w:val="000000"/>
          <w:kern w:val="0"/>
        </w:rPr>
        <w:t xml:space="preserve">carotid arteries, </w:t>
      </w:r>
      <w:r w:rsidR="00351E7E" w:rsidRPr="00206104">
        <w:rPr>
          <w:rFonts w:hint="eastAsia"/>
          <w:color w:val="000000"/>
          <w:kern w:val="0"/>
        </w:rPr>
        <w:t xml:space="preserve">carotid </w:t>
      </w:r>
      <w:r w:rsidR="00351E7E" w:rsidRPr="00206104">
        <w:rPr>
          <w:color w:val="000000"/>
          <w:kern w:val="0"/>
        </w:rPr>
        <w:t>bruit or neck claudication</w:t>
      </w:r>
      <w:r w:rsidR="00351E7E" w:rsidRPr="00206104">
        <w:rPr>
          <w:rFonts w:hint="eastAsia"/>
          <w:color w:val="000000"/>
          <w:kern w:val="0"/>
        </w:rPr>
        <w:t xml:space="preserve">. </w:t>
      </w:r>
      <w:r w:rsidR="00351E7E" w:rsidRPr="00206104">
        <w:rPr>
          <w:rFonts w:eastAsia="ＭＳ Ｐ明朝" w:hint="eastAsia"/>
          <w:bCs/>
        </w:rPr>
        <w:t>Signs and symptoms of</w:t>
      </w:r>
      <w:r w:rsidR="00351E7E" w:rsidRPr="00206104">
        <w:rPr>
          <w:rFonts w:eastAsia="ＭＳ Ｐ明朝"/>
          <w:bCs/>
        </w:rPr>
        <w:t xml:space="preserve"> upper limb</w:t>
      </w:r>
      <w:r w:rsidR="00351E7E" w:rsidRPr="00206104">
        <w:rPr>
          <w:rFonts w:eastAsia="ＭＳ Ｐ明朝" w:hint="eastAsia"/>
          <w:bCs/>
        </w:rPr>
        <w:t xml:space="preserve"> included</w:t>
      </w:r>
      <w:r w:rsidR="00351E7E" w:rsidRPr="00206104">
        <w:rPr>
          <w:rFonts w:eastAsia="ＭＳ Ｐ明朝"/>
          <w:bCs/>
        </w:rPr>
        <w:t xml:space="preserve"> arm claudication, </w:t>
      </w:r>
      <w:r w:rsidR="00351E7E" w:rsidRPr="00206104">
        <w:rPr>
          <w:kern w:val="0"/>
        </w:rPr>
        <w:t xml:space="preserve">decreased or absent radial pulse, </w:t>
      </w:r>
      <w:r w:rsidR="00351E7E" w:rsidRPr="00206104">
        <w:rPr>
          <w:rFonts w:hint="eastAsia"/>
          <w:kern w:val="0"/>
        </w:rPr>
        <w:t xml:space="preserve">or </w:t>
      </w:r>
      <w:r w:rsidR="00351E7E" w:rsidRPr="00206104">
        <w:rPr>
          <w:kern w:val="0"/>
        </w:rPr>
        <w:t>blood pressure asymmetry &gt;</w:t>
      </w:r>
      <w:r w:rsidR="00351E7E" w:rsidRPr="00206104">
        <w:t>10 mm Hg</w:t>
      </w:r>
      <w:r w:rsidR="00351E7E" w:rsidRPr="00206104">
        <w:rPr>
          <w:rFonts w:hint="eastAsia"/>
        </w:rPr>
        <w:t>. L</w:t>
      </w:r>
      <w:r w:rsidR="00351E7E" w:rsidRPr="00206104">
        <w:t>ower limb</w:t>
      </w:r>
      <w:r w:rsidR="00351E7E" w:rsidRPr="00206104">
        <w:rPr>
          <w:rFonts w:hint="eastAsia"/>
        </w:rPr>
        <w:t xml:space="preserve"> included </w:t>
      </w:r>
      <w:r w:rsidR="00351E7E" w:rsidRPr="00206104">
        <w:t>leg claudication</w:t>
      </w:r>
      <w:r w:rsidR="00351E7E" w:rsidRPr="00206104">
        <w:rPr>
          <w:rFonts w:hint="eastAsia"/>
        </w:rPr>
        <w:t xml:space="preserve"> or </w:t>
      </w:r>
      <w:r w:rsidR="00351E7E" w:rsidRPr="00206104">
        <w:rPr>
          <w:kern w:val="0"/>
        </w:rPr>
        <w:t>decreased or absent pulse</w:t>
      </w:r>
      <w:r w:rsidR="00351E7E" w:rsidRPr="00206104">
        <w:rPr>
          <w:rFonts w:hint="eastAsia"/>
          <w:kern w:val="0"/>
        </w:rPr>
        <w:t xml:space="preserve"> of lower limb</w:t>
      </w:r>
      <w:r w:rsidR="00351E7E" w:rsidRPr="00206104">
        <w:rPr>
          <w:rFonts w:hint="eastAsia"/>
          <w:spacing w:val="2"/>
          <w:kern w:val="0"/>
        </w:rPr>
        <w:t>.</w:t>
      </w:r>
      <w:r w:rsidR="00351E7E" w:rsidRPr="00206104">
        <w:rPr>
          <w:spacing w:val="2"/>
          <w:kern w:val="0"/>
        </w:rPr>
        <w:t xml:space="preserve"> </w:t>
      </w:r>
    </w:p>
    <w:p w14:paraId="160DEC88" w14:textId="552A146C" w:rsidR="00351E7E" w:rsidRPr="00206104" w:rsidRDefault="00351E7E" w:rsidP="00351E7E">
      <w:pPr>
        <w:spacing w:line="480" w:lineRule="auto"/>
        <w:rPr>
          <w:rFonts w:eastAsia="ＭＳ Ｐ明朝"/>
        </w:rPr>
      </w:pPr>
      <w:r w:rsidRPr="00206104">
        <w:rPr>
          <w:rFonts w:eastAsia="ＭＳ Ｐ明朝"/>
        </w:rPr>
        <w:t>LVL</w:t>
      </w:r>
      <w:r w:rsidR="00B45A38" w:rsidRPr="00206104">
        <w:rPr>
          <w:rFonts w:eastAsia="ＭＳ Ｐ明朝"/>
        </w:rPr>
        <w:t>s</w:t>
      </w:r>
      <w:r w:rsidR="00967FDA">
        <w:rPr>
          <w:rFonts w:eastAsia="ＭＳ Ｐ明朝"/>
        </w:rPr>
        <w:t>,</w:t>
      </w:r>
      <w:r w:rsidRPr="00206104">
        <w:rPr>
          <w:rFonts w:eastAsia="ＭＳ Ｐ明朝" w:hint="eastAsia"/>
        </w:rPr>
        <w:t xml:space="preserve"> </w:t>
      </w:r>
      <w:r w:rsidRPr="00206104">
        <w:rPr>
          <w:rFonts w:eastAsia="ＭＳ Ｐ明朝"/>
        </w:rPr>
        <w:t>large-vessel lesion</w:t>
      </w:r>
      <w:r w:rsidRPr="00206104">
        <w:rPr>
          <w:rFonts w:eastAsia="ＭＳ Ｐ明朝" w:hint="eastAsia"/>
        </w:rPr>
        <w:t>s</w:t>
      </w:r>
      <w:r w:rsidRPr="00206104">
        <w:rPr>
          <w:rFonts w:eastAsia="ＭＳ Ｐ明朝"/>
        </w:rPr>
        <w:t xml:space="preserve">; </w:t>
      </w:r>
      <w:bookmarkStart w:id="4" w:name="_Hlk22046234"/>
      <w:r w:rsidRPr="00206104">
        <w:rPr>
          <w:rFonts w:eastAsia="ＭＳ Ｐ明朝" w:hint="eastAsia"/>
        </w:rPr>
        <w:t>LV</w:t>
      </w:r>
      <w:r w:rsidR="00967FDA">
        <w:rPr>
          <w:rFonts w:eastAsia="ＭＳ Ｐ明朝"/>
        </w:rPr>
        <w:t xml:space="preserve">, </w:t>
      </w:r>
      <w:r w:rsidRPr="00206104">
        <w:rPr>
          <w:rFonts w:eastAsia="ＭＳ Ｐ明朝"/>
        </w:rPr>
        <w:t>large-vessel</w:t>
      </w:r>
      <w:bookmarkEnd w:id="4"/>
      <w:r w:rsidRPr="00206104">
        <w:rPr>
          <w:rFonts w:eastAsia="ＭＳ Ｐ明朝"/>
        </w:rPr>
        <w:t>; ACR</w:t>
      </w:r>
      <w:r w:rsidR="00967FDA">
        <w:rPr>
          <w:rFonts w:eastAsia="ＭＳ Ｐ明朝"/>
        </w:rPr>
        <w:t>,</w:t>
      </w:r>
      <w:r w:rsidRPr="00206104">
        <w:rPr>
          <w:rFonts w:eastAsia="ＭＳ Ｐ明朝" w:hint="eastAsia"/>
        </w:rPr>
        <w:t xml:space="preserve"> </w:t>
      </w:r>
      <w:r w:rsidRPr="00206104">
        <w:rPr>
          <w:rFonts w:eastAsia="ＭＳ Ｐ明朝"/>
        </w:rPr>
        <w:t>American College of Rheumatology; CRP</w:t>
      </w:r>
      <w:r w:rsidR="00967FDA">
        <w:rPr>
          <w:rFonts w:eastAsia="ＭＳ Ｐ明朝"/>
        </w:rPr>
        <w:t>,</w:t>
      </w:r>
      <w:r w:rsidRPr="00206104">
        <w:rPr>
          <w:rFonts w:eastAsia="ＭＳ Ｐ明朝"/>
        </w:rPr>
        <w:t xml:space="preserve"> </w:t>
      </w:r>
      <w:r w:rsidRPr="00206104">
        <w:rPr>
          <w:rFonts w:eastAsia="ＭＳ Ｐ明朝" w:hint="eastAsia"/>
        </w:rPr>
        <w:t>C</w:t>
      </w:r>
      <w:r w:rsidRPr="00206104">
        <w:rPr>
          <w:rFonts w:eastAsia="ＭＳ Ｐ明朝"/>
        </w:rPr>
        <w:t>-reactive protein</w:t>
      </w:r>
      <w:bookmarkStart w:id="5" w:name="_Hlk22046219"/>
      <w:r w:rsidR="00967FDA">
        <w:rPr>
          <w:rFonts w:eastAsia="ＭＳ Ｐ明朝"/>
        </w:rPr>
        <w:t>.</w:t>
      </w:r>
    </w:p>
    <w:bookmarkEnd w:id="5"/>
    <w:p w14:paraId="60906CA5" w14:textId="734372EE" w:rsidR="00351E7E" w:rsidRPr="00206104" w:rsidRDefault="00351E7E" w:rsidP="00351E7E">
      <w:pPr>
        <w:spacing w:line="480" w:lineRule="auto"/>
        <w:rPr>
          <w:rFonts w:eastAsia="ＭＳ Ｐ明朝"/>
          <w:bCs/>
        </w:rPr>
      </w:pPr>
    </w:p>
    <w:p w14:paraId="7D9CFB8F" w14:textId="0A6B9AC2" w:rsidR="00351E7E" w:rsidRPr="00206104" w:rsidRDefault="00351E7E" w:rsidP="00351E7E">
      <w:pPr>
        <w:spacing w:line="480" w:lineRule="auto"/>
        <w:rPr>
          <w:rFonts w:eastAsia="ＭＳ Ｐ明朝"/>
          <w:bCs/>
        </w:rPr>
      </w:pPr>
    </w:p>
    <w:p w14:paraId="5D1CB70D" w14:textId="31A75EDE" w:rsidR="00351E7E" w:rsidRPr="00206104" w:rsidRDefault="00351E7E" w:rsidP="00351E7E">
      <w:pPr>
        <w:spacing w:line="480" w:lineRule="auto"/>
        <w:rPr>
          <w:rFonts w:eastAsia="ＭＳ Ｐ明朝"/>
          <w:bCs/>
        </w:rPr>
      </w:pPr>
    </w:p>
    <w:p w14:paraId="7CEF28C3" w14:textId="7DFBB0EE" w:rsidR="00351E7E" w:rsidRPr="00206104" w:rsidRDefault="00351E7E" w:rsidP="00351E7E">
      <w:pPr>
        <w:spacing w:line="480" w:lineRule="auto"/>
        <w:rPr>
          <w:rFonts w:eastAsia="ＭＳ Ｐ明朝"/>
          <w:bCs/>
        </w:rPr>
      </w:pPr>
    </w:p>
    <w:p w14:paraId="3BBF9079" w14:textId="3F164F18" w:rsidR="00351E7E" w:rsidRPr="00206104" w:rsidRDefault="00351E7E" w:rsidP="00351E7E">
      <w:pPr>
        <w:spacing w:line="480" w:lineRule="auto"/>
        <w:rPr>
          <w:rFonts w:eastAsia="ＭＳ Ｐ明朝"/>
          <w:bCs/>
        </w:rPr>
      </w:pPr>
    </w:p>
    <w:p w14:paraId="55E51D17" w14:textId="77777777" w:rsidR="00351E7E" w:rsidRPr="00206104" w:rsidRDefault="00351E7E" w:rsidP="00351E7E">
      <w:pPr>
        <w:spacing w:line="480" w:lineRule="auto"/>
        <w:rPr>
          <w:rFonts w:eastAsia="ＭＳ Ｐ明朝"/>
          <w:bCs/>
        </w:rPr>
      </w:pPr>
    </w:p>
    <w:p w14:paraId="383BC99D" w14:textId="4A5E5CF5" w:rsidR="00E45C77" w:rsidRPr="00206104" w:rsidRDefault="00E45C77" w:rsidP="00E45C77">
      <w:pPr>
        <w:spacing w:line="480" w:lineRule="auto"/>
        <w:rPr>
          <w:rFonts w:ascii="Century" w:eastAsia="ＭＳ Ｐ明朝" w:hAnsi="Century" w:cs="Calibri"/>
          <w:sz w:val="21"/>
          <w:szCs w:val="21"/>
        </w:rPr>
      </w:pPr>
      <w:r w:rsidRPr="00206104">
        <w:rPr>
          <w:rFonts w:eastAsia="ＭＳ Ｐ明朝"/>
          <w:bCs/>
        </w:rPr>
        <w:lastRenderedPageBreak/>
        <w:t xml:space="preserve">Table S3. </w:t>
      </w:r>
      <w:r w:rsidRPr="00206104">
        <w:t>Associated</w:t>
      </w:r>
      <w:r w:rsidRPr="00206104">
        <w:rPr>
          <w:rFonts w:hint="eastAsia"/>
        </w:rPr>
        <w:t xml:space="preserve"> factors with</w:t>
      </w:r>
      <w:r w:rsidRPr="00206104">
        <w:rPr>
          <w:rFonts w:eastAsia="Arial Unicode MS"/>
          <w:bCs/>
          <w:color w:val="000000"/>
          <w:kern w:val="24"/>
        </w:rPr>
        <w:t xml:space="preserve"> relapse in patients (n=106</w:t>
      </w:r>
      <w:r w:rsidR="004F29B6" w:rsidRPr="00206104">
        <w:rPr>
          <w:rFonts w:eastAsia="ＭＳ Ｐ明朝" w:hint="eastAsia"/>
          <w:vertAlign w:val="superscript"/>
        </w:rPr>
        <w:t>*</w:t>
      </w:r>
      <w:r w:rsidRPr="00206104">
        <w:rPr>
          <w:rFonts w:eastAsia="Arial Unicode MS"/>
          <w:bCs/>
          <w:color w:val="000000"/>
          <w:kern w:val="24"/>
        </w:rPr>
        <w:t xml:space="preserve">) who achieved clinical remission for </w:t>
      </w:r>
      <w:r w:rsidR="00A74C7A" w:rsidRPr="00206104">
        <w:rPr>
          <w:rFonts w:eastAsia="Arial Unicode MS"/>
          <w:bCs/>
          <w:color w:val="000000"/>
          <w:kern w:val="24"/>
        </w:rPr>
        <w:t>by</w:t>
      </w:r>
      <w:r w:rsidRPr="00206104">
        <w:rPr>
          <w:rFonts w:eastAsia="Arial Unicode MS"/>
          <w:bCs/>
          <w:color w:val="000000"/>
          <w:kern w:val="24"/>
        </w:rPr>
        <w:t xml:space="preserve"> week 24</w:t>
      </w:r>
    </w:p>
    <w:tbl>
      <w:tblPr>
        <w:tblW w:w="8613" w:type="dxa"/>
        <w:tblBorders>
          <w:top w:val="single" w:sz="4" w:space="0" w:color="auto"/>
          <w:bottom w:val="single" w:sz="4" w:space="0" w:color="auto"/>
        </w:tblBorders>
        <w:tblLayout w:type="fixed"/>
        <w:tblLook w:val="04A0" w:firstRow="1" w:lastRow="0" w:firstColumn="1" w:lastColumn="0" w:noHBand="0" w:noVBand="1"/>
      </w:tblPr>
      <w:tblGrid>
        <w:gridCol w:w="3227"/>
        <w:gridCol w:w="1843"/>
        <w:gridCol w:w="850"/>
        <w:gridCol w:w="1593"/>
        <w:gridCol w:w="284"/>
        <w:gridCol w:w="816"/>
      </w:tblGrid>
      <w:tr w:rsidR="002B5B9D" w:rsidRPr="00206104" w14:paraId="211DCCA5" w14:textId="09F92A5C" w:rsidTr="002B5B9D">
        <w:tc>
          <w:tcPr>
            <w:tcW w:w="3227" w:type="dxa"/>
            <w:tcBorders>
              <w:top w:val="single" w:sz="12" w:space="0" w:color="auto"/>
              <w:bottom w:val="nil"/>
            </w:tcBorders>
            <w:shd w:val="clear" w:color="auto" w:fill="auto"/>
          </w:tcPr>
          <w:p w14:paraId="68B26ABE" w14:textId="77777777" w:rsidR="002B5B9D" w:rsidRPr="00206104" w:rsidRDefault="002B5B9D" w:rsidP="00A05073">
            <w:pPr>
              <w:spacing w:line="480" w:lineRule="auto"/>
              <w:jc w:val="left"/>
              <w:rPr>
                <w:rFonts w:eastAsia="ＭＳ Ｐ明朝"/>
                <w:bCs/>
              </w:rPr>
            </w:pPr>
          </w:p>
        </w:tc>
        <w:tc>
          <w:tcPr>
            <w:tcW w:w="2693" w:type="dxa"/>
            <w:gridSpan w:val="2"/>
            <w:tcBorders>
              <w:top w:val="single" w:sz="12" w:space="0" w:color="auto"/>
              <w:bottom w:val="nil"/>
            </w:tcBorders>
            <w:shd w:val="clear" w:color="auto" w:fill="auto"/>
          </w:tcPr>
          <w:p w14:paraId="1FB5EBA5" w14:textId="096EA93B" w:rsidR="002B5B9D" w:rsidRPr="00206104" w:rsidRDefault="002B5B9D" w:rsidP="00A05073">
            <w:pPr>
              <w:spacing w:line="480" w:lineRule="auto"/>
              <w:jc w:val="center"/>
              <w:rPr>
                <w:rFonts w:eastAsia="HGPSoeiKakugothicUB"/>
                <w:bCs/>
              </w:rPr>
            </w:pPr>
            <w:r w:rsidRPr="00206104">
              <w:rPr>
                <w:rFonts w:eastAsia="ＭＳ Ｐ明朝"/>
              </w:rPr>
              <w:t>Univaria</w:t>
            </w:r>
            <w:r w:rsidR="003C252E" w:rsidRPr="00206104">
              <w:rPr>
                <w:rFonts w:eastAsia="ＭＳ Ｐ明朝"/>
              </w:rPr>
              <w:t>ble</w:t>
            </w:r>
            <w:r w:rsidRPr="00206104">
              <w:rPr>
                <w:rFonts w:eastAsia="ＭＳ Ｐ明朝"/>
              </w:rPr>
              <w:t xml:space="preserve"> analysis</w:t>
            </w:r>
          </w:p>
        </w:tc>
        <w:tc>
          <w:tcPr>
            <w:tcW w:w="2693" w:type="dxa"/>
            <w:gridSpan w:val="3"/>
            <w:tcBorders>
              <w:top w:val="single" w:sz="12" w:space="0" w:color="auto"/>
              <w:bottom w:val="nil"/>
            </w:tcBorders>
          </w:tcPr>
          <w:p w14:paraId="36DAD394" w14:textId="438682D0" w:rsidR="002B5B9D" w:rsidRPr="00206104" w:rsidRDefault="00B45A38" w:rsidP="00A05073">
            <w:pPr>
              <w:spacing w:line="480" w:lineRule="auto"/>
              <w:jc w:val="center"/>
              <w:rPr>
                <w:rFonts w:eastAsia="ＭＳ Ｐ明朝"/>
              </w:rPr>
            </w:pPr>
            <w:r w:rsidRPr="00206104">
              <w:rPr>
                <w:rFonts w:eastAsia="ＭＳ Ｐ明朝"/>
              </w:rPr>
              <w:t>Multi</w:t>
            </w:r>
            <w:r w:rsidR="003C252E" w:rsidRPr="00206104">
              <w:rPr>
                <w:rFonts w:eastAsia="ＭＳ Ｐ明朝"/>
              </w:rPr>
              <w:t>variable analysis</w:t>
            </w:r>
          </w:p>
        </w:tc>
      </w:tr>
      <w:tr w:rsidR="002B5B9D" w:rsidRPr="00206104" w14:paraId="05A9C52A" w14:textId="03F3AB89" w:rsidTr="003C252E">
        <w:tc>
          <w:tcPr>
            <w:tcW w:w="3227" w:type="dxa"/>
            <w:tcBorders>
              <w:top w:val="nil"/>
              <w:bottom w:val="single" w:sz="12" w:space="0" w:color="auto"/>
            </w:tcBorders>
            <w:shd w:val="clear" w:color="auto" w:fill="auto"/>
          </w:tcPr>
          <w:p w14:paraId="0F409629" w14:textId="77777777" w:rsidR="002B5B9D" w:rsidRPr="00206104" w:rsidRDefault="002B5B9D" w:rsidP="00A05073">
            <w:pPr>
              <w:spacing w:line="480" w:lineRule="auto"/>
              <w:jc w:val="left"/>
              <w:rPr>
                <w:rFonts w:eastAsia="ＭＳ Ｐ明朝"/>
                <w:bCs/>
              </w:rPr>
            </w:pPr>
          </w:p>
        </w:tc>
        <w:tc>
          <w:tcPr>
            <w:tcW w:w="1843" w:type="dxa"/>
            <w:tcBorders>
              <w:top w:val="nil"/>
              <w:bottom w:val="single" w:sz="12" w:space="0" w:color="auto"/>
            </w:tcBorders>
            <w:shd w:val="clear" w:color="auto" w:fill="auto"/>
          </w:tcPr>
          <w:p w14:paraId="3BCD498F" w14:textId="77777777" w:rsidR="002B5B9D" w:rsidRPr="00206104" w:rsidRDefault="002B5B9D" w:rsidP="00A05073">
            <w:pPr>
              <w:spacing w:line="480" w:lineRule="auto"/>
              <w:jc w:val="center"/>
              <w:rPr>
                <w:rFonts w:eastAsia="ＭＳ Ｐ明朝"/>
                <w:bCs/>
              </w:rPr>
            </w:pPr>
            <w:r w:rsidRPr="00206104">
              <w:rPr>
                <w:rFonts w:eastAsia="HGPSoeiKakugothicUB"/>
                <w:bCs/>
              </w:rPr>
              <w:t>HR (95% CI)</w:t>
            </w:r>
          </w:p>
        </w:tc>
        <w:tc>
          <w:tcPr>
            <w:tcW w:w="850" w:type="dxa"/>
            <w:tcBorders>
              <w:top w:val="nil"/>
              <w:bottom w:val="single" w:sz="12" w:space="0" w:color="auto"/>
            </w:tcBorders>
            <w:shd w:val="clear" w:color="auto" w:fill="auto"/>
          </w:tcPr>
          <w:p w14:paraId="4D8BC24C" w14:textId="77777777" w:rsidR="002B5B9D" w:rsidRPr="00206104" w:rsidRDefault="002B5B9D" w:rsidP="00A05073">
            <w:pPr>
              <w:spacing w:line="480" w:lineRule="auto"/>
              <w:jc w:val="center"/>
              <w:rPr>
                <w:rFonts w:eastAsia="ＭＳ Ｐ明朝"/>
                <w:bCs/>
              </w:rPr>
            </w:pPr>
            <w:r w:rsidRPr="00206104">
              <w:rPr>
                <w:rFonts w:eastAsia="HGPSoeiKakugothicUB"/>
                <w:bCs/>
              </w:rPr>
              <w:t xml:space="preserve">p </w:t>
            </w:r>
          </w:p>
        </w:tc>
        <w:tc>
          <w:tcPr>
            <w:tcW w:w="1877" w:type="dxa"/>
            <w:gridSpan w:val="2"/>
            <w:tcBorders>
              <w:top w:val="nil"/>
              <w:bottom w:val="single" w:sz="12" w:space="0" w:color="auto"/>
            </w:tcBorders>
          </w:tcPr>
          <w:p w14:paraId="29EADCDD" w14:textId="076F96A1" w:rsidR="002B5B9D" w:rsidRPr="00206104" w:rsidRDefault="003C252E" w:rsidP="00A05073">
            <w:pPr>
              <w:spacing w:line="480" w:lineRule="auto"/>
              <w:jc w:val="center"/>
              <w:rPr>
                <w:rFonts w:eastAsia="HGPSoeiKakugothicUB"/>
                <w:bCs/>
              </w:rPr>
            </w:pPr>
            <w:r w:rsidRPr="00206104">
              <w:rPr>
                <w:rFonts w:eastAsia="HGPSoeiKakugothicUB"/>
                <w:bCs/>
              </w:rPr>
              <w:t>HR (95% CI)</w:t>
            </w:r>
          </w:p>
        </w:tc>
        <w:tc>
          <w:tcPr>
            <w:tcW w:w="816" w:type="dxa"/>
            <w:tcBorders>
              <w:top w:val="nil"/>
              <w:bottom w:val="single" w:sz="12" w:space="0" w:color="auto"/>
            </w:tcBorders>
          </w:tcPr>
          <w:p w14:paraId="36086749" w14:textId="4A36EC8C" w:rsidR="002B5B9D" w:rsidRPr="00206104" w:rsidRDefault="003C252E" w:rsidP="00A05073">
            <w:pPr>
              <w:spacing w:line="480" w:lineRule="auto"/>
              <w:jc w:val="center"/>
              <w:rPr>
                <w:rFonts w:eastAsia="HGPSoeiKakugothicUB"/>
                <w:bCs/>
              </w:rPr>
            </w:pPr>
            <w:r w:rsidRPr="00206104">
              <w:rPr>
                <w:rFonts w:eastAsia="HGPSoeiKakugothicUB" w:hint="eastAsia"/>
                <w:bCs/>
              </w:rPr>
              <w:t>p</w:t>
            </w:r>
          </w:p>
        </w:tc>
      </w:tr>
      <w:tr w:rsidR="002B5B9D" w:rsidRPr="00206104" w14:paraId="358C4D1D" w14:textId="7B6F1E0D" w:rsidTr="002B5B9D">
        <w:tc>
          <w:tcPr>
            <w:tcW w:w="3227" w:type="dxa"/>
            <w:tcBorders>
              <w:top w:val="single" w:sz="12" w:space="0" w:color="auto"/>
            </w:tcBorders>
            <w:shd w:val="clear" w:color="auto" w:fill="auto"/>
            <w:vAlign w:val="center"/>
          </w:tcPr>
          <w:p w14:paraId="5CFD90C8" w14:textId="6230BDAB" w:rsidR="002B5B9D" w:rsidRPr="00206104" w:rsidRDefault="002B5B9D" w:rsidP="002B5B9D">
            <w:pPr>
              <w:spacing w:line="480" w:lineRule="auto"/>
              <w:jc w:val="left"/>
              <w:rPr>
                <w:rFonts w:eastAsia="ＭＳ Ｐゴシック"/>
                <w:bCs/>
                <w:kern w:val="0"/>
              </w:rPr>
            </w:pPr>
            <w:r w:rsidRPr="00206104">
              <w:rPr>
                <w:rFonts w:eastAsia="HGPSoeiKakugothicUB"/>
                <w:bCs/>
              </w:rPr>
              <w:t xml:space="preserve">Age, per </w:t>
            </w:r>
            <w:r w:rsidR="00206104">
              <w:rPr>
                <w:rFonts w:eastAsia="HGPSoeiKakugothicUB"/>
                <w:bCs/>
              </w:rPr>
              <w:t>one</w:t>
            </w:r>
            <w:r w:rsidRPr="00206104">
              <w:rPr>
                <w:rFonts w:eastAsia="HGPSoeiKakugothicUB"/>
                <w:bCs/>
              </w:rPr>
              <w:t xml:space="preserve"> year increment</w:t>
            </w:r>
          </w:p>
        </w:tc>
        <w:tc>
          <w:tcPr>
            <w:tcW w:w="1843" w:type="dxa"/>
            <w:tcBorders>
              <w:top w:val="single" w:sz="12" w:space="0" w:color="auto"/>
            </w:tcBorders>
            <w:shd w:val="clear" w:color="auto" w:fill="auto"/>
            <w:vAlign w:val="center"/>
          </w:tcPr>
          <w:p w14:paraId="06A82F29" w14:textId="77777777" w:rsidR="002B5B9D" w:rsidRPr="00206104" w:rsidRDefault="002B5B9D" w:rsidP="002B5B9D">
            <w:pPr>
              <w:spacing w:line="480" w:lineRule="auto"/>
              <w:jc w:val="center"/>
              <w:rPr>
                <w:rFonts w:eastAsia="ＭＳ Ｐゴシック"/>
                <w:kern w:val="0"/>
              </w:rPr>
            </w:pPr>
            <w:r w:rsidRPr="00206104">
              <w:rPr>
                <w:rFonts w:eastAsia="HGPSoeiKakugothicUB"/>
                <w:bCs/>
              </w:rPr>
              <w:t>1.02 (0.97-1.07)</w:t>
            </w:r>
          </w:p>
        </w:tc>
        <w:tc>
          <w:tcPr>
            <w:tcW w:w="850" w:type="dxa"/>
            <w:tcBorders>
              <w:top w:val="single" w:sz="12" w:space="0" w:color="auto"/>
            </w:tcBorders>
            <w:shd w:val="clear" w:color="auto" w:fill="auto"/>
            <w:vAlign w:val="center"/>
          </w:tcPr>
          <w:p w14:paraId="7D25FDF3" w14:textId="77777777" w:rsidR="002B5B9D" w:rsidRPr="00206104" w:rsidRDefault="002B5B9D" w:rsidP="002B5B9D">
            <w:pPr>
              <w:spacing w:line="480" w:lineRule="auto"/>
              <w:jc w:val="center"/>
              <w:rPr>
                <w:rFonts w:eastAsia="ＭＳ Ｐゴシック"/>
                <w:kern w:val="0"/>
              </w:rPr>
            </w:pPr>
            <w:r w:rsidRPr="00206104">
              <w:rPr>
                <w:rFonts w:eastAsia="ＭＳ Ｐゴシック" w:hint="eastAsia"/>
              </w:rPr>
              <w:t>0</w:t>
            </w:r>
            <w:r w:rsidRPr="00206104">
              <w:rPr>
                <w:rFonts w:eastAsia="ＭＳ Ｐゴシック"/>
              </w:rPr>
              <w:t>.500</w:t>
            </w:r>
          </w:p>
        </w:tc>
        <w:tc>
          <w:tcPr>
            <w:tcW w:w="1877" w:type="dxa"/>
            <w:gridSpan w:val="2"/>
            <w:tcBorders>
              <w:top w:val="single" w:sz="12" w:space="0" w:color="auto"/>
            </w:tcBorders>
            <w:vAlign w:val="center"/>
          </w:tcPr>
          <w:p w14:paraId="273B3B33" w14:textId="64F65657" w:rsidR="002B5B9D" w:rsidRPr="00206104" w:rsidRDefault="002B5B9D" w:rsidP="002B5B9D">
            <w:pPr>
              <w:spacing w:line="480" w:lineRule="auto"/>
              <w:jc w:val="center"/>
              <w:rPr>
                <w:rFonts w:eastAsia="ＭＳ Ｐゴシック"/>
              </w:rPr>
            </w:pPr>
            <w:r w:rsidRPr="00206104">
              <w:rPr>
                <w:rFonts w:eastAsia="HGPSoeiKakugothicUB"/>
                <w:bCs/>
              </w:rPr>
              <w:t>1.07 (</w:t>
            </w:r>
            <w:r w:rsidR="006077DA" w:rsidRPr="00206104">
              <w:rPr>
                <w:rFonts w:eastAsia="HGPSoeiKakugothicUB"/>
                <w:bCs/>
              </w:rPr>
              <w:t>1</w:t>
            </w:r>
            <w:r w:rsidRPr="00206104">
              <w:rPr>
                <w:rFonts w:eastAsia="HGPSoeiKakugothicUB"/>
                <w:bCs/>
              </w:rPr>
              <w:t>.</w:t>
            </w:r>
            <w:r w:rsidR="006077DA" w:rsidRPr="00206104">
              <w:rPr>
                <w:rFonts w:eastAsia="HGPSoeiKakugothicUB"/>
                <w:bCs/>
              </w:rPr>
              <w:t>00</w:t>
            </w:r>
            <w:r w:rsidRPr="00206104">
              <w:rPr>
                <w:rFonts w:eastAsia="HGPSoeiKakugothicUB"/>
                <w:bCs/>
              </w:rPr>
              <w:t>-1.</w:t>
            </w:r>
            <w:r w:rsidR="006077DA" w:rsidRPr="00206104">
              <w:rPr>
                <w:rFonts w:eastAsia="HGPSoeiKakugothicUB"/>
                <w:bCs/>
              </w:rPr>
              <w:t>13</w:t>
            </w:r>
            <w:r w:rsidRPr="00206104">
              <w:rPr>
                <w:rFonts w:eastAsia="HGPSoeiKakugothicUB"/>
                <w:bCs/>
              </w:rPr>
              <w:t>)</w:t>
            </w:r>
          </w:p>
        </w:tc>
        <w:tc>
          <w:tcPr>
            <w:tcW w:w="816" w:type="dxa"/>
            <w:tcBorders>
              <w:top w:val="single" w:sz="12" w:space="0" w:color="auto"/>
            </w:tcBorders>
            <w:vAlign w:val="center"/>
          </w:tcPr>
          <w:p w14:paraId="70E0E450" w14:textId="227EBAA6" w:rsidR="002B5B9D" w:rsidRPr="00206104" w:rsidRDefault="002B5B9D" w:rsidP="002B5B9D">
            <w:pPr>
              <w:spacing w:line="480" w:lineRule="auto"/>
              <w:jc w:val="center"/>
              <w:rPr>
                <w:rFonts w:eastAsia="ＭＳ Ｐゴシック"/>
              </w:rPr>
            </w:pPr>
            <w:r w:rsidRPr="00206104">
              <w:rPr>
                <w:rFonts w:eastAsia="ＭＳ Ｐゴシック" w:hint="eastAsia"/>
              </w:rPr>
              <w:t>0</w:t>
            </w:r>
            <w:r w:rsidRPr="00206104">
              <w:rPr>
                <w:rFonts w:eastAsia="ＭＳ Ｐゴシック"/>
              </w:rPr>
              <w:t>.0</w:t>
            </w:r>
            <w:r w:rsidR="006077DA" w:rsidRPr="00206104">
              <w:rPr>
                <w:rFonts w:eastAsia="ＭＳ Ｐゴシック"/>
              </w:rPr>
              <w:t>48</w:t>
            </w:r>
          </w:p>
        </w:tc>
      </w:tr>
      <w:tr w:rsidR="002B5B9D" w:rsidRPr="00206104" w14:paraId="558C1128" w14:textId="7EA3BA2F" w:rsidTr="002B5B9D">
        <w:tc>
          <w:tcPr>
            <w:tcW w:w="3227" w:type="dxa"/>
            <w:shd w:val="clear" w:color="auto" w:fill="auto"/>
            <w:vAlign w:val="center"/>
          </w:tcPr>
          <w:p w14:paraId="6277127F" w14:textId="77777777" w:rsidR="002B5B9D" w:rsidRPr="00206104" w:rsidRDefault="002B5B9D" w:rsidP="002B5B9D">
            <w:pPr>
              <w:spacing w:line="480" w:lineRule="auto"/>
              <w:jc w:val="left"/>
              <w:rPr>
                <w:rFonts w:eastAsia="ＭＳ Ｐゴシック"/>
                <w:bCs/>
                <w:kern w:val="0"/>
              </w:rPr>
            </w:pPr>
            <w:r w:rsidRPr="00206104">
              <w:rPr>
                <w:rFonts w:eastAsia="HGPSoeiKakugothicUB"/>
                <w:bCs/>
              </w:rPr>
              <w:t>Female</w:t>
            </w:r>
          </w:p>
        </w:tc>
        <w:tc>
          <w:tcPr>
            <w:tcW w:w="1843" w:type="dxa"/>
            <w:shd w:val="clear" w:color="auto" w:fill="auto"/>
            <w:vAlign w:val="center"/>
          </w:tcPr>
          <w:p w14:paraId="0D0D7E7D" w14:textId="77777777" w:rsidR="002B5B9D" w:rsidRPr="00206104" w:rsidRDefault="002B5B9D" w:rsidP="002B5B9D">
            <w:pPr>
              <w:spacing w:line="480" w:lineRule="auto"/>
              <w:jc w:val="center"/>
              <w:rPr>
                <w:rFonts w:eastAsia="ＭＳ Ｐゴシック"/>
                <w:kern w:val="0"/>
              </w:rPr>
            </w:pPr>
            <w:r w:rsidRPr="00206104">
              <w:rPr>
                <w:rFonts w:eastAsia="HGPSoeiKakugothicUB"/>
              </w:rPr>
              <w:t>1.16 (0.52-2.56)</w:t>
            </w:r>
          </w:p>
        </w:tc>
        <w:tc>
          <w:tcPr>
            <w:tcW w:w="850" w:type="dxa"/>
            <w:shd w:val="clear" w:color="auto" w:fill="auto"/>
            <w:vAlign w:val="center"/>
          </w:tcPr>
          <w:p w14:paraId="59BA278C" w14:textId="77777777" w:rsidR="002B5B9D" w:rsidRPr="00206104" w:rsidRDefault="002B5B9D" w:rsidP="002B5B9D">
            <w:pPr>
              <w:spacing w:line="480" w:lineRule="auto"/>
              <w:jc w:val="center"/>
              <w:rPr>
                <w:rFonts w:eastAsia="ＭＳ Ｐゴシック"/>
                <w:kern w:val="0"/>
              </w:rPr>
            </w:pPr>
            <w:r w:rsidRPr="00206104">
              <w:rPr>
                <w:rFonts w:eastAsia="HGPSoeiKakugothicUB"/>
              </w:rPr>
              <w:t>0.719</w:t>
            </w:r>
          </w:p>
        </w:tc>
        <w:tc>
          <w:tcPr>
            <w:tcW w:w="1877" w:type="dxa"/>
            <w:gridSpan w:val="2"/>
            <w:vAlign w:val="center"/>
          </w:tcPr>
          <w:p w14:paraId="592BD8BE" w14:textId="0FAFD77D" w:rsidR="002B5B9D" w:rsidRPr="00206104" w:rsidRDefault="006077DA" w:rsidP="002B5B9D">
            <w:pPr>
              <w:spacing w:line="480" w:lineRule="auto"/>
              <w:jc w:val="center"/>
              <w:rPr>
                <w:rFonts w:eastAsia="HGPSoeiKakugothicUB"/>
              </w:rPr>
            </w:pPr>
            <w:r w:rsidRPr="00206104">
              <w:rPr>
                <w:rFonts w:eastAsia="HGPSoeiKakugothicUB"/>
              </w:rPr>
              <w:t>1</w:t>
            </w:r>
            <w:r w:rsidR="002B5B9D" w:rsidRPr="00206104">
              <w:rPr>
                <w:rFonts w:eastAsia="HGPSoeiKakugothicUB"/>
              </w:rPr>
              <w:t>.</w:t>
            </w:r>
            <w:r w:rsidRPr="00206104">
              <w:rPr>
                <w:rFonts w:eastAsia="HGPSoeiKakugothicUB"/>
              </w:rPr>
              <w:t>03</w:t>
            </w:r>
            <w:r w:rsidR="002B5B9D" w:rsidRPr="00206104">
              <w:rPr>
                <w:rFonts w:eastAsia="HGPSoeiKakugothicUB"/>
              </w:rPr>
              <w:t xml:space="preserve"> (0.</w:t>
            </w:r>
            <w:r w:rsidRPr="00206104">
              <w:rPr>
                <w:rFonts w:eastAsia="HGPSoeiKakugothicUB"/>
              </w:rPr>
              <w:t>46</w:t>
            </w:r>
            <w:r w:rsidR="002B5B9D" w:rsidRPr="00206104">
              <w:rPr>
                <w:rFonts w:eastAsia="HGPSoeiKakugothicUB"/>
              </w:rPr>
              <w:t>-2.</w:t>
            </w:r>
            <w:r w:rsidRPr="00206104">
              <w:rPr>
                <w:rFonts w:eastAsia="HGPSoeiKakugothicUB"/>
              </w:rPr>
              <w:t>32</w:t>
            </w:r>
            <w:r w:rsidR="002B5B9D" w:rsidRPr="00206104">
              <w:rPr>
                <w:rFonts w:eastAsia="HGPSoeiKakugothicUB"/>
              </w:rPr>
              <w:t>)</w:t>
            </w:r>
          </w:p>
        </w:tc>
        <w:tc>
          <w:tcPr>
            <w:tcW w:w="816" w:type="dxa"/>
            <w:vAlign w:val="center"/>
          </w:tcPr>
          <w:p w14:paraId="6A2A9748" w14:textId="20D29069" w:rsidR="002B5B9D" w:rsidRPr="00206104" w:rsidRDefault="002B5B9D" w:rsidP="002B5B9D">
            <w:pPr>
              <w:spacing w:line="480" w:lineRule="auto"/>
              <w:jc w:val="center"/>
              <w:rPr>
                <w:rFonts w:eastAsia="HGPSoeiKakugothicUB"/>
              </w:rPr>
            </w:pPr>
            <w:r w:rsidRPr="00206104">
              <w:rPr>
                <w:rFonts w:eastAsia="HGPSoeiKakugothicUB"/>
              </w:rPr>
              <w:t>0.9</w:t>
            </w:r>
            <w:r w:rsidR="006077DA" w:rsidRPr="00206104">
              <w:rPr>
                <w:rFonts w:eastAsia="HGPSoeiKakugothicUB"/>
              </w:rPr>
              <w:t>40</w:t>
            </w:r>
          </w:p>
        </w:tc>
      </w:tr>
      <w:tr w:rsidR="002B5B9D" w:rsidRPr="00206104" w14:paraId="6BCAD98D" w14:textId="7EFA88E2" w:rsidTr="002B5B9D">
        <w:tc>
          <w:tcPr>
            <w:tcW w:w="3227" w:type="dxa"/>
            <w:shd w:val="clear" w:color="auto" w:fill="auto"/>
            <w:vAlign w:val="center"/>
          </w:tcPr>
          <w:p w14:paraId="797B0990" w14:textId="77777777" w:rsidR="002B5B9D" w:rsidRPr="00206104" w:rsidRDefault="002B5B9D" w:rsidP="002B5B9D">
            <w:pPr>
              <w:spacing w:line="480" w:lineRule="auto"/>
              <w:jc w:val="left"/>
              <w:rPr>
                <w:rFonts w:eastAsia="HGPSoeiKakugothicUB"/>
                <w:bCs/>
              </w:rPr>
            </w:pPr>
            <w:r w:rsidRPr="00206104">
              <w:rPr>
                <w:rFonts w:eastAsia="HGPSoeiKakugothicUB"/>
                <w:bCs/>
              </w:rPr>
              <w:t>Any cranial symptoms</w:t>
            </w:r>
            <w:r w:rsidRPr="00206104">
              <w:rPr>
                <w:rFonts w:eastAsia="ＭＳ Ｐ明朝" w:hint="eastAsia"/>
              </w:rPr>
              <w:t xml:space="preserve"> at</w:t>
            </w:r>
            <w:r w:rsidRPr="00206104">
              <w:rPr>
                <w:rFonts w:eastAsia="ＭＳ Ｐ明朝"/>
              </w:rPr>
              <w:t xml:space="preserve"> </w:t>
            </w:r>
            <w:r w:rsidRPr="00206104">
              <w:rPr>
                <w:rFonts w:eastAsia="ＭＳ Ｐ明朝" w:hint="eastAsia"/>
              </w:rPr>
              <w:t>baseline</w:t>
            </w:r>
          </w:p>
        </w:tc>
        <w:tc>
          <w:tcPr>
            <w:tcW w:w="1843" w:type="dxa"/>
            <w:shd w:val="clear" w:color="auto" w:fill="auto"/>
            <w:vAlign w:val="center"/>
          </w:tcPr>
          <w:p w14:paraId="002AD7F2" w14:textId="77777777" w:rsidR="002B5B9D" w:rsidRPr="00206104" w:rsidRDefault="002B5B9D" w:rsidP="002B5B9D">
            <w:pPr>
              <w:spacing w:line="480" w:lineRule="auto"/>
              <w:jc w:val="center"/>
              <w:rPr>
                <w:rFonts w:eastAsia="HGPSoeiKakugothicUB"/>
                <w:bCs/>
              </w:rPr>
            </w:pPr>
            <w:r w:rsidRPr="00206104">
              <w:rPr>
                <w:rFonts w:eastAsia="HGPSoeiKakugothicUB"/>
              </w:rPr>
              <w:t>0.60 (0.27-1.37)</w:t>
            </w:r>
          </w:p>
        </w:tc>
        <w:tc>
          <w:tcPr>
            <w:tcW w:w="850" w:type="dxa"/>
            <w:shd w:val="clear" w:color="auto" w:fill="auto"/>
            <w:vAlign w:val="center"/>
          </w:tcPr>
          <w:p w14:paraId="06AB117F" w14:textId="77777777" w:rsidR="002B5B9D" w:rsidRPr="00206104" w:rsidRDefault="002B5B9D" w:rsidP="002B5B9D">
            <w:pPr>
              <w:spacing w:line="480" w:lineRule="auto"/>
              <w:jc w:val="center"/>
              <w:rPr>
                <w:rFonts w:eastAsia="HGPSoeiKakugothicUB"/>
                <w:bCs/>
              </w:rPr>
            </w:pPr>
            <w:r w:rsidRPr="00206104">
              <w:rPr>
                <w:rFonts w:eastAsia="HGPSoeiKakugothicUB" w:hint="eastAsia"/>
              </w:rPr>
              <w:t>0</w:t>
            </w:r>
            <w:r w:rsidRPr="00206104">
              <w:rPr>
                <w:rFonts w:eastAsia="HGPSoeiKakugothicUB"/>
              </w:rPr>
              <w:t>.228</w:t>
            </w:r>
          </w:p>
        </w:tc>
        <w:tc>
          <w:tcPr>
            <w:tcW w:w="1877" w:type="dxa"/>
            <w:gridSpan w:val="2"/>
            <w:vAlign w:val="center"/>
          </w:tcPr>
          <w:p w14:paraId="5D776BCE" w14:textId="12A0B59A" w:rsidR="002B5B9D" w:rsidRPr="00206104" w:rsidRDefault="002B5B9D" w:rsidP="002B5B9D">
            <w:pPr>
              <w:spacing w:line="480" w:lineRule="auto"/>
              <w:jc w:val="center"/>
              <w:rPr>
                <w:rFonts w:eastAsia="HGPSoeiKakugothicUB"/>
              </w:rPr>
            </w:pPr>
            <w:r w:rsidRPr="00206104">
              <w:rPr>
                <w:rFonts w:eastAsia="HGPSoeiKakugothicUB"/>
              </w:rPr>
              <w:t>0.</w:t>
            </w:r>
            <w:r w:rsidR="006077DA" w:rsidRPr="00206104">
              <w:rPr>
                <w:rFonts w:eastAsia="HGPSoeiKakugothicUB"/>
              </w:rPr>
              <w:t>92</w:t>
            </w:r>
            <w:r w:rsidRPr="00206104">
              <w:rPr>
                <w:rFonts w:eastAsia="HGPSoeiKakugothicUB"/>
              </w:rPr>
              <w:t xml:space="preserve"> (0.</w:t>
            </w:r>
            <w:r w:rsidR="006077DA" w:rsidRPr="00206104">
              <w:rPr>
                <w:rFonts w:eastAsia="HGPSoeiKakugothicUB"/>
              </w:rPr>
              <w:t>3</w:t>
            </w:r>
            <w:r w:rsidRPr="00206104">
              <w:rPr>
                <w:rFonts w:eastAsia="HGPSoeiKakugothicUB"/>
              </w:rPr>
              <w:t>7-</w:t>
            </w:r>
            <w:r w:rsidR="006077DA" w:rsidRPr="00206104">
              <w:rPr>
                <w:rFonts w:eastAsia="HGPSoeiKakugothicUB"/>
              </w:rPr>
              <w:t>2</w:t>
            </w:r>
            <w:r w:rsidRPr="00206104">
              <w:rPr>
                <w:rFonts w:eastAsia="HGPSoeiKakugothicUB"/>
              </w:rPr>
              <w:t>.</w:t>
            </w:r>
            <w:r w:rsidR="006077DA" w:rsidRPr="00206104">
              <w:rPr>
                <w:rFonts w:eastAsia="HGPSoeiKakugothicUB"/>
              </w:rPr>
              <w:t>28</w:t>
            </w:r>
            <w:r w:rsidRPr="00206104">
              <w:rPr>
                <w:rFonts w:eastAsia="HGPSoeiKakugothicUB"/>
              </w:rPr>
              <w:t>)</w:t>
            </w:r>
          </w:p>
        </w:tc>
        <w:tc>
          <w:tcPr>
            <w:tcW w:w="816" w:type="dxa"/>
            <w:vAlign w:val="center"/>
          </w:tcPr>
          <w:p w14:paraId="6C623D3C" w14:textId="0EAEEBF1" w:rsidR="002B5B9D" w:rsidRPr="00206104" w:rsidRDefault="002B5B9D" w:rsidP="002B5B9D">
            <w:pPr>
              <w:spacing w:line="480" w:lineRule="auto"/>
              <w:jc w:val="center"/>
              <w:rPr>
                <w:rFonts w:eastAsia="HGPSoeiKakugothicUB"/>
              </w:rPr>
            </w:pPr>
            <w:r w:rsidRPr="00206104">
              <w:rPr>
                <w:rFonts w:eastAsia="HGPSoeiKakugothicUB" w:hint="eastAsia"/>
              </w:rPr>
              <w:t>0</w:t>
            </w:r>
            <w:r w:rsidRPr="00206104">
              <w:rPr>
                <w:rFonts w:eastAsia="HGPSoeiKakugothicUB"/>
              </w:rPr>
              <w:t>.8</w:t>
            </w:r>
            <w:r w:rsidR="006077DA" w:rsidRPr="00206104">
              <w:rPr>
                <w:rFonts w:eastAsia="HGPSoeiKakugothicUB"/>
              </w:rPr>
              <w:t>50</w:t>
            </w:r>
          </w:p>
        </w:tc>
      </w:tr>
      <w:tr w:rsidR="002B5B9D" w:rsidRPr="00206104" w14:paraId="1B46EEEE" w14:textId="0FD41FCF" w:rsidTr="002B5B9D">
        <w:tc>
          <w:tcPr>
            <w:tcW w:w="3227" w:type="dxa"/>
            <w:shd w:val="clear" w:color="auto" w:fill="auto"/>
            <w:vAlign w:val="center"/>
          </w:tcPr>
          <w:p w14:paraId="6008E912" w14:textId="77777777" w:rsidR="002B5B9D" w:rsidRPr="00206104" w:rsidRDefault="002B5B9D" w:rsidP="002B5B9D">
            <w:pPr>
              <w:spacing w:line="480" w:lineRule="auto"/>
              <w:jc w:val="left"/>
              <w:rPr>
                <w:rFonts w:eastAsia="HGPSoeiKakugothicUB"/>
                <w:bCs/>
              </w:rPr>
            </w:pPr>
            <w:r w:rsidRPr="00206104">
              <w:rPr>
                <w:rFonts w:eastAsia="ＭＳ Ｐ明朝"/>
              </w:rPr>
              <w:t>Polymyalgia rheumatica</w:t>
            </w:r>
            <w:r w:rsidRPr="00206104">
              <w:rPr>
                <w:rFonts w:eastAsia="ＭＳ Ｐ明朝" w:hint="eastAsia"/>
              </w:rPr>
              <w:t xml:space="preserve"> at baseline</w:t>
            </w:r>
          </w:p>
        </w:tc>
        <w:tc>
          <w:tcPr>
            <w:tcW w:w="1843" w:type="dxa"/>
            <w:shd w:val="clear" w:color="auto" w:fill="auto"/>
            <w:vAlign w:val="center"/>
          </w:tcPr>
          <w:p w14:paraId="50E25259" w14:textId="77777777" w:rsidR="002B5B9D" w:rsidRPr="00206104" w:rsidRDefault="002B5B9D" w:rsidP="002B5B9D">
            <w:pPr>
              <w:spacing w:line="480" w:lineRule="auto"/>
              <w:jc w:val="center"/>
              <w:rPr>
                <w:rFonts w:eastAsia="HGPSoeiKakugothicUB"/>
                <w:bCs/>
              </w:rPr>
            </w:pPr>
            <w:r w:rsidRPr="00206104">
              <w:rPr>
                <w:rFonts w:eastAsia="HGPSoeiKakugothicUB"/>
              </w:rPr>
              <w:t>1.11 (0.52-2.34)</w:t>
            </w:r>
          </w:p>
        </w:tc>
        <w:tc>
          <w:tcPr>
            <w:tcW w:w="850" w:type="dxa"/>
            <w:shd w:val="clear" w:color="auto" w:fill="auto"/>
            <w:vAlign w:val="center"/>
          </w:tcPr>
          <w:p w14:paraId="157DEF02" w14:textId="77777777" w:rsidR="002B5B9D" w:rsidRPr="00206104" w:rsidRDefault="002B5B9D" w:rsidP="002B5B9D">
            <w:pPr>
              <w:spacing w:line="480" w:lineRule="auto"/>
              <w:jc w:val="center"/>
              <w:rPr>
                <w:rFonts w:eastAsia="HGPSoeiKakugothicUB"/>
                <w:bCs/>
              </w:rPr>
            </w:pPr>
            <w:r w:rsidRPr="00206104">
              <w:rPr>
                <w:rFonts w:eastAsia="HGPSoeiKakugothicUB" w:hint="eastAsia"/>
              </w:rPr>
              <w:t>0</w:t>
            </w:r>
            <w:r w:rsidRPr="00206104">
              <w:rPr>
                <w:rFonts w:eastAsia="HGPSoeiKakugothicUB"/>
              </w:rPr>
              <w:t>.793</w:t>
            </w:r>
          </w:p>
        </w:tc>
        <w:tc>
          <w:tcPr>
            <w:tcW w:w="1877" w:type="dxa"/>
            <w:gridSpan w:val="2"/>
            <w:vAlign w:val="center"/>
          </w:tcPr>
          <w:p w14:paraId="3E46BDDA" w14:textId="281A3A47" w:rsidR="002B5B9D" w:rsidRPr="00206104" w:rsidRDefault="002B5B9D" w:rsidP="002B5B9D">
            <w:pPr>
              <w:spacing w:line="480" w:lineRule="auto"/>
              <w:jc w:val="center"/>
              <w:rPr>
                <w:rFonts w:eastAsia="HGPSoeiKakugothicUB"/>
              </w:rPr>
            </w:pPr>
            <w:r w:rsidRPr="00206104">
              <w:rPr>
                <w:rFonts w:eastAsia="HGPSoeiKakugothicUB"/>
              </w:rPr>
              <w:t>1.1</w:t>
            </w:r>
            <w:r w:rsidR="006077DA" w:rsidRPr="00206104">
              <w:rPr>
                <w:rFonts w:eastAsia="HGPSoeiKakugothicUB"/>
              </w:rPr>
              <w:t>7</w:t>
            </w:r>
            <w:r w:rsidRPr="00206104">
              <w:rPr>
                <w:rFonts w:eastAsia="HGPSoeiKakugothicUB"/>
              </w:rPr>
              <w:t xml:space="preserve"> (0.5</w:t>
            </w:r>
            <w:r w:rsidR="006077DA" w:rsidRPr="00206104">
              <w:rPr>
                <w:rFonts w:eastAsia="HGPSoeiKakugothicUB"/>
              </w:rPr>
              <w:t>4</w:t>
            </w:r>
            <w:r w:rsidRPr="00206104">
              <w:rPr>
                <w:rFonts w:eastAsia="HGPSoeiKakugothicUB"/>
              </w:rPr>
              <w:t>-2.</w:t>
            </w:r>
            <w:r w:rsidR="006077DA" w:rsidRPr="00206104">
              <w:rPr>
                <w:rFonts w:eastAsia="HGPSoeiKakugothicUB"/>
              </w:rPr>
              <w:t>52</w:t>
            </w:r>
            <w:r w:rsidRPr="00206104">
              <w:rPr>
                <w:rFonts w:eastAsia="HGPSoeiKakugothicUB"/>
              </w:rPr>
              <w:t>)</w:t>
            </w:r>
          </w:p>
        </w:tc>
        <w:tc>
          <w:tcPr>
            <w:tcW w:w="816" w:type="dxa"/>
            <w:vAlign w:val="center"/>
          </w:tcPr>
          <w:p w14:paraId="57D50929" w14:textId="4A041B94" w:rsidR="002B5B9D" w:rsidRPr="00206104" w:rsidRDefault="002B5B9D" w:rsidP="002B5B9D">
            <w:pPr>
              <w:spacing w:line="480" w:lineRule="auto"/>
              <w:jc w:val="center"/>
              <w:rPr>
                <w:rFonts w:eastAsia="HGPSoeiKakugothicUB"/>
              </w:rPr>
            </w:pPr>
            <w:r w:rsidRPr="00206104">
              <w:rPr>
                <w:rFonts w:eastAsia="HGPSoeiKakugothicUB" w:hint="eastAsia"/>
              </w:rPr>
              <w:t>0</w:t>
            </w:r>
            <w:r w:rsidRPr="00206104">
              <w:rPr>
                <w:rFonts w:eastAsia="HGPSoeiKakugothicUB"/>
              </w:rPr>
              <w:t>.</w:t>
            </w:r>
            <w:r w:rsidR="006077DA" w:rsidRPr="00206104">
              <w:rPr>
                <w:rFonts w:eastAsia="HGPSoeiKakugothicUB"/>
              </w:rPr>
              <w:t>688</w:t>
            </w:r>
          </w:p>
        </w:tc>
      </w:tr>
      <w:tr w:rsidR="002B5B9D" w:rsidRPr="00206104" w14:paraId="5917EEAE" w14:textId="22CD563E" w:rsidTr="002B5B9D">
        <w:tc>
          <w:tcPr>
            <w:tcW w:w="3227" w:type="dxa"/>
            <w:shd w:val="clear" w:color="auto" w:fill="auto"/>
            <w:vAlign w:val="center"/>
          </w:tcPr>
          <w:p w14:paraId="0B48D3B7" w14:textId="77777777" w:rsidR="002B5B9D" w:rsidRPr="00206104" w:rsidRDefault="002B5B9D" w:rsidP="002B5B9D">
            <w:pPr>
              <w:spacing w:line="480" w:lineRule="auto"/>
              <w:jc w:val="left"/>
              <w:rPr>
                <w:rFonts w:eastAsia="ＭＳ Ｐゴシック"/>
                <w:bCs/>
                <w:kern w:val="0"/>
              </w:rPr>
            </w:pPr>
            <w:r w:rsidRPr="00206104">
              <w:rPr>
                <w:rFonts w:eastAsia="HGPSoeiKakugothicUB"/>
                <w:bCs/>
              </w:rPr>
              <w:t xml:space="preserve">LVL at baseline </w:t>
            </w:r>
          </w:p>
        </w:tc>
        <w:tc>
          <w:tcPr>
            <w:tcW w:w="1843" w:type="dxa"/>
            <w:shd w:val="clear" w:color="auto" w:fill="auto"/>
            <w:vAlign w:val="center"/>
          </w:tcPr>
          <w:p w14:paraId="03EED040" w14:textId="77777777" w:rsidR="002B5B9D" w:rsidRPr="00206104" w:rsidRDefault="002B5B9D" w:rsidP="002B5B9D">
            <w:pPr>
              <w:spacing w:line="480" w:lineRule="auto"/>
              <w:jc w:val="center"/>
              <w:rPr>
                <w:rFonts w:eastAsia="ＭＳ Ｐゴシック"/>
                <w:kern w:val="0"/>
              </w:rPr>
            </w:pPr>
            <w:r w:rsidRPr="00206104">
              <w:rPr>
                <w:rFonts w:eastAsia="HGPSoeiKakugothicUB"/>
                <w:bCs/>
              </w:rPr>
              <w:t>2.92 (1.24-6.88)</w:t>
            </w:r>
          </w:p>
        </w:tc>
        <w:tc>
          <w:tcPr>
            <w:tcW w:w="850" w:type="dxa"/>
            <w:shd w:val="clear" w:color="auto" w:fill="auto"/>
            <w:vAlign w:val="center"/>
          </w:tcPr>
          <w:p w14:paraId="7BB7E6A3" w14:textId="77777777" w:rsidR="002B5B9D" w:rsidRPr="00206104" w:rsidRDefault="002B5B9D" w:rsidP="002B5B9D">
            <w:pPr>
              <w:spacing w:line="480" w:lineRule="auto"/>
              <w:jc w:val="center"/>
              <w:rPr>
                <w:rFonts w:eastAsia="ＭＳ Ｐゴシック"/>
                <w:kern w:val="0"/>
              </w:rPr>
            </w:pPr>
            <w:r w:rsidRPr="00206104">
              <w:rPr>
                <w:rFonts w:eastAsia="HGPSoeiKakugothicUB"/>
                <w:bCs/>
              </w:rPr>
              <w:t>0.014</w:t>
            </w:r>
          </w:p>
        </w:tc>
        <w:tc>
          <w:tcPr>
            <w:tcW w:w="1877" w:type="dxa"/>
            <w:gridSpan w:val="2"/>
            <w:vAlign w:val="center"/>
          </w:tcPr>
          <w:p w14:paraId="361FD9F5" w14:textId="28C2F3A6" w:rsidR="002B5B9D" w:rsidRPr="00206104" w:rsidRDefault="006077DA" w:rsidP="002B5B9D">
            <w:pPr>
              <w:spacing w:line="480" w:lineRule="auto"/>
              <w:jc w:val="center"/>
              <w:rPr>
                <w:rFonts w:eastAsia="HGPSoeiKakugothicUB"/>
                <w:bCs/>
              </w:rPr>
            </w:pPr>
            <w:r w:rsidRPr="00206104">
              <w:rPr>
                <w:rFonts w:eastAsia="HGPSoeiKakugothicUB"/>
                <w:bCs/>
              </w:rPr>
              <w:t>4</w:t>
            </w:r>
            <w:r w:rsidR="002B5B9D" w:rsidRPr="00206104">
              <w:rPr>
                <w:rFonts w:eastAsia="HGPSoeiKakugothicUB"/>
                <w:bCs/>
              </w:rPr>
              <w:t>.</w:t>
            </w:r>
            <w:r w:rsidRPr="00206104">
              <w:rPr>
                <w:rFonts w:eastAsia="HGPSoeiKakugothicUB"/>
                <w:bCs/>
              </w:rPr>
              <w:t>41</w:t>
            </w:r>
            <w:r w:rsidR="002B5B9D" w:rsidRPr="00206104">
              <w:rPr>
                <w:rFonts w:eastAsia="HGPSoeiKakugothicUB"/>
                <w:bCs/>
              </w:rPr>
              <w:t xml:space="preserve"> (1.</w:t>
            </w:r>
            <w:r w:rsidRPr="00206104">
              <w:rPr>
                <w:rFonts w:eastAsia="HGPSoeiKakugothicUB"/>
                <w:bCs/>
              </w:rPr>
              <w:t>62</w:t>
            </w:r>
            <w:r w:rsidR="002B5B9D" w:rsidRPr="00206104">
              <w:rPr>
                <w:rFonts w:eastAsia="HGPSoeiKakugothicUB"/>
                <w:bCs/>
              </w:rPr>
              <w:t>-</w:t>
            </w:r>
            <w:r w:rsidRPr="00206104">
              <w:rPr>
                <w:rFonts w:eastAsia="HGPSoeiKakugothicUB"/>
                <w:bCs/>
              </w:rPr>
              <w:t>12</w:t>
            </w:r>
            <w:r w:rsidR="002B5B9D" w:rsidRPr="00206104">
              <w:rPr>
                <w:rFonts w:eastAsia="HGPSoeiKakugothicUB"/>
                <w:bCs/>
              </w:rPr>
              <w:t>.</w:t>
            </w:r>
            <w:r w:rsidRPr="00206104">
              <w:rPr>
                <w:rFonts w:eastAsia="HGPSoeiKakugothicUB"/>
                <w:bCs/>
              </w:rPr>
              <w:t>0</w:t>
            </w:r>
            <w:r w:rsidR="002B5B9D" w:rsidRPr="00206104">
              <w:rPr>
                <w:rFonts w:eastAsia="HGPSoeiKakugothicUB"/>
                <w:bCs/>
              </w:rPr>
              <w:t>)</w:t>
            </w:r>
          </w:p>
        </w:tc>
        <w:tc>
          <w:tcPr>
            <w:tcW w:w="816" w:type="dxa"/>
            <w:vAlign w:val="center"/>
          </w:tcPr>
          <w:p w14:paraId="3A725507" w14:textId="48402F23" w:rsidR="002B5B9D" w:rsidRPr="00206104" w:rsidRDefault="002B5B9D" w:rsidP="002B5B9D">
            <w:pPr>
              <w:spacing w:line="480" w:lineRule="auto"/>
              <w:jc w:val="center"/>
              <w:rPr>
                <w:rFonts w:eastAsia="HGPSoeiKakugothicUB"/>
                <w:bCs/>
              </w:rPr>
            </w:pPr>
            <w:r w:rsidRPr="00206104">
              <w:rPr>
                <w:rFonts w:eastAsia="HGPSoeiKakugothicUB"/>
                <w:bCs/>
              </w:rPr>
              <w:t>0.0</w:t>
            </w:r>
            <w:r w:rsidR="006077DA" w:rsidRPr="00206104">
              <w:rPr>
                <w:rFonts w:eastAsia="HGPSoeiKakugothicUB"/>
                <w:bCs/>
              </w:rPr>
              <w:t>0</w:t>
            </w:r>
            <w:r w:rsidRPr="00206104">
              <w:rPr>
                <w:rFonts w:eastAsia="HGPSoeiKakugothicUB"/>
                <w:bCs/>
              </w:rPr>
              <w:t>4</w:t>
            </w:r>
          </w:p>
        </w:tc>
      </w:tr>
      <w:tr w:rsidR="002B5B9D" w:rsidRPr="00206104" w14:paraId="4A6DE99A" w14:textId="4F34B27A" w:rsidTr="002B5B9D">
        <w:tc>
          <w:tcPr>
            <w:tcW w:w="3227" w:type="dxa"/>
            <w:shd w:val="clear" w:color="auto" w:fill="auto"/>
            <w:vAlign w:val="center"/>
          </w:tcPr>
          <w:p w14:paraId="062C5F9B" w14:textId="6B977D38" w:rsidR="002B5B9D" w:rsidRPr="00206104" w:rsidRDefault="002B5B9D" w:rsidP="00A05073">
            <w:pPr>
              <w:spacing w:line="480" w:lineRule="auto"/>
              <w:ind w:leftChars="100" w:left="240"/>
              <w:jc w:val="left"/>
              <w:rPr>
                <w:rFonts w:eastAsia="ＭＳ Ｐ明朝"/>
              </w:rPr>
            </w:pPr>
            <w:r w:rsidRPr="00206104">
              <w:rPr>
                <w:rFonts w:eastAsia="ＭＳ Ｐ明朝"/>
              </w:rPr>
              <w:t>Any lesions of aortic</w:t>
            </w:r>
            <w:r w:rsidRPr="00206104">
              <w:rPr>
                <w:rFonts w:eastAsia="ＭＳ Ｐ明朝" w:hint="eastAsia"/>
              </w:rPr>
              <w:t xml:space="preserve"> </w:t>
            </w:r>
            <w:r w:rsidRPr="00206104">
              <w:rPr>
                <w:rFonts w:eastAsia="ＭＳ Ｐ明朝"/>
              </w:rPr>
              <w:t>branches</w:t>
            </w:r>
            <w:r w:rsidR="00896763" w:rsidRPr="00896763">
              <w:rPr>
                <w:rFonts w:eastAsia="ＭＳ Ｐ明朝"/>
                <w:vertAlign w:val="superscript"/>
              </w:rPr>
              <w:t>b</w:t>
            </w:r>
          </w:p>
        </w:tc>
        <w:tc>
          <w:tcPr>
            <w:tcW w:w="1843" w:type="dxa"/>
            <w:shd w:val="clear" w:color="auto" w:fill="auto"/>
            <w:vAlign w:val="center"/>
          </w:tcPr>
          <w:p w14:paraId="6F5C8157" w14:textId="77777777" w:rsidR="002B5B9D" w:rsidRPr="00206104" w:rsidRDefault="002B5B9D" w:rsidP="00A05073">
            <w:pPr>
              <w:spacing w:line="480" w:lineRule="auto"/>
              <w:jc w:val="center"/>
              <w:rPr>
                <w:rFonts w:eastAsia="HGPSoeiKakugothicUB"/>
                <w:bCs/>
              </w:rPr>
            </w:pPr>
            <w:r w:rsidRPr="00206104">
              <w:rPr>
                <w:rFonts w:eastAsia="HGPSoeiKakugothicUB" w:hint="eastAsia"/>
              </w:rPr>
              <w:t>1</w:t>
            </w:r>
            <w:r w:rsidRPr="00206104">
              <w:rPr>
                <w:rFonts w:eastAsia="HGPSoeiKakugothicUB"/>
              </w:rPr>
              <w:t>.56 (0.74-3.27)</w:t>
            </w:r>
          </w:p>
        </w:tc>
        <w:tc>
          <w:tcPr>
            <w:tcW w:w="850" w:type="dxa"/>
            <w:shd w:val="clear" w:color="auto" w:fill="auto"/>
            <w:vAlign w:val="center"/>
          </w:tcPr>
          <w:p w14:paraId="4ADAE41C" w14:textId="77777777" w:rsidR="002B5B9D" w:rsidRPr="00206104" w:rsidRDefault="002B5B9D" w:rsidP="00A05073">
            <w:pPr>
              <w:spacing w:line="480" w:lineRule="auto"/>
              <w:jc w:val="center"/>
              <w:rPr>
                <w:rFonts w:eastAsia="HGPSoeiKakugothicUB"/>
                <w:bCs/>
              </w:rPr>
            </w:pPr>
            <w:r w:rsidRPr="00206104">
              <w:rPr>
                <w:rFonts w:eastAsia="HGPSoeiKakugothicUB" w:hint="eastAsia"/>
              </w:rPr>
              <w:t>0</w:t>
            </w:r>
            <w:r w:rsidRPr="00206104">
              <w:rPr>
                <w:rFonts w:eastAsia="HGPSoeiKakugothicUB"/>
              </w:rPr>
              <w:t>.240</w:t>
            </w:r>
          </w:p>
        </w:tc>
        <w:tc>
          <w:tcPr>
            <w:tcW w:w="1593" w:type="dxa"/>
            <w:vAlign w:val="center"/>
          </w:tcPr>
          <w:p w14:paraId="33BAC4FB" w14:textId="77777777" w:rsidR="002B5B9D" w:rsidRPr="00206104" w:rsidRDefault="002B5B9D" w:rsidP="002B5B9D">
            <w:pPr>
              <w:spacing w:line="480" w:lineRule="auto"/>
              <w:jc w:val="center"/>
              <w:rPr>
                <w:rFonts w:eastAsia="HGPSoeiKakugothicUB"/>
              </w:rPr>
            </w:pPr>
          </w:p>
        </w:tc>
        <w:tc>
          <w:tcPr>
            <w:tcW w:w="1100" w:type="dxa"/>
            <w:gridSpan w:val="2"/>
            <w:vAlign w:val="center"/>
          </w:tcPr>
          <w:p w14:paraId="33AFD05B" w14:textId="7FAD3AEE" w:rsidR="002B5B9D" w:rsidRPr="00206104" w:rsidRDefault="002B5B9D" w:rsidP="002B5B9D">
            <w:pPr>
              <w:spacing w:line="480" w:lineRule="auto"/>
              <w:jc w:val="center"/>
              <w:rPr>
                <w:rFonts w:eastAsia="HGPSoeiKakugothicUB"/>
              </w:rPr>
            </w:pPr>
          </w:p>
        </w:tc>
      </w:tr>
      <w:tr w:rsidR="002B5B9D" w:rsidRPr="00206104" w14:paraId="3377F540" w14:textId="7AD90B52" w:rsidTr="002B5B9D">
        <w:tc>
          <w:tcPr>
            <w:tcW w:w="3227" w:type="dxa"/>
            <w:shd w:val="clear" w:color="auto" w:fill="auto"/>
            <w:vAlign w:val="center"/>
          </w:tcPr>
          <w:p w14:paraId="75A79434" w14:textId="2DABBF16" w:rsidR="002B5B9D" w:rsidRPr="00206104" w:rsidRDefault="002B5B9D" w:rsidP="00A05073">
            <w:pPr>
              <w:spacing w:line="480" w:lineRule="auto"/>
              <w:ind w:firstLineChars="100" w:firstLine="240"/>
              <w:jc w:val="left"/>
              <w:rPr>
                <w:rFonts w:eastAsia="HGPSoeiKakugothicUB"/>
                <w:bCs/>
              </w:rPr>
            </w:pPr>
            <w:r w:rsidRPr="00206104">
              <w:rPr>
                <w:rFonts w:eastAsia="ＭＳ Ｐ明朝" w:hint="eastAsia"/>
              </w:rPr>
              <w:t>A</w:t>
            </w:r>
            <w:r w:rsidRPr="00206104">
              <w:rPr>
                <w:rFonts w:eastAsia="ＭＳ Ｐ明朝"/>
              </w:rPr>
              <w:t>ny lesions of aorta</w:t>
            </w:r>
            <w:r w:rsidR="00896763" w:rsidRPr="00896763">
              <w:rPr>
                <w:rFonts w:eastAsia="ＭＳ Ｐ明朝"/>
                <w:vertAlign w:val="superscript"/>
              </w:rPr>
              <w:t>c</w:t>
            </w:r>
          </w:p>
        </w:tc>
        <w:tc>
          <w:tcPr>
            <w:tcW w:w="1843" w:type="dxa"/>
            <w:shd w:val="clear" w:color="auto" w:fill="auto"/>
            <w:vAlign w:val="center"/>
          </w:tcPr>
          <w:p w14:paraId="38ED983C" w14:textId="77777777" w:rsidR="002B5B9D" w:rsidRPr="00206104" w:rsidRDefault="002B5B9D" w:rsidP="00A05073">
            <w:pPr>
              <w:spacing w:line="480" w:lineRule="auto"/>
              <w:jc w:val="center"/>
              <w:rPr>
                <w:rFonts w:eastAsia="HGPSoeiKakugothicUB"/>
                <w:bCs/>
              </w:rPr>
            </w:pPr>
            <w:r w:rsidRPr="00206104">
              <w:rPr>
                <w:rFonts w:eastAsia="HGPSoeiKakugothicUB" w:hint="eastAsia"/>
              </w:rPr>
              <w:t>2.</w:t>
            </w:r>
            <w:r w:rsidRPr="00206104">
              <w:rPr>
                <w:rFonts w:eastAsia="HGPSoeiKakugothicUB"/>
              </w:rPr>
              <w:t>18 (1.04-4.58)</w:t>
            </w:r>
          </w:p>
        </w:tc>
        <w:tc>
          <w:tcPr>
            <w:tcW w:w="850" w:type="dxa"/>
            <w:shd w:val="clear" w:color="auto" w:fill="auto"/>
            <w:vAlign w:val="center"/>
          </w:tcPr>
          <w:p w14:paraId="0DF60DB1" w14:textId="77777777" w:rsidR="002B5B9D" w:rsidRPr="00206104" w:rsidRDefault="002B5B9D" w:rsidP="00A05073">
            <w:pPr>
              <w:spacing w:line="480" w:lineRule="auto"/>
              <w:jc w:val="center"/>
              <w:rPr>
                <w:rFonts w:eastAsia="HGPSoeiKakugothicUB"/>
                <w:bCs/>
              </w:rPr>
            </w:pPr>
            <w:r w:rsidRPr="00206104">
              <w:rPr>
                <w:rFonts w:eastAsia="HGPSoeiKakugothicUB" w:hint="eastAsia"/>
              </w:rPr>
              <w:t>0</w:t>
            </w:r>
            <w:r w:rsidRPr="00206104">
              <w:rPr>
                <w:rFonts w:eastAsia="HGPSoeiKakugothicUB"/>
              </w:rPr>
              <w:t>.04</w:t>
            </w:r>
          </w:p>
        </w:tc>
        <w:tc>
          <w:tcPr>
            <w:tcW w:w="1593" w:type="dxa"/>
            <w:vAlign w:val="center"/>
          </w:tcPr>
          <w:p w14:paraId="1771B158" w14:textId="77777777" w:rsidR="002B5B9D" w:rsidRPr="00206104" w:rsidRDefault="002B5B9D" w:rsidP="002B5B9D">
            <w:pPr>
              <w:spacing w:line="480" w:lineRule="auto"/>
              <w:jc w:val="center"/>
              <w:rPr>
                <w:rFonts w:eastAsia="HGPSoeiKakugothicUB"/>
              </w:rPr>
            </w:pPr>
          </w:p>
        </w:tc>
        <w:tc>
          <w:tcPr>
            <w:tcW w:w="1100" w:type="dxa"/>
            <w:gridSpan w:val="2"/>
            <w:vAlign w:val="center"/>
          </w:tcPr>
          <w:p w14:paraId="739447F1" w14:textId="35D715F2" w:rsidR="002B5B9D" w:rsidRPr="00206104" w:rsidRDefault="002B5B9D" w:rsidP="002B5B9D">
            <w:pPr>
              <w:spacing w:line="480" w:lineRule="auto"/>
              <w:jc w:val="center"/>
              <w:rPr>
                <w:rFonts w:eastAsia="HGPSoeiKakugothicUB"/>
              </w:rPr>
            </w:pPr>
          </w:p>
        </w:tc>
      </w:tr>
      <w:tr w:rsidR="002B5B9D" w:rsidRPr="00206104" w14:paraId="270B5757" w14:textId="1A98CBD5" w:rsidTr="002B5B9D">
        <w:tc>
          <w:tcPr>
            <w:tcW w:w="3227" w:type="dxa"/>
            <w:tcBorders>
              <w:bottom w:val="nil"/>
            </w:tcBorders>
            <w:shd w:val="clear" w:color="auto" w:fill="auto"/>
            <w:vAlign w:val="center"/>
          </w:tcPr>
          <w:p w14:paraId="1C0869B3" w14:textId="77777777" w:rsidR="002B5B9D" w:rsidRPr="00206104" w:rsidRDefault="002B5B9D" w:rsidP="00A05073">
            <w:pPr>
              <w:spacing w:line="480" w:lineRule="auto"/>
              <w:ind w:leftChars="100" w:left="240"/>
              <w:jc w:val="left"/>
              <w:rPr>
                <w:rFonts w:eastAsia="ＭＳ Ｐ明朝"/>
              </w:rPr>
            </w:pPr>
            <w:r w:rsidRPr="00206104">
              <w:rPr>
                <w:rFonts w:eastAsia="ＭＳ Ｐ明朝"/>
              </w:rPr>
              <w:t>Any structural vascular</w:t>
            </w:r>
            <w:r w:rsidRPr="00206104">
              <w:rPr>
                <w:rFonts w:eastAsia="ＭＳ Ｐ明朝" w:hint="eastAsia"/>
              </w:rPr>
              <w:t xml:space="preserve"> </w:t>
            </w:r>
            <w:r w:rsidRPr="00206104">
              <w:rPr>
                <w:rFonts w:eastAsia="ＭＳ Ｐ明朝"/>
              </w:rPr>
              <w:t>damage</w:t>
            </w:r>
          </w:p>
        </w:tc>
        <w:tc>
          <w:tcPr>
            <w:tcW w:w="1843" w:type="dxa"/>
            <w:tcBorders>
              <w:bottom w:val="nil"/>
            </w:tcBorders>
            <w:shd w:val="clear" w:color="auto" w:fill="auto"/>
            <w:vAlign w:val="center"/>
          </w:tcPr>
          <w:p w14:paraId="09CBBC84" w14:textId="77777777" w:rsidR="002B5B9D" w:rsidRPr="00206104" w:rsidRDefault="002B5B9D" w:rsidP="00A05073">
            <w:pPr>
              <w:spacing w:line="480" w:lineRule="auto"/>
              <w:jc w:val="center"/>
              <w:rPr>
                <w:rFonts w:eastAsia="HGPSoeiKakugothicUB"/>
              </w:rPr>
            </w:pPr>
            <w:r w:rsidRPr="00206104">
              <w:rPr>
                <w:rFonts w:eastAsia="HGPSoeiKakugothicUB"/>
              </w:rPr>
              <w:t>1.60 (0.70-3.62)</w:t>
            </w:r>
          </w:p>
        </w:tc>
        <w:tc>
          <w:tcPr>
            <w:tcW w:w="850" w:type="dxa"/>
            <w:tcBorders>
              <w:bottom w:val="nil"/>
            </w:tcBorders>
            <w:shd w:val="clear" w:color="auto" w:fill="auto"/>
            <w:vAlign w:val="center"/>
          </w:tcPr>
          <w:p w14:paraId="680BC82D" w14:textId="77777777" w:rsidR="002B5B9D" w:rsidRPr="00206104" w:rsidRDefault="002B5B9D" w:rsidP="00A05073">
            <w:pPr>
              <w:spacing w:line="480" w:lineRule="auto"/>
              <w:jc w:val="center"/>
              <w:rPr>
                <w:rFonts w:eastAsia="HGPSoeiKakugothicUB"/>
              </w:rPr>
            </w:pPr>
            <w:r w:rsidRPr="00206104">
              <w:rPr>
                <w:rFonts w:eastAsia="HGPSoeiKakugothicUB" w:hint="eastAsia"/>
              </w:rPr>
              <w:t>0</w:t>
            </w:r>
            <w:r w:rsidRPr="00206104">
              <w:rPr>
                <w:rFonts w:eastAsia="HGPSoeiKakugothicUB"/>
              </w:rPr>
              <w:t>.265</w:t>
            </w:r>
          </w:p>
        </w:tc>
        <w:tc>
          <w:tcPr>
            <w:tcW w:w="1593" w:type="dxa"/>
            <w:vAlign w:val="center"/>
          </w:tcPr>
          <w:p w14:paraId="30B1F37F" w14:textId="77777777" w:rsidR="002B5B9D" w:rsidRPr="00206104" w:rsidRDefault="002B5B9D" w:rsidP="002B5B9D">
            <w:pPr>
              <w:spacing w:line="480" w:lineRule="auto"/>
              <w:jc w:val="center"/>
              <w:rPr>
                <w:rFonts w:eastAsia="HGPSoeiKakugothicUB"/>
              </w:rPr>
            </w:pPr>
          </w:p>
        </w:tc>
        <w:tc>
          <w:tcPr>
            <w:tcW w:w="1100" w:type="dxa"/>
            <w:gridSpan w:val="2"/>
            <w:vAlign w:val="center"/>
          </w:tcPr>
          <w:p w14:paraId="72D077C7" w14:textId="580E1E6C" w:rsidR="002B5B9D" w:rsidRPr="00206104" w:rsidRDefault="002B5B9D" w:rsidP="002B5B9D">
            <w:pPr>
              <w:spacing w:line="480" w:lineRule="auto"/>
              <w:jc w:val="center"/>
              <w:rPr>
                <w:rFonts w:eastAsia="HGPSoeiKakugothicUB"/>
              </w:rPr>
            </w:pPr>
          </w:p>
        </w:tc>
      </w:tr>
      <w:tr w:rsidR="002B5B9D" w:rsidRPr="00206104" w14:paraId="2580BAA6" w14:textId="428FFF7C" w:rsidTr="002B5B9D">
        <w:tc>
          <w:tcPr>
            <w:tcW w:w="3227" w:type="dxa"/>
            <w:tcBorders>
              <w:top w:val="nil"/>
            </w:tcBorders>
            <w:shd w:val="clear" w:color="auto" w:fill="auto"/>
            <w:vAlign w:val="center"/>
          </w:tcPr>
          <w:p w14:paraId="79227B25" w14:textId="77777777" w:rsidR="002B5B9D" w:rsidRPr="00206104" w:rsidRDefault="002B5B9D" w:rsidP="00A05073">
            <w:pPr>
              <w:spacing w:line="480" w:lineRule="auto"/>
              <w:ind w:firstLineChars="100" w:firstLine="240"/>
              <w:jc w:val="left"/>
              <w:rPr>
                <w:rFonts w:eastAsia="ＭＳ Ｐ明朝"/>
              </w:rPr>
            </w:pPr>
            <w:r w:rsidRPr="00206104">
              <w:rPr>
                <w:rFonts w:eastAsia="ＭＳ Ｐ明朝"/>
              </w:rPr>
              <w:t>Aneurysm</w:t>
            </w:r>
            <w:r w:rsidRPr="00206104">
              <w:rPr>
                <w:rFonts w:eastAsia="ＭＳ Ｐ明朝" w:hint="eastAsia"/>
              </w:rPr>
              <w:t xml:space="preserve"> of</w:t>
            </w:r>
            <w:r w:rsidRPr="00206104">
              <w:rPr>
                <w:rFonts w:eastAsia="ＭＳ Ｐ明朝"/>
              </w:rPr>
              <w:t xml:space="preserve"> aorta</w:t>
            </w:r>
            <w:r w:rsidRPr="00206104">
              <w:rPr>
                <w:rFonts w:eastAsia="ＭＳ Ｐ明朝" w:hint="eastAsia"/>
              </w:rPr>
              <w:t xml:space="preserve"> </w:t>
            </w:r>
          </w:p>
        </w:tc>
        <w:tc>
          <w:tcPr>
            <w:tcW w:w="1843" w:type="dxa"/>
            <w:tcBorders>
              <w:top w:val="nil"/>
            </w:tcBorders>
            <w:shd w:val="clear" w:color="auto" w:fill="auto"/>
            <w:vAlign w:val="center"/>
          </w:tcPr>
          <w:p w14:paraId="3ADB32C7" w14:textId="77777777" w:rsidR="002B5B9D" w:rsidRPr="00206104" w:rsidRDefault="002B5B9D" w:rsidP="00A05073">
            <w:pPr>
              <w:spacing w:line="480" w:lineRule="auto"/>
              <w:jc w:val="center"/>
              <w:rPr>
                <w:rFonts w:eastAsia="HGPSoeiKakugothicUB"/>
              </w:rPr>
            </w:pPr>
            <w:r w:rsidRPr="00206104">
              <w:rPr>
                <w:rFonts w:eastAsia="HGPSoeiKakugothicUB"/>
              </w:rPr>
              <w:t>2</w:t>
            </w:r>
            <w:r w:rsidRPr="00206104">
              <w:rPr>
                <w:rFonts w:eastAsia="HGPSoeiKakugothicUB" w:hint="eastAsia"/>
              </w:rPr>
              <w:t>.</w:t>
            </w:r>
            <w:r w:rsidRPr="00206104">
              <w:rPr>
                <w:rFonts w:eastAsia="HGPSoeiKakugothicUB"/>
              </w:rPr>
              <w:t xml:space="preserve">34 </w:t>
            </w:r>
            <w:r w:rsidRPr="00206104">
              <w:rPr>
                <w:rFonts w:eastAsia="HGPSoeiKakugothicUB" w:hint="eastAsia"/>
              </w:rPr>
              <w:t>(0.</w:t>
            </w:r>
            <w:r w:rsidRPr="00206104">
              <w:rPr>
                <w:rFonts w:eastAsia="HGPSoeiKakugothicUB"/>
              </w:rPr>
              <w:t>55</w:t>
            </w:r>
            <w:r w:rsidRPr="00206104">
              <w:rPr>
                <w:rFonts w:eastAsia="HGPSoeiKakugothicUB" w:hint="eastAsia"/>
              </w:rPr>
              <w:t>-</w:t>
            </w:r>
            <w:r w:rsidRPr="00206104">
              <w:rPr>
                <w:rFonts w:eastAsia="HGPSoeiKakugothicUB"/>
              </w:rPr>
              <w:t>9</w:t>
            </w:r>
            <w:r w:rsidRPr="00206104">
              <w:rPr>
                <w:rFonts w:eastAsia="HGPSoeiKakugothicUB" w:hint="eastAsia"/>
              </w:rPr>
              <w:t>.</w:t>
            </w:r>
            <w:r w:rsidRPr="00206104">
              <w:rPr>
                <w:rFonts w:eastAsia="HGPSoeiKakugothicUB"/>
              </w:rPr>
              <w:t>85</w:t>
            </w:r>
            <w:r w:rsidRPr="00206104">
              <w:rPr>
                <w:rFonts w:eastAsia="HGPSoeiKakugothicUB" w:hint="eastAsia"/>
              </w:rPr>
              <w:t>)</w:t>
            </w:r>
          </w:p>
        </w:tc>
        <w:tc>
          <w:tcPr>
            <w:tcW w:w="850" w:type="dxa"/>
            <w:tcBorders>
              <w:top w:val="nil"/>
            </w:tcBorders>
            <w:shd w:val="clear" w:color="auto" w:fill="auto"/>
            <w:vAlign w:val="center"/>
          </w:tcPr>
          <w:p w14:paraId="0637CB59" w14:textId="77777777" w:rsidR="002B5B9D" w:rsidRPr="00206104" w:rsidRDefault="002B5B9D" w:rsidP="00A05073">
            <w:pPr>
              <w:spacing w:line="480" w:lineRule="auto"/>
              <w:jc w:val="center"/>
              <w:rPr>
                <w:rFonts w:eastAsia="HGPSoeiKakugothicUB"/>
              </w:rPr>
            </w:pPr>
            <w:r w:rsidRPr="00206104">
              <w:rPr>
                <w:rFonts w:eastAsia="HGPSoeiKakugothicUB" w:hint="eastAsia"/>
              </w:rPr>
              <w:t>0.</w:t>
            </w:r>
            <w:r w:rsidRPr="00206104">
              <w:rPr>
                <w:rFonts w:eastAsia="HGPSoeiKakugothicUB"/>
              </w:rPr>
              <w:t>2</w:t>
            </w:r>
            <w:r w:rsidRPr="00206104">
              <w:rPr>
                <w:rFonts w:eastAsia="HGPSoeiKakugothicUB" w:hint="eastAsia"/>
              </w:rPr>
              <w:t>4</w:t>
            </w:r>
            <w:r w:rsidRPr="00206104">
              <w:rPr>
                <w:rFonts w:eastAsia="HGPSoeiKakugothicUB"/>
              </w:rPr>
              <w:t>8</w:t>
            </w:r>
          </w:p>
        </w:tc>
        <w:tc>
          <w:tcPr>
            <w:tcW w:w="1593" w:type="dxa"/>
            <w:tcBorders>
              <w:bottom w:val="nil"/>
            </w:tcBorders>
            <w:vAlign w:val="center"/>
          </w:tcPr>
          <w:p w14:paraId="23E6606E" w14:textId="77777777" w:rsidR="002B5B9D" w:rsidRPr="00206104" w:rsidRDefault="002B5B9D" w:rsidP="002B5B9D">
            <w:pPr>
              <w:spacing w:line="480" w:lineRule="auto"/>
              <w:jc w:val="center"/>
              <w:rPr>
                <w:rFonts w:eastAsia="HGPSoeiKakugothicUB"/>
              </w:rPr>
            </w:pPr>
          </w:p>
        </w:tc>
        <w:tc>
          <w:tcPr>
            <w:tcW w:w="1100" w:type="dxa"/>
            <w:gridSpan w:val="2"/>
            <w:tcBorders>
              <w:bottom w:val="nil"/>
            </w:tcBorders>
            <w:vAlign w:val="center"/>
          </w:tcPr>
          <w:p w14:paraId="29490AFF" w14:textId="7BA92B13" w:rsidR="002B5B9D" w:rsidRPr="00206104" w:rsidRDefault="002B5B9D" w:rsidP="002B5B9D">
            <w:pPr>
              <w:spacing w:line="480" w:lineRule="auto"/>
              <w:jc w:val="center"/>
              <w:rPr>
                <w:rFonts w:eastAsia="HGPSoeiKakugothicUB"/>
              </w:rPr>
            </w:pPr>
          </w:p>
        </w:tc>
      </w:tr>
      <w:tr w:rsidR="002B5B9D" w:rsidRPr="00206104" w14:paraId="13E487F5" w14:textId="72378F08" w:rsidTr="002B5B9D">
        <w:tc>
          <w:tcPr>
            <w:tcW w:w="3227" w:type="dxa"/>
            <w:tcBorders>
              <w:top w:val="nil"/>
              <w:bottom w:val="nil"/>
            </w:tcBorders>
            <w:shd w:val="clear" w:color="auto" w:fill="auto"/>
            <w:vAlign w:val="center"/>
          </w:tcPr>
          <w:p w14:paraId="56853750" w14:textId="3524AE9F" w:rsidR="002B5B9D" w:rsidRPr="00206104" w:rsidRDefault="002B5B9D" w:rsidP="00A05073">
            <w:pPr>
              <w:spacing w:line="480" w:lineRule="auto"/>
              <w:jc w:val="left"/>
              <w:rPr>
                <w:rFonts w:eastAsia="ＭＳ Ｐ明朝"/>
              </w:rPr>
            </w:pPr>
            <w:r w:rsidRPr="00206104">
              <w:rPr>
                <w:rFonts w:eastAsia="ＭＳ Ｐ明朝"/>
              </w:rPr>
              <w:t xml:space="preserve">CRP </w:t>
            </w:r>
            <w:r w:rsidRPr="00206104">
              <w:rPr>
                <w:rFonts w:eastAsia="ＭＳ Ｐ明朝" w:hint="eastAsia"/>
              </w:rPr>
              <w:t>at baseline</w:t>
            </w:r>
            <w:r w:rsidRPr="00206104">
              <w:rPr>
                <w:rFonts w:eastAsia="ＭＳ Ｐ明朝"/>
              </w:rPr>
              <w:t xml:space="preserve"> per </w:t>
            </w:r>
            <w:r w:rsidR="00206104">
              <w:rPr>
                <w:rFonts w:eastAsia="ＭＳ Ｐ明朝"/>
              </w:rPr>
              <w:t>one</w:t>
            </w:r>
            <w:r w:rsidRPr="00206104">
              <w:rPr>
                <w:rFonts w:eastAsia="ＭＳ Ｐ明朝"/>
              </w:rPr>
              <w:t xml:space="preserve"> mg/dl </w:t>
            </w:r>
            <w:r w:rsidRPr="00206104">
              <w:rPr>
                <w:rFonts w:eastAsia="ＭＳ Ｐ明朝"/>
              </w:rPr>
              <w:lastRenderedPageBreak/>
              <w:t>increment</w:t>
            </w:r>
          </w:p>
        </w:tc>
        <w:tc>
          <w:tcPr>
            <w:tcW w:w="1843" w:type="dxa"/>
            <w:tcBorders>
              <w:top w:val="nil"/>
              <w:bottom w:val="nil"/>
            </w:tcBorders>
            <w:shd w:val="clear" w:color="auto" w:fill="auto"/>
            <w:vAlign w:val="center"/>
          </w:tcPr>
          <w:p w14:paraId="4FA7DD11" w14:textId="77777777" w:rsidR="002B5B9D" w:rsidRPr="00206104" w:rsidRDefault="002B5B9D" w:rsidP="00A05073">
            <w:pPr>
              <w:spacing w:line="480" w:lineRule="auto"/>
              <w:jc w:val="center"/>
              <w:rPr>
                <w:rFonts w:eastAsia="HGPSoeiKakugothicUB"/>
              </w:rPr>
            </w:pPr>
            <w:r w:rsidRPr="00206104">
              <w:rPr>
                <w:rFonts w:eastAsia="HGPSoeiKakugothicUB"/>
              </w:rPr>
              <w:lastRenderedPageBreak/>
              <w:t>1.00 (0.94-1.07)</w:t>
            </w:r>
          </w:p>
        </w:tc>
        <w:tc>
          <w:tcPr>
            <w:tcW w:w="850" w:type="dxa"/>
            <w:tcBorders>
              <w:top w:val="nil"/>
              <w:bottom w:val="nil"/>
            </w:tcBorders>
            <w:shd w:val="clear" w:color="auto" w:fill="auto"/>
            <w:vAlign w:val="center"/>
          </w:tcPr>
          <w:p w14:paraId="75D8A951" w14:textId="77777777" w:rsidR="002B5B9D" w:rsidRPr="00206104" w:rsidRDefault="002B5B9D" w:rsidP="00A05073">
            <w:pPr>
              <w:spacing w:line="480" w:lineRule="auto"/>
              <w:jc w:val="center"/>
              <w:rPr>
                <w:rFonts w:eastAsia="HGPSoeiKakugothicUB"/>
              </w:rPr>
            </w:pPr>
            <w:r w:rsidRPr="00206104">
              <w:rPr>
                <w:rFonts w:eastAsia="HGPSoeiKakugothicUB"/>
              </w:rPr>
              <w:t>0.911</w:t>
            </w:r>
          </w:p>
        </w:tc>
        <w:tc>
          <w:tcPr>
            <w:tcW w:w="1593" w:type="dxa"/>
            <w:tcBorders>
              <w:top w:val="nil"/>
              <w:bottom w:val="nil"/>
            </w:tcBorders>
            <w:vAlign w:val="center"/>
          </w:tcPr>
          <w:p w14:paraId="266E9725" w14:textId="77777777" w:rsidR="002B5B9D" w:rsidRPr="00206104" w:rsidRDefault="002B5B9D" w:rsidP="002B5B9D">
            <w:pPr>
              <w:spacing w:line="480" w:lineRule="auto"/>
              <w:jc w:val="center"/>
              <w:rPr>
                <w:rFonts w:eastAsia="HGPSoeiKakugothicUB"/>
              </w:rPr>
            </w:pPr>
          </w:p>
        </w:tc>
        <w:tc>
          <w:tcPr>
            <w:tcW w:w="1100" w:type="dxa"/>
            <w:gridSpan w:val="2"/>
            <w:tcBorders>
              <w:top w:val="nil"/>
              <w:bottom w:val="nil"/>
            </w:tcBorders>
            <w:vAlign w:val="center"/>
          </w:tcPr>
          <w:p w14:paraId="5877212A" w14:textId="0A02BF39" w:rsidR="002B5B9D" w:rsidRPr="00206104" w:rsidRDefault="002B5B9D" w:rsidP="002B5B9D">
            <w:pPr>
              <w:spacing w:line="480" w:lineRule="auto"/>
              <w:jc w:val="center"/>
              <w:rPr>
                <w:rFonts w:eastAsia="HGPSoeiKakugothicUB"/>
              </w:rPr>
            </w:pPr>
          </w:p>
        </w:tc>
      </w:tr>
      <w:tr w:rsidR="002B5B9D" w:rsidRPr="00206104" w14:paraId="5C5C02A2" w14:textId="6D401A74" w:rsidTr="002B5B9D">
        <w:tc>
          <w:tcPr>
            <w:tcW w:w="3227" w:type="dxa"/>
            <w:tcBorders>
              <w:top w:val="nil"/>
              <w:bottom w:val="nil"/>
            </w:tcBorders>
            <w:shd w:val="clear" w:color="auto" w:fill="auto"/>
            <w:vAlign w:val="center"/>
          </w:tcPr>
          <w:p w14:paraId="41407B79" w14:textId="77777777" w:rsidR="002B5B9D" w:rsidRPr="00206104" w:rsidRDefault="002B5B9D" w:rsidP="00A05073">
            <w:pPr>
              <w:spacing w:line="480" w:lineRule="auto"/>
              <w:jc w:val="left"/>
              <w:rPr>
                <w:rFonts w:eastAsia="HGPSoeiKakugothicUB"/>
                <w:b/>
                <w:bCs/>
              </w:rPr>
            </w:pPr>
            <w:r w:rsidRPr="00206104">
              <w:rPr>
                <w:rFonts w:eastAsia="HGPSoeiKakugothicUB"/>
                <w:bCs/>
              </w:rPr>
              <w:t>Initial dose of PSL</w:t>
            </w:r>
            <w:r w:rsidRPr="00206104">
              <w:rPr>
                <w:rFonts w:eastAsia="HGPSoeiKakugothicUB"/>
                <w:b/>
                <w:bCs/>
              </w:rPr>
              <w:t xml:space="preserve"> </w:t>
            </w:r>
            <w:r w:rsidRPr="00206104">
              <w:rPr>
                <w:rFonts w:eastAsia="HGPSoeiKakugothicUB"/>
                <w:bCs/>
              </w:rPr>
              <w:t xml:space="preserve">per </w:t>
            </w:r>
          </w:p>
          <w:p w14:paraId="61CDB702" w14:textId="77777777" w:rsidR="002B5B9D" w:rsidRPr="00206104" w:rsidRDefault="002B5B9D" w:rsidP="00A05073">
            <w:pPr>
              <w:spacing w:line="480" w:lineRule="auto"/>
              <w:jc w:val="left"/>
              <w:rPr>
                <w:rFonts w:eastAsia="ＭＳ Ｐ明朝"/>
              </w:rPr>
            </w:pPr>
            <w:r w:rsidRPr="00206104">
              <w:rPr>
                <w:rFonts w:eastAsia="HGPSoeiKakugothicUB"/>
                <w:bCs/>
              </w:rPr>
              <w:t>0.1 mg/kg/day increment</w:t>
            </w:r>
          </w:p>
        </w:tc>
        <w:tc>
          <w:tcPr>
            <w:tcW w:w="1843" w:type="dxa"/>
            <w:tcBorders>
              <w:top w:val="nil"/>
              <w:bottom w:val="nil"/>
            </w:tcBorders>
            <w:shd w:val="clear" w:color="auto" w:fill="auto"/>
            <w:vAlign w:val="center"/>
          </w:tcPr>
          <w:p w14:paraId="2BF2B0B4" w14:textId="77777777" w:rsidR="002B5B9D" w:rsidRPr="00206104" w:rsidRDefault="002B5B9D" w:rsidP="00A05073">
            <w:pPr>
              <w:spacing w:line="480" w:lineRule="auto"/>
              <w:jc w:val="center"/>
              <w:rPr>
                <w:rFonts w:eastAsia="HGPSoeiKakugothicUB"/>
              </w:rPr>
            </w:pPr>
            <w:r w:rsidRPr="00206104">
              <w:rPr>
                <w:rFonts w:eastAsia="HGPSoeiKakugothicUB"/>
              </w:rPr>
              <w:t>1.15 (0.96-1.38)</w:t>
            </w:r>
          </w:p>
        </w:tc>
        <w:tc>
          <w:tcPr>
            <w:tcW w:w="850" w:type="dxa"/>
            <w:tcBorders>
              <w:top w:val="nil"/>
              <w:bottom w:val="nil"/>
            </w:tcBorders>
            <w:shd w:val="clear" w:color="auto" w:fill="auto"/>
            <w:vAlign w:val="center"/>
          </w:tcPr>
          <w:p w14:paraId="1871AF3A" w14:textId="77777777" w:rsidR="002B5B9D" w:rsidRPr="00206104" w:rsidRDefault="002B5B9D" w:rsidP="00A05073">
            <w:pPr>
              <w:spacing w:line="480" w:lineRule="auto"/>
              <w:jc w:val="center"/>
              <w:rPr>
                <w:rFonts w:eastAsia="HGPSoeiKakugothicUB"/>
              </w:rPr>
            </w:pPr>
            <w:r w:rsidRPr="00206104">
              <w:rPr>
                <w:rFonts w:eastAsia="HGPSoeiKakugothicUB"/>
              </w:rPr>
              <w:t>0.140</w:t>
            </w:r>
          </w:p>
        </w:tc>
        <w:tc>
          <w:tcPr>
            <w:tcW w:w="1593" w:type="dxa"/>
            <w:tcBorders>
              <w:top w:val="nil"/>
            </w:tcBorders>
            <w:vAlign w:val="center"/>
          </w:tcPr>
          <w:p w14:paraId="1681BB7F" w14:textId="77777777" w:rsidR="002B5B9D" w:rsidRPr="00206104" w:rsidRDefault="002B5B9D" w:rsidP="002B5B9D">
            <w:pPr>
              <w:spacing w:line="480" w:lineRule="auto"/>
              <w:jc w:val="center"/>
              <w:rPr>
                <w:rFonts w:eastAsia="HGPSoeiKakugothicUB"/>
              </w:rPr>
            </w:pPr>
          </w:p>
        </w:tc>
        <w:tc>
          <w:tcPr>
            <w:tcW w:w="1100" w:type="dxa"/>
            <w:gridSpan w:val="2"/>
            <w:tcBorders>
              <w:top w:val="nil"/>
            </w:tcBorders>
            <w:vAlign w:val="center"/>
          </w:tcPr>
          <w:p w14:paraId="4F43B7F2" w14:textId="4559864B" w:rsidR="002B5B9D" w:rsidRPr="00206104" w:rsidRDefault="002B5B9D" w:rsidP="002B5B9D">
            <w:pPr>
              <w:spacing w:line="480" w:lineRule="auto"/>
              <w:jc w:val="center"/>
              <w:rPr>
                <w:rFonts w:eastAsia="HGPSoeiKakugothicUB"/>
              </w:rPr>
            </w:pPr>
          </w:p>
        </w:tc>
      </w:tr>
      <w:tr w:rsidR="002B5B9D" w:rsidRPr="00206104" w14:paraId="347F3E9B" w14:textId="73F496A7" w:rsidTr="002B5B9D">
        <w:tc>
          <w:tcPr>
            <w:tcW w:w="3227" w:type="dxa"/>
            <w:tcBorders>
              <w:top w:val="nil"/>
              <w:bottom w:val="single" w:sz="12" w:space="0" w:color="auto"/>
            </w:tcBorders>
            <w:shd w:val="clear" w:color="auto" w:fill="auto"/>
            <w:vAlign w:val="center"/>
          </w:tcPr>
          <w:p w14:paraId="50DDF464" w14:textId="77777777" w:rsidR="002B5B9D" w:rsidRPr="00206104" w:rsidRDefault="002B5B9D" w:rsidP="00A05073">
            <w:pPr>
              <w:spacing w:line="480" w:lineRule="auto"/>
              <w:jc w:val="left"/>
              <w:rPr>
                <w:rFonts w:eastAsia="ＭＳ Ｐゴシック"/>
                <w:bCs/>
                <w:kern w:val="0"/>
              </w:rPr>
            </w:pPr>
            <w:r w:rsidRPr="00206104">
              <w:rPr>
                <w:rFonts w:eastAsia="HGPSoeiKakugothicUB"/>
                <w:bCs/>
                <w:kern w:val="24"/>
              </w:rPr>
              <w:t>Immunosuppressive drug</w:t>
            </w:r>
            <w:r w:rsidRPr="00206104">
              <w:rPr>
                <w:rFonts w:eastAsia="HGPSoeiKakugothicUB" w:hint="eastAsia"/>
                <w:bCs/>
                <w:kern w:val="24"/>
              </w:rPr>
              <w:t xml:space="preserve"> use at baseline </w:t>
            </w:r>
            <w:r w:rsidRPr="00206104">
              <w:rPr>
                <w:rFonts w:eastAsia="HGPSoeiKakugothicUB"/>
                <w:bCs/>
                <w:kern w:val="24"/>
              </w:rPr>
              <w:t xml:space="preserve"> </w:t>
            </w:r>
          </w:p>
        </w:tc>
        <w:tc>
          <w:tcPr>
            <w:tcW w:w="1843" w:type="dxa"/>
            <w:tcBorders>
              <w:top w:val="nil"/>
              <w:bottom w:val="single" w:sz="12" w:space="0" w:color="auto"/>
            </w:tcBorders>
            <w:shd w:val="clear" w:color="auto" w:fill="auto"/>
            <w:vAlign w:val="center"/>
          </w:tcPr>
          <w:p w14:paraId="6DF57D9D" w14:textId="77777777" w:rsidR="002B5B9D" w:rsidRPr="00206104" w:rsidRDefault="002B5B9D" w:rsidP="00A05073">
            <w:pPr>
              <w:spacing w:line="480" w:lineRule="auto"/>
              <w:rPr>
                <w:rFonts w:eastAsia="ＭＳ Ｐゴシック"/>
                <w:kern w:val="0"/>
              </w:rPr>
            </w:pPr>
            <w:r w:rsidRPr="00206104">
              <w:rPr>
                <w:rFonts w:eastAsia="HGPSoeiKakugothicUB"/>
              </w:rPr>
              <w:t>1.51 (0.52-4.34)</w:t>
            </w:r>
          </w:p>
        </w:tc>
        <w:tc>
          <w:tcPr>
            <w:tcW w:w="850" w:type="dxa"/>
            <w:tcBorders>
              <w:top w:val="nil"/>
              <w:bottom w:val="single" w:sz="12" w:space="0" w:color="auto"/>
            </w:tcBorders>
            <w:shd w:val="clear" w:color="auto" w:fill="auto"/>
            <w:vAlign w:val="center"/>
          </w:tcPr>
          <w:p w14:paraId="7DE0CF57" w14:textId="77777777" w:rsidR="002B5B9D" w:rsidRPr="00206104" w:rsidRDefault="002B5B9D" w:rsidP="00A05073">
            <w:pPr>
              <w:spacing w:line="480" w:lineRule="auto"/>
              <w:jc w:val="center"/>
              <w:rPr>
                <w:rFonts w:eastAsia="ＭＳ Ｐゴシック"/>
                <w:kern w:val="0"/>
              </w:rPr>
            </w:pPr>
            <w:r w:rsidRPr="00206104">
              <w:rPr>
                <w:rFonts w:eastAsia="HGPSoeiKakugothicUB"/>
              </w:rPr>
              <w:t>0.449</w:t>
            </w:r>
          </w:p>
        </w:tc>
        <w:tc>
          <w:tcPr>
            <w:tcW w:w="1593" w:type="dxa"/>
            <w:tcBorders>
              <w:bottom w:val="single" w:sz="12" w:space="0" w:color="auto"/>
            </w:tcBorders>
            <w:vAlign w:val="center"/>
          </w:tcPr>
          <w:p w14:paraId="77C46B69" w14:textId="77777777" w:rsidR="002B5B9D" w:rsidRPr="00206104" w:rsidRDefault="002B5B9D" w:rsidP="002B5B9D">
            <w:pPr>
              <w:spacing w:line="480" w:lineRule="auto"/>
              <w:jc w:val="center"/>
              <w:rPr>
                <w:rFonts w:eastAsia="HGPSoeiKakugothicUB"/>
              </w:rPr>
            </w:pPr>
          </w:p>
        </w:tc>
        <w:tc>
          <w:tcPr>
            <w:tcW w:w="1100" w:type="dxa"/>
            <w:gridSpan w:val="2"/>
            <w:tcBorders>
              <w:bottom w:val="single" w:sz="12" w:space="0" w:color="auto"/>
            </w:tcBorders>
            <w:vAlign w:val="center"/>
          </w:tcPr>
          <w:p w14:paraId="09447969" w14:textId="2F5F581F" w:rsidR="002B5B9D" w:rsidRPr="00206104" w:rsidRDefault="002B5B9D" w:rsidP="002B5B9D">
            <w:pPr>
              <w:spacing w:line="480" w:lineRule="auto"/>
              <w:jc w:val="center"/>
              <w:rPr>
                <w:rFonts w:eastAsia="HGPSoeiKakugothicUB"/>
              </w:rPr>
            </w:pPr>
          </w:p>
        </w:tc>
      </w:tr>
    </w:tbl>
    <w:p w14:paraId="5B83F7ED" w14:textId="77777777" w:rsidR="00896763" w:rsidRDefault="004F29B6" w:rsidP="00E45C77">
      <w:pPr>
        <w:spacing w:line="480" w:lineRule="auto"/>
        <w:rPr>
          <w:rFonts w:eastAsia="ＭＳ Ｐ明朝"/>
        </w:rPr>
      </w:pPr>
      <w:r w:rsidRPr="00206104">
        <w:rPr>
          <w:rFonts w:eastAsia="ＭＳ Ｐ明朝" w:hint="eastAsia"/>
          <w:vertAlign w:val="superscript"/>
        </w:rPr>
        <w:t>*</w:t>
      </w:r>
      <w:r w:rsidR="0068088F" w:rsidRPr="00206104">
        <w:rPr>
          <w:rFonts w:eastAsia="ＭＳ Ｐ明朝"/>
        </w:rPr>
        <w:t>Patients who</w:t>
      </w:r>
      <w:r w:rsidR="0068088F" w:rsidRPr="00206104">
        <w:t xml:space="preserve"> did not achieve clinical remission by week 24</w:t>
      </w:r>
      <w:r w:rsidR="00E45C77" w:rsidRPr="00206104">
        <w:rPr>
          <w:rFonts w:eastAsia="ＭＳ Ｐ明朝"/>
        </w:rPr>
        <w:t xml:space="preserve"> were excluded from the analysis</w:t>
      </w:r>
      <w:r w:rsidRPr="00206104">
        <w:rPr>
          <w:rFonts w:eastAsia="ＭＳ Ｐ明朝"/>
        </w:rPr>
        <w:t xml:space="preserve"> of relapse</w:t>
      </w:r>
      <w:r w:rsidR="00E45C77" w:rsidRPr="00206104">
        <w:rPr>
          <w:rFonts w:eastAsia="ＭＳ Ｐ明朝"/>
        </w:rPr>
        <w:t>.</w:t>
      </w:r>
    </w:p>
    <w:p w14:paraId="1918E860" w14:textId="721F4437" w:rsidR="00896763" w:rsidRDefault="00896763" w:rsidP="00E45C77">
      <w:pPr>
        <w:spacing w:line="480" w:lineRule="auto"/>
        <w:rPr>
          <w:vertAlign w:val="superscript"/>
        </w:rPr>
      </w:pPr>
      <w:r>
        <w:rPr>
          <w:vertAlign w:val="superscript"/>
        </w:rPr>
        <w:t>b</w:t>
      </w:r>
      <w:r>
        <w:rPr>
          <w:rFonts w:eastAsia="ＭＳ Ｐ明朝"/>
        </w:rPr>
        <w:t>Any lesions of aortic branches</w:t>
      </w:r>
      <w:r w:rsidRPr="00AA2CA7">
        <w:rPr>
          <w:rFonts w:eastAsia="ＭＳ Ｐ明朝"/>
        </w:rPr>
        <w:t xml:space="preserve"> </w:t>
      </w:r>
      <w:r>
        <w:rPr>
          <w:rFonts w:eastAsia="ＭＳ Ｐ明朝"/>
        </w:rPr>
        <w:t>by imaging</w:t>
      </w:r>
      <w:r>
        <w:t xml:space="preserve"> included lesions</w:t>
      </w:r>
      <w:r>
        <w:rPr>
          <w:color w:val="000000"/>
          <w:kern w:val="0"/>
        </w:rPr>
        <w:t xml:space="preserve"> </w:t>
      </w:r>
      <w:r w:rsidRPr="00F17C05">
        <w:rPr>
          <w:color w:val="000000"/>
          <w:kern w:val="0"/>
        </w:rPr>
        <w:t xml:space="preserve">in carotid, vertebral, </w:t>
      </w:r>
      <w:r w:rsidRPr="002D346E">
        <w:t>brachiocephalic</w:t>
      </w:r>
      <w:r>
        <w:t xml:space="preserve">, </w:t>
      </w:r>
      <w:r w:rsidRPr="002D346E">
        <w:t xml:space="preserve">subclavian, axillary artery, </w:t>
      </w:r>
      <w:r w:rsidRPr="00F17C05">
        <w:rPr>
          <w:rFonts w:hint="eastAsia"/>
          <w:spacing w:val="2"/>
          <w:kern w:val="0"/>
        </w:rPr>
        <w:t>pulmonary</w:t>
      </w:r>
      <w:r>
        <w:rPr>
          <w:spacing w:val="2"/>
          <w:kern w:val="0"/>
        </w:rPr>
        <w:t>,</w:t>
      </w:r>
      <w:r w:rsidRPr="00F17C05">
        <w:rPr>
          <w:rFonts w:hint="eastAsia"/>
          <w:spacing w:val="2"/>
          <w:kern w:val="0"/>
        </w:rPr>
        <w:t xml:space="preserve"> </w:t>
      </w:r>
      <w:r w:rsidRPr="00F17C05">
        <w:rPr>
          <w:spacing w:val="2"/>
          <w:kern w:val="0"/>
        </w:rPr>
        <w:t>renal</w:t>
      </w:r>
      <w:r>
        <w:rPr>
          <w:spacing w:val="2"/>
          <w:kern w:val="0"/>
        </w:rPr>
        <w:t>,</w:t>
      </w:r>
      <w:r w:rsidRPr="00F17C05">
        <w:rPr>
          <w:spacing w:val="2"/>
          <w:kern w:val="0"/>
        </w:rPr>
        <w:t xml:space="preserve"> </w:t>
      </w:r>
      <w:r>
        <w:rPr>
          <w:spacing w:val="2"/>
          <w:kern w:val="0"/>
        </w:rPr>
        <w:t xml:space="preserve">or </w:t>
      </w:r>
      <w:r w:rsidRPr="00F17C05">
        <w:rPr>
          <w:spacing w:val="2"/>
          <w:kern w:val="0"/>
        </w:rPr>
        <w:t>iliac</w:t>
      </w:r>
      <w:r>
        <w:rPr>
          <w:spacing w:val="2"/>
          <w:kern w:val="0"/>
        </w:rPr>
        <w:t xml:space="preserve"> </w:t>
      </w:r>
      <w:r w:rsidRPr="002D346E">
        <w:t>arter</w:t>
      </w:r>
      <w:r>
        <w:t xml:space="preserve">ies. </w:t>
      </w:r>
    </w:p>
    <w:p w14:paraId="4957A5FE" w14:textId="77777777" w:rsidR="000256D7" w:rsidRDefault="00896763" w:rsidP="00E45C77">
      <w:pPr>
        <w:spacing w:line="480" w:lineRule="auto"/>
        <w:rPr>
          <w:rFonts w:eastAsia="ＭＳ Ｐ明朝"/>
        </w:rPr>
      </w:pPr>
      <w:r>
        <w:rPr>
          <w:vertAlign w:val="superscript"/>
        </w:rPr>
        <w:t>c</w:t>
      </w:r>
      <w:r>
        <w:rPr>
          <w:rFonts w:eastAsia="ＭＳ Ｐ明朝" w:hint="eastAsia"/>
        </w:rPr>
        <w:t>A</w:t>
      </w:r>
      <w:r>
        <w:rPr>
          <w:rFonts w:eastAsia="ＭＳ Ｐ明朝"/>
        </w:rPr>
        <w:t>ny lesions of aorta</w:t>
      </w:r>
      <w:r w:rsidRPr="00AA2CA7">
        <w:rPr>
          <w:rFonts w:eastAsia="ＭＳ Ｐ明朝"/>
        </w:rPr>
        <w:t xml:space="preserve"> </w:t>
      </w:r>
      <w:r>
        <w:rPr>
          <w:rFonts w:eastAsia="ＭＳ Ｐ明朝"/>
        </w:rPr>
        <w:t>by imaging</w:t>
      </w:r>
      <w:r>
        <w:t xml:space="preserve"> included lesions</w:t>
      </w:r>
      <w:r>
        <w:rPr>
          <w:color w:val="000000"/>
          <w:kern w:val="0"/>
        </w:rPr>
        <w:t xml:space="preserve"> </w:t>
      </w:r>
      <w:r w:rsidRPr="00F17C05">
        <w:rPr>
          <w:color w:val="000000"/>
          <w:kern w:val="0"/>
        </w:rPr>
        <w:t>in</w:t>
      </w:r>
      <w:r w:rsidRPr="00F17C05">
        <w:rPr>
          <w:kern w:val="0"/>
        </w:rPr>
        <w:t xml:space="preserve"> ascending aorta, aorta arch, descending </w:t>
      </w:r>
      <w:r w:rsidRPr="00B3066F">
        <w:rPr>
          <w:rFonts w:eastAsia="ＭＳ Ｐ明朝"/>
        </w:rPr>
        <w:t>thoracic</w:t>
      </w:r>
      <w:r w:rsidRPr="00F17C05">
        <w:rPr>
          <w:kern w:val="0"/>
        </w:rPr>
        <w:t xml:space="preserve"> aorta</w:t>
      </w:r>
      <w:r>
        <w:rPr>
          <w:kern w:val="0"/>
        </w:rPr>
        <w:t>, or</w:t>
      </w:r>
      <w:r w:rsidRPr="00AA2CA7">
        <w:rPr>
          <w:spacing w:val="2"/>
          <w:kern w:val="0"/>
        </w:rPr>
        <w:t xml:space="preserve"> </w:t>
      </w:r>
      <w:r w:rsidRPr="00F17C05">
        <w:rPr>
          <w:spacing w:val="2"/>
          <w:kern w:val="0"/>
        </w:rPr>
        <w:t>abdominal aorta</w:t>
      </w:r>
      <w:r w:rsidRPr="00F17C05">
        <w:rPr>
          <w:kern w:val="0"/>
        </w:rPr>
        <w:t>.</w:t>
      </w:r>
      <w:r w:rsidR="00E45C77">
        <w:rPr>
          <w:rFonts w:eastAsia="ＭＳ Ｐ明朝"/>
        </w:rPr>
        <w:t xml:space="preserve"> </w:t>
      </w:r>
    </w:p>
    <w:p w14:paraId="10919FD8" w14:textId="64F04F4E" w:rsidR="00E45C77" w:rsidRPr="008C2CDB" w:rsidRDefault="000256D7" w:rsidP="00E45C77">
      <w:pPr>
        <w:spacing w:line="480" w:lineRule="auto"/>
        <w:rPr>
          <w:color w:val="000000"/>
          <w:kern w:val="0"/>
        </w:rPr>
      </w:pPr>
      <w:r>
        <w:rPr>
          <w:kern w:val="0"/>
          <w:vertAlign w:val="superscript"/>
        </w:rPr>
        <w:t>d</w:t>
      </w:r>
      <w:r>
        <w:rPr>
          <w:rFonts w:eastAsia="ＭＳ Ｐ明朝"/>
        </w:rPr>
        <w:t>Any structural vascular damage</w:t>
      </w:r>
      <w:r>
        <w:rPr>
          <w:color w:val="000000"/>
          <w:kern w:val="0"/>
        </w:rPr>
        <w:t xml:space="preserve"> included </w:t>
      </w:r>
      <w:r>
        <w:rPr>
          <w:rFonts w:eastAsia="ＭＳ Ｐ明朝"/>
        </w:rPr>
        <w:t>stenosis, dilatation or aneurysm in lesions of aortic branches and aorta.</w:t>
      </w:r>
      <w:r>
        <w:rPr>
          <w:color w:val="000000"/>
          <w:kern w:val="0"/>
        </w:rPr>
        <w:t xml:space="preserve"> </w:t>
      </w:r>
      <w:r w:rsidR="00E45C77">
        <w:rPr>
          <w:rFonts w:eastAsia="ＭＳ Ｐ明朝" w:hint="eastAsia"/>
          <w:bCs/>
        </w:rPr>
        <w:t xml:space="preserve"> </w:t>
      </w:r>
      <w:r w:rsidR="00E45C77" w:rsidRPr="00FB3FDE">
        <w:rPr>
          <w:rFonts w:eastAsia="ＭＳ Ｐ明朝" w:hint="eastAsia"/>
        </w:rPr>
        <w:t xml:space="preserve"> </w:t>
      </w:r>
    </w:p>
    <w:p w14:paraId="3DADEBA6" w14:textId="77777777" w:rsidR="00E45C77" w:rsidRPr="00D41394" w:rsidRDefault="00E45C77" w:rsidP="00E45C77">
      <w:pPr>
        <w:spacing w:line="480" w:lineRule="auto"/>
        <w:rPr>
          <w:rFonts w:eastAsia="ＭＳ Ｐ明朝"/>
          <w:b/>
        </w:rPr>
      </w:pPr>
      <w:r w:rsidRPr="002D346E">
        <w:rPr>
          <w:rFonts w:eastAsia="ＭＳ Ｐ明朝"/>
        </w:rPr>
        <w:t>LVL</w:t>
      </w:r>
      <w:r>
        <w:rPr>
          <w:rFonts w:eastAsia="ＭＳ Ｐ明朝"/>
        </w:rPr>
        <w:t xml:space="preserve"> =</w:t>
      </w:r>
      <w:r w:rsidRPr="002D346E">
        <w:rPr>
          <w:rFonts w:eastAsia="ＭＳ Ｐ明朝"/>
        </w:rPr>
        <w:t xml:space="preserve"> large</w:t>
      </w:r>
      <w:r w:rsidRPr="003A5B68">
        <w:rPr>
          <w:rFonts w:eastAsia="ＭＳ Ｐ明朝"/>
        </w:rPr>
        <w:t xml:space="preserve"> vessel lesion</w:t>
      </w:r>
      <w:r>
        <w:rPr>
          <w:rFonts w:eastAsia="ＭＳ Ｐ明朝" w:hint="eastAsia"/>
        </w:rPr>
        <w:t>s</w:t>
      </w:r>
      <w:r>
        <w:rPr>
          <w:rFonts w:eastAsia="ＭＳ Ｐ明朝"/>
        </w:rPr>
        <w:t>;</w:t>
      </w:r>
      <w:r w:rsidRPr="003A5B68">
        <w:rPr>
          <w:rFonts w:eastAsia="ＭＳ Ｐ明朝"/>
        </w:rPr>
        <w:t xml:space="preserve"> </w:t>
      </w:r>
      <w:r>
        <w:rPr>
          <w:rFonts w:eastAsia="ＭＳ Ｐ明朝"/>
        </w:rPr>
        <w:t xml:space="preserve">CRP = </w:t>
      </w:r>
      <w:r>
        <w:rPr>
          <w:rFonts w:eastAsia="ＭＳ Ｐ明朝" w:hint="eastAsia"/>
        </w:rPr>
        <w:t>C</w:t>
      </w:r>
      <w:r w:rsidRPr="00B03F11">
        <w:rPr>
          <w:rFonts w:eastAsia="ＭＳ Ｐ明朝"/>
        </w:rPr>
        <w:t>-reactive protein</w:t>
      </w:r>
      <w:r>
        <w:rPr>
          <w:rFonts w:eastAsia="ＭＳ Ｐ明朝" w:hint="eastAsia"/>
        </w:rPr>
        <w:t>;</w:t>
      </w:r>
      <w:r w:rsidRPr="003A5B68">
        <w:rPr>
          <w:rFonts w:eastAsia="ＭＳ Ｐ明朝"/>
        </w:rPr>
        <w:t xml:space="preserve"> PSL</w:t>
      </w:r>
      <w:r>
        <w:rPr>
          <w:rFonts w:eastAsia="ＭＳ Ｐ明朝"/>
        </w:rPr>
        <w:t xml:space="preserve"> =</w:t>
      </w:r>
      <w:r w:rsidRPr="003A5B68">
        <w:rPr>
          <w:rFonts w:eastAsia="ＭＳ Ｐ明朝"/>
        </w:rPr>
        <w:t xml:space="preserve"> prednisolone</w:t>
      </w:r>
      <w:r>
        <w:rPr>
          <w:rFonts w:eastAsia="ＭＳ Ｐ明朝"/>
        </w:rPr>
        <w:t>.</w:t>
      </w:r>
    </w:p>
    <w:p w14:paraId="54361266" w14:textId="77777777" w:rsidR="00E45C77" w:rsidRPr="008C2CDB" w:rsidRDefault="00E45C77" w:rsidP="00E45C77">
      <w:pPr>
        <w:spacing w:line="480" w:lineRule="auto"/>
        <w:rPr>
          <w:rFonts w:eastAsia="ＭＳ Ｐ明朝"/>
          <w:bCs/>
        </w:rPr>
      </w:pPr>
    </w:p>
    <w:p w14:paraId="2B548A5E" w14:textId="77777777" w:rsidR="00E45C77" w:rsidRPr="00E45C77" w:rsidRDefault="00E45C77" w:rsidP="00700947">
      <w:pPr>
        <w:spacing w:line="480" w:lineRule="auto"/>
        <w:rPr>
          <w:rFonts w:eastAsia="ＭＳ Ｐ明朝"/>
          <w:bCs/>
        </w:rPr>
      </w:pPr>
    </w:p>
    <w:p w14:paraId="562B65F0" w14:textId="77777777" w:rsidR="00E45C77" w:rsidRDefault="00E45C77" w:rsidP="00700947">
      <w:pPr>
        <w:spacing w:line="480" w:lineRule="auto"/>
        <w:rPr>
          <w:rFonts w:eastAsia="ＭＳ Ｐ明朝"/>
          <w:bCs/>
        </w:rPr>
      </w:pPr>
    </w:p>
    <w:p w14:paraId="49981F83" w14:textId="77777777" w:rsidR="00E45C77" w:rsidRDefault="00E45C77" w:rsidP="00700947">
      <w:pPr>
        <w:spacing w:line="480" w:lineRule="auto"/>
        <w:rPr>
          <w:rFonts w:eastAsia="ＭＳ Ｐ明朝"/>
          <w:bCs/>
        </w:rPr>
      </w:pPr>
    </w:p>
    <w:p w14:paraId="52A99A2D" w14:textId="3D5814C5" w:rsidR="00700947" w:rsidRPr="00EC75F7" w:rsidRDefault="00A83A38" w:rsidP="00700947">
      <w:pPr>
        <w:spacing w:line="480" w:lineRule="auto"/>
        <w:rPr>
          <w:bCs/>
        </w:rPr>
      </w:pPr>
      <w:bookmarkStart w:id="6" w:name="_GoBack"/>
      <w:bookmarkEnd w:id="6"/>
      <w:r>
        <w:rPr>
          <w:rFonts w:eastAsia="ＭＳ Ｐ明朝"/>
          <w:bCs/>
        </w:rPr>
        <w:lastRenderedPageBreak/>
        <w:t>T</w:t>
      </w:r>
      <w:r w:rsidR="00C53B3A">
        <w:rPr>
          <w:rFonts w:eastAsia="ＭＳ Ｐ明朝"/>
          <w:bCs/>
        </w:rPr>
        <w:t xml:space="preserve">able </w:t>
      </w:r>
      <w:r>
        <w:rPr>
          <w:rFonts w:eastAsia="ＭＳ Ｐ明朝"/>
          <w:bCs/>
        </w:rPr>
        <w:t>S</w:t>
      </w:r>
      <w:r w:rsidR="008C2CDB">
        <w:rPr>
          <w:rFonts w:eastAsia="ＭＳ Ｐ明朝"/>
          <w:bCs/>
        </w:rPr>
        <w:t>4</w:t>
      </w:r>
      <w:r w:rsidR="00700947" w:rsidRPr="003A5B68">
        <w:rPr>
          <w:rFonts w:eastAsia="ＭＳ Ｐ明朝"/>
          <w:bCs/>
        </w:rPr>
        <w:t xml:space="preserve">. </w:t>
      </w:r>
      <w:r w:rsidR="0036761F">
        <w:rPr>
          <w:bCs/>
        </w:rPr>
        <w:t>Comparison</w:t>
      </w:r>
      <w:r w:rsidR="0036761F" w:rsidRPr="003A5B68">
        <w:rPr>
          <w:bCs/>
        </w:rPr>
        <w:t xml:space="preserve"> </w:t>
      </w:r>
      <w:r w:rsidR="00700947" w:rsidRPr="003A5B68">
        <w:rPr>
          <w:bCs/>
        </w:rPr>
        <w:t>of adverse events</w:t>
      </w:r>
      <w:r w:rsidR="004F29B6" w:rsidRPr="00F014F8">
        <w:rPr>
          <w:rFonts w:eastAsia="ＭＳ Ｐ明朝" w:hint="eastAsia"/>
          <w:vertAlign w:val="superscript"/>
        </w:rPr>
        <w:t>*</w:t>
      </w:r>
      <w:r w:rsidR="00700947" w:rsidRPr="003A5B68">
        <w:rPr>
          <w:bCs/>
        </w:rPr>
        <w:t xml:space="preserve"> </w:t>
      </w:r>
      <w:r w:rsidR="0036761F">
        <w:rPr>
          <w:bCs/>
        </w:rPr>
        <w:t xml:space="preserve">between the patients with and without LVL </w:t>
      </w:r>
      <w:r w:rsidR="00C53B3A">
        <w:rPr>
          <w:bCs/>
        </w:rPr>
        <w:t>(n=119</w:t>
      </w:r>
      <w:r w:rsidR="00700947" w:rsidRPr="00EC75F7">
        <w:rPr>
          <w:bCs/>
        </w:rPr>
        <w:t>)</w:t>
      </w:r>
    </w:p>
    <w:tbl>
      <w:tblPr>
        <w:tblW w:w="7229" w:type="dxa"/>
        <w:tblInd w:w="299" w:type="dxa"/>
        <w:tblCellMar>
          <w:left w:w="0" w:type="dxa"/>
          <w:right w:w="0" w:type="dxa"/>
        </w:tblCellMar>
        <w:tblLook w:val="04A0" w:firstRow="1" w:lastRow="0" w:firstColumn="1" w:lastColumn="0" w:noHBand="0" w:noVBand="1"/>
      </w:tblPr>
      <w:tblGrid>
        <w:gridCol w:w="3969"/>
        <w:gridCol w:w="1559"/>
        <w:gridCol w:w="1701"/>
      </w:tblGrid>
      <w:tr w:rsidR="00700947" w:rsidRPr="003A5B68" w14:paraId="5AF751F2" w14:textId="77777777" w:rsidTr="007E6BC5">
        <w:trPr>
          <w:trHeight w:val="306"/>
        </w:trPr>
        <w:tc>
          <w:tcPr>
            <w:tcW w:w="3969" w:type="dxa"/>
            <w:tcBorders>
              <w:top w:val="single" w:sz="12" w:space="0" w:color="auto"/>
              <w:left w:val="nil"/>
              <w:bottom w:val="single" w:sz="12" w:space="0" w:color="auto"/>
              <w:right w:val="nil"/>
            </w:tcBorders>
            <w:shd w:val="clear" w:color="auto" w:fill="auto"/>
            <w:tcMar>
              <w:top w:w="18" w:type="dxa"/>
              <w:left w:w="15" w:type="dxa"/>
              <w:bottom w:w="0" w:type="dxa"/>
              <w:right w:w="15" w:type="dxa"/>
            </w:tcMar>
            <w:vAlign w:val="center"/>
            <w:hideMark/>
          </w:tcPr>
          <w:p w14:paraId="4F8C8B63" w14:textId="77777777" w:rsidR="00700947" w:rsidRPr="00EC75F7" w:rsidRDefault="00700947" w:rsidP="00700947">
            <w:pPr>
              <w:spacing w:line="480" w:lineRule="auto"/>
              <w:jc w:val="center"/>
            </w:pPr>
            <w:r w:rsidRPr="00EC75F7">
              <w:t>Parameter</w:t>
            </w:r>
          </w:p>
        </w:tc>
        <w:tc>
          <w:tcPr>
            <w:tcW w:w="1559" w:type="dxa"/>
            <w:tcBorders>
              <w:top w:val="single" w:sz="12" w:space="0" w:color="auto"/>
              <w:left w:val="nil"/>
              <w:bottom w:val="single" w:sz="12" w:space="0" w:color="auto"/>
              <w:right w:val="nil"/>
            </w:tcBorders>
            <w:shd w:val="clear" w:color="auto" w:fill="auto"/>
            <w:tcMar>
              <w:top w:w="18" w:type="dxa"/>
              <w:left w:w="15" w:type="dxa"/>
              <w:bottom w:w="0" w:type="dxa"/>
              <w:right w:w="15" w:type="dxa"/>
            </w:tcMar>
            <w:vAlign w:val="center"/>
            <w:hideMark/>
          </w:tcPr>
          <w:p w14:paraId="5DCC230A" w14:textId="77777777" w:rsidR="00700947" w:rsidRPr="00EC75F7" w:rsidRDefault="00700947" w:rsidP="00700947">
            <w:pPr>
              <w:spacing w:line="480" w:lineRule="auto"/>
              <w:ind w:firstLineChars="50" w:firstLine="120"/>
              <w:jc w:val="center"/>
              <w:rPr>
                <w:rFonts w:eastAsia="ＭＳ Ｐ明朝"/>
              </w:rPr>
            </w:pPr>
            <w:r w:rsidRPr="00EC75F7">
              <w:rPr>
                <w:rFonts w:eastAsia="ＭＳ Ｐ明朝"/>
              </w:rPr>
              <w:t>Patients with LVL</w:t>
            </w:r>
          </w:p>
          <w:p w14:paraId="7B691ACF" w14:textId="77777777" w:rsidR="00700947" w:rsidRPr="00EC75F7" w:rsidRDefault="00F476B8" w:rsidP="00700947">
            <w:pPr>
              <w:spacing w:line="480" w:lineRule="auto"/>
              <w:ind w:firstLineChars="50" w:firstLine="120"/>
              <w:jc w:val="center"/>
              <w:rPr>
                <w:rFonts w:eastAsia="ＭＳ Ｐ明朝"/>
              </w:rPr>
            </w:pPr>
            <w:r>
              <w:rPr>
                <w:rFonts w:eastAsia="ＭＳ Ｐ明朝"/>
              </w:rPr>
              <w:t>(n=68</w:t>
            </w:r>
            <w:r w:rsidR="00700947" w:rsidRPr="00EC75F7">
              <w:rPr>
                <w:rFonts w:eastAsia="ＭＳ Ｐ明朝"/>
              </w:rPr>
              <w:t>)</w:t>
            </w:r>
          </w:p>
        </w:tc>
        <w:tc>
          <w:tcPr>
            <w:tcW w:w="1701" w:type="dxa"/>
            <w:tcBorders>
              <w:top w:val="single" w:sz="12" w:space="0" w:color="auto"/>
              <w:left w:val="nil"/>
              <w:bottom w:val="single" w:sz="12" w:space="0" w:color="auto"/>
              <w:right w:val="nil"/>
            </w:tcBorders>
            <w:shd w:val="clear" w:color="auto" w:fill="auto"/>
            <w:vAlign w:val="center"/>
          </w:tcPr>
          <w:p w14:paraId="0A3671C9" w14:textId="77777777" w:rsidR="00700947" w:rsidRPr="00EC75F7" w:rsidRDefault="00700947" w:rsidP="00700947">
            <w:pPr>
              <w:spacing w:line="480" w:lineRule="auto"/>
              <w:ind w:firstLineChars="50" w:firstLine="120"/>
              <w:jc w:val="center"/>
              <w:rPr>
                <w:rFonts w:eastAsia="ＭＳ Ｐ明朝"/>
              </w:rPr>
            </w:pPr>
            <w:r w:rsidRPr="00EC75F7">
              <w:rPr>
                <w:rFonts w:eastAsia="ＭＳ Ｐ明朝"/>
              </w:rPr>
              <w:t>Patients without LVL</w:t>
            </w:r>
          </w:p>
          <w:p w14:paraId="65B7E5CA" w14:textId="77777777" w:rsidR="00700947" w:rsidRPr="003A5B68" w:rsidRDefault="00F476B8" w:rsidP="00700947">
            <w:pPr>
              <w:spacing w:line="480" w:lineRule="auto"/>
              <w:ind w:firstLineChars="50" w:firstLine="120"/>
              <w:jc w:val="center"/>
              <w:rPr>
                <w:rFonts w:eastAsia="ＭＳ Ｐ明朝"/>
              </w:rPr>
            </w:pPr>
            <w:r>
              <w:rPr>
                <w:rFonts w:eastAsia="ＭＳ Ｐ明朝"/>
              </w:rPr>
              <w:t>(n=51</w:t>
            </w:r>
            <w:r w:rsidR="00700947" w:rsidRPr="00EC75F7">
              <w:rPr>
                <w:rFonts w:eastAsia="ＭＳ Ｐ明朝"/>
              </w:rPr>
              <w:t>)</w:t>
            </w:r>
          </w:p>
        </w:tc>
      </w:tr>
      <w:tr w:rsidR="00700947" w:rsidRPr="003A5B68" w14:paraId="799715B7" w14:textId="77777777" w:rsidTr="007E6BC5">
        <w:trPr>
          <w:trHeight w:val="344"/>
        </w:trPr>
        <w:tc>
          <w:tcPr>
            <w:tcW w:w="3969" w:type="dxa"/>
            <w:tcBorders>
              <w:top w:val="single" w:sz="12" w:space="0" w:color="auto"/>
              <w:left w:val="nil"/>
              <w:bottom w:val="nil"/>
              <w:right w:val="nil"/>
            </w:tcBorders>
            <w:shd w:val="clear" w:color="auto" w:fill="auto"/>
            <w:tcMar>
              <w:top w:w="18" w:type="dxa"/>
              <w:left w:w="15" w:type="dxa"/>
              <w:bottom w:w="0" w:type="dxa"/>
              <w:right w:w="15" w:type="dxa"/>
            </w:tcMar>
            <w:vAlign w:val="center"/>
            <w:hideMark/>
          </w:tcPr>
          <w:p w14:paraId="5D0F8967" w14:textId="77777777" w:rsidR="00700947" w:rsidRPr="003A5B68" w:rsidRDefault="00700947" w:rsidP="00700947">
            <w:pPr>
              <w:spacing w:line="480" w:lineRule="auto"/>
              <w:jc w:val="left"/>
            </w:pPr>
            <w:r w:rsidRPr="003A5B68">
              <w:t>Serious infections</w:t>
            </w:r>
            <w:r>
              <w:t>, n (%)</w:t>
            </w:r>
          </w:p>
        </w:tc>
        <w:tc>
          <w:tcPr>
            <w:tcW w:w="1559" w:type="dxa"/>
            <w:tcBorders>
              <w:top w:val="single" w:sz="12" w:space="0" w:color="auto"/>
              <w:left w:val="nil"/>
              <w:bottom w:val="nil"/>
              <w:right w:val="nil"/>
            </w:tcBorders>
            <w:shd w:val="clear" w:color="auto" w:fill="auto"/>
            <w:tcMar>
              <w:top w:w="18" w:type="dxa"/>
              <w:left w:w="15" w:type="dxa"/>
              <w:bottom w:w="0" w:type="dxa"/>
              <w:right w:w="15" w:type="dxa"/>
            </w:tcMar>
            <w:vAlign w:val="center"/>
            <w:hideMark/>
          </w:tcPr>
          <w:p w14:paraId="3817221D" w14:textId="082A41FF" w:rsidR="00700947" w:rsidRPr="003A5B68" w:rsidRDefault="00D025A9" w:rsidP="00700947">
            <w:pPr>
              <w:spacing w:line="480" w:lineRule="auto"/>
              <w:jc w:val="center"/>
            </w:pPr>
            <w:r>
              <w:t>9</w:t>
            </w:r>
            <w:r w:rsidR="00BE03AC">
              <w:t xml:space="preserve"> </w:t>
            </w:r>
            <w:r w:rsidR="00700947" w:rsidRPr="003A5B68">
              <w:t>(1</w:t>
            </w:r>
            <w:r>
              <w:t>3.2</w:t>
            </w:r>
            <w:r w:rsidR="00700947" w:rsidRPr="003A5B68">
              <w:t>%)</w:t>
            </w:r>
          </w:p>
        </w:tc>
        <w:tc>
          <w:tcPr>
            <w:tcW w:w="1701" w:type="dxa"/>
            <w:tcBorders>
              <w:top w:val="single" w:sz="12" w:space="0" w:color="auto"/>
              <w:left w:val="nil"/>
              <w:bottom w:val="nil"/>
              <w:right w:val="nil"/>
            </w:tcBorders>
            <w:shd w:val="clear" w:color="auto" w:fill="auto"/>
          </w:tcPr>
          <w:p w14:paraId="6A848960" w14:textId="77777777" w:rsidR="00700947" w:rsidRPr="003A5B68" w:rsidRDefault="00700947" w:rsidP="00700947">
            <w:pPr>
              <w:spacing w:line="480" w:lineRule="auto"/>
              <w:jc w:val="center"/>
            </w:pPr>
            <w:r w:rsidRPr="003A5B68">
              <w:t>1</w:t>
            </w:r>
            <w:r w:rsidR="00D025A9">
              <w:t>0 (19</w:t>
            </w:r>
            <w:r w:rsidRPr="003A5B68">
              <w:t>.</w:t>
            </w:r>
            <w:r w:rsidR="00D025A9">
              <w:t>6</w:t>
            </w:r>
            <w:r w:rsidRPr="003A5B68">
              <w:t>%)</w:t>
            </w:r>
          </w:p>
        </w:tc>
      </w:tr>
      <w:tr w:rsidR="00700947" w:rsidRPr="003A5B68" w14:paraId="38B45F83" w14:textId="77777777" w:rsidTr="007E6BC5">
        <w:trPr>
          <w:trHeight w:val="141"/>
        </w:trPr>
        <w:tc>
          <w:tcPr>
            <w:tcW w:w="3969" w:type="dxa"/>
            <w:tcBorders>
              <w:top w:val="nil"/>
              <w:left w:val="nil"/>
              <w:bottom w:val="nil"/>
              <w:right w:val="nil"/>
            </w:tcBorders>
            <w:shd w:val="clear" w:color="auto" w:fill="auto"/>
            <w:tcMar>
              <w:top w:w="18" w:type="dxa"/>
              <w:left w:w="15" w:type="dxa"/>
              <w:bottom w:w="0" w:type="dxa"/>
              <w:right w:w="15" w:type="dxa"/>
            </w:tcMar>
            <w:vAlign w:val="center"/>
            <w:hideMark/>
          </w:tcPr>
          <w:p w14:paraId="342918A0" w14:textId="77777777" w:rsidR="00700947" w:rsidRPr="003A5B68" w:rsidRDefault="00700947" w:rsidP="00700947">
            <w:pPr>
              <w:spacing w:line="480" w:lineRule="auto"/>
              <w:ind w:firstLineChars="100" w:firstLine="240"/>
              <w:jc w:val="left"/>
            </w:pPr>
            <w:r w:rsidRPr="003A5B68">
              <w:t>Bacterial pneumonia</w:t>
            </w:r>
            <w:r>
              <w:t>, n</w:t>
            </w:r>
          </w:p>
        </w:tc>
        <w:tc>
          <w:tcPr>
            <w:tcW w:w="1559" w:type="dxa"/>
            <w:tcBorders>
              <w:top w:val="nil"/>
              <w:left w:val="nil"/>
              <w:bottom w:val="nil"/>
              <w:right w:val="nil"/>
            </w:tcBorders>
            <w:shd w:val="clear" w:color="auto" w:fill="auto"/>
            <w:tcMar>
              <w:top w:w="18" w:type="dxa"/>
              <w:left w:w="15" w:type="dxa"/>
              <w:bottom w:w="0" w:type="dxa"/>
              <w:right w:w="15" w:type="dxa"/>
            </w:tcMar>
            <w:vAlign w:val="center"/>
            <w:hideMark/>
          </w:tcPr>
          <w:p w14:paraId="27A27171" w14:textId="77777777" w:rsidR="00700947" w:rsidRPr="003A5B68" w:rsidRDefault="00C53B3A" w:rsidP="00700947">
            <w:pPr>
              <w:spacing w:line="480" w:lineRule="auto"/>
              <w:jc w:val="center"/>
            </w:pPr>
            <w:r>
              <w:t>3</w:t>
            </w:r>
          </w:p>
        </w:tc>
        <w:tc>
          <w:tcPr>
            <w:tcW w:w="1701" w:type="dxa"/>
            <w:tcBorders>
              <w:top w:val="nil"/>
              <w:left w:val="nil"/>
              <w:bottom w:val="nil"/>
              <w:right w:val="nil"/>
            </w:tcBorders>
            <w:shd w:val="clear" w:color="auto" w:fill="auto"/>
          </w:tcPr>
          <w:p w14:paraId="1DE6C230" w14:textId="77777777" w:rsidR="00700947" w:rsidRPr="003A5B68" w:rsidRDefault="00D025A9" w:rsidP="00700947">
            <w:pPr>
              <w:spacing w:line="480" w:lineRule="auto"/>
              <w:jc w:val="center"/>
            </w:pPr>
            <w:r>
              <w:t>3</w:t>
            </w:r>
          </w:p>
        </w:tc>
      </w:tr>
      <w:tr w:rsidR="00700947" w:rsidRPr="003A5B68" w14:paraId="750F8C8E" w14:textId="77777777" w:rsidTr="007E6BC5">
        <w:trPr>
          <w:trHeight w:val="306"/>
        </w:trPr>
        <w:tc>
          <w:tcPr>
            <w:tcW w:w="3969" w:type="dxa"/>
            <w:tcBorders>
              <w:top w:val="nil"/>
              <w:left w:val="nil"/>
              <w:bottom w:val="nil"/>
              <w:right w:val="nil"/>
            </w:tcBorders>
            <w:shd w:val="clear" w:color="auto" w:fill="auto"/>
            <w:tcMar>
              <w:top w:w="18" w:type="dxa"/>
              <w:left w:w="15" w:type="dxa"/>
              <w:bottom w:w="0" w:type="dxa"/>
              <w:right w:w="15" w:type="dxa"/>
            </w:tcMar>
            <w:vAlign w:val="center"/>
            <w:hideMark/>
          </w:tcPr>
          <w:p w14:paraId="7AC107A4" w14:textId="77777777" w:rsidR="00700947" w:rsidRPr="003A5B68" w:rsidRDefault="00700947" w:rsidP="00700947">
            <w:pPr>
              <w:spacing w:line="480" w:lineRule="auto"/>
              <w:ind w:firstLineChars="100" w:firstLine="240"/>
              <w:jc w:val="left"/>
            </w:pPr>
            <w:r>
              <w:t>U</w:t>
            </w:r>
            <w:r w:rsidRPr="003A5B68">
              <w:t>rinary tract infection</w:t>
            </w:r>
            <w:r>
              <w:t>, n</w:t>
            </w:r>
          </w:p>
        </w:tc>
        <w:tc>
          <w:tcPr>
            <w:tcW w:w="1559" w:type="dxa"/>
            <w:tcBorders>
              <w:top w:val="nil"/>
              <w:left w:val="nil"/>
              <w:bottom w:val="nil"/>
              <w:right w:val="nil"/>
            </w:tcBorders>
            <w:shd w:val="clear" w:color="auto" w:fill="auto"/>
            <w:tcMar>
              <w:top w:w="18" w:type="dxa"/>
              <w:left w:w="15" w:type="dxa"/>
              <w:bottom w:w="0" w:type="dxa"/>
              <w:right w:w="15" w:type="dxa"/>
            </w:tcMar>
            <w:vAlign w:val="center"/>
            <w:hideMark/>
          </w:tcPr>
          <w:p w14:paraId="5A4F23B9" w14:textId="77777777" w:rsidR="00700947" w:rsidRPr="003A5B68" w:rsidRDefault="00700947" w:rsidP="00700947">
            <w:pPr>
              <w:spacing w:line="480" w:lineRule="auto"/>
              <w:jc w:val="center"/>
            </w:pPr>
            <w:r w:rsidRPr="003A5B68">
              <w:t>1</w:t>
            </w:r>
          </w:p>
        </w:tc>
        <w:tc>
          <w:tcPr>
            <w:tcW w:w="1701" w:type="dxa"/>
            <w:tcBorders>
              <w:top w:val="nil"/>
              <w:left w:val="nil"/>
              <w:bottom w:val="nil"/>
              <w:right w:val="nil"/>
            </w:tcBorders>
            <w:shd w:val="clear" w:color="auto" w:fill="auto"/>
          </w:tcPr>
          <w:p w14:paraId="291A67DF" w14:textId="77777777" w:rsidR="00700947" w:rsidRPr="003A5B68" w:rsidRDefault="00700947" w:rsidP="00700947">
            <w:pPr>
              <w:spacing w:line="480" w:lineRule="auto"/>
              <w:jc w:val="center"/>
            </w:pPr>
            <w:r w:rsidRPr="003A5B68">
              <w:t>2</w:t>
            </w:r>
          </w:p>
        </w:tc>
      </w:tr>
      <w:tr w:rsidR="00700947" w:rsidRPr="003A5B68" w14:paraId="1680A0A4" w14:textId="77777777" w:rsidTr="007E6BC5">
        <w:trPr>
          <w:trHeight w:val="306"/>
        </w:trPr>
        <w:tc>
          <w:tcPr>
            <w:tcW w:w="3969" w:type="dxa"/>
            <w:tcBorders>
              <w:top w:val="nil"/>
              <w:left w:val="nil"/>
              <w:bottom w:val="nil"/>
              <w:right w:val="nil"/>
            </w:tcBorders>
            <w:shd w:val="clear" w:color="auto" w:fill="auto"/>
            <w:tcMar>
              <w:top w:w="18" w:type="dxa"/>
              <w:left w:w="15" w:type="dxa"/>
              <w:bottom w:w="0" w:type="dxa"/>
              <w:right w:w="15" w:type="dxa"/>
            </w:tcMar>
            <w:vAlign w:val="center"/>
          </w:tcPr>
          <w:p w14:paraId="70902CC7" w14:textId="77777777" w:rsidR="00700947" w:rsidRPr="003A5B68" w:rsidRDefault="00700947" w:rsidP="00700947">
            <w:pPr>
              <w:spacing w:line="480" w:lineRule="auto"/>
              <w:ind w:firstLineChars="100" w:firstLine="240"/>
              <w:jc w:val="left"/>
            </w:pPr>
            <w:r w:rsidRPr="003A5B68">
              <w:t>Sepsis</w:t>
            </w:r>
            <w:r>
              <w:t>, n</w:t>
            </w:r>
          </w:p>
        </w:tc>
        <w:tc>
          <w:tcPr>
            <w:tcW w:w="1559" w:type="dxa"/>
            <w:tcBorders>
              <w:top w:val="nil"/>
              <w:left w:val="nil"/>
              <w:bottom w:val="nil"/>
              <w:right w:val="nil"/>
            </w:tcBorders>
            <w:shd w:val="clear" w:color="auto" w:fill="auto"/>
            <w:tcMar>
              <w:top w:w="18" w:type="dxa"/>
              <w:left w:w="15" w:type="dxa"/>
              <w:bottom w:w="0" w:type="dxa"/>
              <w:right w:w="15" w:type="dxa"/>
            </w:tcMar>
            <w:vAlign w:val="center"/>
          </w:tcPr>
          <w:p w14:paraId="6612BE9C" w14:textId="77777777" w:rsidR="00700947" w:rsidRPr="003A5B68" w:rsidRDefault="00700947" w:rsidP="00700947">
            <w:pPr>
              <w:spacing w:line="480" w:lineRule="auto"/>
              <w:jc w:val="center"/>
            </w:pPr>
            <w:r w:rsidRPr="003A5B68">
              <w:t>0</w:t>
            </w:r>
          </w:p>
        </w:tc>
        <w:tc>
          <w:tcPr>
            <w:tcW w:w="1701" w:type="dxa"/>
            <w:tcBorders>
              <w:top w:val="nil"/>
              <w:left w:val="nil"/>
              <w:bottom w:val="nil"/>
              <w:right w:val="nil"/>
            </w:tcBorders>
            <w:shd w:val="clear" w:color="auto" w:fill="auto"/>
          </w:tcPr>
          <w:p w14:paraId="78274B4C" w14:textId="77777777" w:rsidR="00D025A9" w:rsidRPr="003A5B68" w:rsidRDefault="00C53B3A" w:rsidP="00D025A9">
            <w:pPr>
              <w:spacing w:line="480" w:lineRule="auto"/>
              <w:jc w:val="center"/>
            </w:pPr>
            <w:r>
              <w:t>1</w:t>
            </w:r>
          </w:p>
        </w:tc>
      </w:tr>
      <w:tr w:rsidR="00700947" w:rsidRPr="003A5B68" w14:paraId="493B2537" w14:textId="77777777" w:rsidTr="007E6BC5">
        <w:trPr>
          <w:trHeight w:val="306"/>
        </w:trPr>
        <w:tc>
          <w:tcPr>
            <w:tcW w:w="3969" w:type="dxa"/>
            <w:tcBorders>
              <w:top w:val="nil"/>
              <w:left w:val="nil"/>
              <w:bottom w:val="nil"/>
              <w:right w:val="nil"/>
            </w:tcBorders>
            <w:shd w:val="clear" w:color="auto" w:fill="auto"/>
            <w:tcMar>
              <w:top w:w="18" w:type="dxa"/>
              <w:left w:w="15" w:type="dxa"/>
              <w:bottom w:w="0" w:type="dxa"/>
              <w:right w:w="15" w:type="dxa"/>
            </w:tcMar>
            <w:vAlign w:val="center"/>
          </w:tcPr>
          <w:p w14:paraId="5F9F7B22" w14:textId="77777777" w:rsidR="00700947" w:rsidRPr="003A5B68" w:rsidRDefault="00700947" w:rsidP="00700947">
            <w:pPr>
              <w:spacing w:line="480" w:lineRule="auto"/>
              <w:ind w:firstLineChars="100" w:firstLine="240"/>
              <w:jc w:val="left"/>
            </w:pPr>
            <w:r>
              <w:rPr>
                <w:color w:val="000000"/>
                <w:kern w:val="0"/>
              </w:rPr>
              <w:t>P</w:t>
            </w:r>
            <w:r w:rsidRPr="003A5B68">
              <w:rPr>
                <w:color w:val="000000"/>
                <w:kern w:val="0"/>
              </w:rPr>
              <w:t>neumocystis</w:t>
            </w:r>
            <w:r>
              <w:rPr>
                <w:color w:val="000000"/>
                <w:kern w:val="0"/>
              </w:rPr>
              <w:t xml:space="preserve"> </w:t>
            </w:r>
            <w:r w:rsidRPr="003A5B68">
              <w:rPr>
                <w:color w:val="000000"/>
                <w:kern w:val="0"/>
              </w:rPr>
              <w:t>pneumonia</w:t>
            </w:r>
            <w:r>
              <w:t>, n</w:t>
            </w:r>
          </w:p>
        </w:tc>
        <w:tc>
          <w:tcPr>
            <w:tcW w:w="1559" w:type="dxa"/>
            <w:tcBorders>
              <w:top w:val="nil"/>
              <w:left w:val="nil"/>
              <w:bottom w:val="nil"/>
              <w:right w:val="nil"/>
            </w:tcBorders>
            <w:shd w:val="clear" w:color="auto" w:fill="auto"/>
            <w:tcMar>
              <w:top w:w="18" w:type="dxa"/>
              <w:left w:w="15" w:type="dxa"/>
              <w:bottom w:w="0" w:type="dxa"/>
              <w:right w:w="15" w:type="dxa"/>
            </w:tcMar>
            <w:vAlign w:val="center"/>
          </w:tcPr>
          <w:p w14:paraId="0443B31A" w14:textId="77777777" w:rsidR="00700947" w:rsidRPr="003A5B68" w:rsidRDefault="00C53B3A" w:rsidP="00700947">
            <w:pPr>
              <w:spacing w:line="480" w:lineRule="auto"/>
              <w:jc w:val="center"/>
            </w:pPr>
            <w:r>
              <w:t>0</w:t>
            </w:r>
          </w:p>
        </w:tc>
        <w:tc>
          <w:tcPr>
            <w:tcW w:w="1701" w:type="dxa"/>
            <w:tcBorders>
              <w:top w:val="nil"/>
              <w:left w:val="nil"/>
              <w:bottom w:val="nil"/>
              <w:right w:val="nil"/>
            </w:tcBorders>
            <w:shd w:val="clear" w:color="auto" w:fill="auto"/>
          </w:tcPr>
          <w:p w14:paraId="343AA791" w14:textId="77777777" w:rsidR="00700947" w:rsidRPr="003A5B68" w:rsidRDefault="00700947" w:rsidP="00700947">
            <w:pPr>
              <w:spacing w:line="480" w:lineRule="auto"/>
              <w:jc w:val="center"/>
            </w:pPr>
            <w:r w:rsidRPr="003A5B68">
              <w:t>1</w:t>
            </w:r>
          </w:p>
        </w:tc>
      </w:tr>
      <w:tr w:rsidR="00700947" w:rsidRPr="003A5B68" w14:paraId="3C3FBAB0" w14:textId="77777777" w:rsidTr="007E6BC5">
        <w:trPr>
          <w:trHeight w:val="306"/>
        </w:trPr>
        <w:tc>
          <w:tcPr>
            <w:tcW w:w="3969" w:type="dxa"/>
            <w:tcBorders>
              <w:top w:val="nil"/>
              <w:left w:val="nil"/>
              <w:bottom w:val="nil"/>
              <w:right w:val="nil"/>
            </w:tcBorders>
            <w:shd w:val="clear" w:color="auto" w:fill="auto"/>
            <w:tcMar>
              <w:top w:w="18" w:type="dxa"/>
              <w:left w:w="15" w:type="dxa"/>
              <w:bottom w:w="0" w:type="dxa"/>
              <w:right w:w="15" w:type="dxa"/>
            </w:tcMar>
            <w:vAlign w:val="center"/>
          </w:tcPr>
          <w:p w14:paraId="7D0F8A04" w14:textId="77777777" w:rsidR="00700947" w:rsidRPr="003A5B68" w:rsidRDefault="00700947" w:rsidP="00700947">
            <w:pPr>
              <w:spacing w:line="480" w:lineRule="auto"/>
              <w:ind w:firstLineChars="100" w:firstLine="240"/>
              <w:jc w:val="left"/>
            </w:pPr>
            <w:r w:rsidRPr="003A5B68">
              <w:t>Tuberculosis</w:t>
            </w:r>
            <w:r>
              <w:t>, n</w:t>
            </w:r>
          </w:p>
        </w:tc>
        <w:tc>
          <w:tcPr>
            <w:tcW w:w="1559" w:type="dxa"/>
            <w:tcBorders>
              <w:top w:val="nil"/>
              <w:left w:val="nil"/>
              <w:bottom w:val="nil"/>
              <w:right w:val="nil"/>
            </w:tcBorders>
            <w:shd w:val="clear" w:color="auto" w:fill="auto"/>
            <w:tcMar>
              <w:top w:w="18" w:type="dxa"/>
              <w:left w:w="15" w:type="dxa"/>
              <w:bottom w:w="0" w:type="dxa"/>
              <w:right w:w="15" w:type="dxa"/>
            </w:tcMar>
            <w:vAlign w:val="center"/>
          </w:tcPr>
          <w:p w14:paraId="582EAFE4" w14:textId="77777777" w:rsidR="00700947" w:rsidRPr="003A5B68" w:rsidRDefault="00700947" w:rsidP="00700947">
            <w:pPr>
              <w:spacing w:line="480" w:lineRule="auto"/>
              <w:jc w:val="center"/>
            </w:pPr>
            <w:r w:rsidRPr="003A5B68">
              <w:t>1</w:t>
            </w:r>
          </w:p>
        </w:tc>
        <w:tc>
          <w:tcPr>
            <w:tcW w:w="1701" w:type="dxa"/>
            <w:tcBorders>
              <w:top w:val="nil"/>
              <w:left w:val="nil"/>
              <w:bottom w:val="nil"/>
              <w:right w:val="nil"/>
            </w:tcBorders>
            <w:shd w:val="clear" w:color="auto" w:fill="auto"/>
          </w:tcPr>
          <w:p w14:paraId="121EA229" w14:textId="77777777" w:rsidR="00700947" w:rsidRPr="003A5B68" w:rsidRDefault="00700947" w:rsidP="00700947">
            <w:pPr>
              <w:spacing w:line="480" w:lineRule="auto"/>
              <w:jc w:val="center"/>
            </w:pPr>
            <w:r w:rsidRPr="003A5B68">
              <w:t>2</w:t>
            </w:r>
          </w:p>
        </w:tc>
      </w:tr>
      <w:tr w:rsidR="00700947" w:rsidRPr="003A5B68" w14:paraId="3436894A" w14:textId="77777777" w:rsidTr="007E6BC5">
        <w:trPr>
          <w:trHeight w:val="306"/>
        </w:trPr>
        <w:tc>
          <w:tcPr>
            <w:tcW w:w="3969" w:type="dxa"/>
            <w:tcBorders>
              <w:top w:val="nil"/>
              <w:left w:val="nil"/>
              <w:bottom w:val="nil"/>
              <w:right w:val="nil"/>
            </w:tcBorders>
            <w:shd w:val="clear" w:color="auto" w:fill="auto"/>
            <w:tcMar>
              <w:top w:w="18" w:type="dxa"/>
              <w:left w:w="15" w:type="dxa"/>
              <w:bottom w:w="0" w:type="dxa"/>
              <w:right w:w="15" w:type="dxa"/>
            </w:tcMar>
            <w:vAlign w:val="center"/>
          </w:tcPr>
          <w:p w14:paraId="73E9C9D3" w14:textId="77777777" w:rsidR="00700947" w:rsidRPr="003A5B68" w:rsidRDefault="00700947" w:rsidP="00700947">
            <w:pPr>
              <w:spacing w:line="480" w:lineRule="auto"/>
              <w:ind w:firstLineChars="100" w:firstLine="240"/>
              <w:jc w:val="left"/>
            </w:pPr>
            <w:r>
              <w:t>N</w:t>
            </w:r>
            <w:r w:rsidRPr="003A5B68">
              <w:t>ontuberculous mycobacteriosis</w:t>
            </w:r>
            <w:r>
              <w:t>, n</w:t>
            </w:r>
          </w:p>
        </w:tc>
        <w:tc>
          <w:tcPr>
            <w:tcW w:w="1559" w:type="dxa"/>
            <w:tcBorders>
              <w:top w:val="nil"/>
              <w:left w:val="nil"/>
              <w:bottom w:val="nil"/>
              <w:right w:val="nil"/>
            </w:tcBorders>
            <w:shd w:val="clear" w:color="auto" w:fill="auto"/>
            <w:tcMar>
              <w:top w:w="18" w:type="dxa"/>
              <w:left w:w="15" w:type="dxa"/>
              <w:bottom w:w="0" w:type="dxa"/>
              <w:right w:w="15" w:type="dxa"/>
            </w:tcMar>
            <w:vAlign w:val="center"/>
          </w:tcPr>
          <w:p w14:paraId="6AF0A653" w14:textId="77777777" w:rsidR="00700947" w:rsidRPr="003A5B68" w:rsidRDefault="00700947" w:rsidP="00700947">
            <w:pPr>
              <w:spacing w:line="480" w:lineRule="auto"/>
              <w:jc w:val="center"/>
            </w:pPr>
            <w:r w:rsidRPr="003A5B68">
              <w:t>1</w:t>
            </w:r>
          </w:p>
        </w:tc>
        <w:tc>
          <w:tcPr>
            <w:tcW w:w="1701" w:type="dxa"/>
            <w:tcBorders>
              <w:top w:val="nil"/>
              <w:left w:val="nil"/>
              <w:bottom w:val="nil"/>
              <w:right w:val="nil"/>
            </w:tcBorders>
            <w:shd w:val="clear" w:color="auto" w:fill="auto"/>
          </w:tcPr>
          <w:p w14:paraId="2D29B5F7" w14:textId="77777777" w:rsidR="00700947" w:rsidRPr="003A5B68" w:rsidRDefault="00D025A9" w:rsidP="00700947">
            <w:pPr>
              <w:spacing w:line="480" w:lineRule="auto"/>
              <w:jc w:val="center"/>
            </w:pPr>
            <w:r>
              <w:t>0</w:t>
            </w:r>
          </w:p>
        </w:tc>
      </w:tr>
      <w:tr w:rsidR="00700947" w:rsidRPr="003A5B68" w14:paraId="2B89951A" w14:textId="77777777" w:rsidTr="007E6BC5">
        <w:trPr>
          <w:trHeight w:val="306"/>
        </w:trPr>
        <w:tc>
          <w:tcPr>
            <w:tcW w:w="3969" w:type="dxa"/>
            <w:tcBorders>
              <w:top w:val="nil"/>
              <w:left w:val="nil"/>
              <w:bottom w:val="nil"/>
              <w:right w:val="nil"/>
            </w:tcBorders>
            <w:shd w:val="clear" w:color="auto" w:fill="auto"/>
            <w:tcMar>
              <w:top w:w="18" w:type="dxa"/>
              <w:left w:w="15" w:type="dxa"/>
              <w:bottom w:w="0" w:type="dxa"/>
              <w:right w:w="15" w:type="dxa"/>
            </w:tcMar>
            <w:vAlign w:val="center"/>
          </w:tcPr>
          <w:p w14:paraId="2B3DBD71" w14:textId="77777777" w:rsidR="00700947" w:rsidRPr="003A5B68" w:rsidRDefault="00700947" w:rsidP="00700947">
            <w:pPr>
              <w:spacing w:line="480" w:lineRule="auto"/>
              <w:ind w:firstLineChars="100" w:firstLine="240"/>
              <w:jc w:val="left"/>
            </w:pPr>
            <w:r w:rsidRPr="003A5B68">
              <w:rPr>
                <w:rStyle w:val="a4"/>
                <w:b w:val="0"/>
              </w:rPr>
              <w:t>Cytomegalovirus</w:t>
            </w:r>
            <w:r>
              <w:t>, n</w:t>
            </w:r>
          </w:p>
        </w:tc>
        <w:tc>
          <w:tcPr>
            <w:tcW w:w="1559" w:type="dxa"/>
            <w:tcBorders>
              <w:top w:val="nil"/>
              <w:left w:val="nil"/>
              <w:bottom w:val="nil"/>
              <w:right w:val="nil"/>
            </w:tcBorders>
            <w:shd w:val="clear" w:color="auto" w:fill="auto"/>
            <w:tcMar>
              <w:top w:w="18" w:type="dxa"/>
              <w:left w:w="15" w:type="dxa"/>
              <w:bottom w:w="0" w:type="dxa"/>
              <w:right w:w="15" w:type="dxa"/>
            </w:tcMar>
            <w:vAlign w:val="center"/>
          </w:tcPr>
          <w:p w14:paraId="7A995E8E" w14:textId="77777777" w:rsidR="00700947" w:rsidRPr="003A5B68" w:rsidRDefault="00700947" w:rsidP="00700947">
            <w:pPr>
              <w:spacing w:line="480" w:lineRule="auto"/>
              <w:jc w:val="center"/>
            </w:pPr>
            <w:r w:rsidRPr="003A5B68">
              <w:t>2</w:t>
            </w:r>
          </w:p>
        </w:tc>
        <w:tc>
          <w:tcPr>
            <w:tcW w:w="1701" w:type="dxa"/>
            <w:tcBorders>
              <w:top w:val="nil"/>
              <w:left w:val="nil"/>
              <w:bottom w:val="nil"/>
              <w:right w:val="nil"/>
            </w:tcBorders>
            <w:shd w:val="clear" w:color="auto" w:fill="auto"/>
          </w:tcPr>
          <w:p w14:paraId="68CD6ADD" w14:textId="77777777" w:rsidR="00700947" w:rsidRPr="003A5B68" w:rsidRDefault="00D025A9" w:rsidP="00700947">
            <w:pPr>
              <w:spacing w:line="480" w:lineRule="auto"/>
              <w:jc w:val="center"/>
            </w:pPr>
            <w:r>
              <w:t>2</w:t>
            </w:r>
          </w:p>
        </w:tc>
      </w:tr>
      <w:tr w:rsidR="00700947" w:rsidRPr="003A5B68" w14:paraId="21E2BFAA" w14:textId="77777777" w:rsidTr="007E6BC5">
        <w:trPr>
          <w:trHeight w:val="369"/>
        </w:trPr>
        <w:tc>
          <w:tcPr>
            <w:tcW w:w="3969" w:type="dxa"/>
            <w:tcBorders>
              <w:top w:val="nil"/>
              <w:left w:val="nil"/>
              <w:bottom w:val="nil"/>
              <w:right w:val="nil"/>
            </w:tcBorders>
            <w:shd w:val="clear" w:color="auto" w:fill="auto"/>
            <w:tcMar>
              <w:top w:w="18" w:type="dxa"/>
              <w:left w:w="15" w:type="dxa"/>
              <w:bottom w:w="0" w:type="dxa"/>
              <w:right w:w="15" w:type="dxa"/>
            </w:tcMar>
            <w:vAlign w:val="center"/>
          </w:tcPr>
          <w:p w14:paraId="5829C0BD" w14:textId="77777777" w:rsidR="00700947" w:rsidRPr="003A5B68" w:rsidRDefault="00700947" w:rsidP="00700947">
            <w:pPr>
              <w:spacing w:line="480" w:lineRule="auto"/>
              <w:ind w:firstLineChars="100" w:firstLine="240"/>
              <w:jc w:val="left"/>
            </w:pPr>
            <w:r w:rsidRPr="003A5B68">
              <w:rPr>
                <w:bCs/>
                <w:color w:val="222222"/>
              </w:rPr>
              <w:t>Cryptococcal meningitis</w:t>
            </w:r>
            <w:r>
              <w:rPr>
                <w:bCs/>
                <w:color w:val="222222"/>
              </w:rPr>
              <w:t>, n</w:t>
            </w:r>
          </w:p>
        </w:tc>
        <w:tc>
          <w:tcPr>
            <w:tcW w:w="1559" w:type="dxa"/>
            <w:tcBorders>
              <w:top w:val="nil"/>
              <w:left w:val="nil"/>
              <w:bottom w:val="nil"/>
              <w:right w:val="nil"/>
            </w:tcBorders>
            <w:shd w:val="clear" w:color="auto" w:fill="auto"/>
            <w:tcMar>
              <w:top w:w="18" w:type="dxa"/>
              <w:left w:w="15" w:type="dxa"/>
              <w:bottom w:w="0" w:type="dxa"/>
              <w:right w:w="15" w:type="dxa"/>
            </w:tcMar>
            <w:vAlign w:val="center"/>
          </w:tcPr>
          <w:p w14:paraId="54D3F8A3" w14:textId="77777777" w:rsidR="00700947" w:rsidRPr="003A5B68" w:rsidRDefault="00700947" w:rsidP="00700947">
            <w:pPr>
              <w:spacing w:line="480" w:lineRule="auto"/>
              <w:jc w:val="center"/>
            </w:pPr>
            <w:r w:rsidRPr="003A5B68">
              <w:t>1</w:t>
            </w:r>
          </w:p>
        </w:tc>
        <w:tc>
          <w:tcPr>
            <w:tcW w:w="1701" w:type="dxa"/>
            <w:tcBorders>
              <w:top w:val="nil"/>
              <w:left w:val="nil"/>
              <w:bottom w:val="nil"/>
              <w:right w:val="nil"/>
            </w:tcBorders>
            <w:shd w:val="clear" w:color="auto" w:fill="auto"/>
          </w:tcPr>
          <w:p w14:paraId="62F66738" w14:textId="77777777" w:rsidR="00700947" w:rsidRPr="003A5B68" w:rsidRDefault="00700947" w:rsidP="00700947">
            <w:pPr>
              <w:spacing w:line="480" w:lineRule="auto"/>
              <w:jc w:val="center"/>
            </w:pPr>
            <w:r w:rsidRPr="003A5B68">
              <w:t>0</w:t>
            </w:r>
          </w:p>
        </w:tc>
      </w:tr>
      <w:tr w:rsidR="00700947" w:rsidRPr="003A5B68" w14:paraId="664EB9C4" w14:textId="77777777" w:rsidTr="007E6BC5">
        <w:trPr>
          <w:trHeight w:val="370"/>
        </w:trPr>
        <w:tc>
          <w:tcPr>
            <w:tcW w:w="3969" w:type="dxa"/>
            <w:tcBorders>
              <w:top w:val="nil"/>
              <w:left w:val="nil"/>
              <w:right w:val="nil"/>
            </w:tcBorders>
            <w:shd w:val="clear" w:color="auto" w:fill="auto"/>
            <w:tcMar>
              <w:top w:w="18" w:type="dxa"/>
              <w:left w:w="15" w:type="dxa"/>
              <w:bottom w:w="0" w:type="dxa"/>
              <w:right w:w="15" w:type="dxa"/>
            </w:tcMar>
            <w:vAlign w:val="center"/>
            <w:hideMark/>
          </w:tcPr>
          <w:p w14:paraId="12DF9AF4" w14:textId="77777777" w:rsidR="00700947" w:rsidRPr="003A5B68" w:rsidRDefault="00700947" w:rsidP="00700947">
            <w:pPr>
              <w:spacing w:line="480" w:lineRule="auto"/>
              <w:jc w:val="left"/>
            </w:pPr>
            <w:r w:rsidRPr="003A5B68">
              <w:t>Cardiac disorders</w:t>
            </w:r>
            <w:r>
              <w:t>, n (%)</w:t>
            </w:r>
          </w:p>
        </w:tc>
        <w:tc>
          <w:tcPr>
            <w:tcW w:w="1559" w:type="dxa"/>
            <w:tcBorders>
              <w:top w:val="nil"/>
              <w:left w:val="nil"/>
              <w:right w:val="nil"/>
            </w:tcBorders>
            <w:shd w:val="clear" w:color="auto" w:fill="auto"/>
            <w:tcMar>
              <w:top w:w="18" w:type="dxa"/>
              <w:left w:w="15" w:type="dxa"/>
              <w:bottom w:w="0" w:type="dxa"/>
              <w:right w:w="15" w:type="dxa"/>
            </w:tcMar>
            <w:vAlign w:val="center"/>
            <w:hideMark/>
          </w:tcPr>
          <w:p w14:paraId="27482CFA" w14:textId="77777777" w:rsidR="00700947" w:rsidRPr="003A5B68" w:rsidRDefault="00D025A9" w:rsidP="00700947">
            <w:pPr>
              <w:spacing w:line="480" w:lineRule="auto"/>
              <w:jc w:val="center"/>
            </w:pPr>
            <w:r>
              <w:t>3 (4</w:t>
            </w:r>
            <w:r w:rsidR="00700947" w:rsidRPr="003A5B68">
              <w:t>.</w:t>
            </w:r>
            <w:r>
              <w:t>4</w:t>
            </w:r>
            <w:r w:rsidR="00700947" w:rsidRPr="003A5B68">
              <w:t>%)</w:t>
            </w:r>
          </w:p>
        </w:tc>
        <w:tc>
          <w:tcPr>
            <w:tcW w:w="1701" w:type="dxa"/>
            <w:tcBorders>
              <w:top w:val="nil"/>
              <w:left w:val="nil"/>
              <w:right w:val="nil"/>
            </w:tcBorders>
            <w:shd w:val="clear" w:color="auto" w:fill="auto"/>
          </w:tcPr>
          <w:p w14:paraId="16F23E5A" w14:textId="77777777" w:rsidR="00700947" w:rsidRPr="003A5B68" w:rsidRDefault="00700947" w:rsidP="00700947">
            <w:pPr>
              <w:spacing w:line="480" w:lineRule="auto"/>
              <w:jc w:val="center"/>
            </w:pPr>
            <w:r w:rsidRPr="003A5B68">
              <w:t>1 (1.</w:t>
            </w:r>
            <w:r>
              <w:t>9</w:t>
            </w:r>
            <w:r w:rsidRPr="003A5B68">
              <w:t>%)</w:t>
            </w:r>
          </w:p>
        </w:tc>
      </w:tr>
      <w:tr w:rsidR="00700947" w:rsidRPr="003A5B68" w14:paraId="0B8DFE35" w14:textId="77777777" w:rsidTr="007E6BC5">
        <w:trPr>
          <w:trHeight w:val="370"/>
        </w:trPr>
        <w:tc>
          <w:tcPr>
            <w:tcW w:w="3969" w:type="dxa"/>
            <w:tcBorders>
              <w:top w:val="nil"/>
              <w:left w:val="nil"/>
              <w:right w:val="nil"/>
            </w:tcBorders>
            <w:shd w:val="clear" w:color="auto" w:fill="auto"/>
            <w:tcMar>
              <w:top w:w="18" w:type="dxa"/>
              <w:left w:w="15" w:type="dxa"/>
              <w:bottom w:w="0" w:type="dxa"/>
              <w:right w:w="15" w:type="dxa"/>
            </w:tcMar>
            <w:vAlign w:val="center"/>
          </w:tcPr>
          <w:p w14:paraId="75398172" w14:textId="77777777" w:rsidR="00700947" w:rsidRPr="003A5B68" w:rsidRDefault="00700947" w:rsidP="00700947">
            <w:pPr>
              <w:spacing w:line="480" w:lineRule="auto"/>
              <w:jc w:val="left"/>
            </w:pPr>
            <w:r w:rsidRPr="003A5B68">
              <w:rPr>
                <w:color w:val="000000"/>
                <w:kern w:val="0"/>
              </w:rPr>
              <w:t>Cerebrovascular events</w:t>
            </w:r>
            <w:r>
              <w:t>, n (%)</w:t>
            </w:r>
          </w:p>
        </w:tc>
        <w:tc>
          <w:tcPr>
            <w:tcW w:w="1559" w:type="dxa"/>
            <w:tcBorders>
              <w:top w:val="nil"/>
              <w:left w:val="nil"/>
              <w:right w:val="nil"/>
            </w:tcBorders>
            <w:shd w:val="clear" w:color="auto" w:fill="auto"/>
            <w:tcMar>
              <w:top w:w="18" w:type="dxa"/>
              <w:left w:w="15" w:type="dxa"/>
              <w:bottom w:w="0" w:type="dxa"/>
              <w:right w:w="15" w:type="dxa"/>
            </w:tcMar>
            <w:vAlign w:val="center"/>
          </w:tcPr>
          <w:p w14:paraId="3A27EC2C" w14:textId="77777777" w:rsidR="00700947" w:rsidRPr="003A5B68" w:rsidRDefault="00700947" w:rsidP="00700947">
            <w:pPr>
              <w:spacing w:line="480" w:lineRule="auto"/>
              <w:jc w:val="center"/>
            </w:pPr>
            <w:r w:rsidRPr="003A5B68">
              <w:t>2 (2.</w:t>
            </w:r>
            <w:r w:rsidR="00053C1F">
              <w:t>9</w:t>
            </w:r>
            <w:r w:rsidRPr="003A5B68">
              <w:t>%)</w:t>
            </w:r>
          </w:p>
        </w:tc>
        <w:tc>
          <w:tcPr>
            <w:tcW w:w="1701" w:type="dxa"/>
            <w:tcBorders>
              <w:top w:val="nil"/>
              <w:left w:val="nil"/>
              <w:right w:val="nil"/>
            </w:tcBorders>
            <w:shd w:val="clear" w:color="auto" w:fill="auto"/>
          </w:tcPr>
          <w:p w14:paraId="289C3445" w14:textId="77777777" w:rsidR="00700947" w:rsidRPr="003A5B68" w:rsidRDefault="00700947" w:rsidP="00700947">
            <w:pPr>
              <w:spacing w:line="480" w:lineRule="auto"/>
              <w:jc w:val="center"/>
            </w:pPr>
            <w:r w:rsidRPr="003A5B68">
              <w:t>0</w:t>
            </w:r>
          </w:p>
        </w:tc>
      </w:tr>
      <w:tr w:rsidR="00700947" w:rsidRPr="003A5B68" w14:paraId="325DCF4D" w14:textId="77777777" w:rsidTr="007E6BC5">
        <w:trPr>
          <w:trHeight w:val="370"/>
        </w:trPr>
        <w:tc>
          <w:tcPr>
            <w:tcW w:w="3969" w:type="dxa"/>
            <w:tcBorders>
              <w:top w:val="nil"/>
              <w:left w:val="nil"/>
              <w:right w:val="nil"/>
            </w:tcBorders>
            <w:shd w:val="clear" w:color="auto" w:fill="auto"/>
            <w:tcMar>
              <w:top w:w="18" w:type="dxa"/>
              <w:left w:w="15" w:type="dxa"/>
              <w:bottom w:w="0" w:type="dxa"/>
              <w:right w:w="15" w:type="dxa"/>
            </w:tcMar>
            <w:vAlign w:val="center"/>
            <w:hideMark/>
          </w:tcPr>
          <w:p w14:paraId="615DE123" w14:textId="77777777" w:rsidR="00700947" w:rsidRPr="003A5B68" w:rsidRDefault="00700947" w:rsidP="00C53B3A">
            <w:pPr>
              <w:spacing w:line="480" w:lineRule="auto"/>
              <w:jc w:val="left"/>
            </w:pPr>
            <w:r w:rsidRPr="003A5B68">
              <w:t>Bone fracture</w:t>
            </w:r>
            <w:r>
              <w:t>, n (%)</w:t>
            </w:r>
          </w:p>
        </w:tc>
        <w:tc>
          <w:tcPr>
            <w:tcW w:w="1559" w:type="dxa"/>
            <w:tcBorders>
              <w:top w:val="nil"/>
              <w:left w:val="nil"/>
              <w:right w:val="nil"/>
            </w:tcBorders>
            <w:shd w:val="clear" w:color="auto" w:fill="auto"/>
            <w:tcMar>
              <w:top w:w="18" w:type="dxa"/>
              <w:left w:w="15" w:type="dxa"/>
              <w:bottom w:w="0" w:type="dxa"/>
              <w:right w:w="15" w:type="dxa"/>
            </w:tcMar>
            <w:hideMark/>
          </w:tcPr>
          <w:p w14:paraId="6992EA28" w14:textId="77777777" w:rsidR="00700947" w:rsidRPr="003A5B68" w:rsidRDefault="00700947" w:rsidP="00C53B3A">
            <w:pPr>
              <w:spacing w:line="480" w:lineRule="auto"/>
              <w:jc w:val="center"/>
            </w:pPr>
            <w:r w:rsidRPr="003A5B68">
              <w:t>3 (</w:t>
            </w:r>
            <w:r>
              <w:t>4</w:t>
            </w:r>
            <w:r w:rsidRPr="003A5B68">
              <w:t>.</w:t>
            </w:r>
            <w:r w:rsidR="00053C1F">
              <w:t>4</w:t>
            </w:r>
            <w:r w:rsidRPr="003A5B68">
              <w:t>%)</w:t>
            </w:r>
          </w:p>
        </w:tc>
        <w:tc>
          <w:tcPr>
            <w:tcW w:w="1701" w:type="dxa"/>
            <w:tcBorders>
              <w:top w:val="nil"/>
              <w:left w:val="nil"/>
              <w:right w:val="nil"/>
            </w:tcBorders>
            <w:shd w:val="clear" w:color="auto" w:fill="auto"/>
          </w:tcPr>
          <w:p w14:paraId="442DF6B1" w14:textId="77777777" w:rsidR="00700947" w:rsidRPr="003A5B68" w:rsidRDefault="00D025A9" w:rsidP="00C53B3A">
            <w:pPr>
              <w:spacing w:line="480" w:lineRule="auto"/>
              <w:jc w:val="center"/>
            </w:pPr>
            <w:r>
              <w:t>2 (3</w:t>
            </w:r>
            <w:r w:rsidR="00700947" w:rsidRPr="003A5B68">
              <w:t>.</w:t>
            </w:r>
            <w:r>
              <w:t>9</w:t>
            </w:r>
            <w:r w:rsidR="00700947" w:rsidRPr="003A5B68">
              <w:t>%)</w:t>
            </w:r>
          </w:p>
        </w:tc>
      </w:tr>
      <w:tr w:rsidR="00700947" w:rsidRPr="003A5B68" w14:paraId="1ABDAD97" w14:textId="77777777" w:rsidTr="007E6BC5">
        <w:trPr>
          <w:trHeight w:val="370"/>
        </w:trPr>
        <w:tc>
          <w:tcPr>
            <w:tcW w:w="3969" w:type="dxa"/>
            <w:tcBorders>
              <w:top w:val="nil"/>
              <w:left w:val="nil"/>
              <w:right w:val="nil"/>
            </w:tcBorders>
            <w:shd w:val="clear" w:color="auto" w:fill="auto"/>
            <w:tcMar>
              <w:top w:w="18" w:type="dxa"/>
              <w:left w:w="15" w:type="dxa"/>
              <w:bottom w:w="0" w:type="dxa"/>
              <w:right w:w="15" w:type="dxa"/>
            </w:tcMar>
            <w:vAlign w:val="center"/>
            <w:hideMark/>
          </w:tcPr>
          <w:p w14:paraId="53E67F22" w14:textId="77777777" w:rsidR="00700947" w:rsidRPr="003A5B68" w:rsidRDefault="00700947" w:rsidP="00700947">
            <w:pPr>
              <w:spacing w:line="480" w:lineRule="auto"/>
              <w:jc w:val="left"/>
            </w:pPr>
            <w:r w:rsidRPr="003A5B68">
              <w:rPr>
                <w:color w:val="000000"/>
                <w:kern w:val="0"/>
              </w:rPr>
              <w:lastRenderedPageBreak/>
              <w:t>Gastrointestinal bleeding</w:t>
            </w:r>
            <w:r>
              <w:t>, n (%)</w:t>
            </w:r>
          </w:p>
        </w:tc>
        <w:tc>
          <w:tcPr>
            <w:tcW w:w="1559" w:type="dxa"/>
            <w:tcBorders>
              <w:top w:val="nil"/>
              <w:left w:val="nil"/>
              <w:right w:val="nil"/>
            </w:tcBorders>
            <w:shd w:val="clear" w:color="auto" w:fill="auto"/>
            <w:tcMar>
              <w:top w:w="18" w:type="dxa"/>
              <w:left w:w="15" w:type="dxa"/>
              <w:bottom w:w="0" w:type="dxa"/>
              <w:right w:w="15" w:type="dxa"/>
            </w:tcMar>
            <w:vAlign w:val="center"/>
            <w:hideMark/>
          </w:tcPr>
          <w:p w14:paraId="4CA8241A" w14:textId="77777777" w:rsidR="00700947" w:rsidRPr="003A5B68" w:rsidRDefault="00700947" w:rsidP="00700947">
            <w:pPr>
              <w:spacing w:line="480" w:lineRule="auto"/>
              <w:jc w:val="center"/>
            </w:pPr>
            <w:r w:rsidRPr="003A5B68">
              <w:t>2 (2.</w:t>
            </w:r>
            <w:r w:rsidR="00053C1F">
              <w:t>9</w:t>
            </w:r>
            <w:r w:rsidRPr="003A5B68">
              <w:t>%)</w:t>
            </w:r>
          </w:p>
        </w:tc>
        <w:tc>
          <w:tcPr>
            <w:tcW w:w="1701" w:type="dxa"/>
            <w:tcBorders>
              <w:top w:val="nil"/>
              <w:left w:val="nil"/>
              <w:right w:val="nil"/>
            </w:tcBorders>
            <w:shd w:val="clear" w:color="auto" w:fill="auto"/>
          </w:tcPr>
          <w:p w14:paraId="697DD0BC" w14:textId="77777777" w:rsidR="00700947" w:rsidRPr="003A5B68" w:rsidRDefault="00700947" w:rsidP="00700947">
            <w:pPr>
              <w:spacing w:line="480" w:lineRule="auto"/>
              <w:jc w:val="center"/>
            </w:pPr>
            <w:r>
              <w:t>0</w:t>
            </w:r>
            <w:r w:rsidRPr="003A5B68">
              <w:t xml:space="preserve"> </w:t>
            </w:r>
          </w:p>
        </w:tc>
      </w:tr>
      <w:tr w:rsidR="00700947" w:rsidRPr="003A5B68" w14:paraId="75110882" w14:textId="77777777" w:rsidTr="007E6BC5">
        <w:trPr>
          <w:trHeight w:val="370"/>
        </w:trPr>
        <w:tc>
          <w:tcPr>
            <w:tcW w:w="3969" w:type="dxa"/>
            <w:tcBorders>
              <w:top w:val="nil"/>
              <w:left w:val="nil"/>
              <w:right w:val="nil"/>
            </w:tcBorders>
            <w:shd w:val="clear" w:color="auto" w:fill="auto"/>
            <w:tcMar>
              <w:top w:w="18" w:type="dxa"/>
              <w:left w:w="15" w:type="dxa"/>
              <w:bottom w:w="0" w:type="dxa"/>
              <w:right w:w="15" w:type="dxa"/>
            </w:tcMar>
            <w:vAlign w:val="center"/>
          </w:tcPr>
          <w:p w14:paraId="79B945E8" w14:textId="77777777" w:rsidR="00700947" w:rsidRPr="003A5B68" w:rsidRDefault="00700947" w:rsidP="00700947">
            <w:pPr>
              <w:spacing w:line="480" w:lineRule="auto"/>
              <w:jc w:val="left"/>
              <w:rPr>
                <w:rFonts w:eastAsia="ＭＳ Ｐ明朝"/>
              </w:rPr>
            </w:pPr>
            <w:r w:rsidRPr="003A5B68">
              <w:rPr>
                <w:color w:val="000000"/>
                <w:kern w:val="0"/>
              </w:rPr>
              <w:t>Exacerbation of diabetes mellitus</w:t>
            </w:r>
            <w:r>
              <w:t>, n (%)</w:t>
            </w:r>
          </w:p>
        </w:tc>
        <w:tc>
          <w:tcPr>
            <w:tcW w:w="1559" w:type="dxa"/>
            <w:tcBorders>
              <w:top w:val="nil"/>
              <w:left w:val="nil"/>
              <w:right w:val="nil"/>
            </w:tcBorders>
            <w:shd w:val="clear" w:color="auto" w:fill="auto"/>
            <w:tcMar>
              <w:top w:w="18" w:type="dxa"/>
              <w:left w:w="15" w:type="dxa"/>
              <w:bottom w:w="0" w:type="dxa"/>
              <w:right w:w="15" w:type="dxa"/>
            </w:tcMar>
            <w:vAlign w:val="center"/>
          </w:tcPr>
          <w:p w14:paraId="53BBBD22" w14:textId="77777777" w:rsidR="00700947" w:rsidRPr="003A5B68" w:rsidRDefault="00700947" w:rsidP="00700947">
            <w:pPr>
              <w:spacing w:line="480" w:lineRule="auto"/>
              <w:jc w:val="center"/>
            </w:pPr>
            <w:r>
              <w:t>9</w:t>
            </w:r>
            <w:r w:rsidRPr="003A5B68">
              <w:t xml:space="preserve"> (1</w:t>
            </w:r>
            <w:r w:rsidR="00053C1F">
              <w:t>3.2</w:t>
            </w:r>
            <w:r w:rsidRPr="003A5B68">
              <w:t>%)</w:t>
            </w:r>
          </w:p>
        </w:tc>
        <w:tc>
          <w:tcPr>
            <w:tcW w:w="1701" w:type="dxa"/>
            <w:tcBorders>
              <w:top w:val="nil"/>
              <w:left w:val="nil"/>
              <w:right w:val="nil"/>
            </w:tcBorders>
            <w:shd w:val="clear" w:color="auto" w:fill="auto"/>
          </w:tcPr>
          <w:p w14:paraId="645391E6" w14:textId="77777777" w:rsidR="00700947" w:rsidRPr="003A5B68" w:rsidRDefault="00700947" w:rsidP="00700947">
            <w:pPr>
              <w:spacing w:line="480" w:lineRule="auto"/>
              <w:jc w:val="center"/>
            </w:pPr>
            <w:r>
              <w:t>5</w:t>
            </w:r>
            <w:r w:rsidRPr="003A5B68">
              <w:t xml:space="preserve"> (</w:t>
            </w:r>
            <w:r>
              <w:t>9</w:t>
            </w:r>
            <w:r w:rsidRPr="003A5B68">
              <w:t>.</w:t>
            </w:r>
            <w:r w:rsidR="00053C1F">
              <w:t>8</w:t>
            </w:r>
            <w:r w:rsidRPr="003A5B68">
              <w:t>%)</w:t>
            </w:r>
          </w:p>
        </w:tc>
      </w:tr>
      <w:tr w:rsidR="00700947" w:rsidRPr="003A5B68" w14:paraId="6DC69EDC" w14:textId="77777777" w:rsidTr="007E6BC5">
        <w:trPr>
          <w:trHeight w:val="370"/>
        </w:trPr>
        <w:tc>
          <w:tcPr>
            <w:tcW w:w="3969" w:type="dxa"/>
            <w:tcBorders>
              <w:top w:val="nil"/>
              <w:left w:val="nil"/>
              <w:right w:val="nil"/>
            </w:tcBorders>
            <w:shd w:val="clear" w:color="auto" w:fill="auto"/>
            <w:tcMar>
              <w:top w:w="18" w:type="dxa"/>
              <w:left w:w="15" w:type="dxa"/>
              <w:bottom w:w="0" w:type="dxa"/>
              <w:right w:w="15" w:type="dxa"/>
            </w:tcMar>
            <w:vAlign w:val="center"/>
          </w:tcPr>
          <w:p w14:paraId="298048E8" w14:textId="77777777" w:rsidR="00700947" w:rsidRPr="003A5B68" w:rsidRDefault="00700947" w:rsidP="00700947">
            <w:pPr>
              <w:spacing w:line="480" w:lineRule="auto"/>
              <w:jc w:val="left"/>
              <w:rPr>
                <w:color w:val="000000"/>
                <w:kern w:val="0"/>
              </w:rPr>
            </w:pPr>
            <w:r w:rsidRPr="003A5B68">
              <w:rPr>
                <w:color w:val="000000"/>
                <w:kern w:val="0"/>
              </w:rPr>
              <w:t>Psychosis</w:t>
            </w:r>
            <w:r>
              <w:t>, n (%)</w:t>
            </w:r>
          </w:p>
        </w:tc>
        <w:tc>
          <w:tcPr>
            <w:tcW w:w="1559" w:type="dxa"/>
            <w:tcBorders>
              <w:top w:val="nil"/>
              <w:left w:val="nil"/>
              <w:right w:val="nil"/>
            </w:tcBorders>
            <w:shd w:val="clear" w:color="auto" w:fill="auto"/>
            <w:tcMar>
              <w:top w:w="18" w:type="dxa"/>
              <w:left w:w="15" w:type="dxa"/>
              <w:bottom w:w="0" w:type="dxa"/>
              <w:right w:w="15" w:type="dxa"/>
            </w:tcMar>
            <w:vAlign w:val="center"/>
          </w:tcPr>
          <w:p w14:paraId="3979B27D" w14:textId="77777777" w:rsidR="00700947" w:rsidRPr="003A5B68" w:rsidRDefault="00D025A9" w:rsidP="00700947">
            <w:pPr>
              <w:spacing w:line="480" w:lineRule="auto"/>
              <w:jc w:val="center"/>
            </w:pPr>
            <w:r>
              <w:t>4 (5</w:t>
            </w:r>
            <w:r w:rsidR="00700947" w:rsidRPr="003A5B68">
              <w:t>.</w:t>
            </w:r>
            <w:r w:rsidR="00053C1F">
              <w:t>9</w:t>
            </w:r>
            <w:r w:rsidR="00700947" w:rsidRPr="003A5B68">
              <w:t>%)</w:t>
            </w:r>
          </w:p>
        </w:tc>
        <w:tc>
          <w:tcPr>
            <w:tcW w:w="1701" w:type="dxa"/>
            <w:tcBorders>
              <w:top w:val="nil"/>
              <w:left w:val="nil"/>
              <w:right w:val="nil"/>
            </w:tcBorders>
            <w:shd w:val="clear" w:color="auto" w:fill="auto"/>
          </w:tcPr>
          <w:p w14:paraId="0CC146D2" w14:textId="77777777" w:rsidR="00700947" w:rsidRPr="003A5B68" w:rsidRDefault="00D025A9" w:rsidP="00700947">
            <w:pPr>
              <w:spacing w:line="480" w:lineRule="auto"/>
              <w:jc w:val="center"/>
            </w:pPr>
            <w:r>
              <w:t>2</w:t>
            </w:r>
            <w:r w:rsidR="00700947" w:rsidRPr="003A5B68">
              <w:t xml:space="preserve"> (</w:t>
            </w:r>
            <w:r>
              <w:t>3</w:t>
            </w:r>
            <w:r w:rsidR="00700947" w:rsidRPr="003A5B68">
              <w:t>.</w:t>
            </w:r>
            <w:r w:rsidR="00053C1F">
              <w:t>9</w:t>
            </w:r>
            <w:r w:rsidR="00700947" w:rsidRPr="003A5B68">
              <w:t>%)</w:t>
            </w:r>
          </w:p>
        </w:tc>
      </w:tr>
      <w:tr w:rsidR="00C53B3A" w:rsidRPr="003A5B68" w14:paraId="411E9C88" w14:textId="77777777" w:rsidTr="00C53B3A">
        <w:trPr>
          <w:trHeight w:val="370"/>
        </w:trPr>
        <w:tc>
          <w:tcPr>
            <w:tcW w:w="3969" w:type="dxa"/>
            <w:tcBorders>
              <w:left w:val="nil"/>
              <w:bottom w:val="single" w:sz="12" w:space="0" w:color="auto"/>
              <w:right w:val="nil"/>
            </w:tcBorders>
            <w:shd w:val="clear" w:color="auto" w:fill="auto"/>
            <w:tcMar>
              <w:top w:w="18" w:type="dxa"/>
              <w:left w:w="15" w:type="dxa"/>
              <w:bottom w:w="0" w:type="dxa"/>
              <w:right w:w="15" w:type="dxa"/>
            </w:tcMar>
            <w:vAlign w:val="center"/>
          </w:tcPr>
          <w:p w14:paraId="77C93D14" w14:textId="77777777" w:rsidR="00C53B3A" w:rsidRPr="003A5B68" w:rsidRDefault="00C53B3A" w:rsidP="00C53B3A">
            <w:pPr>
              <w:spacing w:line="480" w:lineRule="auto"/>
              <w:jc w:val="left"/>
              <w:rPr>
                <w:color w:val="000000"/>
                <w:kern w:val="0"/>
              </w:rPr>
            </w:pPr>
            <w:r w:rsidRPr="003A5B68">
              <w:rPr>
                <w:rFonts w:eastAsia="ＭＳ Ｐ明朝"/>
              </w:rPr>
              <w:t>Glaucoma or a cataract</w:t>
            </w:r>
            <w:r>
              <w:t>, n (%)</w:t>
            </w:r>
          </w:p>
        </w:tc>
        <w:tc>
          <w:tcPr>
            <w:tcW w:w="1559" w:type="dxa"/>
            <w:tcBorders>
              <w:left w:val="nil"/>
              <w:bottom w:val="single" w:sz="12" w:space="0" w:color="auto"/>
              <w:right w:val="nil"/>
            </w:tcBorders>
            <w:shd w:val="clear" w:color="auto" w:fill="auto"/>
            <w:tcMar>
              <w:top w:w="18" w:type="dxa"/>
              <w:left w:w="15" w:type="dxa"/>
              <w:bottom w:w="0" w:type="dxa"/>
              <w:right w:w="15" w:type="dxa"/>
            </w:tcMar>
            <w:vAlign w:val="center"/>
          </w:tcPr>
          <w:p w14:paraId="7E391C7A" w14:textId="77777777" w:rsidR="00C53B3A" w:rsidRPr="003A5B68" w:rsidRDefault="00C53B3A" w:rsidP="00C53B3A">
            <w:pPr>
              <w:spacing w:line="480" w:lineRule="auto"/>
              <w:jc w:val="center"/>
            </w:pPr>
            <w:r>
              <w:t>2 (2</w:t>
            </w:r>
            <w:r w:rsidRPr="003A5B68">
              <w:t>.</w:t>
            </w:r>
            <w:r>
              <w:t>9</w:t>
            </w:r>
            <w:r w:rsidRPr="003A5B68">
              <w:t>%)</w:t>
            </w:r>
          </w:p>
        </w:tc>
        <w:tc>
          <w:tcPr>
            <w:tcW w:w="1701" w:type="dxa"/>
            <w:tcBorders>
              <w:left w:val="nil"/>
              <w:bottom w:val="single" w:sz="12" w:space="0" w:color="auto"/>
              <w:right w:val="nil"/>
            </w:tcBorders>
            <w:shd w:val="clear" w:color="auto" w:fill="auto"/>
          </w:tcPr>
          <w:p w14:paraId="70066A08" w14:textId="77777777" w:rsidR="00C53B3A" w:rsidRPr="003A5B68" w:rsidRDefault="00C53B3A" w:rsidP="00C53B3A">
            <w:pPr>
              <w:spacing w:line="480" w:lineRule="auto"/>
              <w:jc w:val="center"/>
            </w:pPr>
            <w:r>
              <w:t>1</w:t>
            </w:r>
            <w:r w:rsidRPr="003A5B68">
              <w:t xml:space="preserve"> (</w:t>
            </w:r>
            <w:r>
              <w:t>2</w:t>
            </w:r>
            <w:r w:rsidRPr="003A5B68">
              <w:t>.</w:t>
            </w:r>
            <w:r>
              <w:t>0</w:t>
            </w:r>
            <w:r w:rsidRPr="003A5B68">
              <w:t>%)</w:t>
            </w:r>
          </w:p>
        </w:tc>
      </w:tr>
    </w:tbl>
    <w:p w14:paraId="4E67EF56" w14:textId="47B61D6A" w:rsidR="00700947" w:rsidRPr="00206104" w:rsidRDefault="004F29B6" w:rsidP="00700947">
      <w:pPr>
        <w:spacing w:line="480" w:lineRule="auto"/>
        <w:rPr>
          <w:color w:val="FF0000"/>
        </w:rPr>
      </w:pPr>
      <w:r w:rsidRPr="00F014F8">
        <w:rPr>
          <w:rFonts w:eastAsia="ＭＳ Ｐ明朝" w:hint="eastAsia"/>
          <w:vertAlign w:val="superscript"/>
        </w:rPr>
        <w:t>*</w:t>
      </w:r>
      <w:r w:rsidR="007E6260">
        <w:rPr>
          <w:rFonts w:eastAsia="ＭＳ Ｐ明朝" w:hint="eastAsia"/>
        </w:rPr>
        <w:t>Information</w:t>
      </w:r>
      <w:r w:rsidR="00375194">
        <w:rPr>
          <w:rFonts w:eastAsia="ＭＳ Ｐ明朝" w:hint="eastAsia"/>
        </w:rPr>
        <w:t xml:space="preserve"> about adverse e</w:t>
      </w:r>
      <w:r w:rsidR="00375194">
        <w:rPr>
          <w:rFonts w:eastAsia="ＭＳ Ｐ明朝"/>
        </w:rPr>
        <w:t>v</w:t>
      </w:r>
      <w:r w:rsidR="00375194">
        <w:rPr>
          <w:rFonts w:eastAsia="ＭＳ Ｐ明朝" w:hint="eastAsia"/>
        </w:rPr>
        <w:t>ents</w:t>
      </w:r>
      <w:r w:rsidR="00CF6B2A">
        <w:rPr>
          <w:rFonts w:eastAsia="ＭＳ Ｐ明朝"/>
        </w:rPr>
        <w:t xml:space="preserve"> were collected</w:t>
      </w:r>
      <w:r w:rsidR="00CF6B2A" w:rsidRPr="00F44D8B">
        <w:rPr>
          <w:rFonts w:eastAsia="ＭＳ Ｐ明朝"/>
        </w:rPr>
        <w:t xml:space="preserve"> for 0-</w:t>
      </w:r>
      <w:r w:rsidR="00CF6B2A">
        <w:rPr>
          <w:rFonts w:eastAsia="ＭＳ Ｐ明朝"/>
        </w:rPr>
        <w:t>52</w:t>
      </w:r>
      <w:r w:rsidR="00CF6B2A" w:rsidRPr="00F44D8B">
        <w:rPr>
          <w:rFonts w:eastAsia="ＭＳ Ｐ明朝"/>
        </w:rPr>
        <w:t xml:space="preserve"> weeks after start</w:t>
      </w:r>
      <w:r w:rsidR="00CF6B2A" w:rsidRPr="00F44D8B">
        <w:rPr>
          <w:rFonts w:eastAsia="ＭＳ Ｐ明朝" w:hint="eastAsia"/>
        </w:rPr>
        <w:t xml:space="preserve"> </w:t>
      </w:r>
      <w:r w:rsidR="00CF6B2A" w:rsidRPr="00F44D8B">
        <w:rPr>
          <w:rFonts w:eastAsia="ＭＳ Ｐ明朝"/>
        </w:rPr>
        <w:t xml:space="preserve">of treatment. </w:t>
      </w:r>
    </w:p>
    <w:p w14:paraId="04559F98" w14:textId="77777777" w:rsidR="00700947" w:rsidRDefault="00700947" w:rsidP="00B54653">
      <w:pPr>
        <w:spacing w:line="480" w:lineRule="auto"/>
      </w:pPr>
    </w:p>
    <w:p w14:paraId="63D84C87" w14:textId="77777777" w:rsidR="00700947" w:rsidRDefault="00700947" w:rsidP="00B54653">
      <w:pPr>
        <w:spacing w:line="480" w:lineRule="auto"/>
      </w:pPr>
    </w:p>
    <w:p w14:paraId="7BFCCDBA" w14:textId="77777777" w:rsidR="00700947" w:rsidRDefault="00700947" w:rsidP="00B54653">
      <w:pPr>
        <w:spacing w:line="480" w:lineRule="auto"/>
      </w:pPr>
    </w:p>
    <w:p w14:paraId="2C6D4DFC" w14:textId="77777777" w:rsidR="00700947" w:rsidRDefault="00700947" w:rsidP="00B54653">
      <w:pPr>
        <w:spacing w:line="480" w:lineRule="auto"/>
      </w:pPr>
    </w:p>
    <w:p w14:paraId="7855884C" w14:textId="77777777" w:rsidR="00700947" w:rsidRDefault="00700947" w:rsidP="00B54653">
      <w:pPr>
        <w:spacing w:line="480" w:lineRule="auto"/>
      </w:pPr>
    </w:p>
    <w:p w14:paraId="045ABDF4" w14:textId="77777777" w:rsidR="00700947" w:rsidRDefault="00700947" w:rsidP="00B54653">
      <w:pPr>
        <w:spacing w:line="480" w:lineRule="auto"/>
      </w:pPr>
    </w:p>
    <w:p w14:paraId="2835F450" w14:textId="552585B1" w:rsidR="00700947" w:rsidRDefault="00700947" w:rsidP="00B54653">
      <w:pPr>
        <w:spacing w:line="480" w:lineRule="auto"/>
      </w:pPr>
    </w:p>
    <w:p w14:paraId="1B86C1DA" w14:textId="1BC786EA" w:rsidR="00567185" w:rsidRDefault="00567185" w:rsidP="00B54653">
      <w:pPr>
        <w:spacing w:line="480" w:lineRule="auto"/>
      </w:pPr>
    </w:p>
    <w:p w14:paraId="508F73C2" w14:textId="2A58AE86" w:rsidR="00567185" w:rsidRDefault="00567185" w:rsidP="00B54653">
      <w:pPr>
        <w:spacing w:line="480" w:lineRule="auto"/>
      </w:pPr>
    </w:p>
    <w:p w14:paraId="272C0460" w14:textId="5EB0AB78" w:rsidR="00567185" w:rsidRDefault="00567185" w:rsidP="00B54653">
      <w:pPr>
        <w:spacing w:line="480" w:lineRule="auto"/>
      </w:pPr>
    </w:p>
    <w:p w14:paraId="3AAEF735" w14:textId="654E7336" w:rsidR="00567185" w:rsidRDefault="00567185" w:rsidP="00B54653">
      <w:pPr>
        <w:spacing w:line="480" w:lineRule="auto"/>
      </w:pPr>
    </w:p>
    <w:p w14:paraId="0DA6B8FC" w14:textId="50135145" w:rsidR="00567185" w:rsidRDefault="00567185" w:rsidP="00B54653">
      <w:pPr>
        <w:spacing w:line="480" w:lineRule="auto"/>
      </w:pPr>
    </w:p>
    <w:p w14:paraId="195D9D34" w14:textId="77777777" w:rsidR="00567185" w:rsidRDefault="00567185" w:rsidP="00B54653">
      <w:pPr>
        <w:spacing w:line="480" w:lineRule="auto"/>
      </w:pPr>
    </w:p>
    <w:sectPr w:rsidR="00567185" w:rsidSect="001077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B8DAD" w14:textId="77777777" w:rsidR="00570894" w:rsidRDefault="00570894" w:rsidP="00E03E97">
      <w:r>
        <w:separator/>
      </w:r>
    </w:p>
  </w:endnote>
  <w:endnote w:type="continuationSeparator" w:id="0">
    <w:p w14:paraId="1A987249" w14:textId="77777777" w:rsidR="00570894" w:rsidRDefault="00570894" w:rsidP="00E0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GPSoeiKakugothicUB">
    <w:altName w:val="HGP創英角ｺﾞｼｯｸUB"/>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293DF" w14:textId="77777777" w:rsidR="00570894" w:rsidRDefault="00570894" w:rsidP="00E03E97">
      <w:r>
        <w:separator/>
      </w:r>
    </w:p>
  </w:footnote>
  <w:footnote w:type="continuationSeparator" w:id="0">
    <w:p w14:paraId="26160057" w14:textId="77777777" w:rsidR="00570894" w:rsidRDefault="00570894" w:rsidP="00E03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837"/>
    <w:multiLevelType w:val="hybridMultilevel"/>
    <w:tmpl w:val="9D3EDD76"/>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205D11"/>
    <w:multiLevelType w:val="hybridMultilevel"/>
    <w:tmpl w:val="081EE5D2"/>
    <w:lvl w:ilvl="0" w:tplc="9D4041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FD118A"/>
    <w:multiLevelType w:val="hybridMultilevel"/>
    <w:tmpl w:val="E53842CC"/>
    <w:lvl w:ilvl="0" w:tplc="A9C098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0E5DA6"/>
    <w:multiLevelType w:val="hybridMultilevel"/>
    <w:tmpl w:val="F844CD86"/>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47"/>
    <w:rsid w:val="000256D7"/>
    <w:rsid w:val="0002703F"/>
    <w:rsid w:val="000533C7"/>
    <w:rsid w:val="00053C1F"/>
    <w:rsid w:val="00085579"/>
    <w:rsid w:val="000925FE"/>
    <w:rsid w:val="0009662F"/>
    <w:rsid w:val="000A175A"/>
    <w:rsid w:val="000A3850"/>
    <w:rsid w:val="000F2D25"/>
    <w:rsid w:val="0010772C"/>
    <w:rsid w:val="00140CE1"/>
    <w:rsid w:val="001567B6"/>
    <w:rsid w:val="001674F3"/>
    <w:rsid w:val="00171FCD"/>
    <w:rsid w:val="00206104"/>
    <w:rsid w:val="00224605"/>
    <w:rsid w:val="00244679"/>
    <w:rsid w:val="002B5B9D"/>
    <w:rsid w:val="002D7023"/>
    <w:rsid w:val="002D7E8E"/>
    <w:rsid w:val="0030753D"/>
    <w:rsid w:val="00316B87"/>
    <w:rsid w:val="00321B99"/>
    <w:rsid w:val="00323CF5"/>
    <w:rsid w:val="00341F5F"/>
    <w:rsid w:val="00351E7E"/>
    <w:rsid w:val="0035591B"/>
    <w:rsid w:val="0036761F"/>
    <w:rsid w:val="00375194"/>
    <w:rsid w:val="0039144F"/>
    <w:rsid w:val="003A1154"/>
    <w:rsid w:val="003C252E"/>
    <w:rsid w:val="003F1FA9"/>
    <w:rsid w:val="00400B3A"/>
    <w:rsid w:val="004A773C"/>
    <w:rsid w:val="004C4981"/>
    <w:rsid w:val="004E58B1"/>
    <w:rsid w:val="004F29B6"/>
    <w:rsid w:val="00506E96"/>
    <w:rsid w:val="00517747"/>
    <w:rsid w:val="00523308"/>
    <w:rsid w:val="00555BA8"/>
    <w:rsid w:val="00567185"/>
    <w:rsid w:val="00570894"/>
    <w:rsid w:val="0057329B"/>
    <w:rsid w:val="005839FE"/>
    <w:rsid w:val="00591EF0"/>
    <w:rsid w:val="005E7B9F"/>
    <w:rsid w:val="005F2EE2"/>
    <w:rsid w:val="006077DA"/>
    <w:rsid w:val="00641CE6"/>
    <w:rsid w:val="00645AE1"/>
    <w:rsid w:val="00647909"/>
    <w:rsid w:val="00665A9A"/>
    <w:rsid w:val="0068088F"/>
    <w:rsid w:val="00681C4A"/>
    <w:rsid w:val="00693C02"/>
    <w:rsid w:val="006A07C9"/>
    <w:rsid w:val="00700947"/>
    <w:rsid w:val="00705DCD"/>
    <w:rsid w:val="007779F4"/>
    <w:rsid w:val="007C3D2F"/>
    <w:rsid w:val="007D30CD"/>
    <w:rsid w:val="007E6260"/>
    <w:rsid w:val="00872EE6"/>
    <w:rsid w:val="008734C1"/>
    <w:rsid w:val="00886983"/>
    <w:rsid w:val="00891668"/>
    <w:rsid w:val="00891D76"/>
    <w:rsid w:val="00896763"/>
    <w:rsid w:val="008C2CDB"/>
    <w:rsid w:val="00902367"/>
    <w:rsid w:val="00926C80"/>
    <w:rsid w:val="009378DA"/>
    <w:rsid w:val="009525B6"/>
    <w:rsid w:val="00953ADA"/>
    <w:rsid w:val="00967FDA"/>
    <w:rsid w:val="00975A2A"/>
    <w:rsid w:val="00A27730"/>
    <w:rsid w:val="00A74C7A"/>
    <w:rsid w:val="00A80333"/>
    <w:rsid w:val="00A83039"/>
    <w:rsid w:val="00A83A38"/>
    <w:rsid w:val="00B06DB7"/>
    <w:rsid w:val="00B1522F"/>
    <w:rsid w:val="00B2344B"/>
    <w:rsid w:val="00B24D5B"/>
    <w:rsid w:val="00B45A38"/>
    <w:rsid w:val="00B54653"/>
    <w:rsid w:val="00BC6137"/>
    <w:rsid w:val="00BD43A9"/>
    <w:rsid w:val="00BD4C94"/>
    <w:rsid w:val="00BE03AC"/>
    <w:rsid w:val="00BF1EF0"/>
    <w:rsid w:val="00C35122"/>
    <w:rsid w:val="00C53B3A"/>
    <w:rsid w:val="00C83CC8"/>
    <w:rsid w:val="00CA77A7"/>
    <w:rsid w:val="00CC09ED"/>
    <w:rsid w:val="00CE08C9"/>
    <w:rsid w:val="00CF6B2A"/>
    <w:rsid w:val="00D01C97"/>
    <w:rsid w:val="00D025A9"/>
    <w:rsid w:val="00D22750"/>
    <w:rsid w:val="00D326C7"/>
    <w:rsid w:val="00D845BB"/>
    <w:rsid w:val="00D92808"/>
    <w:rsid w:val="00DF4143"/>
    <w:rsid w:val="00E03E97"/>
    <w:rsid w:val="00E22BC5"/>
    <w:rsid w:val="00E27DEB"/>
    <w:rsid w:val="00E45C77"/>
    <w:rsid w:val="00EA54D4"/>
    <w:rsid w:val="00F108F4"/>
    <w:rsid w:val="00F17C05"/>
    <w:rsid w:val="00F22825"/>
    <w:rsid w:val="00F476B8"/>
    <w:rsid w:val="00F510F0"/>
    <w:rsid w:val="00FA0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B2BBE6"/>
  <w15:docId w15:val="{79647878-95C9-4B63-98D1-B0007EB5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747"/>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825"/>
    <w:pPr>
      <w:ind w:leftChars="400" w:left="840"/>
    </w:pPr>
    <w:rPr>
      <w:rFonts w:ascii="Century" w:hAnsi="Century"/>
      <w:sz w:val="21"/>
      <w:szCs w:val="22"/>
    </w:rPr>
  </w:style>
  <w:style w:type="character" w:styleId="a4">
    <w:name w:val="Emphasis"/>
    <w:uiPriority w:val="20"/>
    <w:qFormat/>
    <w:rsid w:val="00517747"/>
    <w:rPr>
      <w:b/>
      <w:bCs/>
      <w:i w:val="0"/>
      <w:iCs w:val="0"/>
    </w:rPr>
  </w:style>
  <w:style w:type="paragraph" w:styleId="a5">
    <w:name w:val="header"/>
    <w:basedOn w:val="a"/>
    <w:link w:val="a6"/>
    <w:uiPriority w:val="99"/>
    <w:unhideWhenUsed/>
    <w:rsid w:val="00E03E97"/>
    <w:pPr>
      <w:tabs>
        <w:tab w:val="center" w:pos="4252"/>
        <w:tab w:val="right" w:pos="8504"/>
      </w:tabs>
      <w:snapToGrid w:val="0"/>
    </w:pPr>
  </w:style>
  <w:style w:type="character" w:customStyle="1" w:styleId="a6">
    <w:name w:val="ヘッダー (文字)"/>
    <w:basedOn w:val="a0"/>
    <w:link w:val="a5"/>
    <w:uiPriority w:val="99"/>
    <w:rsid w:val="00E03E97"/>
    <w:rPr>
      <w:rFonts w:ascii="Times New Roman" w:hAnsi="Times New Roman"/>
      <w:kern w:val="2"/>
      <w:sz w:val="24"/>
      <w:szCs w:val="24"/>
    </w:rPr>
  </w:style>
  <w:style w:type="paragraph" w:styleId="a7">
    <w:name w:val="footer"/>
    <w:basedOn w:val="a"/>
    <w:link w:val="a8"/>
    <w:uiPriority w:val="99"/>
    <w:unhideWhenUsed/>
    <w:rsid w:val="00E03E97"/>
    <w:pPr>
      <w:tabs>
        <w:tab w:val="center" w:pos="4252"/>
        <w:tab w:val="right" w:pos="8504"/>
      </w:tabs>
      <w:snapToGrid w:val="0"/>
    </w:pPr>
  </w:style>
  <w:style w:type="character" w:customStyle="1" w:styleId="a8">
    <w:name w:val="フッター (文字)"/>
    <w:basedOn w:val="a0"/>
    <w:link w:val="a7"/>
    <w:uiPriority w:val="99"/>
    <w:rsid w:val="00E03E97"/>
    <w:rPr>
      <w:rFonts w:ascii="Times New Roman" w:hAnsi="Times New Roman"/>
      <w:kern w:val="2"/>
      <w:sz w:val="24"/>
      <w:szCs w:val="24"/>
    </w:rPr>
  </w:style>
  <w:style w:type="character" w:styleId="a9">
    <w:name w:val="annotation reference"/>
    <w:basedOn w:val="a0"/>
    <w:uiPriority w:val="99"/>
    <w:semiHidden/>
    <w:unhideWhenUsed/>
    <w:rsid w:val="00953ADA"/>
    <w:rPr>
      <w:sz w:val="18"/>
      <w:szCs w:val="18"/>
    </w:rPr>
  </w:style>
  <w:style w:type="paragraph" w:styleId="aa">
    <w:name w:val="annotation text"/>
    <w:basedOn w:val="a"/>
    <w:link w:val="ab"/>
    <w:uiPriority w:val="99"/>
    <w:semiHidden/>
    <w:unhideWhenUsed/>
    <w:rsid w:val="00953ADA"/>
    <w:pPr>
      <w:jc w:val="left"/>
    </w:pPr>
  </w:style>
  <w:style w:type="character" w:customStyle="1" w:styleId="ab">
    <w:name w:val="コメント文字列 (文字)"/>
    <w:basedOn w:val="a0"/>
    <w:link w:val="aa"/>
    <w:uiPriority w:val="99"/>
    <w:semiHidden/>
    <w:rsid w:val="00953ADA"/>
    <w:rPr>
      <w:rFonts w:ascii="Times New Roman" w:hAnsi="Times New Roman"/>
      <w:kern w:val="2"/>
      <w:sz w:val="24"/>
      <w:szCs w:val="24"/>
    </w:rPr>
  </w:style>
  <w:style w:type="paragraph" w:styleId="ac">
    <w:name w:val="annotation subject"/>
    <w:basedOn w:val="aa"/>
    <w:next w:val="aa"/>
    <w:link w:val="ad"/>
    <w:uiPriority w:val="99"/>
    <w:semiHidden/>
    <w:unhideWhenUsed/>
    <w:rsid w:val="00953ADA"/>
    <w:rPr>
      <w:b/>
      <w:bCs/>
    </w:rPr>
  </w:style>
  <w:style w:type="character" w:customStyle="1" w:styleId="ad">
    <w:name w:val="コメント内容 (文字)"/>
    <w:basedOn w:val="ab"/>
    <w:link w:val="ac"/>
    <w:uiPriority w:val="99"/>
    <w:semiHidden/>
    <w:rsid w:val="00953ADA"/>
    <w:rPr>
      <w:rFonts w:ascii="Times New Roman" w:hAnsi="Times New Roman"/>
      <w:b/>
      <w:bCs/>
      <w:kern w:val="2"/>
      <w:sz w:val="24"/>
      <w:szCs w:val="24"/>
    </w:rPr>
  </w:style>
  <w:style w:type="paragraph" w:styleId="ae">
    <w:name w:val="Balloon Text"/>
    <w:basedOn w:val="a"/>
    <w:link w:val="af"/>
    <w:uiPriority w:val="99"/>
    <w:semiHidden/>
    <w:unhideWhenUsed/>
    <w:rsid w:val="00953AD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3ADA"/>
    <w:rPr>
      <w:rFonts w:asciiTheme="majorHAnsi" w:eastAsiaTheme="majorEastAsia" w:hAnsiTheme="majorHAnsi" w:cstheme="majorBidi"/>
      <w:kern w:val="2"/>
      <w:sz w:val="18"/>
      <w:szCs w:val="18"/>
    </w:rPr>
  </w:style>
  <w:style w:type="table" w:styleId="af0">
    <w:name w:val="Table Grid"/>
    <w:basedOn w:val="a1"/>
    <w:uiPriority w:val="59"/>
    <w:rsid w:val="00CA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1284</Words>
  <Characters>7321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DT03J203</dc:creator>
  <cp:lastModifiedBy>takahiko sugihara</cp:lastModifiedBy>
  <cp:revision>4</cp:revision>
  <dcterms:created xsi:type="dcterms:W3CDTF">2020-01-17T10:14:00Z</dcterms:created>
  <dcterms:modified xsi:type="dcterms:W3CDTF">2020-01-17T11:05:00Z</dcterms:modified>
</cp:coreProperties>
</file>