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1A" w:rsidRPr="00C062AF" w:rsidRDefault="0064401A" w:rsidP="0064401A">
      <w:pPr>
        <w:tabs>
          <w:tab w:val="left" w:pos="993"/>
        </w:tabs>
        <w:spacing w:line="360" w:lineRule="auto"/>
        <w:outlineLvl w:val="0"/>
        <w:rPr>
          <w:rFonts w:eastAsia="等线" w:cs="Times New Roman"/>
          <w:szCs w:val="24"/>
        </w:rPr>
      </w:pPr>
      <w:r w:rsidRPr="00C062AF">
        <w:rPr>
          <w:rFonts w:eastAsia="等线" w:cs="Times New Roman"/>
          <w:b/>
          <w:sz w:val="21"/>
        </w:rPr>
        <w:t>Table S</w:t>
      </w:r>
      <w:r>
        <w:rPr>
          <w:rFonts w:eastAsia="等线" w:cs="Times New Roman"/>
          <w:b/>
          <w:sz w:val="21"/>
        </w:rPr>
        <w:t>1</w:t>
      </w:r>
      <w:r w:rsidRPr="00C062AF">
        <w:rPr>
          <w:rFonts w:eastAsia="等线" w:cs="Times New Roman"/>
          <w:b/>
          <w:szCs w:val="24"/>
        </w:rPr>
        <w:t xml:space="preserve">. </w:t>
      </w:r>
      <w:proofErr w:type="spellStart"/>
      <w:r w:rsidRPr="00C062AF">
        <w:rPr>
          <w:rFonts w:eastAsia="等线" w:cs="Times New Roman"/>
          <w:szCs w:val="24"/>
        </w:rPr>
        <w:t>Illumina</w:t>
      </w:r>
      <w:proofErr w:type="spellEnd"/>
      <w:r w:rsidRPr="00C062AF">
        <w:rPr>
          <w:rFonts w:eastAsia="等线" w:cs="Times New Roman"/>
          <w:szCs w:val="24"/>
        </w:rPr>
        <w:t xml:space="preserve"> sequencing data for analyzed samples</w:t>
      </w:r>
    </w:p>
    <w:tbl>
      <w:tblPr>
        <w:tblStyle w:val="211"/>
        <w:tblW w:w="13008" w:type="dxa"/>
        <w:tblLook w:val="0460" w:firstRow="1" w:lastRow="1" w:firstColumn="0" w:lastColumn="0" w:noHBand="0" w:noVBand="1"/>
      </w:tblPr>
      <w:tblGrid>
        <w:gridCol w:w="2168"/>
        <w:gridCol w:w="2168"/>
        <w:gridCol w:w="2168"/>
        <w:gridCol w:w="2168"/>
        <w:gridCol w:w="2168"/>
        <w:gridCol w:w="2168"/>
      </w:tblGrid>
      <w:tr w:rsidR="0064401A" w:rsidRPr="00C062AF" w:rsidTr="00365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168" w:type="dxa"/>
            <w:tcBorders>
              <w:bottom w:val="single" w:sz="4" w:space="0" w:color="auto"/>
            </w:tcBorders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Samples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Raw Reads Number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Clean Reads Number</w:t>
            </w:r>
          </w:p>
        </w:tc>
        <w:tc>
          <w:tcPr>
            <w:tcW w:w="2168" w:type="dxa"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kern w:val="2"/>
                <w:szCs w:val="24"/>
              </w:rPr>
            </w:pPr>
            <w:r w:rsidRPr="00C062AF">
              <w:rPr>
                <w:rFonts w:eastAsia="SimSun" w:cs="Times New Roman"/>
                <w:kern w:val="2"/>
                <w:szCs w:val="24"/>
              </w:rPr>
              <w:t>Base Number (</w:t>
            </w:r>
            <w:proofErr w:type="spellStart"/>
            <w:r w:rsidRPr="00C062AF">
              <w:rPr>
                <w:rFonts w:eastAsia="SimSun" w:cs="Times New Roman"/>
                <w:kern w:val="2"/>
                <w:szCs w:val="24"/>
              </w:rPr>
              <w:t>Gbp</w:t>
            </w:r>
            <w:proofErr w:type="spellEnd"/>
            <w:r w:rsidRPr="00C062AF">
              <w:rPr>
                <w:rFonts w:eastAsia="SimSun" w:cs="Times New Roman"/>
                <w:kern w:val="2"/>
                <w:szCs w:val="24"/>
              </w:rPr>
              <w:t>)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 xml:space="preserve">GC </w:t>
            </w:r>
            <w:bookmarkStart w:id="0" w:name="OLE_LINK53"/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Content</w:t>
            </w:r>
            <w:bookmarkEnd w:id="0"/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 xml:space="preserve"> </w:t>
            </w:r>
            <w:r w:rsidRPr="00C062AF">
              <w:rPr>
                <w:rFonts w:eastAsia="SimSun" w:cs="Times New Roman"/>
                <w:kern w:val="2"/>
                <w:szCs w:val="24"/>
              </w:rPr>
              <w:t>(</w:t>
            </w: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%</w:t>
            </w:r>
            <w:r w:rsidRPr="00C062AF">
              <w:rPr>
                <w:rFonts w:eastAsia="SimSun" w:cs="Times New Roman"/>
                <w:kern w:val="2"/>
                <w:szCs w:val="24"/>
              </w:rPr>
              <w:t>)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hideMark/>
          </w:tcPr>
          <w:p w:rsidR="0064401A" w:rsidRPr="00C062AF" w:rsidRDefault="0064401A" w:rsidP="00365934">
            <w:pPr>
              <w:widowControl/>
              <w:tabs>
                <w:tab w:val="left" w:pos="352"/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bookmarkStart w:id="1" w:name="OLE_LINK54"/>
            <w:bookmarkStart w:id="2" w:name="OLE_LINK55"/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%≥Q30</w:t>
            </w:r>
            <w:bookmarkEnd w:id="1"/>
            <w:bookmarkEnd w:id="2"/>
          </w:p>
        </w:tc>
      </w:tr>
      <w:tr w:rsidR="0064401A" w:rsidRPr="00C062AF" w:rsidTr="00365934">
        <w:trPr>
          <w:trHeight w:val="454"/>
        </w:trPr>
        <w:tc>
          <w:tcPr>
            <w:tcW w:w="2168" w:type="dxa"/>
            <w:tcBorders>
              <w:top w:val="single" w:sz="4" w:space="0" w:color="auto"/>
            </w:tcBorders>
            <w:hideMark/>
          </w:tcPr>
          <w:p w:rsidR="0064401A" w:rsidRPr="00C062AF" w:rsidRDefault="0064401A" w:rsidP="00365934">
            <w:pPr>
              <w:widowControl/>
              <w:adjustRightInd w:val="0"/>
              <w:snapToGrid w:val="0"/>
              <w:rPr>
                <w:rFonts w:eastAsia="SimSun" w:cs="Times New Roman"/>
                <w:kern w:val="2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CK1-LM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28,737,984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26,102,782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6.57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48.81%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64401A" w:rsidRPr="00C062AF" w:rsidRDefault="0064401A" w:rsidP="00365934">
            <w:pPr>
              <w:widowControl/>
              <w:tabs>
                <w:tab w:val="left" w:pos="352"/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91.71%</w:t>
            </w:r>
          </w:p>
        </w:tc>
      </w:tr>
      <w:tr w:rsidR="0064401A" w:rsidRPr="00C062AF" w:rsidTr="00365934">
        <w:trPr>
          <w:trHeight w:val="454"/>
        </w:trPr>
        <w:tc>
          <w:tcPr>
            <w:tcW w:w="2168" w:type="dxa"/>
            <w:hideMark/>
          </w:tcPr>
          <w:p w:rsidR="0064401A" w:rsidRPr="00C062AF" w:rsidRDefault="0064401A" w:rsidP="00365934">
            <w:pPr>
              <w:widowControl/>
              <w:adjustRightInd w:val="0"/>
              <w:snapToGrid w:val="0"/>
              <w:rPr>
                <w:rFonts w:eastAsia="SimSun" w:cs="Times New Roman"/>
                <w:kern w:val="2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CK2-LM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28,679,082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26,042,739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6.56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49.01%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352"/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91.31%</w:t>
            </w:r>
          </w:p>
        </w:tc>
      </w:tr>
      <w:tr w:rsidR="0064401A" w:rsidRPr="00C062AF" w:rsidTr="00365934">
        <w:trPr>
          <w:trHeight w:val="454"/>
        </w:trPr>
        <w:tc>
          <w:tcPr>
            <w:tcW w:w="2168" w:type="dxa"/>
            <w:hideMark/>
          </w:tcPr>
          <w:p w:rsidR="0064401A" w:rsidRPr="00C062AF" w:rsidRDefault="0064401A" w:rsidP="00365934">
            <w:pPr>
              <w:widowControl/>
              <w:adjustRightInd w:val="0"/>
              <w:snapToGrid w:val="0"/>
              <w:rPr>
                <w:rFonts w:eastAsia="SimSun" w:cs="Times New Roman"/>
                <w:kern w:val="2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CK3-LM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34,655,748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31,035,722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7.81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49.14%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352"/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91.03%</w:t>
            </w:r>
          </w:p>
        </w:tc>
      </w:tr>
      <w:tr w:rsidR="0064401A" w:rsidRPr="00C062AF" w:rsidTr="00365934">
        <w:trPr>
          <w:trHeight w:val="454"/>
        </w:trPr>
        <w:tc>
          <w:tcPr>
            <w:tcW w:w="2168" w:type="dxa"/>
            <w:hideMark/>
          </w:tcPr>
          <w:p w:rsidR="0064401A" w:rsidRPr="00C062AF" w:rsidRDefault="0064401A" w:rsidP="00365934">
            <w:pPr>
              <w:widowControl/>
              <w:adjustRightInd w:val="0"/>
              <w:snapToGrid w:val="0"/>
              <w:rPr>
                <w:rFonts w:eastAsia="SimSun" w:cs="Times New Roman"/>
                <w:kern w:val="2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Ahyp1-LM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34,186,302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30,998,199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7.81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49.38%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352"/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91.60%</w:t>
            </w:r>
          </w:p>
        </w:tc>
      </w:tr>
      <w:tr w:rsidR="0064401A" w:rsidRPr="00C062AF" w:rsidTr="00365934">
        <w:trPr>
          <w:trHeight w:val="454"/>
        </w:trPr>
        <w:tc>
          <w:tcPr>
            <w:tcW w:w="2168" w:type="dxa"/>
            <w:hideMark/>
          </w:tcPr>
          <w:p w:rsidR="0064401A" w:rsidRPr="00C062AF" w:rsidRDefault="0064401A" w:rsidP="00365934">
            <w:pPr>
              <w:widowControl/>
              <w:adjustRightInd w:val="0"/>
              <w:snapToGrid w:val="0"/>
              <w:rPr>
                <w:rFonts w:eastAsia="SimSun" w:cs="Times New Roman"/>
                <w:kern w:val="2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Ahyp2-LM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34,271,893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31,245,688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7.87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49.17%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352"/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91.81%</w:t>
            </w:r>
          </w:p>
        </w:tc>
      </w:tr>
      <w:tr w:rsidR="0064401A" w:rsidRPr="00C062AF" w:rsidTr="00365934">
        <w:trPr>
          <w:trHeight w:val="454"/>
        </w:trPr>
        <w:tc>
          <w:tcPr>
            <w:tcW w:w="2168" w:type="dxa"/>
            <w:hideMark/>
          </w:tcPr>
          <w:p w:rsidR="0064401A" w:rsidRPr="00C062AF" w:rsidRDefault="0064401A" w:rsidP="00365934">
            <w:pPr>
              <w:widowControl/>
              <w:adjustRightInd w:val="0"/>
              <w:snapToGrid w:val="0"/>
              <w:rPr>
                <w:rFonts w:eastAsia="SimSun" w:cs="Times New Roman"/>
                <w:kern w:val="2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Ahyp3-LM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35,535,955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32,083,280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8.08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49.48%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352"/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91.33%</w:t>
            </w:r>
          </w:p>
        </w:tc>
      </w:tr>
      <w:tr w:rsidR="0064401A" w:rsidRPr="00C062AF" w:rsidTr="00365934">
        <w:trPr>
          <w:trHeight w:val="454"/>
        </w:trPr>
        <w:tc>
          <w:tcPr>
            <w:tcW w:w="2168" w:type="dxa"/>
            <w:hideMark/>
          </w:tcPr>
          <w:p w:rsidR="0064401A" w:rsidRPr="00C062AF" w:rsidRDefault="0064401A" w:rsidP="00365934">
            <w:pPr>
              <w:widowControl/>
              <w:adjustRightInd w:val="0"/>
              <w:snapToGrid w:val="0"/>
              <w:rPr>
                <w:rFonts w:eastAsia="SimSun" w:cs="Times New Roman"/>
                <w:kern w:val="2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CK1-LB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39,107,546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35,420,510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8.92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50.01%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352"/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91.43%</w:t>
            </w:r>
          </w:p>
        </w:tc>
      </w:tr>
      <w:tr w:rsidR="0064401A" w:rsidRPr="00C062AF" w:rsidTr="00365934">
        <w:trPr>
          <w:trHeight w:val="454"/>
        </w:trPr>
        <w:tc>
          <w:tcPr>
            <w:tcW w:w="2168" w:type="dxa"/>
            <w:hideMark/>
          </w:tcPr>
          <w:p w:rsidR="0064401A" w:rsidRPr="00C062AF" w:rsidRDefault="0064401A" w:rsidP="00365934">
            <w:pPr>
              <w:widowControl/>
              <w:adjustRightInd w:val="0"/>
              <w:snapToGrid w:val="0"/>
              <w:rPr>
                <w:rFonts w:eastAsia="SimSun" w:cs="Times New Roman"/>
                <w:kern w:val="2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CK2-LB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35,050,234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32,039,776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8.07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49.46%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352"/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91.43%</w:t>
            </w:r>
          </w:p>
        </w:tc>
      </w:tr>
      <w:tr w:rsidR="0064401A" w:rsidRPr="00C062AF" w:rsidTr="00365934">
        <w:trPr>
          <w:trHeight w:val="454"/>
        </w:trPr>
        <w:tc>
          <w:tcPr>
            <w:tcW w:w="2168" w:type="dxa"/>
            <w:hideMark/>
          </w:tcPr>
          <w:p w:rsidR="0064401A" w:rsidRPr="00C062AF" w:rsidRDefault="0064401A" w:rsidP="00365934">
            <w:pPr>
              <w:widowControl/>
              <w:adjustRightInd w:val="0"/>
              <w:snapToGrid w:val="0"/>
              <w:rPr>
                <w:rFonts w:eastAsia="SimSun" w:cs="Times New Roman"/>
                <w:kern w:val="2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CK3-LB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32,946,493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29,979,937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7.55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49.15%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352"/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91.34%</w:t>
            </w:r>
          </w:p>
        </w:tc>
      </w:tr>
      <w:tr w:rsidR="0064401A" w:rsidRPr="00C062AF" w:rsidTr="00365934">
        <w:trPr>
          <w:trHeight w:val="454"/>
        </w:trPr>
        <w:tc>
          <w:tcPr>
            <w:tcW w:w="2168" w:type="dxa"/>
            <w:hideMark/>
          </w:tcPr>
          <w:p w:rsidR="0064401A" w:rsidRPr="00C062AF" w:rsidRDefault="0064401A" w:rsidP="00365934">
            <w:pPr>
              <w:widowControl/>
              <w:adjustRightInd w:val="0"/>
              <w:snapToGrid w:val="0"/>
              <w:rPr>
                <w:rFonts w:eastAsia="SimSun" w:cs="Times New Roman"/>
                <w:kern w:val="2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A-hyp1-LB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32,069,055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29,343,366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7.39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49.53%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352"/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91.70%</w:t>
            </w:r>
          </w:p>
        </w:tc>
      </w:tr>
      <w:tr w:rsidR="0064401A" w:rsidRPr="00C062AF" w:rsidTr="00365934">
        <w:trPr>
          <w:trHeight w:val="454"/>
        </w:trPr>
        <w:tc>
          <w:tcPr>
            <w:tcW w:w="2168" w:type="dxa"/>
            <w:hideMark/>
          </w:tcPr>
          <w:p w:rsidR="0064401A" w:rsidRPr="00C062AF" w:rsidRDefault="0064401A" w:rsidP="00365934">
            <w:pPr>
              <w:widowControl/>
              <w:adjustRightInd w:val="0"/>
              <w:snapToGrid w:val="0"/>
              <w:rPr>
                <w:rFonts w:eastAsia="SimSun" w:cs="Times New Roman"/>
                <w:kern w:val="2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A-hyp2-LB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31,701,790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28,665,533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7.22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49.76%</w:t>
            </w:r>
          </w:p>
        </w:tc>
        <w:tc>
          <w:tcPr>
            <w:tcW w:w="2168" w:type="dxa"/>
          </w:tcPr>
          <w:p w:rsidR="0064401A" w:rsidRPr="00C062AF" w:rsidRDefault="0064401A" w:rsidP="00365934">
            <w:pPr>
              <w:widowControl/>
              <w:tabs>
                <w:tab w:val="left" w:pos="352"/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90.39%</w:t>
            </w:r>
          </w:p>
        </w:tc>
      </w:tr>
      <w:tr w:rsidR="0064401A" w:rsidRPr="00C062AF" w:rsidTr="00365934">
        <w:trPr>
          <w:trHeight w:val="454"/>
        </w:trPr>
        <w:tc>
          <w:tcPr>
            <w:tcW w:w="2168" w:type="dxa"/>
            <w:tcBorders>
              <w:bottom w:val="single" w:sz="4" w:space="0" w:color="auto"/>
            </w:tcBorders>
            <w:hideMark/>
          </w:tcPr>
          <w:p w:rsidR="0064401A" w:rsidRPr="00C062AF" w:rsidRDefault="0064401A" w:rsidP="00365934">
            <w:pPr>
              <w:widowControl/>
              <w:adjustRightInd w:val="0"/>
              <w:snapToGrid w:val="0"/>
              <w:rPr>
                <w:rFonts w:eastAsia="SimSun" w:cs="Times New Roman"/>
                <w:kern w:val="2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A-hyp3-LB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31,601,342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28,718,261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7.24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49.36%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64401A" w:rsidRPr="00C062AF" w:rsidRDefault="0064401A" w:rsidP="00365934">
            <w:pPr>
              <w:widowControl/>
              <w:tabs>
                <w:tab w:val="left" w:pos="352"/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91.69%</w:t>
            </w:r>
          </w:p>
        </w:tc>
      </w:tr>
      <w:tr w:rsidR="0064401A" w:rsidRPr="00C062AF" w:rsidTr="003659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168" w:type="dxa"/>
            <w:tcBorders>
              <w:top w:val="single" w:sz="4" w:space="0" w:color="auto"/>
            </w:tcBorders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Total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398,543,424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361,675,793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24"/>
              </w:rPr>
              <w:t>91.09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64401A" w:rsidRPr="00C062AF" w:rsidRDefault="0064401A" w:rsidP="00365934">
            <w:pPr>
              <w:widowControl/>
              <w:tabs>
                <w:tab w:val="left" w:pos="352"/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24"/>
              </w:rPr>
            </w:pPr>
          </w:p>
        </w:tc>
      </w:tr>
    </w:tbl>
    <w:p w:rsidR="0064401A" w:rsidRPr="00C062AF" w:rsidRDefault="0064401A" w:rsidP="0064401A">
      <w:pPr>
        <w:spacing w:beforeLines="50" w:before="163"/>
        <w:rPr>
          <w:rFonts w:eastAsia="等线" w:cs="Times New Roman"/>
          <w:b/>
          <w:sz w:val="21"/>
        </w:rPr>
        <w:sectPr w:rsidR="0064401A" w:rsidRPr="00C062AF" w:rsidSect="00F54891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  <w:r w:rsidRPr="00C062AF">
        <w:rPr>
          <w:rFonts w:cs="Times New Roman"/>
          <w:bCs/>
          <w:color w:val="000000" w:themeColor="text1"/>
          <w:sz w:val="21"/>
        </w:rPr>
        <w:lastRenderedPageBreak/>
        <w:t xml:space="preserve">Notes: </w:t>
      </w:r>
      <w:r w:rsidRPr="00C062AF">
        <w:rPr>
          <w:rFonts w:cs="Times New Roman"/>
          <w:b/>
          <w:color w:val="000000" w:themeColor="text1"/>
          <w:sz w:val="21"/>
        </w:rPr>
        <w:t>Samples</w:t>
      </w:r>
      <w:r w:rsidRPr="00C062AF">
        <w:rPr>
          <w:rFonts w:cs="Times New Roman"/>
          <w:color w:val="000000" w:themeColor="text1"/>
          <w:sz w:val="21"/>
        </w:rPr>
        <w:t xml:space="preserve">: Sample name; </w:t>
      </w:r>
      <w:r w:rsidRPr="00C062AF">
        <w:rPr>
          <w:rFonts w:cs="Times New Roman"/>
          <w:b/>
          <w:color w:val="000000" w:themeColor="text1"/>
          <w:sz w:val="21"/>
        </w:rPr>
        <w:t>Raw Reads</w:t>
      </w:r>
      <w:r w:rsidRPr="00C062AF">
        <w:rPr>
          <w:rFonts w:eastAsia="SimSun" w:cs="Times New Roman"/>
          <w:color w:val="000000" w:themeColor="text1"/>
          <w:sz w:val="21"/>
        </w:rPr>
        <w:t xml:space="preserve"> </w:t>
      </w:r>
      <w:r w:rsidRPr="00C062AF">
        <w:rPr>
          <w:rFonts w:cs="Times New Roman"/>
          <w:b/>
          <w:color w:val="000000" w:themeColor="text1"/>
          <w:sz w:val="21"/>
        </w:rPr>
        <w:t>Number</w:t>
      </w:r>
      <w:r w:rsidRPr="00C062AF">
        <w:rPr>
          <w:rFonts w:cs="Times New Roman"/>
          <w:color w:val="000000" w:themeColor="text1"/>
          <w:sz w:val="21"/>
        </w:rPr>
        <w:t xml:space="preserve">: The reads amount before filtering; </w:t>
      </w:r>
      <w:r w:rsidRPr="00C062AF">
        <w:rPr>
          <w:rFonts w:cs="Times New Roman"/>
          <w:b/>
          <w:color w:val="000000" w:themeColor="text1"/>
          <w:sz w:val="21"/>
        </w:rPr>
        <w:t>Clean Reads Number</w:t>
      </w:r>
      <w:r w:rsidRPr="00C062AF">
        <w:rPr>
          <w:rFonts w:cs="Times New Roman"/>
          <w:color w:val="000000" w:themeColor="text1"/>
          <w:sz w:val="21"/>
        </w:rPr>
        <w:t xml:space="preserve">: The reads amount after filtering; </w:t>
      </w:r>
      <w:r w:rsidRPr="00C062AF">
        <w:rPr>
          <w:rFonts w:cs="Times New Roman"/>
          <w:b/>
          <w:color w:val="000000" w:themeColor="text1"/>
          <w:sz w:val="21"/>
        </w:rPr>
        <w:t>Clean Bases Number</w:t>
      </w:r>
      <w:r w:rsidRPr="00C062AF">
        <w:rPr>
          <w:rFonts w:cs="Times New Roman"/>
          <w:color w:val="000000" w:themeColor="text1"/>
          <w:sz w:val="21"/>
        </w:rPr>
        <w:t xml:space="preserve">: The total base amount after filtering; </w:t>
      </w:r>
      <w:r w:rsidRPr="00C062AF">
        <w:rPr>
          <w:rFonts w:cs="Times New Roman"/>
          <w:b/>
          <w:color w:val="000000" w:themeColor="text1"/>
          <w:sz w:val="21"/>
        </w:rPr>
        <w:t>GC Content (</w:t>
      </w:r>
      <w:proofErr w:type="gramStart"/>
      <w:r w:rsidRPr="00C062AF">
        <w:rPr>
          <w:rFonts w:cs="Times New Roman"/>
          <w:b/>
          <w:color w:val="000000" w:themeColor="text1"/>
          <w:sz w:val="21"/>
        </w:rPr>
        <w:t>%</w:t>
      </w:r>
      <w:proofErr w:type="gramEnd"/>
      <w:r w:rsidRPr="00C062AF">
        <w:rPr>
          <w:rFonts w:cs="Times New Roman"/>
          <w:b/>
          <w:color w:val="000000" w:themeColor="text1"/>
          <w:sz w:val="21"/>
        </w:rPr>
        <w:t>)</w:t>
      </w:r>
      <w:r w:rsidRPr="00C062AF">
        <w:rPr>
          <w:rFonts w:cs="Times New Roman"/>
          <w:color w:val="000000" w:themeColor="text1"/>
          <w:sz w:val="21"/>
        </w:rPr>
        <w:t xml:space="preserve">: the percentage of G and C bases in all Clean reads; </w:t>
      </w:r>
      <w:r w:rsidRPr="00C062AF">
        <w:rPr>
          <w:rFonts w:cs="Times New Roman"/>
          <w:b/>
          <w:color w:val="000000" w:themeColor="text1"/>
          <w:sz w:val="21"/>
        </w:rPr>
        <w:t>%≥Q30</w:t>
      </w:r>
      <w:r w:rsidRPr="00C062AF">
        <w:rPr>
          <w:rFonts w:cs="Times New Roman"/>
          <w:color w:val="000000" w:themeColor="text1"/>
          <w:sz w:val="21"/>
        </w:rPr>
        <w:t>: The rate of bases which quality is greater than 30 value in clean reads.</w:t>
      </w:r>
      <w:r w:rsidRPr="00C062AF">
        <w:rPr>
          <w:rFonts w:eastAsia="等线" w:cs="Times New Roman"/>
          <w:b/>
          <w:sz w:val="21"/>
        </w:rPr>
        <w:br w:type="page"/>
      </w:r>
    </w:p>
    <w:p w:rsidR="0064401A" w:rsidRPr="00C062AF" w:rsidRDefault="0064401A" w:rsidP="0064401A">
      <w:pPr>
        <w:spacing w:before="50" w:line="360" w:lineRule="auto"/>
        <w:outlineLvl w:val="0"/>
        <w:rPr>
          <w:rFonts w:eastAsia="SimSun" w:cs="Times New Roman"/>
          <w:i/>
          <w:szCs w:val="24"/>
        </w:rPr>
      </w:pPr>
      <w:r w:rsidRPr="00C062AF">
        <w:rPr>
          <w:rFonts w:eastAsia="等线" w:cs="Times New Roman"/>
          <w:b/>
          <w:szCs w:val="24"/>
        </w:rPr>
        <w:lastRenderedPageBreak/>
        <w:t>Table S</w:t>
      </w:r>
      <w:r>
        <w:rPr>
          <w:rFonts w:eastAsia="等线" w:cs="Times New Roman"/>
          <w:b/>
          <w:szCs w:val="24"/>
        </w:rPr>
        <w:t>2</w:t>
      </w:r>
      <w:r w:rsidRPr="00C062AF">
        <w:rPr>
          <w:rFonts w:eastAsia="等线" w:cs="Times New Roman"/>
          <w:b/>
          <w:szCs w:val="24"/>
        </w:rPr>
        <w:t>.</w:t>
      </w:r>
      <w:r w:rsidRPr="00C062AF">
        <w:rPr>
          <w:rFonts w:eastAsia="等线" w:cs="Times New Roman"/>
          <w:szCs w:val="24"/>
        </w:rPr>
        <w:t xml:space="preserve"> Length distribution a</w:t>
      </w:r>
      <w:r w:rsidRPr="00C062AF">
        <w:rPr>
          <w:rFonts w:cs="Times New Roman"/>
          <w:szCs w:val="24"/>
        </w:rPr>
        <w:t xml:space="preserve">nd quality metrics of </w:t>
      </w:r>
      <w:proofErr w:type="spellStart"/>
      <w:r w:rsidRPr="00C062AF">
        <w:rPr>
          <w:rFonts w:cs="Times New Roman"/>
          <w:szCs w:val="24"/>
        </w:rPr>
        <w:t>unigenes</w:t>
      </w:r>
      <w:proofErr w:type="spellEnd"/>
      <w:r w:rsidRPr="00C062AF">
        <w:rPr>
          <w:rFonts w:cs="Times New Roman"/>
          <w:szCs w:val="24"/>
        </w:rPr>
        <w:t xml:space="preserve"> from the</w:t>
      </w:r>
      <w:r w:rsidRPr="00C062AF">
        <w:rPr>
          <w:rFonts w:eastAsia="SimSun" w:cs="Times New Roman"/>
          <w:szCs w:val="24"/>
        </w:rPr>
        <w:t xml:space="preserve"> </w:t>
      </w:r>
      <w:r w:rsidRPr="00C062AF">
        <w:rPr>
          <w:rFonts w:eastAsia="SimSun" w:cs="Times New Roman"/>
          <w:i/>
          <w:szCs w:val="24"/>
        </w:rPr>
        <w:t xml:space="preserve">L. </w:t>
      </w:r>
      <w:proofErr w:type="spellStart"/>
      <w:r w:rsidRPr="00C062AF">
        <w:rPr>
          <w:rFonts w:eastAsia="SimSun" w:cs="Times New Roman"/>
          <w:i/>
          <w:szCs w:val="24"/>
        </w:rPr>
        <w:t>mandarinus</w:t>
      </w:r>
      <w:proofErr w:type="spellEnd"/>
      <w:r w:rsidRPr="00C062AF">
        <w:rPr>
          <w:rFonts w:eastAsia="SimSun" w:cs="Times New Roman"/>
          <w:i/>
          <w:szCs w:val="24"/>
        </w:rPr>
        <w:t xml:space="preserve"> </w:t>
      </w:r>
      <w:r w:rsidRPr="00C062AF">
        <w:rPr>
          <w:rFonts w:eastAsia="SimSun" w:cs="Times New Roman"/>
          <w:szCs w:val="24"/>
        </w:rPr>
        <w:t xml:space="preserve">and </w:t>
      </w:r>
      <w:r w:rsidRPr="00C062AF">
        <w:rPr>
          <w:rFonts w:eastAsia="TimesNewRomanPSMT" w:cs="Times New Roman"/>
          <w:i/>
          <w:iCs/>
          <w:szCs w:val="24"/>
        </w:rPr>
        <w:t>L</w:t>
      </w:r>
      <w:r w:rsidRPr="00C062AF">
        <w:rPr>
          <w:rFonts w:cs="Times New Roman"/>
          <w:i/>
          <w:iCs/>
          <w:szCs w:val="24"/>
        </w:rPr>
        <w:t>.</w:t>
      </w:r>
      <w:r w:rsidRPr="00C062AF">
        <w:rPr>
          <w:rFonts w:cs="Times New Roman"/>
          <w:szCs w:val="24"/>
        </w:rPr>
        <w:t xml:space="preserve"> </w:t>
      </w:r>
      <w:proofErr w:type="spellStart"/>
      <w:r w:rsidRPr="00C062AF">
        <w:rPr>
          <w:rFonts w:cs="Times New Roman"/>
          <w:i/>
          <w:iCs/>
          <w:szCs w:val="24"/>
        </w:rPr>
        <w:t>brandtii</w:t>
      </w:r>
      <w:proofErr w:type="spellEnd"/>
    </w:p>
    <w:tbl>
      <w:tblPr>
        <w:tblStyle w:val="11"/>
        <w:tblW w:w="3806" w:type="pct"/>
        <w:jc w:val="center"/>
        <w:tblLook w:val="04A0" w:firstRow="1" w:lastRow="0" w:firstColumn="1" w:lastColumn="0" w:noHBand="0" w:noVBand="1"/>
      </w:tblPr>
      <w:tblGrid>
        <w:gridCol w:w="2200"/>
        <w:gridCol w:w="2161"/>
        <w:gridCol w:w="2126"/>
      </w:tblGrid>
      <w:tr w:rsidR="0064401A" w:rsidRPr="00C062AF" w:rsidTr="00365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tcW w:w="169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401A" w:rsidRPr="00C062AF" w:rsidRDefault="0064401A" w:rsidP="0064401A">
            <w:pPr>
              <w:widowControl/>
              <w:ind w:rightChars="-118" w:right="-260"/>
              <w:jc w:val="center"/>
              <w:rPr>
                <w:rFonts w:eastAsia="SimSun" w:cs="Times New Roman"/>
                <w:kern w:val="0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Length Range (</w:t>
            </w:r>
            <w:proofErr w:type="spellStart"/>
            <w:r w:rsidRPr="00C062AF">
              <w:rPr>
                <w:rFonts w:eastAsia="SimSun" w:cs="Times New Roman"/>
                <w:szCs w:val="24"/>
              </w:rPr>
              <w:t>bp</w:t>
            </w:r>
            <w:proofErr w:type="spellEnd"/>
            <w:r w:rsidRPr="00C062AF">
              <w:rPr>
                <w:rFonts w:eastAsia="SimSun" w:cs="Times New Roman"/>
                <w:szCs w:val="24"/>
              </w:rPr>
              <w:t>)</w:t>
            </w:r>
          </w:p>
        </w:tc>
        <w:tc>
          <w:tcPr>
            <w:tcW w:w="166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401A" w:rsidRPr="00C062AF" w:rsidRDefault="0064401A" w:rsidP="00365934">
            <w:pPr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i/>
                <w:szCs w:val="24"/>
              </w:rPr>
              <w:t xml:space="preserve">L. </w:t>
            </w:r>
            <w:proofErr w:type="spellStart"/>
            <w:r w:rsidRPr="00C062AF">
              <w:rPr>
                <w:rFonts w:eastAsia="SimSun" w:cs="Times New Roman"/>
                <w:i/>
                <w:szCs w:val="24"/>
              </w:rPr>
              <w:t>mandarinus</w:t>
            </w:r>
            <w:proofErr w:type="spellEnd"/>
          </w:p>
        </w:tc>
        <w:tc>
          <w:tcPr>
            <w:tcW w:w="163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401A" w:rsidRPr="00C062AF" w:rsidRDefault="0064401A" w:rsidP="00365934">
            <w:pPr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TimesNewRomanPSMT" w:cs="Times New Roman"/>
                <w:i/>
                <w:iCs/>
                <w:szCs w:val="24"/>
              </w:rPr>
              <w:t>L</w:t>
            </w:r>
            <w:r w:rsidRPr="00C062AF">
              <w:rPr>
                <w:rFonts w:cs="Times New Roman"/>
                <w:i/>
                <w:iCs/>
                <w:szCs w:val="24"/>
              </w:rPr>
              <w:t>.</w:t>
            </w:r>
            <w:r w:rsidRPr="00C062A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062AF">
              <w:rPr>
                <w:rFonts w:cs="Times New Roman"/>
                <w:i/>
                <w:iCs/>
                <w:szCs w:val="24"/>
              </w:rPr>
              <w:t>brandtii</w:t>
            </w:r>
            <w:proofErr w:type="spellEnd"/>
          </w:p>
        </w:tc>
      </w:tr>
      <w:tr w:rsidR="0064401A" w:rsidRPr="00C062AF" w:rsidTr="00365934">
        <w:trPr>
          <w:trHeight w:val="454"/>
          <w:jc w:val="center"/>
        </w:trPr>
        <w:tc>
          <w:tcPr>
            <w:tcW w:w="16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401A" w:rsidRPr="00C062AF" w:rsidRDefault="0064401A" w:rsidP="00365934">
            <w:pPr>
              <w:widowControl/>
              <w:adjustRightInd w:val="0"/>
              <w:snapToGrid w:val="0"/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 xml:space="preserve"> 200- 300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401A" w:rsidRPr="00C062AF" w:rsidRDefault="0064401A" w:rsidP="00365934">
            <w:pPr>
              <w:widowControl/>
              <w:tabs>
                <w:tab w:val="decimal" w:pos="720"/>
              </w:tabs>
              <w:adjustRightInd w:val="0"/>
              <w:snapToGrid w:val="0"/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31,952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401A" w:rsidRPr="00C062AF" w:rsidRDefault="0064401A" w:rsidP="00365934">
            <w:pPr>
              <w:widowControl/>
              <w:tabs>
                <w:tab w:val="decimal" w:pos="720"/>
              </w:tabs>
              <w:adjustRightInd w:val="0"/>
              <w:snapToGrid w:val="0"/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32,598</w:t>
            </w:r>
          </w:p>
        </w:tc>
      </w:tr>
      <w:tr w:rsidR="0064401A" w:rsidRPr="00C062AF" w:rsidTr="00365934">
        <w:trPr>
          <w:trHeight w:val="454"/>
          <w:jc w:val="center"/>
        </w:trPr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01A" w:rsidRPr="00C062AF" w:rsidRDefault="0064401A" w:rsidP="00365934">
            <w:pPr>
              <w:widowControl/>
              <w:adjustRightInd w:val="0"/>
              <w:snapToGrid w:val="0"/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 xml:space="preserve"> 300- 500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01A" w:rsidRPr="00C062AF" w:rsidRDefault="0064401A" w:rsidP="00365934">
            <w:pPr>
              <w:widowControl/>
              <w:tabs>
                <w:tab w:val="decimal" w:pos="720"/>
              </w:tabs>
              <w:adjustRightInd w:val="0"/>
              <w:snapToGrid w:val="0"/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18,365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01A" w:rsidRPr="00C062AF" w:rsidRDefault="0064401A" w:rsidP="00365934">
            <w:pPr>
              <w:widowControl/>
              <w:tabs>
                <w:tab w:val="decimal" w:pos="720"/>
              </w:tabs>
              <w:adjustRightInd w:val="0"/>
              <w:snapToGrid w:val="0"/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19,543</w:t>
            </w:r>
          </w:p>
        </w:tc>
      </w:tr>
      <w:tr w:rsidR="0064401A" w:rsidRPr="00C062AF" w:rsidTr="00365934">
        <w:trPr>
          <w:trHeight w:val="454"/>
          <w:jc w:val="center"/>
        </w:trPr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01A" w:rsidRPr="00C062AF" w:rsidRDefault="0064401A" w:rsidP="00365934">
            <w:pPr>
              <w:widowControl/>
              <w:adjustRightInd w:val="0"/>
              <w:snapToGrid w:val="0"/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 xml:space="preserve"> 500-1000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01A" w:rsidRPr="00C062AF" w:rsidRDefault="0064401A" w:rsidP="00365934">
            <w:pPr>
              <w:widowControl/>
              <w:tabs>
                <w:tab w:val="decimal" w:pos="720"/>
              </w:tabs>
              <w:adjustRightInd w:val="0"/>
              <w:snapToGrid w:val="0"/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12,354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01A" w:rsidRPr="00C062AF" w:rsidRDefault="0064401A" w:rsidP="00365934">
            <w:pPr>
              <w:widowControl/>
              <w:tabs>
                <w:tab w:val="decimal" w:pos="720"/>
              </w:tabs>
              <w:adjustRightInd w:val="0"/>
              <w:snapToGrid w:val="0"/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12,932</w:t>
            </w:r>
          </w:p>
        </w:tc>
      </w:tr>
      <w:tr w:rsidR="0064401A" w:rsidRPr="00C062AF" w:rsidTr="00365934">
        <w:trPr>
          <w:trHeight w:val="454"/>
          <w:jc w:val="center"/>
        </w:trPr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01A" w:rsidRPr="00C062AF" w:rsidRDefault="0064401A" w:rsidP="00365934">
            <w:pPr>
              <w:widowControl/>
              <w:adjustRightInd w:val="0"/>
              <w:snapToGrid w:val="0"/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1000-2000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01A" w:rsidRPr="00C062AF" w:rsidRDefault="0064401A" w:rsidP="00365934">
            <w:pPr>
              <w:widowControl/>
              <w:tabs>
                <w:tab w:val="decimal" w:pos="720"/>
              </w:tabs>
              <w:adjustRightInd w:val="0"/>
              <w:snapToGrid w:val="0"/>
              <w:jc w:val="center"/>
              <w:rPr>
                <w:rFonts w:eastAsia="SimSun" w:cs="Times New Roman"/>
                <w:szCs w:val="24"/>
              </w:rPr>
            </w:pPr>
            <w:r>
              <w:rPr>
                <w:rFonts w:eastAsia="SimSun" w:cs="Times New Roman" w:hint="eastAsia"/>
                <w:szCs w:val="24"/>
              </w:rPr>
              <w:t xml:space="preserve"> </w:t>
            </w:r>
            <w:r w:rsidRPr="00C062AF">
              <w:rPr>
                <w:rFonts w:eastAsia="SimSun" w:cs="Times New Roman"/>
                <w:szCs w:val="24"/>
              </w:rPr>
              <w:t>8,782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01A" w:rsidRPr="00C062AF" w:rsidRDefault="0064401A" w:rsidP="00365934">
            <w:pPr>
              <w:widowControl/>
              <w:tabs>
                <w:tab w:val="decimal" w:pos="720"/>
              </w:tabs>
              <w:adjustRightInd w:val="0"/>
              <w:snapToGrid w:val="0"/>
              <w:jc w:val="center"/>
              <w:rPr>
                <w:rFonts w:eastAsia="SimSun" w:cs="Times New Roman"/>
                <w:szCs w:val="24"/>
              </w:rPr>
            </w:pPr>
            <w:r>
              <w:rPr>
                <w:rFonts w:eastAsia="SimSun" w:cs="Times New Roman" w:hint="eastAsia"/>
                <w:szCs w:val="24"/>
              </w:rPr>
              <w:t xml:space="preserve"> </w:t>
            </w:r>
            <w:r w:rsidRPr="00C062AF">
              <w:rPr>
                <w:rFonts w:eastAsia="SimSun" w:cs="Times New Roman"/>
                <w:szCs w:val="24"/>
              </w:rPr>
              <w:t>8,620</w:t>
            </w:r>
          </w:p>
        </w:tc>
      </w:tr>
      <w:tr w:rsidR="0064401A" w:rsidRPr="00C062AF" w:rsidTr="00365934">
        <w:trPr>
          <w:trHeight w:val="454"/>
          <w:jc w:val="center"/>
        </w:trPr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401A" w:rsidRPr="00C062AF" w:rsidRDefault="0064401A" w:rsidP="0064401A">
            <w:pPr>
              <w:widowControl/>
              <w:adjustRightInd w:val="0"/>
              <w:snapToGrid w:val="0"/>
              <w:ind w:rightChars="187" w:right="411"/>
              <w:jc w:val="right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&gt;2000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401A" w:rsidRPr="00C062AF" w:rsidRDefault="0064401A" w:rsidP="00365934">
            <w:pPr>
              <w:widowControl/>
              <w:tabs>
                <w:tab w:val="decimal" w:pos="720"/>
              </w:tabs>
              <w:adjustRightInd w:val="0"/>
              <w:snapToGrid w:val="0"/>
              <w:jc w:val="center"/>
              <w:rPr>
                <w:rFonts w:eastAsia="SimSun" w:cs="Times New Roman"/>
                <w:szCs w:val="24"/>
              </w:rPr>
            </w:pPr>
            <w:r>
              <w:rPr>
                <w:rFonts w:eastAsia="SimSun" w:cs="Times New Roman" w:hint="eastAsia"/>
                <w:szCs w:val="24"/>
              </w:rPr>
              <w:t xml:space="preserve"> </w:t>
            </w:r>
            <w:r w:rsidRPr="00C062AF">
              <w:rPr>
                <w:rFonts w:eastAsia="SimSun" w:cs="Times New Roman"/>
                <w:szCs w:val="24"/>
              </w:rPr>
              <w:t>9,525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401A" w:rsidRPr="00C062AF" w:rsidRDefault="0064401A" w:rsidP="00365934">
            <w:pPr>
              <w:widowControl/>
              <w:tabs>
                <w:tab w:val="decimal" w:pos="720"/>
              </w:tabs>
              <w:adjustRightInd w:val="0"/>
              <w:snapToGrid w:val="0"/>
              <w:jc w:val="center"/>
              <w:rPr>
                <w:rFonts w:eastAsia="SimSun" w:cs="Times New Roman"/>
                <w:szCs w:val="24"/>
              </w:rPr>
            </w:pPr>
            <w:r>
              <w:rPr>
                <w:rFonts w:eastAsia="SimSun" w:cs="Times New Roman" w:hint="eastAsia"/>
                <w:szCs w:val="24"/>
              </w:rPr>
              <w:t xml:space="preserve"> </w:t>
            </w:r>
            <w:r w:rsidRPr="00C062AF">
              <w:rPr>
                <w:rFonts w:eastAsia="SimSun" w:cs="Times New Roman"/>
                <w:szCs w:val="24"/>
              </w:rPr>
              <w:t>9,751</w:t>
            </w:r>
          </w:p>
        </w:tc>
      </w:tr>
      <w:tr w:rsidR="0064401A" w:rsidRPr="00C062AF" w:rsidTr="00365934">
        <w:trPr>
          <w:trHeight w:val="454"/>
          <w:jc w:val="center"/>
        </w:trPr>
        <w:tc>
          <w:tcPr>
            <w:tcW w:w="16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4401A" w:rsidRPr="00C062AF" w:rsidRDefault="0064401A" w:rsidP="00365934">
            <w:pPr>
              <w:widowControl/>
              <w:adjustRightInd w:val="0"/>
              <w:snapToGrid w:val="0"/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Total Number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4401A" w:rsidRPr="00C062AF" w:rsidRDefault="0064401A" w:rsidP="00365934">
            <w:pPr>
              <w:widowControl/>
              <w:tabs>
                <w:tab w:val="decimal" w:pos="720"/>
              </w:tabs>
              <w:adjustRightInd w:val="0"/>
              <w:snapToGrid w:val="0"/>
              <w:jc w:val="center"/>
              <w:rPr>
                <w:rFonts w:eastAsia="SimSun" w:cs="Times New Roman"/>
                <w:kern w:val="0"/>
                <w:szCs w:val="24"/>
              </w:rPr>
            </w:pPr>
            <w:r w:rsidRPr="00C062AF">
              <w:rPr>
                <w:rFonts w:eastAsia="SimSun" w:cs="Times New Roman"/>
                <w:kern w:val="0"/>
                <w:szCs w:val="24"/>
              </w:rPr>
              <w:t>80,978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4401A" w:rsidRPr="00C062AF" w:rsidRDefault="0064401A" w:rsidP="00365934">
            <w:pPr>
              <w:widowControl/>
              <w:tabs>
                <w:tab w:val="decimal" w:pos="720"/>
              </w:tabs>
              <w:adjustRightInd w:val="0"/>
              <w:snapToGrid w:val="0"/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83,444</w:t>
            </w:r>
          </w:p>
        </w:tc>
      </w:tr>
    </w:tbl>
    <w:p w:rsidR="0064401A" w:rsidRPr="00C062AF" w:rsidRDefault="0064401A" w:rsidP="0064401A">
      <w:pPr>
        <w:spacing w:beforeLines="50" w:before="156"/>
        <w:rPr>
          <w:rFonts w:eastAsia="等线" w:cs="Times New Roman"/>
          <w:bCs/>
          <w:sz w:val="21"/>
        </w:rPr>
      </w:pPr>
      <w:r w:rsidRPr="00C062AF">
        <w:rPr>
          <w:rFonts w:cs="Times New Roman"/>
          <w:bCs/>
          <w:sz w:val="21"/>
        </w:rPr>
        <w:t xml:space="preserve">Notes: </w:t>
      </w:r>
      <w:r w:rsidRPr="00C062AF">
        <w:rPr>
          <w:rFonts w:cs="Times New Roman"/>
          <w:b/>
          <w:sz w:val="21"/>
        </w:rPr>
        <w:t>Length Range:</w:t>
      </w:r>
      <w:r w:rsidRPr="00C062AF">
        <w:rPr>
          <w:rFonts w:cs="Times New Roman"/>
          <w:bCs/>
          <w:sz w:val="21"/>
        </w:rPr>
        <w:t xml:space="preserve"> </w:t>
      </w:r>
      <w:r w:rsidRPr="00C062AF">
        <w:rPr>
          <w:rFonts w:eastAsia="等线" w:cs="Times New Roman"/>
          <w:bCs/>
          <w:szCs w:val="24"/>
        </w:rPr>
        <w:t xml:space="preserve">Length distribution of assembled </w:t>
      </w:r>
      <w:proofErr w:type="spellStart"/>
      <w:r w:rsidRPr="00C062AF">
        <w:rPr>
          <w:rFonts w:eastAsia="等线" w:cs="Times New Roman"/>
          <w:bCs/>
          <w:szCs w:val="24"/>
        </w:rPr>
        <w:t>unigenes</w:t>
      </w:r>
      <w:proofErr w:type="spellEnd"/>
      <w:r w:rsidRPr="00C062AF">
        <w:rPr>
          <w:rFonts w:cs="Times New Roman"/>
          <w:bCs/>
          <w:sz w:val="21"/>
        </w:rPr>
        <w:t xml:space="preserve">; </w:t>
      </w:r>
      <w:r w:rsidRPr="00C062AF">
        <w:rPr>
          <w:rFonts w:cs="Times New Roman"/>
          <w:b/>
          <w:sz w:val="21"/>
        </w:rPr>
        <w:t>Total Number:</w:t>
      </w:r>
      <w:r w:rsidRPr="00C062AF">
        <w:rPr>
          <w:rFonts w:cs="Times New Roman"/>
          <w:bCs/>
          <w:sz w:val="21"/>
        </w:rPr>
        <w:t xml:space="preserve"> The total number of </w:t>
      </w:r>
      <w:proofErr w:type="spellStart"/>
      <w:r w:rsidRPr="00C062AF">
        <w:rPr>
          <w:rFonts w:cs="Times New Roman"/>
          <w:bCs/>
          <w:sz w:val="21"/>
        </w:rPr>
        <w:t>Unigenes</w:t>
      </w:r>
      <w:proofErr w:type="spellEnd"/>
      <w:r w:rsidRPr="00C062AF">
        <w:rPr>
          <w:rFonts w:cs="Times New Roman"/>
          <w:bCs/>
          <w:sz w:val="21"/>
        </w:rPr>
        <w:t xml:space="preserve">; </w:t>
      </w:r>
    </w:p>
    <w:p w:rsidR="0064401A" w:rsidRPr="00C062AF" w:rsidRDefault="0064401A" w:rsidP="0064401A">
      <w:pPr>
        <w:tabs>
          <w:tab w:val="left" w:pos="993"/>
        </w:tabs>
        <w:ind w:firstLineChars="176" w:firstLine="370"/>
        <w:rPr>
          <w:rFonts w:eastAsia="等线" w:cs="Times New Roman"/>
          <w:sz w:val="21"/>
        </w:rPr>
      </w:pPr>
      <w:r w:rsidRPr="00C062AF">
        <w:rPr>
          <w:rFonts w:eastAsia="等线" w:cs="Times New Roman"/>
          <w:sz w:val="21"/>
        </w:rPr>
        <w:br w:type="page"/>
      </w:r>
    </w:p>
    <w:p w:rsidR="0064401A" w:rsidRPr="00C062AF" w:rsidRDefault="0064401A" w:rsidP="0064401A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rightChars="-142" w:right="-312"/>
        <w:outlineLvl w:val="0"/>
        <w:rPr>
          <w:rFonts w:eastAsia="SimSun" w:cs="Times New Roman"/>
          <w:color w:val="000000"/>
          <w:szCs w:val="24"/>
        </w:rPr>
      </w:pPr>
      <w:r w:rsidRPr="00C062AF">
        <w:rPr>
          <w:rFonts w:eastAsia="等线" w:cs="Times New Roman"/>
          <w:b/>
          <w:szCs w:val="24"/>
        </w:rPr>
        <w:lastRenderedPageBreak/>
        <w:t>Table S</w:t>
      </w:r>
      <w:r>
        <w:rPr>
          <w:rFonts w:eastAsia="等线" w:cs="Times New Roman"/>
          <w:b/>
          <w:szCs w:val="24"/>
        </w:rPr>
        <w:t>3</w:t>
      </w:r>
      <w:r w:rsidRPr="00C062AF">
        <w:rPr>
          <w:rFonts w:eastAsia="等线" w:cs="Times New Roman"/>
          <w:b/>
          <w:szCs w:val="24"/>
        </w:rPr>
        <w:t>.</w:t>
      </w:r>
      <w:r w:rsidRPr="00C062AF">
        <w:rPr>
          <w:rFonts w:eastAsia="等线" w:cs="Times New Roman"/>
          <w:szCs w:val="24"/>
        </w:rPr>
        <w:t xml:space="preserve"> </w:t>
      </w:r>
      <w:r w:rsidRPr="00C062AF">
        <w:rPr>
          <w:rFonts w:eastAsia="SimSun" w:cs="Times New Roman"/>
          <w:color w:val="000000"/>
          <w:szCs w:val="24"/>
        </w:rPr>
        <w:t xml:space="preserve">Functional annotation results for </w:t>
      </w:r>
      <w:r w:rsidRPr="00C062AF">
        <w:rPr>
          <w:rFonts w:eastAsia="SimSun" w:cs="Times New Roman"/>
          <w:i/>
          <w:color w:val="000000"/>
          <w:szCs w:val="24"/>
        </w:rPr>
        <w:t xml:space="preserve">L. </w:t>
      </w:r>
      <w:proofErr w:type="spellStart"/>
      <w:r w:rsidRPr="00C062AF">
        <w:rPr>
          <w:rFonts w:eastAsia="SimSun" w:cs="Times New Roman"/>
          <w:i/>
          <w:color w:val="000000"/>
          <w:szCs w:val="24"/>
        </w:rPr>
        <w:t>mandarinus</w:t>
      </w:r>
      <w:proofErr w:type="spellEnd"/>
      <w:r w:rsidRPr="00C062AF">
        <w:rPr>
          <w:rFonts w:eastAsia="SimSun" w:cs="Times New Roman"/>
          <w:color w:val="000000"/>
          <w:szCs w:val="24"/>
        </w:rPr>
        <w:t xml:space="preserve"> and </w:t>
      </w:r>
      <w:r w:rsidRPr="00C062AF">
        <w:rPr>
          <w:rFonts w:eastAsia="TimesNewRomanPSMT" w:cs="Times New Roman"/>
          <w:i/>
          <w:iCs/>
          <w:szCs w:val="24"/>
        </w:rPr>
        <w:t>L</w:t>
      </w:r>
      <w:r w:rsidRPr="00C062AF">
        <w:rPr>
          <w:rFonts w:cs="Times New Roman"/>
          <w:i/>
          <w:iCs/>
          <w:szCs w:val="24"/>
        </w:rPr>
        <w:t>.</w:t>
      </w:r>
      <w:r w:rsidRPr="00C062AF">
        <w:rPr>
          <w:rFonts w:cs="Times New Roman"/>
          <w:szCs w:val="24"/>
        </w:rPr>
        <w:t xml:space="preserve"> </w:t>
      </w:r>
      <w:proofErr w:type="spellStart"/>
      <w:r w:rsidRPr="00C062AF">
        <w:rPr>
          <w:rFonts w:cs="Times New Roman"/>
          <w:i/>
          <w:iCs/>
          <w:szCs w:val="24"/>
        </w:rPr>
        <w:t>brandtii</w:t>
      </w:r>
      <w:proofErr w:type="spellEnd"/>
      <w:r w:rsidRPr="00C062AF">
        <w:rPr>
          <w:rFonts w:eastAsia="SimSun" w:cs="Times New Roman"/>
          <w:color w:val="000000"/>
          <w:szCs w:val="24"/>
        </w:rPr>
        <w:t xml:space="preserve"> </w:t>
      </w:r>
      <w:proofErr w:type="spellStart"/>
      <w:r w:rsidRPr="00C062AF">
        <w:rPr>
          <w:rFonts w:eastAsia="SimSun" w:cs="Times New Roman"/>
          <w:color w:val="000000"/>
          <w:szCs w:val="24"/>
        </w:rPr>
        <w:t>transcriptomes</w:t>
      </w:r>
      <w:proofErr w:type="spellEnd"/>
    </w:p>
    <w:tbl>
      <w:tblPr>
        <w:tblStyle w:val="2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268"/>
      </w:tblGrid>
      <w:tr w:rsidR="0064401A" w:rsidRPr="00C062AF" w:rsidTr="00365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jc w:val="center"/>
              <w:rPr>
                <w:rFonts w:eastAsia="SimSun" w:cs="Times New Roman"/>
                <w:kern w:val="0"/>
                <w:szCs w:val="24"/>
              </w:rPr>
            </w:pPr>
            <w:bookmarkStart w:id="3" w:name="OLE_LINK15"/>
            <w:bookmarkStart w:id="4" w:name="OLE_LINK16"/>
            <w:bookmarkStart w:id="5" w:name="OLE_LINK17"/>
            <w:bookmarkStart w:id="6" w:name="OLE_LINK18"/>
            <w:r w:rsidRPr="00C062AF">
              <w:rPr>
                <w:rFonts w:eastAsia="SimSun" w:cs="Times New Roman"/>
                <w:kern w:val="0"/>
                <w:szCs w:val="24"/>
              </w:rPr>
              <w:t>Database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jc w:val="center"/>
              <w:rPr>
                <w:rFonts w:eastAsia="SimSun" w:cs="Times New Roman"/>
                <w:i/>
                <w:kern w:val="0"/>
                <w:szCs w:val="24"/>
              </w:rPr>
            </w:pPr>
            <w:r w:rsidRPr="00C062AF">
              <w:rPr>
                <w:rFonts w:eastAsia="SimSun" w:cs="Times New Roman"/>
                <w:i/>
                <w:kern w:val="0"/>
                <w:szCs w:val="24"/>
              </w:rPr>
              <w:t xml:space="preserve">L. </w:t>
            </w:r>
            <w:proofErr w:type="spellStart"/>
            <w:r w:rsidRPr="00C062AF">
              <w:rPr>
                <w:rFonts w:eastAsia="SimSun" w:cs="Times New Roman"/>
                <w:i/>
                <w:kern w:val="0"/>
                <w:szCs w:val="24"/>
              </w:rPr>
              <w:t>mandarinus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jc w:val="center"/>
              <w:rPr>
                <w:rFonts w:eastAsia="SimSun" w:cs="Times New Roman"/>
                <w:i/>
                <w:kern w:val="0"/>
                <w:szCs w:val="24"/>
              </w:rPr>
            </w:pPr>
            <w:r w:rsidRPr="00C062AF">
              <w:rPr>
                <w:rFonts w:eastAsia="TimesNewRomanPSMT" w:cs="Times New Roman"/>
                <w:i/>
                <w:iCs/>
                <w:szCs w:val="24"/>
              </w:rPr>
              <w:t>L</w:t>
            </w:r>
            <w:r w:rsidRPr="00C062AF">
              <w:rPr>
                <w:rFonts w:cs="Times New Roman"/>
                <w:i/>
                <w:iCs/>
                <w:szCs w:val="24"/>
              </w:rPr>
              <w:t>.</w:t>
            </w:r>
            <w:r w:rsidRPr="00C062A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062AF">
              <w:rPr>
                <w:rFonts w:cs="Times New Roman"/>
                <w:i/>
                <w:iCs/>
                <w:szCs w:val="24"/>
              </w:rPr>
              <w:t>brandtii</w:t>
            </w:r>
            <w:proofErr w:type="spellEnd"/>
          </w:p>
        </w:tc>
      </w:tr>
      <w:tr w:rsidR="0064401A" w:rsidRPr="00C062AF" w:rsidTr="00365934">
        <w:trPr>
          <w:trHeight w:val="454"/>
          <w:jc w:val="center"/>
        </w:trPr>
        <w:tc>
          <w:tcPr>
            <w:tcW w:w="1809" w:type="dxa"/>
            <w:tcBorders>
              <w:top w:val="single" w:sz="4" w:space="0" w:color="auto"/>
            </w:tcBorders>
            <w:vAlign w:val="center"/>
            <w:hideMark/>
          </w:tcPr>
          <w:p w:rsidR="0064401A" w:rsidRPr="00C062AF" w:rsidRDefault="0064401A" w:rsidP="00365934">
            <w:pPr>
              <w:tabs>
                <w:tab w:val="left" w:pos="993"/>
              </w:tabs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GO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  <w:hideMark/>
          </w:tcPr>
          <w:p w:rsidR="0064401A" w:rsidRPr="00C062AF" w:rsidRDefault="0064401A" w:rsidP="00365934">
            <w:pPr>
              <w:tabs>
                <w:tab w:val="left" w:pos="993"/>
              </w:tabs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16165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  <w:hideMark/>
          </w:tcPr>
          <w:p w:rsidR="0064401A" w:rsidRPr="00C062AF" w:rsidRDefault="0064401A" w:rsidP="00365934">
            <w:pPr>
              <w:tabs>
                <w:tab w:val="left" w:pos="993"/>
              </w:tabs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16034</w:t>
            </w:r>
          </w:p>
        </w:tc>
      </w:tr>
      <w:tr w:rsidR="0064401A" w:rsidRPr="00C062AF" w:rsidTr="00365934">
        <w:trPr>
          <w:trHeight w:val="454"/>
          <w:jc w:val="center"/>
        </w:trPr>
        <w:tc>
          <w:tcPr>
            <w:tcW w:w="1809" w:type="dxa"/>
            <w:vAlign w:val="center"/>
            <w:hideMark/>
          </w:tcPr>
          <w:p w:rsidR="0064401A" w:rsidRPr="00C062AF" w:rsidRDefault="0064401A" w:rsidP="00365934">
            <w:pPr>
              <w:tabs>
                <w:tab w:val="left" w:pos="993"/>
              </w:tabs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KEGG</w:t>
            </w:r>
          </w:p>
        </w:tc>
        <w:tc>
          <w:tcPr>
            <w:tcW w:w="1985" w:type="dxa"/>
            <w:vAlign w:val="center"/>
            <w:hideMark/>
          </w:tcPr>
          <w:p w:rsidR="0064401A" w:rsidRPr="00C062AF" w:rsidRDefault="0064401A" w:rsidP="00365934">
            <w:pPr>
              <w:tabs>
                <w:tab w:val="left" w:pos="993"/>
              </w:tabs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12780</w:t>
            </w:r>
          </w:p>
        </w:tc>
        <w:tc>
          <w:tcPr>
            <w:tcW w:w="2268" w:type="dxa"/>
            <w:vAlign w:val="center"/>
            <w:hideMark/>
          </w:tcPr>
          <w:p w:rsidR="0064401A" w:rsidRPr="00C062AF" w:rsidRDefault="0064401A" w:rsidP="00365934">
            <w:pPr>
              <w:tabs>
                <w:tab w:val="left" w:pos="993"/>
              </w:tabs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12458</w:t>
            </w:r>
          </w:p>
        </w:tc>
      </w:tr>
      <w:tr w:rsidR="0064401A" w:rsidRPr="00C062AF" w:rsidTr="00365934">
        <w:trPr>
          <w:trHeight w:val="454"/>
          <w:jc w:val="center"/>
        </w:trPr>
        <w:tc>
          <w:tcPr>
            <w:tcW w:w="1809" w:type="dxa"/>
            <w:vAlign w:val="center"/>
            <w:hideMark/>
          </w:tcPr>
          <w:p w:rsidR="0064401A" w:rsidRPr="00C062AF" w:rsidRDefault="0064401A" w:rsidP="00365934">
            <w:pPr>
              <w:tabs>
                <w:tab w:val="left" w:pos="993"/>
              </w:tabs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KOG</w:t>
            </w:r>
          </w:p>
        </w:tc>
        <w:tc>
          <w:tcPr>
            <w:tcW w:w="1985" w:type="dxa"/>
            <w:vAlign w:val="center"/>
            <w:hideMark/>
          </w:tcPr>
          <w:p w:rsidR="0064401A" w:rsidRPr="00C062AF" w:rsidRDefault="0064401A" w:rsidP="00365934">
            <w:pPr>
              <w:tabs>
                <w:tab w:val="left" w:pos="993"/>
              </w:tabs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13105</w:t>
            </w:r>
          </w:p>
        </w:tc>
        <w:tc>
          <w:tcPr>
            <w:tcW w:w="2268" w:type="dxa"/>
            <w:vAlign w:val="center"/>
            <w:hideMark/>
          </w:tcPr>
          <w:p w:rsidR="0064401A" w:rsidRPr="00C062AF" w:rsidRDefault="0064401A" w:rsidP="00365934">
            <w:pPr>
              <w:tabs>
                <w:tab w:val="left" w:pos="993"/>
              </w:tabs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12993</w:t>
            </w:r>
          </w:p>
        </w:tc>
      </w:tr>
      <w:tr w:rsidR="0064401A" w:rsidRPr="00C062AF" w:rsidTr="00365934">
        <w:trPr>
          <w:trHeight w:val="454"/>
          <w:jc w:val="center"/>
        </w:trPr>
        <w:tc>
          <w:tcPr>
            <w:tcW w:w="1809" w:type="dxa"/>
            <w:vAlign w:val="center"/>
            <w:hideMark/>
          </w:tcPr>
          <w:p w:rsidR="0064401A" w:rsidRPr="00C062AF" w:rsidRDefault="0064401A" w:rsidP="00365934">
            <w:pPr>
              <w:tabs>
                <w:tab w:val="left" w:pos="993"/>
              </w:tabs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noProof/>
                <w:szCs w:val="24"/>
              </w:rPr>
              <w:t>Swissprot</w:t>
            </w:r>
          </w:p>
        </w:tc>
        <w:tc>
          <w:tcPr>
            <w:tcW w:w="1985" w:type="dxa"/>
            <w:vAlign w:val="center"/>
            <w:hideMark/>
          </w:tcPr>
          <w:p w:rsidR="0064401A" w:rsidRPr="00C062AF" w:rsidRDefault="0064401A" w:rsidP="00365934">
            <w:pPr>
              <w:tabs>
                <w:tab w:val="left" w:pos="993"/>
              </w:tabs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16700</w:t>
            </w:r>
          </w:p>
        </w:tc>
        <w:tc>
          <w:tcPr>
            <w:tcW w:w="2268" w:type="dxa"/>
            <w:vAlign w:val="center"/>
            <w:hideMark/>
          </w:tcPr>
          <w:p w:rsidR="0064401A" w:rsidRPr="00C062AF" w:rsidRDefault="0064401A" w:rsidP="00365934">
            <w:pPr>
              <w:tabs>
                <w:tab w:val="left" w:pos="993"/>
              </w:tabs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17084</w:t>
            </w:r>
          </w:p>
        </w:tc>
      </w:tr>
      <w:tr w:rsidR="0064401A" w:rsidRPr="00C062AF" w:rsidTr="00365934">
        <w:trPr>
          <w:trHeight w:val="454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  <w:hideMark/>
          </w:tcPr>
          <w:p w:rsidR="0064401A" w:rsidRPr="00C062AF" w:rsidRDefault="0064401A" w:rsidP="00365934">
            <w:pPr>
              <w:tabs>
                <w:tab w:val="left" w:pos="993"/>
              </w:tabs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Nr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64401A" w:rsidRPr="00C062AF" w:rsidRDefault="0064401A" w:rsidP="00365934">
            <w:pPr>
              <w:tabs>
                <w:tab w:val="left" w:pos="993"/>
              </w:tabs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21012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:rsidR="0064401A" w:rsidRPr="00C062AF" w:rsidRDefault="0064401A" w:rsidP="00365934">
            <w:pPr>
              <w:tabs>
                <w:tab w:val="left" w:pos="993"/>
              </w:tabs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20126</w:t>
            </w:r>
          </w:p>
        </w:tc>
      </w:tr>
      <w:tr w:rsidR="0064401A" w:rsidRPr="00C062AF" w:rsidTr="00365934">
        <w:trPr>
          <w:trHeight w:val="454"/>
          <w:jc w:val="center"/>
        </w:trPr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64401A" w:rsidRPr="00C062AF" w:rsidRDefault="0064401A" w:rsidP="00365934">
            <w:pPr>
              <w:tabs>
                <w:tab w:val="left" w:pos="993"/>
              </w:tabs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All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64401A" w:rsidRPr="00C062AF" w:rsidRDefault="0064401A" w:rsidP="00365934">
            <w:pPr>
              <w:tabs>
                <w:tab w:val="left" w:pos="993"/>
              </w:tabs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25316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64401A" w:rsidRPr="00C062AF" w:rsidRDefault="0064401A" w:rsidP="00365934">
            <w:pPr>
              <w:tabs>
                <w:tab w:val="left" w:pos="993"/>
              </w:tabs>
              <w:jc w:val="center"/>
              <w:rPr>
                <w:rFonts w:eastAsia="SimSun" w:cs="Times New Roman"/>
                <w:szCs w:val="24"/>
              </w:rPr>
            </w:pPr>
            <w:r w:rsidRPr="00C062AF">
              <w:rPr>
                <w:rFonts w:eastAsia="SimSun" w:cs="Times New Roman"/>
                <w:szCs w:val="24"/>
              </w:rPr>
              <w:t>25950</w:t>
            </w:r>
          </w:p>
        </w:tc>
      </w:tr>
      <w:bookmarkEnd w:id="3"/>
      <w:bookmarkEnd w:id="4"/>
      <w:bookmarkEnd w:id="5"/>
      <w:bookmarkEnd w:id="6"/>
    </w:tbl>
    <w:p w:rsidR="0064401A" w:rsidRPr="00C062AF" w:rsidRDefault="0064401A" w:rsidP="0064401A">
      <w:pPr>
        <w:rPr>
          <w:rFonts w:cs="Times New Roman"/>
        </w:rPr>
      </w:pPr>
    </w:p>
    <w:p w:rsidR="0064401A" w:rsidRPr="00C062AF" w:rsidRDefault="0064401A" w:rsidP="0064401A">
      <w:pPr>
        <w:tabs>
          <w:tab w:val="left" w:pos="993"/>
        </w:tabs>
        <w:ind w:firstLineChars="176" w:firstLine="370"/>
        <w:rPr>
          <w:rFonts w:cs="Times New Roman"/>
          <w:sz w:val="21"/>
        </w:rPr>
      </w:pPr>
      <w:r w:rsidRPr="00C062AF">
        <w:rPr>
          <w:rFonts w:cs="Times New Roman"/>
          <w:sz w:val="21"/>
        </w:rPr>
        <w:br w:type="page"/>
      </w:r>
    </w:p>
    <w:p w:rsidR="0064401A" w:rsidRPr="00CE0EE9" w:rsidRDefault="0064401A" w:rsidP="0064401A">
      <w:pPr>
        <w:tabs>
          <w:tab w:val="left" w:pos="993"/>
        </w:tabs>
        <w:spacing w:line="360" w:lineRule="auto"/>
        <w:outlineLvl w:val="0"/>
        <w:rPr>
          <w:rFonts w:cs="Times New Roman"/>
          <w:i/>
          <w:iCs/>
          <w:color w:val="FF0000"/>
          <w:szCs w:val="24"/>
        </w:rPr>
      </w:pPr>
      <w:r w:rsidRPr="00CE0EE9">
        <w:rPr>
          <w:rFonts w:eastAsia="等线" w:cs="Times New Roman"/>
          <w:b/>
          <w:color w:val="FF0000"/>
          <w:szCs w:val="24"/>
        </w:rPr>
        <w:lastRenderedPageBreak/>
        <w:t xml:space="preserve">Table S4. </w:t>
      </w:r>
      <w:r w:rsidRPr="00CE0EE9">
        <w:rPr>
          <w:rFonts w:cs="Times New Roman"/>
          <w:color w:val="FF0000"/>
          <w:szCs w:val="24"/>
        </w:rPr>
        <w:t xml:space="preserve">Annotated DEGs for </w:t>
      </w:r>
      <w:r w:rsidRPr="00CE0EE9">
        <w:rPr>
          <w:rFonts w:cs="Times New Roman"/>
          <w:i/>
          <w:color w:val="FF0000"/>
          <w:szCs w:val="24"/>
        </w:rPr>
        <w:t xml:space="preserve">L. </w:t>
      </w:r>
      <w:proofErr w:type="spellStart"/>
      <w:r w:rsidRPr="00CE0EE9">
        <w:rPr>
          <w:rFonts w:cs="Times New Roman"/>
          <w:i/>
          <w:color w:val="FF0000"/>
          <w:szCs w:val="24"/>
        </w:rPr>
        <w:t>mandarinus</w:t>
      </w:r>
      <w:proofErr w:type="spellEnd"/>
      <w:r w:rsidRPr="00CE0EE9" w:rsidDel="00A04483">
        <w:rPr>
          <w:rFonts w:cs="Times New Roman"/>
          <w:color w:val="FF0000"/>
          <w:szCs w:val="24"/>
        </w:rPr>
        <w:t xml:space="preserve"> </w:t>
      </w:r>
      <w:r w:rsidRPr="00CE0EE9">
        <w:rPr>
          <w:rFonts w:cs="Times New Roman"/>
          <w:color w:val="FF0000"/>
          <w:szCs w:val="24"/>
        </w:rPr>
        <w:t xml:space="preserve">and </w:t>
      </w:r>
      <w:r w:rsidRPr="00CE0EE9">
        <w:rPr>
          <w:rFonts w:eastAsia="TimesNewRomanPSMT" w:cs="Times New Roman"/>
          <w:i/>
          <w:iCs/>
          <w:color w:val="FF0000"/>
          <w:szCs w:val="24"/>
        </w:rPr>
        <w:t>L</w:t>
      </w:r>
      <w:r w:rsidRPr="00CE0EE9">
        <w:rPr>
          <w:rFonts w:cs="Times New Roman"/>
          <w:i/>
          <w:iCs/>
          <w:color w:val="FF0000"/>
          <w:szCs w:val="24"/>
        </w:rPr>
        <w:t>.</w:t>
      </w:r>
      <w:r w:rsidRPr="00CE0EE9">
        <w:rPr>
          <w:rFonts w:cs="Times New Roman"/>
          <w:color w:val="FF0000"/>
          <w:szCs w:val="24"/>
        </w:rPr>
        <w:t xml:space="preserve"> </w:t>
      </w:r>
      <w:proofErr w:type="spellStart"/>
      <w:r w:rsidRPr="00CE0EE9">
        <w:rPr>
          <w:rFonts w:cs="Times New Roman"/>
          <w:i/>
          <w:iCs/>
          <w:color w:val="FF0000"/>
          <w:szCs w:val="24"/>
        </w:rPr>
        <w:t>brandtii</w:t>
      </w:r>
      <w:proofErr w:type="spellEnd"/>
    </w:p>
    <w:p w:rsidR="0064401A" w:rsidRPr="00427126" w:rsidRDefault="0064401A" w:rsidP="0064401A">
      <w:r>
        <w:object w:dxaOrig="1497" w:dyaOrig="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107.25pt" o:ole="">
            <v:imagedata r:id="rId5" o:title=""/>
          </v:shape>
          <o:OLEObject Type="Embed" ProgID="Excel.Sheet.12" ShapeID="_x0000_i1025" DrawAspect="Icon" ObjectID="_1645904022" r:id="rId6"/>
        </w:object>
      </w:r>
    </w:p>
    <w:p w:rsidR="0064401A" w:rsidRPr="00C062AF" w:rsidRDefault="0064401A" w:rsidP="0064401A">
      <w:bookmarkStart w:id="7" w:name="OLE_LINK6"/>
      <w:r w:rsidRPr="00C062AF">
        <w:br w:type="page"/>
      </w:r>
    </w:p>
    <w:p w:rsidR="0064401A" w:rsidRPr="00C062AF" w:rsidRDefault="0064401A" w:rsidP="0064401A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outlineLvl w:val="0"/>
        <w:rPr>
          <w:rFonts w:eastAsia="等线" w:cs="Times New Roman"/>
          <w:szCs w:val="24"/>
        </w:rPr>
      </w:pPr>
      <w:r w:rsidRPr="00C062AF">
        <w:rPr>
          <w:rFonts w:eastAsia="等线" w:cs="Times New Roman"/>
          <w:b/>
          <w:szCs w:val="24"/>
        </w:rPr>
        <w:lastRenderedPageBreak/>
        <w:t>Table S</w:t>
      </w:r>
      <w:r>
        <w:rPr>
          <w:rFonts w:eastAsia="等线" w:cs="Times New Roman"/>
          <w:b/>
          <w:szCs w:val="24"/>
        </w:rPr>
        <w:t>5</w:t>
      </w:r>
      <w:r w:rsidRPr="00C062AF">
        <w:rPr>
          <w:rFonts w:eastAsia="等线" w:cs="Times New Roman"/>
          <w:b/>
          <w:szCs w:val="24"/>
        </w:rPr>
        <w:t>.</w:t>
      </w:r>
      <w:bookmarkEnd w:id="7"/>
      <w:r w:rsidRPr="00C062AF">
        <w:rPr>
          <w:rFonts w:eastAsia="等线" w:cs="Times New Roman"/>
          <w:szCs w:val="24"/>
        </w:rPr>
        <w:t xml:space="preserve"> GO terms significant enriched for up- and </w:t>
      </w:r>
      <w:proofErr w:type="spellStart"/>
      <w:r w:rsidRPr="00C062AF">
        <w:rPr>
          <w:rFonts w:eastAsia="等线" w:cs="Times New Roman"/>
          <w:szCs w:val="24"/>
        </w:rPr>
        <w:t>downregulated</w:t>
      </w:r>
      <w:proofErr w:type="spellEnd"/>
      <w:r w:rsidRPr="00C062AF">
        <w:rPr>
          <w:rFonts w:eastAsia="等线" w:cs="Times New Roman"/>
          <w:szCs w:val="24"/>
        </w:rPr>
        <w:t xml:space="preserve"> DEGs </w:t>
      </w:r>
      <w:r w:rsidRPr="00C062AF">
        <w:rPr>
          <w:rFonts w:eastAsia="等线" w:cs="Times New Roman"/>
          <w:iCs/>
          <w:szCs w:val="24"/>
        </w:rPr>
        <w:t xml:space="preserve">in </w:t>
      </w:r>
      <w:r w:rsidRPr="00C062AF">
        <w:rPr>
          <w:rFonts w:eastAsia="等线" w:cs="Times New Roman"/>
          <w:i/>
          <w:iCs/>
          <w:szCs w:val="24"/>
        </w:rPr>
        <w:t xml:space="preserve">L. </w:t>
      </w:r>
      <w:proofErr w:type="spellStart"/>
      <w:r w:rsidRPr="00C062AF">
        <w:rPr>
          <w:rFonts w:eastAsia="等线" w:cs="Times New Roman"/>
          <w:i/>
          <w:iCs/>
          <w:szCs w:val="24"/>
        </w:rPr>
        <w:t>mandarinus</w:t>
      </w:r>
      <w:proofErr w:type="spellEnd"/>
      <w:r w:rsidRPr="00C062AF">
        <w:rPr>
          <w:rFonts w:eastAsia="等线" w:cs="Times New Roman"/>
          <w:iCs/>
          <w:szCs w:val="24"/>
        </w:rPr>
        <w:t xml:space="preserve"> and </w:t>
      </w:r>
      <w:r w:rsidRPr="00C062AF">
        <w:rPr>
          <w:rFonts w:eastAsia="TimesNewRomanPSMT" w:cs="Times New Roman"/>
          <w:i/>
          <w:iCs/>
          <w:szCs w:val="24"/>
        </w:rPr>
        <w:t>L</w:t>
      </w:r>
      <w:r w:rsidRPr="00C062AF">
        <w:rPr>
          <w:rFonts w:cs="Times New Roman"/>
          <w:i/>
          <w:iCs/>
          <w:szCs w:val="24"/>
        </w:rPr>
        <w:t>.</w:t>
      </w:r>
      <w:r w:rsidRPr="00C062AF">
        <w:rPr>
          <w:rFonts w:cs="Times New Roman"/>
          <w:szCs w:val="24"/>
        </w:rPr>
        <w:t xml:space="preserve"> </w:t>
      </w:r>
      <w:proofErr w:type="spellStart"/>
      <w:r w:rsidRPr="00C062AF">
        <w:rPr>
          <w:rFonts w:cs="Times New Roman"/>
          <w:i/>
          <w:iCs/>
          <w:szCs w:val="24"/>
        </w:rPr>
        <w:t>brandtii</w:t>
      </w:r>
      <w:proofErr w:type="spellEnd"/>
    </w:p>
    <w:tbl>
      <w:tblPr>
        <w:tblStyle w:val="31"/>
        <w:tblW w:w="875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9"/>
        <w:gridCol w:w="851"/>
        <w:gridCol w:w="850"/>
        <w:gridCol w:w="710"/>
        <w:gridCol w:w="1983"/>
        <w:gridCol w:w="855"/>
        <w:gridCol w:w="850"/>
        <w:gridCol w:w="709"/>
      </w:tblGrid>
      <w:tr w:rsidR="0064401A" w:rsidRPr="00C062AF" w:rsidTr="00365934">
        <w:tc>
          <w:tcPr>
            <w:tcW w:w="43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76" w:firstLine="371"/>
              <w:jc w:val="center"/>
              <w:rPr>
                <w:rFonts w:eastAsiaTheme="minorEastAsia" w:cs="Times New Roman"/>
                <w:b/>
                <w:sz w:val="21"/>
                <w:szCs w:val="18"/>
              </w:rPr>
            </w:pPr>
            <w:r w:rsidRPr="00C062AF">
              <w:rPr>
                <w:rFonts w:eastAsiaTheme="minorEastAsia" w:cs="Times New Roman"/>
                <w:b/>
                <w:i/>
                <w:iCs/>
                <w:color w:val="000000"/>
                <w:sz w:val="21"/>
                <w:szCs w:val="18"/>
              </w:rPr>
              <w:t xml:space="preserve">L. </w:t>
            </w:r>
            <w:proofErr w:type="spellStart"/>
            <w:r w:rsidRPr="00C062AF">
              <w:rPr>
                <w:rFonts w:eastAsiaTheme="minorEastAsia" w:cs="Times New Roman"/>
                <w:b/>
                <w:i/>
                <w:iCs/>
                <w:color w:val="000000"/>
                <w:sz w:val="21"/>
                <w:szCs w:val="18"/>
              </w:rPr>
              <w:t>mandarinus</w:t>
            </w:r>
            <w:proofErr w:type="spellEnd"/>
          </w:p>
        </w:tc>
        <w:tc>
          <w:tcPr>
            <w:tcW w:w="439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76" w:firstLine="371"/>
              <w:jc w:val="center"/>
              <w:rPr>
                <w:rFonts w:eastAsiaTheme="minorEastAsia" w:cs="Times New Roman"/>
                <w:b/>
                <w:sz w:val="21"/>
                <w:szCs w:val="18"/>
              </w:rPr>
            </w:pPr>
            <w:r w:rsidRPr="00C062AF">
              <w:rPr>
                <w:rFonts w:eastAsiaTheme="minorEastAsia" w:cs="Times New Roman"/>
                <w:b/>
                <w:i/>
                <w:iCs/>
                <w:color w:val="000000"/>
                <w:sz w:val="21"/>
                <w:szCs w:val="18"/>
              </w:rPr>
              <w:t xml:space="preserve">L. </w:t>
            </w:r>
            <w:proofErr w:type="spellStart"/>
            <w:r w:rsidRPr="00C062AF">
              <w:rPr>
                <w:rFonts w:eastAsiaTheme="minorEastAsia" w:cs="Times New Roman"/>
                <w:b/>
                <w:i/>
                <w:iCs/>
                <w:color w:val="000000"/>
                <w:sz w:val="21"/>
                <w:szCs w:val="18"/>
              </w:rPr>
              <w:t>brandtii</w:t>
            </w:r>
            <w:proofErr w:type="spellEnd"/>
          </w:p>
        </w:tc>
      </w:tr>
      <w:tr w:rsidR="0064401A" w:rsidRPr="00C062AF" w:rsidTr="00365934">
        <w:tc>
          <w:tcPr>
            <w:tcW w:w="43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76" w:firstLine="371"/>
              <w:jc w:val="center"/>
              <w:rPr>
                <w:rFonts w:eastAsiaTheme="minorEastAsia" w:cs="Times New Roman"/>
                <w:b/>
                <w:sz w:val="21"/>
                <w:szCs w:val="18"/>
              </w:rPr>
            </w:pPr>
            <w:r w:rsidRPr="00C062AF">
              <w:rPr>
                <w:rFonts w:eastAsiaTheme="minorEastAsia" w:cs="Times New Roman"/>
                <w:b/>
                <w:sz w:val="21"/>
                <w:szCs w:val="18"/>
              </w:rPr>
              <w:t>Up-regulated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76" w:firstLine="371"/>
              <w:jc w:val="center"/>
              <w:rPr>
                <w:rFonts w:eastAsiaTheme="minorEastAsia" w:cs="Times New Roman"/>
                <w:b/>
                <w:sz w:val="21"/>
                <w:szCs w:val="18"/>
              </w:rPr>
            </w:pPr>
            <w:r w:rsidRPr="00C062AF">
              <w:rPr>
                <w:rFonts w:eastAsiaTheme="minorEastAsia" w:cs="Times New Roman"/>
                <w:b/>
                <w:sz w:val="21"/>
                <w:szCs w:val="18"/>
              </w:rPr>
              <w:t>Up-regulated</w:t>
            </w:r>
          </w:p>
        </w:tc>
      </w:tr>
      <w:tr w:rsidR="0064401A" w:rsidRPr="00C062AF" w:rsidTr="00365934">
        <w:tc>
          <w:tcPr>
            <w:tcW w:w="19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b/>
                <w:sz w:val="15"/>
                <w:szCs w:val="15"/>
              </w:rPr>
              <w:t>GO terms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b/>
                <w:sz w:val="15"/>
                <w:szCs w:val="15"/>
              </w:rPr>
              <w:t>Ontology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401A" w:rsidRPr="00C062AF" w:rsidRDefault="0064401A" w:rsidP="0064401A">
            <w:pPr>
              <w:tabs>
                <w:tab w:val="left" w:pos="993"/>
              </w:tabs>
              <w:autoSpaceDE w:val="0"/>
              <w:autoSpaceDN w:val="0"/>
              <w:adjustRightInd w:val="0"/>
              <w:ind w:leftChars="16" w:left="35"/>
              <w:jc w:val="center"/>
              <w:rPr>
                <w:rFonts w:eastAsiaTheme="minorEastAsia" w:cs="Times New Roman"/>
                <w:b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b/>
                <w:sz w:val="15"/>
                <w:szCs w:val="15"/>
              </w:rPr>
              <w:t>GO ID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b/>
                <w:i/>
                <w:sz w:val="15"/>
                <w:szCs w:val="15"/>
              </w:rPr>
              <w:t>P</w:t>
            </w:r>
            <w:r w:rsidRPr="00C062AF">
              <w:rPr>
                <w:rFonts w:eastAsiaTheme="minorEastAsia" w:cs="Times New Roman"/>
                <w:b/>
                <w:sz w:val="15"/>
                <w:szCs w:val="15"/>
              </w:rPr>
              <w:t xml:space="preserve"> value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b/>
                <w:sz w:val="15"/>
                <w:szCs w:val="15"/>
              </w:rPr>
              <w:t>GO terms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b/>
                <w:sz w:val="15"/>
                <w:szCs w:val="15"/>
              </w:rPr>
              <w:t>Ontology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b/>
                <w:sz w:val="15"/>
                <w:szCs w:val="15"/>
              </w:rPr>
              <w:t>GO ID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b/>
                <w:i/>
                <w:sz w:val="15"/>
                <w:szCs w:val="15"/>
              </w:rPr>
              <w:t xml:space="preserve">P </w:t>
            </w:r>
            <w:r w:rsidRPr="00C062AF">
              <w:rPr>
                <w:rFonts w:eastAsiaTheme="minorEastAsia" w:cs="Times New Roman"/>
                <w:b/>
                <w:sz w:val="15"/>
                <w:szCs w:val="15"/>
              </w:rPr>
              <w:t>value</w:t>
            </w:r>
          </w:p>
        </w:tc>
      </w:tr>
      <w:tr w:rsidR="0064401A" w:rsidRPr="00C062AF" w:rsidTr="00365934">
        <w:tc>
          <w:tcPr>
            <w:tcW w:w="1947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Extracellular region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1"/>
                <w:szCs w:val="18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CC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0005576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290"/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Extracellular region part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</w:tcBorders>
          </w:tcPr>
          <w:p w:rsidR="0064401A" w:rsidRPr="00C062AF" w:rsidRDefault="0064401A" w:rsidP="00365934">
            <w:pPr>
              <w:tabs>
                <w:tab w:val="left" w:pos="29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CC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0044421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0.000</w:t>
            </w:r>
          </w:p>
        </w:tc>
      </w:tr>
      <w:tr w:rsidR="0064401A" w:rsidRPr="00C062AF" w:rsidTr="00365934">
        <w:tc>
          <w:tcPr>
            <w:tcW w:w="1947" w:type="dxa"/>
            <w:gridSpan w:val="2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  <w:tab w:val="left" w:pos="184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Extracellular region part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1"/>
                <w:szCs w:val="18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CC</w:t>
            </w: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0044421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0.000</w:t>
            </w:r>
          </w:p>
        </w:tc>
        <w:tc>
          <w:tcPr>
            <w:tcW w:w="1983" w:type="dxa"/>
            <w:tcBorders>
              <w:left w:val="single" w:sz="4" w:space="0" w:color="auto"/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290"/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Extracellular region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29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CC</w:t>
            </w: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0005576</w:t>
            </w:r>
          </w:p>
        </w:tc>
        <w:tc>
          <w:tcPr>
            <w:tcW w:w="709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0.000</w:t>
            </w:r>
          </w:p>
        </w:tc>
      </w:tr>
      <w:tr w:rsidR="0064401A" w:rsidRPr="00C062AF" w:rsidTr="00365934">
        <w:tc>
          <w:tcPr>
            <w:tcW w:w="1947" w:type="dxa"/>
            <w:gridSpan w:val="2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 xml:space="preserve">Extracellular matrix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1"/>
                <w:szCs w:val="18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CC</w:t>
            </w: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0031012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0.003</w:t>
            </w:r>
          </w:p>
        </w:tc>
        <w:tc>
          <w:tcPr>
            <w:tcW w:w="1983" w:type="dxa"/>
            <w:tcBorders>
              <w:left w:val="single" w:sz="4" w:space="0" w:color="auto"/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290"/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Extracellular matrix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29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CC</w:t>
            </w: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0031012</w:t>
            </w:r>
          </w:p>
        </w:tc>
        <w:tc>
          <w:tcPr>
            <w:tcW w:w="709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0.001</w:t>
            </w:r>
          </w:p>
        </w:tc>
      </w:tr>
      <w:tr w:rsidR="0064401A" w:rsidRPr="00C062AF" w:rsidTr="00365934">
        <w:tc>
          <w:tcPr>
            <w:tcW w:w="1947" w:type="dxa"/>
            <w:gridSpan w:val="2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Response to stimulus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1"/>
                <w:szCs w:val="18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BP</w:t>
            </w: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0050896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0.001</w:t>
            </w:r>
          </w:p>
        </w:tc>
        <w:tc>
          <w:tcPr>
            <w:tcW w:w="1983" w:type="dxa"/>
            <w:tcBorders>
              <w:left w:val="single" w:sz="4" w:space="0" w:color="auto"/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290"/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Immune system process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29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BP</w:t>
            </w: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0002376</w:t>
            </w:r>
          </w:p>
        </w:tc>
        <w:tc>
          <w:tcPr>
            <w:tcW w:w="709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0.002</w:t>
            </w:r>
          </w:p>
        </w:tc>
      </w:tr>
      <w:tr w:rsidR="0064401A" w:rsidRPr="00C062AF" w:rsidTr="00365934">
        <w:tc>
          <w:tcPr>
            <w:tcW w:w="1947" w:type="dxa"/>
            <w:gridSpan w:val="2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Biological regulation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1"/>
                <w:szCs w:val="18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BP</w:t>
            </w: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0065007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0.001</w:t>
            </w:r>
          </w:p>
        </w:tc>
        <w:tc>
          <w:tcPr>
            <w:tcW w:w="1983" w:type="dxa"/>
            <w:tcBorders>
              <w:left w:val="single" w:sz="4" w:space="0" w:color="auto"/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290"/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Cellular response to stimulus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29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BP</w:t>
            </w: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0051716</w:t>
            </w:r>
          </w:p>
        </w:tc>
        <w:tc>
          <w:tcPr>
            <w:tcW w:w="709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0.025</w:t>
            </w:r>
          </w:p>
        </w:tc>
      </w:tr>
      <w:tr w:rsidR="0064401A" w:rsidRPr="00C062AF" w:rsidTr="00365934">
        <w:tc>
          <w:tcPr>
            <w:tcW w:w="1947" w:type="dxa"/>
            <w:gridSpan w:val="2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Cell communication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1"/>
                <w:szCs w:val="18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BP</w:t>
            </w: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0007154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0.002</w:t>
            </w:r>
          </w:p>
        </w:tc>
        <w:tc>
          <w:tcPr>
            <w:tcW w:w="1983" w:type="dxa"/>
            <w:tcBorders>
              <w:left w:val="single" w:sz="4" w:space="0" w:color="auto"/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290"/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Response to stimulus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29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BP</w:t>
            </w: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0050896</w:t>
            </w:r>
          </w:p>
        </w:tc>
        <w:tc>
          <w:tcPr>
            <w:tcW w:w="709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0.037</w:t>
            </w:r>
          </w:p>
        </w:tc>
      </w:tr>
      <w:tr w:rsidR="0064401A" w:rsidRPr="00C062AF" w:rsidTr="00365934">
        <w:tc>
          <w:tcPr>
            <w:tcW w:w="1947" w:type="dxa"/>
            <w:gridSpan w:val="2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Cellular response to stimulus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1"/>
                <w:szCs w:val="18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BP</w:t>
            </w: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0051716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0.002</w:t>
            </w:r>
          </w:p>
        </w:tc>
        <w:tc>
          <w:tcPr>
            <w:tcW w:w="1983" w:type="dxa"/>
            <w:tcBorders>
              <w:left w:val="single" w:sz="4" w:space="0" w:color="auto"/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290"/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Biological regulation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29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BP</w:t>
            </w: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0065007</w:t>
            </w:r>
          </w:p>
        </w:tc>
        <w:tc>
          <w:tcPr>
            <w:tcW w:w="709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0.045</w:t>
            </w:r>
          </w:p>
        </w:tc>
      </w:tr>
      <w:tr w:rsidR="0064401A" w:rsidRPr="00C062AF" w:rsidTr="00365934">
        <w:tc>
          <w:tcPr>
            <w:tcW w:w="1947" w:type="dxa"/>
            <w:gridSpan w:val="2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Response to stress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1"/>
                <w:szCs w:val="18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BP</w:t>
            </w: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0006950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0.004</w:t>
            </w:r>
          </w:p>
        </w:tc>
        <w:tc>
          <w:tcPr>
            <w:tcW w:w="1983" w:type="dxa"/>
            <w:tcBorders>
              <w:left w:val="single" w:sz="4" w:space="0" w:color="auto"/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290"/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 xml:space="preserve">Catalytic activity, acting on </w:t>
            </w:r>
            <w:proofErr w:type="spellStart"/>
            <w:r w:rsidRPr="00C062AF">
              <w:rPr>
                <w:rFonts w:eastAsiaTheme="minorEastAsia" w:cs="Times New Roman"/>
                <w:sz w:val="15"/>
                <w:szCs w:val="15"/>
              </w:rPr>
              <w:t>aprotein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29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MF</w:t>
            </w: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0140096</w:t>
            </w:r>
          </w:p>
        </w:tc>
        <w:tc>
          <w:tcPr>
            <w:tcW w:w="709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0.002</w:t>
            </w:r>
          </w:p>
        </w:tc>
      </w:tr>
      <w:tr w:rsidR="0064401A" w:rsidRPr="00C062AF" w:rsidTr="00365934">
        <w:tc>
          <w:tcPr>
            <w:tcW w:w="1947" w:type="dxa"/>
            <w:gridSpan w:val="2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Growth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1"/>
                <w:szCs w:val="18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BP</w:t>
            </w: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0040007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0.026</w:t>
            </w:r>
          </w:p>
        </w:tc>
        <w:tc>
          <w:tcPr>
            <w:tcW w:w="1983" w:type="dxa"/>
            <w:tcBorders>
              <w:left w:val="single" w:sz="4" w:space="0" w:color="auto"/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DNA-binding transcription factor activity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MF</w:t>
            </w: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0003700</w:t>
            </w:r>
          </w:p>
        </w:tc>
        <w:tc>
          <w:tcPr>
            <w:tcW w:w="709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0.005</w:t>
            </w:r>
          </w:p>
        </w:tc>
      </w:tr>
      <w:tr w:rsidR="0064401A" w:rsidRPr="00C062AF" w:rsidTr="00365934">
        <w:tc>
          <w:tcPr>
            <w:tcW w:w="1947" w:type="dxa"/>
            <w:gridSpan w:val="2"/>
            <w:tcBorders>
              <w:bottom w:val="nil"/>
              <w:right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DNA-binding transcription</w:t>
            </w:r>
          </w:p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factor activity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1"/>
                <w:szCs w:val="18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MF</w:t>
            </w: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0001071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0.013</w:t>
            </w:r>
          </w:p>
        </w:tc>
        <w:tc>
          <w:tcPr>
            <w:tcW w:w="1983" w:type="dxa"/>
            <w:tcBorders>
              <w:left w:val="single" w:sz="4" w:space="0" w:color="auto"/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290"/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290"/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4401A" w:rsidRPr="00C062AF" w:rsidRDefault="0064401A" w:rsidP="0064401A">
            <w:pPr>
              <w:tabs>
                <w:tab w:val="left" w:pos="993"/>
              </w:tabs>
              <w:autoSpaceDE w:val="0"/>
              <w:autoSpaceDN w:val="0"/>
              <w:adjustRightInd w:val="0"/>
              <w:ind w:leftChars="-51" w:left="-22" w:hangingChars="60" w:hanging="90"/>
              <w:jc w:val="center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</w:p>
        </w:tc>
      </w:tr>
      <w:tr w:rsidR="0064401A" w:rsidRPr="00C062AF" w:rsidTr="00365934">
        <w:tc>
          <w:tcPr>
            <w:tcW w:w="1947" w:type="dxa"/>
            <w:gridSpan w:val="2"/>
            <w:tcBorders>
              <w:top w:val="nil"/>
              <w:bottom w:val="nil"/>
              <w:right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Helicase activity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1"/>
                <w:szCs w:val="18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MF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0004386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0.027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290"/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290"/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4401A" w:rsidRPr="00C062AF" w:rsidRDefault="0064401A" w:rsidP="0064401A">
            <w:pPr>
              <w:tabs>
                <w:tab w:val="left" w:pos="993"/>
              </w:tabs>
              <w:autoSpaceDE w:val="0"/>
              <w:autoSpaceDN w:val="0"/>
              <w:adjustRightInd w:val="0"/>
              <w:ind w:leftChars="-51" w:left="-22" w:hangingChars="60" w:hanging="90"/>
              <w:jc w:val="center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</w:p>
        </w:tc>
      </w:tr>
      <w:tr w:rsidR="0064401A" w:rsidRPr="00C062AF" w:rsidTr="00365934">
        <w:tc>
          <w:tcPr>
            <w:tcW w:w="43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1"/>
                <w:szCs w:val="18"/>
              </w:rPr>
            </w:pPr>
            <w:r w:rsidRPr="00C062AF">
              <w:rPr>
                <w:rFonts w:eastAsiaTheme="minorEastAsia" w:cs="Times New Roman"/>
                <w:b/>
                <w:sz w:val="21"/>
                <w:szCs w:val="18"/>
              </w:rPr>
              <w:t>Down-regulated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1"/>
                <w:szCs w:val="18"/>
              </w:rPr>
            </w:pPr>
            <w:r w:rsidRPr="00C062AF">
              <w:rPr>
                <w:rFonts w:eastAsiaTheme="minorEastAsia" w:cs="Times New Roman"/>
                <w:b/>
                <w:sz w:val="21"/>
                <w:szCs w:val="18"/>
              </w:rPr>
              <w:t>Down-regulated</w:t>
            </w:r>
          </w:p>
        </w:tc>
      </w:tr>
      <w:tr w:rsidR="0064401A" w:rsidRPr="00C062AF" w:rsidTr="00365934">
        <w:tc>
          <w:tcPr>
            <w:tcW w:w="1908" w:type="dxa"/>
            <w:tcBorders>
              <w:top w:val="single" w:sz="4" w:space="0" w:color="auto"/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Cell proliferation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1"/>
                <w:szCs w:val="18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BP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0008283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Locomotion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BP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0040011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0.002</w:t>
            </w:r>
          </w:p>
        </w:tc>
      </w:tr>
      <w:tr w:rsidR="0064401A" w:rsidRPr="00C062AF" w:rsidTr="00365934">
        <w:tc>
          <w:tcPr>
            <w:tcW w:w="1908" w:type="dxa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proofErr w:type="spellStart"/>
            <w:r w:rsidRPr="00C062AF">
              <w:rPr>
                <w:rFonts w:eastAsiaTheme="minorEastAsia" w:cs="Times New Roman"/>
                <w:sz w:val="15"/>
                <w:szCs w:val="15"/>
              </w:rPr>
              <w:t>Transmembrane</w:t>
            </w:r>
            <w:proofErr w:type="spellEnd"/>
            <w:r w:rsidRPr="00C062AF">
              <w:rPr>
                <w:rFonts w:eastAsiaTheme="minorEastAsia" w:cs="Times New Roman"/>
                <w:sz w:val="15"/>
                <w:szCs w:val="15"/>
              </w:rPr>
              <w:t xml:space="preserve"> transport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1"/>
                <w:szCs w:val="18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BP</w:t>
            </w: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0055085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0.013</w:t>
            </w:r>
          </w:p>
        </w:tc>
        <w:tc>
          <w:tcPr>
            <w:tcW w:w="1983" w:type="dxa"/>
            <w:tcBorders>
              <w:left w:val="single" w:sz="4" w:space="0" w:color="auto"/>
              <w:right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Anatomical structure development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BP</w:t>
            </w: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0048856</w:t>
            </w:r>
          </w:p>
        </w:tc>
        <w:tc>
          <w:tcPr>
            <w:tcW w:w="709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0.003</w:t>
            </w:r>
          </w:p>
        </w:tc>
      </w:tr>
      <w:tr w:rsidR="0064401A" w:rsidRPr="00C062AF" w:rsidTr="00365934">
        <w:tc>
          <w:tcPr>
            <w:tcW w:w="1908" w:type="dxa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DNA binding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1"/>
                <w:szCs w:val="18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MF</w:t>
            </w: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0003677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0.001</w:t>
            </w:r>
          </w:p>
        </w:tc>
        <w:tc>
          <w:tcPr>
            <w:tcW w:w="1983" w:type="dxa"/>
            <w:tcBorders>
              <w:left w:val="single" w:sz="4" w:space="0" w:color="auto"/>
              <w:right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Developmental process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BP</w:t>
            </w:r>
          </w:p>
        </w:tc>
        <w:tc>
          <w:tcPr>
            <w:tcW w:w="850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0032502</w:t>
            </w:r>
          </w:p>
        </w:tc>
        <w:tc>
          <w:tcPr>
            <w:tcW w:w="709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0.003</w:t>
            </w:r>
          </w:p>
        </w:tc>
      </w:tr>
      <w:tr w:rsidR="0064401A" w:rsidRPr="00C062AF" w:rsidTr="00365934">
        <w:tc>
          <w:tcPr>
            <w:tcW w:w="1908" w:type="dxa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proofErr w:type="spellStart"/>
            <w:r w:rsidRPr="00C062AF">
              <w:rPr>
                <w:rFonts w:eastAsiaTheme="minorEastAsia" w:cs="Times New Roman"/>
                <w:sz w:val="15"/>
                <w:szCs w:val="15"/>
              </w:rPr>
              <w:t>Transmembrane</w:t>
            </w:r>
            <w:proofErr w:type="spellEnd"/>
            <w:r w:rsidRPr="00C062AF">
              <w:rPr>
                <w:rFonts w:eastAsiaTheme="minorEastAsia" w:cs="Times New Roman"/>
                <w:sz w:val="15"/>
                <w:szCs w:val="15"/>
              </w:rPr>
              <w:t xml:space="preserve"> transporter activity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MF</w:t>
            </w: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0022857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0.001</w:t>
            </w:r>
          </w:p>
        </w:tc>
        <w:tc>
          <w:tcPr>
            <w:tcW w:w="1983" w:type="dxa"/>
            <w:tcBorders>
              <w:left w:val="single" w:sz="4" w:space="0" w:color="auto"/>
              <w:right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Anatomical structure morphogenesis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BP</w:t>
            </w: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0009653</w:t>
            </w:r>
          </w:p>
        </w:tc>
        <w:tc>
          <w:tcPr>
            <w:tcW w:w="709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0.020</w:t>
            </w:r>
          </w:p>
        </w:tc>
      </w:tr>
      <w:tr w:rsidR="0064401A" w:rsidRPr="00C062AF" w:rsidTr="00365934">
        <w:tc>
          <w:tcPr>
            <w:tcW w:w="1908" w:type="dxa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 xml:space="preserve">Nucleic acid binding   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MF</w:t>
            </w: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0003676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0.001</w:t>
            </w:r>
          </w:p>
        </w:tc>
        <w:tc>
          <w:tcPr>
            <w:tcW w:w="1983" w:type="dxa"/>
            <w:tcBorders>
              <w:left w:val="single" w:sz="4" w:space="0" w:color="auto"/>
              <w:right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Multicellular organism development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BP</w:t>
            </w: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0007275</w:t>
            </w:r>
          </w:p>
        </w:tc>
        <w:tc>
          <w:tcPr>
            <w:tcW w:w="709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0.023</w:t>
            </w:r>
          </w:p>
        </w:tc>
      </w:tr>
      <w:tr w:rsidR="0064401A" w:rsidRPr="00C062AF" w:rsidTr="00365934">
        <w:tc>
          <w:tcPr>
            <w:tcW w:w="1908" w:type="dxa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Transcription factor binding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MF</w:t>
            </w: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0008134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0.036</w:t>
            </w:r>
          </w:p>
        </w:tc>
        <w:tc>
          <w:tcPr>
            <w:tcW w:w="1983" w:type="dxa"/>
            <w:tcBorders>
              <w:left w:val="single" w:sz="4" w:space="0" w:color="auto"/>
              <w:right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Cell motility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BP</w:t>
            </w:r>
          </w:p>
        </w:tc>
        <w:tc>
          <w:tcPr>
            <w:tcW w:w="850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0048870</w:t>
            </w:r>
          </w:p>
        </w:tc>
        <w:tc>
          <w:tcPr>
            <w:tcW w:w="709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0.039</w:t>
            </w:r>
          </w:p>
        </w:tc>
      </w:tr>
      <w:tr w:rsidR="0064401A" w:rsidRPr="00C062AF" w:rsidTr="00365934">
        <w:tc>
          <w:tcPr>
            <w:tcW w:w="1908" w:type="dxa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DNA-binding transcription factor activity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MF</w:t>
            </w: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0003700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0.003</w:t>
            </w:r>
          </w:p>
        </w:tc>
        <w:tc>
          <w:tcPr>
            <w:tcW w:w="1983" w:type="dxa"/>
            <w:tcBorders>
              <w:left w:val="single" w:sz="4" w:space="0" w:color="auto"/>
              <w:right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DNA-binding transcription factor activity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MF</w:t>
            </w:r>
          </w:p>
        </w:tc>
        <w:tc>
          <w:tcPr>
            <w:tcW w:w="850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0003700</w:t>
            </w:r>
          </w:p>
        </w:tc>
        <w:tc>
          <w:tcPr>
            <w:tcW w:w="709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0.002</w:t>
            </w:r>
          </w:p>
        </w:tc>
      </w:tr>
      <w:tr w:rsidR="0064401A" w:rsidRPr="00C062AF" w:rsidTr="00365934">
        <w:tc>
          <w:tcPr>
            <w:tcW w:w="1908" w:type="dxa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DNA binding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MF</w:t>
            </w:r>
          </w:p>
        </w:tc>
        <w:tc>
          <w:tcPr>
            <w:tcW w:w="850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0003677</w:t>
            </w:r>
          </w:p>
        </w:tc>
        <w:tc>
          <w:tcPr>
            <w:tcW w:w="709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0.000</w:t>
            </w:r>
          </w:p>
        </w:tc>
      </w:tr>
      <w:tr w:rsidR="0064401A" w:rsidRPr="00C062AF" w:rsidTr="00365934">
        <w:tc>
          <w:tcPr>
            <w:tcW w:w="1908" w:type="dxa"/>
            <w:tcBorders>
              <w:right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97" w:firstLine="145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9" w:firstLine="28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Binding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MF</w:t>
            </w:r>
          </w:p>
        </w:tc>
        <w:tc>
          <w:tcPr>
            <w:tcW w:w="850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0005488</w:t>
            </w:r>
          </w:p>
        </w:tc>
        <w:tc>
          <w:tcPr>
            <w:tcW w:w="709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0.002</w:t>
            </w:r>
          </w:p>
        </w:tc>
      </w:tr>
      <w:tr w:rsidR="0064401A" w:rsidRPr="00C062AF" w:rsidTr="00365934">
        <w:tc>
          <w:tcPr>
            <w:tcW w:w="1908" w:type="dxa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97" w:firstLine="145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9" w:firstLine="28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Nucleic acid binding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MF</w:t>
            </w:r>
          </w:p>
        </w:tc>
        <w:tc>
          <w:tcPr>
            <w:tcW w:w="850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0003676</w:t>
            </w:r>
          </w:p>
        </w:tc>
        <w:tc>
          <w:tcPr>
            <w:tcW w:w="709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0.003</w:t>
            </w:r>
          </w:p>
        </w:tc>
      </w:tr>
      <w:tr w:rsidR="0064401A" w:rsidRPr="00C062AF" w:rsidTr="00365934">
        <w:tc>
          <w:tcPr>
            <w:tcW w:w="1908" w:type="dxa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97" w:firstLine="145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9" w:firstLine="28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Ion binding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MF</w:t>
            </w:r>
          </w:p>
        </w:tc>
        <w:tc>
          <w:tcPr>
            <w:tcW w:w="850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0043167</w:t>
            </w:r>
          </w:p>
        </w:tc>
        <w:tc>
          <w:tcPr>
            <w:tcW w:w="709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0.024</w:t>
            </w:r>
          </w:p>
        </w:tc>
      </w:tr>
      <w:tr w:rsidR="0064401A" w:rsidRPr="00C062AF" w:rsidTr="00365934">
        <w:tc>
          <w:tcPr>
            <w:tcW w:w="1908" w:type="dxa"/>
            <w:tcBorders>
              <w:right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left="1" w:firstLineChars="97" w:firstLine="145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4401A" w:rsidRPr="00C062AF" w:rsidRDefault="0064401A" w:rsidP="0064401A">
            <w:pPr>
              <w:tabs>
                <w:tab w:val="left" w:pos="993"/>
              </w:tabs>
              <w:autoSpaceDE w:val="0"/>
              <w:autoSpaceDN w:val="0"/>
              <w:adjustRightInd w:val="0"/>
              <w:ind w:leftChars="-35" w:left="-77" w:firstLineChars="50" w:firstLine="75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Nuclease activity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MF</w:t>
            </w:r>
          </w:p>
        </w:tc>
        <w:tc>
          <w:tcPr>
            <w:tcW w:w="850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0004518</w:t>
            </w:r>
          </w:p>
        </w:tc>
        <w:tc>
          <w:tcPr>
            <w:tcW w:w="709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0.030</w:t>
            </w:r>
          </w:p>
        </w:tc>
      </w:tr>
      <w:tr w:rsidR="0064401A" w:rsidRPr="00C062AF" w:rsidTr="00365934">
        <w:tc>
          <w:tcPr>
            <w:tcW w:w="1908" w:type="dxa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97" w:firstLine="145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9" w:firstLine="28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Hydrolase activity, acting on ester bonds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MF</w:t>
            </w:r>
          </w:p>
        </w:tc>
        <w:tc>
          <w:tcPr>
            <w:tcW w:w="850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0016788</w:t>
            </w:r>
          </w:p>
        </w:tc>
        <w:tc>
          <w:tcPr>
            <w:tcW w:w="709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0.046</w:t>
            </w:r>
          </w:p>
        </w:tc>
      </w:tr>
      <w:tr w:rsidR="0064401A" w:rsidRPr="00C062AF" w:rsidTr="00365934">
        <w:tc>
          <w:tcPr>
            <w:tcW w:w="1908" w:type="dxa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27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9" w:firstLine="28"/>
              <w:rPr>
                <w:rFonts w:eastAsiaTheme="minorEastAsia" w:cs="Times New Roman"/>
                <w:sz w:val="15"/>
                <w:szCs w:val="15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Extracellular space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21"/>
                <w:szCs w:val="18"/>
              </w:rPr>
              <w:t>CC</w:t>
            </w:r>
          </w:p>
        </w:tc>
        <w:tc>
          <w:tcPr>
            <w:tcW w:w="850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0005615</w:t>
            </w:r>
          </w:p>
        </w:tc>
        <w:tc>
          <w:tcPr>
            <w:tcW w:w="709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5"/>
                <w:szCs w:val="15"/>
              </w:rPr>
            </w:pPr>
            <w:r w:rsidRPr="00C062AF">
              <w:rPr>
                <w:rFonts w:eastAsiaTheme="minorEastAsia" w:cs="Times New Roman"/>
                <w:sz w:val="15"/>
                <w:szCs w:val="15"/>
              </w:rPr>
              <w:t>0.007</w:t>
            </w:r>
          </w:p>
        </w:tc>
      </w:tr>
    </w:tbl>
    <w:p w:rsidR="0064401A" w:rsidRPr="00C062AF" w:rsidRDefault="0064401A" w:rsidP="0064401A">
      <w:pPr>
        <w:tabs>
          <w:tab w:val="left" w:pos="993"/>
        </w:tabs>
        <w:spacing w:line="360" w:lineRule="auto"/>
        <w:rPr>
          <w:rFonts w:eastAsia="等线" w:cs="Times New Roman"/>
          <w:b/>
          <w:sz w:val="21"/>
        </w:rPr>
      </w:pPr>
      <w:r w:rsidRPr="00C062AF">
        <w:rPr>
          <w:rFonts w:eastAsia="等线" w:cs="Times New Roman"/>
          <w:iCs/>
          <w:color w:val="000000"/>
          <w:sz w:val="21"/>
        </w:rPr>
        <w:t xml:space="preserve">Notes: Terms with </w:t>
      </w:r>
      <w:r w:rsidRPr="00C062AF">
        <w:rPr>
          <w:rFonts w:eastAsia="等线" w:cs="Times New Roman"/>
          <w:i/>
          <w:color w:val="000000"/>
          <w:sz w:val="21"/>
        </w:rPr>
        <w:t>P</w:t>
      </w:r>
      <w:r w:rsidRPr="00C062AF">
        <w:rPr>
          <w:rFonts w:eastAsia="等线" w:cs="Times New Roman"/>
          <w:iCs/>
          <w:color w:val="000000"/>
          <w:sz w:val="21"/>
        </w:rPr>
        <w:t xml:space="preserve"> &lt; 0.05 are shown, with a </w:t>
      </w:r>
      <w:proofErr w:type="spellStart"/>
      <w:r w:rsidRPr="00C062AF">
        <w:rPr>
          <w:rFonts w:eastAsia="等线" w:cs="Times New Roman"/>
          <w:iCs/>
          <w:color w:val="000000"/>
          <w:sz w:val="21"/>
        </w:rPr>
        <w:t>Benjamini</w:t>
      </w:r>
      <w:proofErr w:type="spellEnd"/>
      <w:r w:rsidRPr="00C062AF">
        <w:rPr>
          <w:rFonts w:eastAsia="等线" w:cs="Times New Roman"/>
          <w:iCs/>
          <w:color w:val="000000"/>
          <w:sz w:val="21"/>
        </w:rPr>
        <w:t>-Hochberg correction or false discovery rate. BP: biological process; CC: cellular component; MF: molecular function.</w:t>
      </w:r>
      <w:r w:rsidRPr="00C062AF">
        <w:rPr>
          <w:rFonts w:eastAsia="等线" w:cs="Times New Roman"/>
          <w:b/>
          <w:sz w:val="21"/>
        </w:rPr>
        <w:br w:type="page"/>
      </w:r>
    </w:p>
    <w:p w:rsidR="0064401A" w:rsidRPr="00C062AF" w:rsidRDefault="0064401A" w:rsidP="0064401A">
      <w:pPr>
        <w:tabs>
          <w:tab w:val="left" w:pos="1134"/>
        </w:tabs>
        <w:autoSpaceDE w:val="0"/>
        <w:autoSpaceDN w:val="0"/>
        <w:adjustRightInd w:val="0"/>
        <w:spacing w:line="360" w:lineRule="auto"/>
        <w:outlineLvl w:val="0"/>
        <w:rPr>
          <w:rFonts w:eastAsia="等线" w:cs="Times New Roman"/>
          <w:b/>
          <w:szCs w:val="24"/>
        </w:rPr>
      </w:pPr>
      <w:r w:rsidRPr="00C062AF">
        <w:rPr>
          <w:rFonts w:eastAsia="等线" w:cs="Times New Roman"/>
          <w:b/>
          <w:szCs w:val="24"/>
        </w:rPr>
        <w:lastRenderedPageBreak/>
        <w:t>Table S</w:t>
      </w:r>
      <w:r>
        <w:rPr>
          <w:rFonts w:eastAsia="等线" w:cs="Times New Roman"/>
          <w:b/>
          <w:szCs w:val="24"/>
        </w:rPr>
        <w:t>6</w:t>
      </w:r>
      <w:r w:rsidRPr="00C062AF">
        <w:rPr>
          <w:rFonts w:eastAsia="等线" w:cs="Times New Roman"/>
          <w:b/>
          <w:szCs w:val="24"/>
        </w:rPr>
        <w:t>.</w:t>
      </w:r>
      <w:r w:rsidRPr="00C062AF">
        <w:rPr>
          <w:rFonts w:eastAsia="等线" w:cs="Times New Roman"/>
          <w:szCs w:val="24"/>
        </w:rPr>
        <w:t xml:space="preserve"> </w:t>
      </w:r>
      <w:r w:rsidRPr="00C062AF">
        <w:rPr>
          <w:rFonts w:eastAsia="等线" w:cs="Times New Roman"/>
          <w:color w:val="000000"/>
          <w:szCs w:val="24"/>
        </w:rPr>
        <w:t xml:space="preserve">KEGG pathways enriched for up- and </w:t>
      </w:r>
      <w:proofErr w:type="spellStart"/>
      <w:r w:rsidRPr="00C062AF">
        <w:rPr>
          <w:rFonts w:eastAsia="等线" w:cs="Times New Roman"/>
          <w:color w:val="000000"/>
          <w:szCs w:val="24"/>
        </w:rPr>
        <w:t>downregulated</w:t>
      </w:r>
      <w:proofErr w:type="spellEnd"/>
      <w:r w:rsidRPr="00C062AF">
        <w:rPr>
          <w:rFonts w:eastAsia="等线" w:cs="Times New Roman"/>
          <w:color w:val="000000"/>
          <w:szCs w:val="24"/>
        </w:rPr>
        <w:t xml:space="preserve"> DEGs </w:t>
      </w:r>
      <w:r w:rsidRPr="00C062AF">
        <w:rPr>
          <w:rFonts w:eastAsia="等线" w:cs="Times New Roman"/>
          <w:iCs/>
          <w:color w:val="000000"/>
          <w:szCs w:val="24"/>
        </w:rPr>
        <w:t xml:space="preserve">in </w:t>
      </w:r>
      <w:r w:rsidRPr="00C062AF">
        <w:rPr>
          <w:rFonts w:eastAsia="等线" w:cs="Times New Roman"/>
          <w:i/>
          <w:iCs/>
          <w:color w:val="000000"/>
          <w:szCs w:val="24"/>
        </w:rPr>
        <w:t xml:space="preserve">L. </w:t>
      </w:r>
      <w:proofErr w:type="spellStart"/>
      <w:r w:rsidRPr="00C062AF">
        <w:rPr>
          <w:rFonts w:eastAsia="等线" w:cs="Times New Roman"/>
          <w:i/>
          <w:iCs/>
          <w:color w:val="000000"/>
          <w:szCs w:val="24"/>
        </w:rPr>
        <w:t>mandarinus</w:t>
      </w:r>
      <w:proofErr w:type="spellEnd"/>
      <w:r w:rsidRPr="00C062AF">
        <w:rPr>
          <w:rFonts w:eastAsia="等线" w:cs="Times New Roman"/>
          <w:iCs/>
          <w:color w:val="000000"/>
          <w:szCs w:val="24"/>
        </w:rPr>
        <w:t xml:space="preserve"> and </w:t>
      </w:r>
      <w:r w:rsidRPr="00C062AF">
        <w:rPr>
          <w:rFonts w:eastAsia="TimesNewRomanPSMT" w:cs="Times New Roman"/>
          <w:i/>
          <w:iCs/>
          <w:szCs w:val="24"/>
        </w:rPr>
        <w:t>L</w:t>
      </w:r>
      <w:r w:rsidRPr="00C062AF">
        <w:rPr>
          <w:rFonts w:cs="Times New Roman"/>
          <w:i/>
          <w:iCs/>
          <w:szCs w:val="24"/>
        </w:rPr>
        <w:t>.</w:t>
      </w:r>
      <w:r w:rsidRPr="00C062AF">
        <w:rPr>
          <w:rFonts w:cs="Times New Roman"/>
          <w:szCs w:val="24"/>
        </w:rPr>
        <w:t xml:space="preserve"> </w:t>
      </w:r>
      <w:proofErr w:type="spellStart"/>
      <w:r w:rsidRPr="00C062AF">
        <w:rPr>
          <w:rFonts w:cs="Times New Roman"/>
          <w:i/>
          <w:iCs/>
          <w:szCs w:val="24"/>
        </w:rPr>
        <w:t>brandtii</w:t>
      </w:r>
      <w:proofErr w:type="spellEnd"/>
      <w:r w:rsidRPr="00C062AF">
        <w:rPr>
          <w:rFonts w:eastAsia="等线" w:cs="Times New Roman"/>
          <w:iCs/>
          <w:color w:val="000000"/>
          <w:szCs w:val="24"/>
        </w:rPr>
        <w:t xml:space="preserve"> under acute hypoxia</w:t>
      </w:r>
    </w:p>
    <w:tbl>
      <w:tblPr>
        <w:tblStyle w:val="31"/>
        <w:tblW w:w="918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135"/>
        <w:gridCol w:w="2126"/>
        <w:gridCol w:w="1559"/>
        <w:gridCol w:w="1134"/>
      </w:tblGrid>
      <w:tr w:rsidR="0064401A" w:rsidRPr="00C062AF" w:rsidTr="00365934">
        <w:tc>
          <w:tcPr>
            <w:tcW w:w="43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76" w:firstLine="371"/>
              <w:jc w:val="center"/>
              <w:outlineLvl w:val="0"/>
              <w:rPr>
                <w:rFonts w:eastAsiaTheme="minorEastAsia" w:cs="Times New Roman"/>
                <w:b/>
                <w:sz w:val="21"/>
                <w:szCs w:val="18"/>
              </w:rPr>
            </w:pPr>
            <w:r w:rsidRPr="00C062AF">
              <w:rPr>
                <w:rFonts w:eastAsiaTheme="minorEastAsia" w:cs="Times New Roman"/>
                <w:b/>
                <w:i/>
                <w:iCs/>
                <w:color w:val="000000"/>
                <w:sz w:val="21"/>
                <w:szCs w:val="18"/>
              </w:rPr>
              <w:t xml:space="preserve">L. </w:t>
            </w:r>
            <w:proofErr w:type="spellStart"/>
            <w:r w:rsidRPr="00C062AF">
              <w:rPr>
                <w:rFonts w:eastAsiaTheme="minorEastAsia" w:cs="Times New Roman"/>
                <w:b/>
                <w:i/>
                <w:iCs/>
                <w:color w:val="000000"/>
                <w:sz w:val="21"/>
                <w:szCs w:val="18"/>
              </w:rPr>
              <w:t>mandarinus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76" w:firstLine="371"/>
              <w:jc w:val="center"/>
              <w:outlineLvl w:val="0"/>
              <w:rPr>
                <w:rFonts w:eastAsiaTheme="minorEastAsia" w:cs="Times New Roman"/>
                <w:b/>
                <w:sz w:val="21"/>
                <w:szCs w:val="18"/>
              </w:rPr>
            </w:pPr>
            <w:r w:rsidRPr="00C062AF">
              <w:rPr>
                <w:rFonts w:eastAsiaTheme="minorEastAsia" w:cs="Times New Roman"/>
                <w:b/>
                <w:i/>
                <w:iCs/>
                <w:color w:val="000000"/>
                <w:sz w:val="21"/>
                <w:szCs w:val="18"/>
              </w:rPr>
              <w:t xml:space="preserve">L. </w:t>
            </w:r>
            <w:proofErr w:type="spellStart"/>
            <w:r w:rsidRPr="00C062AF">
              <w:rPr>
                <w:rFonts w:eastAsiaTheme="minorEastAsia" w:cs="Times New Roman"/>
                <w:b/>
                <w:i/>
                <w:iCs/>
                <w:color w:val="000000"/>
                <w:sz w:val="21"/>
                <w:szCs w:val="18"/>
              </w:rPr>
              <w:t>brandtii</w:t>
            </w:r>
            <w:proofErr w:type="spellEnd"/>
          </w:p>
        </w:tc>
      </w:tr>
      <w:tr w:rsidR="0064401A" w:rsidRPr="00C062AF" w:rsidTr="00365934">
        <w:tc>
          <w:tcPr>
            <w:tcW w:w="43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76" w:firstLine="371"/>
              <w:jc w:val="center"/>
              <w:outlineLvl w:val="0"/>
              <w:rPr>
                <w:rFonts w:eastAsiaTheme="minorEastAsia" w:cs="Times New Roman"/>
                <w:b/>
                <w:sz w:val="21"/>
                <w:szCs w:val="18"/>
              </w:rPr>
            </w:pPr>
            <w:r w:rsidRPr="00C062AF">
              <w:rPr>
                <w:rFonts w:eastAsiaTheme="minorEastAsia" w:cs="Times New Roman"/>
                <w:b/>
                <w:sz w:val="21"/>
                <w:szCs w:val="18"/>
              </w:rPr>
              <w:t>Up-regulated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76" w:firstLine="371"/>
              <w:jc w:val="center"/>
              <w:outlineLvl w:val="0"/>
              <w:rPr>
                <w:rFonts w:eastAsiaTheme="minorEastAsia" w:cs="Times New Roman"/>
                <w:b/>
                <w:sz w:val="21"/>
                <w:szCs w:val="18"/>
              </w:rPr>
            </w:pPr>
            <w:r w:rsidRPr="00C062AF">
              <w:rPr>
                <w:rFonts w:eastAsiaTheme="minorEastAsia" w:cs="Times New Roman"/>
                <w:b/>
                <w:sz w:val="21"/>
                <w:szCs w:val="18"/>
              </w:rPr>
              <w:t>Up-regulated</w:t>
            </w:r>
          </w:p>
        </w:tc>
      </w:tr>
      <w:tr w:rsidR="0064401A" w:rsidRPr="00C062AF" w:rsidTr="00365934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b/>
                <w:szCs w:val="18"/>
              </w:rPr>
            </w:pPr>
            <w:r w:rsidRPr="00C062AF">
              <w:rPr>
                <w:rFonts w:eastAsiaTheme="minorEastAsia" w:cs="Times New Roman"/>
                <w:b/>
                <w:szCs w:val="18"/>
              </w:rPr>
              <w:t>Pathway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EastAsia" w:cs="Times New Roman"/>
                <w:b/>
                <w:szCs w:val="18"/>
              </w:rPr>
            </w:pPr>
            <w:r w:rsidRPr="00C062AF">
              <w:rPr>
                <w:rFonts w:eastAsiaTheme="minorEastAsia" w:cs="Times New Roman"/>
                <w:b/>
                <w:szCs w:val="18"/>
              </w:rPr>
              <w:t>Map ID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1A" w:rsidRPr="00C062AF" w:rsidRDefault="0064401A" w:rsidP="0064401A">
            <w:pPr>
              <w:tabs>
                <w:tab w:val="left" w:pos="993"/>
              </w:tabs>
              <w:autoSpaceDE w:val="0"/>
              <w:autoSpaceDN w:val="0"/>
              <w:adjustRightInd w:val="0"/>
              <w:ind w:leftChars="-51" w:left="-112" w:firstLineChars="50" w:firstLine="90"/>
              <w:outlineLvl w:val="0"/>
              <w:rPr>
                <w:rFonts w:eastAsiaTheme="minorEastAsia" w:cs="Times New Roman"/>
                <w:b/>
                <w:szCs w:val="18"/>
              </w:rPr>
            </w:pPr>
            <w:proofErr w:type="spellStart"/>
            <w:r w:rsidRPr="00C062AF">
              <w:rPr>
                <w:rFonts w:eastAsiaTheme="minorEastAsia" w:cs="Times New Roman"/>
                <w:b/>
                <w:i/>
                <w:szCs w:val="18"/>
              </w:rPr>
              <w:t>adj.P</w:t>
            </w:r>
            <w:proofErr w:type="spellEnd"/>
            <w:r w:rsidRPr="00C062AF">
              <w:rPr>
                <w:rFonts w:eastAsiaTheme="minorEastAsia" w:cs="Times New Roman"/>
                <w:b/>
                <w:i/>
                <w:szCs w:val="18"/>
              </w:rPr>
              <w:t xml:space="preserve"> value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b/>
                <w:szCs w:val="18"/>
              </w:rPr>
            </w:pPr>
            <w:r w:rsidRPr="00C062AF">
              <w:rPr>
                <w:rFonts w:eastAsiaTheme="minorEastAsia" w:cs="Times New Roman"/>
                <w:b/>
                <w:szCs w:val="18"/>
              </w:rPr>
              <w:t>Pathway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EastAsia" w:cs="Times New Roman"/>
                <w:b/>
                <w:szCs w:val="18"/>
              </w:rPr>
            </w:pPr>
            <w:r w:rsidRPr="00C062AF">
              <w:rPr>
                <w:rFonts w:eastAsiaTheme="minorEastAsia" w:cs="Times New Roman"/>
                <w:b/>
                <w:szCs w:val="18"/>
              </w:rPr>
              <w:t>Map ID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EastAsia" w:cs="Times New Roman"/>
                <w:b/>
                <w:i/>
                <w:szCs w:val="18"/>
              </w:rPr>
            </w:pPr>
            <w:proofErr w:type="spellStart"/>
            <w:r w:rsidRPr="00C062AF">
              <w:rPr>
                <w:rFonts w:eastAsiaTheme="minorEastAsia" w:cs="Times New Roman"/>
                <w:b/>
                <w:i/>
                <w:szCs w:val="18"/>
              </w:rPr>
              <w:t>adj.P</w:t>
            </w:r>
            <w:proofErr w:type="spellEnd"/>
            <w:r w:rsidRPr="00C062AF">
              <w:rPr>
                <w:rFonts w:eastAsiaTheme="minorEastAsia" w:cs="Times New Roman"/>
                <w:b/>
                <w:i/>
                <w:szCs w:val="18"/>
              </w:rPr>
              <w:t xml:space="preserve"> value</w:t>
            </w:r>
          </w:p>
        </w:tc>
      </w:tr>
      <w:tr w:rsidR="0064401A" w:rsidRPr="00C062AF" w:rsidTr="00365934">
        <w:tc>
          <w:tcPr>
            <w:tcW w:w="2235" w:type="dxa"/>
            <w:tcBorders>
              <w:top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HTLV-I infection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05166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0.038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Proteoglycans in cancer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05205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0.000</w:t>
            </w:r>
          </w:p>
        </w:tc>
      </w:tr>
      <w:tr w:rsidR="0064401A" w:rsidRPr="00C062AF" w:rsidTr="00365934">
        <w:tc>
          <w:tcPr>
            <w:tcW w:w="2235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Proteoglycans in cancer</w:t>
            </w:r>
          </w:p>
        </w:tc>
        <w:tc>
          <w:tcPr>
            <w:tcW w:w="992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05205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0.040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HIF-1 signaling pathway</w:t>
            </w:r>
          </w:p>
        </w:tc>
        <w:tc>
          <w:tcPr>
            <w:tcW w:w="1559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04066</w:t>
            </w:r>
          </w:p>
        </w:tc>
        <w:tc>
          <w:tcPr>
            <w:tcW w:w="1134" w:type="dxa"/>
            <w:tcBorders>
              <w:right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0.000</w:t>
            </w:r>
          </w:p>
        </w:tc>
      </w:tr>
      <w:tr w:rsidR="0064401A" w:rsidRPr="00C062AF" w:rsidTr="00365934">
        <w:tc>
          <w:tcPr>
            <w:tcW w:w="2235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Hippo signaling pathway</w:t>
            </w:r>
          </w:p>
        </w:tc>
        <w:tc>
          <w:tcPr>
            <w:tcW w:w="992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04390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0.040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 xml:space="preserve">Transcriptional </w:t>
            </w:r>
            <w:proofErr w:type="spellStart"/>
            <w:r w:rsidRPr="00C062AF">
              <w:rPr>
                <w:rFonts w:eastAsiaTheme="minorEastAsia" w:cs="Times New Roman"/>
                <w:szCs w:val="18"/>
              </w:rPr>
              <w:t>misregulation</w:t>
            </w:r>
            <w:proofErr w:type="spellEnd"/>
            <w:r w:rsidRPr="00C062AF">
              <w:rPr>
                <w:rFonts w:eastAsiaTheme="minorEastAsia" w:cs="Times New Roman"/>
                <w:szCs w:val="18"/>
              </w:rPr>
              <w:t xml:space="preserve"> in cancers</w:t>
            </w:r>
          </w:p>
        </w:tc>
        <w:tc>
          <w:tcPr>
            <w:tcW w:w="1559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05202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0.000</w:t>
            </w:r>
          </w:p>
        </w:tc>
      </w:tr>
      <w:tr w:rsidR="0064401A" w:rsidRPr="00C062AF" w:rsidTr="00365934">
        <w:tc>
          <w:tcPr>
            <w:tcW w:w="2235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p53 signaling pathway</w:t>
            </w:r>
          </w:p>
        </w:tc>
        <w:tc>
          <w:tcPr>
            <w:tcW w:w="992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04115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0.040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MicroRNAs in cancer</w:t>
            </w:r>
          </w:p>
        </w:tc>
        <w:tc>
          <w:tcPr>
            <w:tcW w:w="1559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05206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0.000</w:t>
            </w:r>
          </w:p>
        </w:tc>
      </w:tr>
      <w:tr w:rsidR="0064401A" w:rsidRPr="00C062AF" w:rsidTr="00365934">
        <w:tc>
          <w:tcPr>
            <w:tcW w:w="2235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992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4401A" w:rsidRPr="00C062AF" w:rsidRDefault="0064401A" w:rsidP="0064401A">
            <w:pPr>
              <w:tabs>
                <w:tab w:val="left" w:pos="993"/>
              </w:tabs>
              <w:autoSpaceDE w:val="0"/>
              <w:autoSpaceDN w:val="0"/>
              <w:adjustRightInd w:val="0"/>
              <w:ind w:leftChars="-51" w:left="-4" w:hangingChars="60" w:hanging="108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TNF signaling pathway</w:t>
            </w:r>
          </w:p>
        </w:tc>
        <w:tc>
          <w:tcPr>
            <w:tcW w:w="1559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04668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0.000</w:t>
            </w:r>
          </w:p>
        </w:tc>
      </w:tr>
      <w:tr w:rsidR="0064401A" w:rsidRPr="00C062AF" w:rsidTr="00365934">
        <w:tc>
          <w:tcPr>
            <w:tcW w:w="2235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992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4401A" w:rsidRPr="00C062AF" w:rsidRDefault="0064401A" w:rsidP="0064401A">
            <w:pPr>
              <w:tabs>
                <w:tab w:val="left" w:pos="993"/>
              </w:tabs>
              <w:autoSpaceDE w:val="0"/>
              <w:autoSpaceDN w:val="0"/>
              <w:adjustRightInd w:val="0"/>
              <w:ind w:leftChars="-51" w:left="-4" w:hangingChars="60" w:hanging="108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HTLV-I infection</w:t>
            </w:r>
          </w:p>
        </w:tc>
        <w:tc>
          <w:tcPr>
            <w:tcW w:w="1559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05166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0.004</w:t>
            </w:r>
          </w:p>
        </w:tc>
      </w:tr>
      <w:tr w:rsidR="0064401A" w:rsidRPr="00C062AF" w:rsidTr="00365934">
        <w:tc>
          <w:tcPr>
            <w:tcW w:w="2235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992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4401A" w:rsidRPr="00C062AF" w:rsidRDefault="0064401A" w:rsidP="0064401A">
            <w:pPr>
              <w:tabs>
                <w:tab w:val="left" w:pos="993"/>
              </w:tabs>
              <w:autoSpaceDE w:val="0"/>
              <w:autoSpaceDN w:val="0"/>
              <w:adjustRightInd w:val="0"/>
              <w:ind w:leftChars="-51" w:left="-4" w:hangingChars="60" w:hanging="108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NF-kappa B signaling pathway</w:t>
            </w:r>
          </w:p>
        </w:tc>
        <w:tc>
          <w:tcPr>
            <w:tcW w:w="1559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04064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0.004</w:t>
            </w:r>
          </w:p>
        </w:tc>
      </w:tr>
      <w:tr w:rsidR="0064401A" w:rsidRPr="00C062AF" w:rsidTr="00365934">
        <w:tc>
          <w:tcPr>
            <w:tcW w:w="2235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992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4401A" w:rsidRPr="00C062AF" w:rsidRDefault="0064401A" w:rsidP="0064401A">
            <w:pPr>
              <w:tabs>
                <w:tab w:val="left" w:pos="993"/>
              </w:tabs>
              <w:autoSpaceDE w:val="0"/>
              <w:autoSpaceDN w:val="0"/>
              <w:adjustRightInd w:val="0"/>
              <w:ind w:leftChars="-51" w:left="-4" w:hangingChars="60" w:hanging="108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Pathways in cancer</w:t>
            </w:r>
          </w:p>
        </w:tc>
        <w:tc>
          <w:tcPr>
            <w:tcW w:w="1559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05200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0.007</w:t>
            </w:r>
          </w:p>
        </w:tc>
      </w:tr>
      <w:tr w:rsidR="0064401A" w:rsidRPr="00C062AF" w:rsidTr="00365934">
        <w:tc>
          <w:tcPr>
            <w:tcW w:w="2235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992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4401A" w:rsidRPr="00C062AF" w:rsidRDefault="0064401A" w:rsidP="0064401A">
            <w:pPr>
              <w:tabs>
                <w:tab w:val="left" w:pos="993"/>
              </w:tabs>
              <w:autoSpaceDE w:val="0"/>
              <w:autoSpaceDN w:val="0"/>
              <w:adjustRightInd w:val="0"/>
              <w:ind w:leftChars="-51" w:left="-4" w:hangingChars="60" w:hanging="108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p53 signaling pathway</w:t>
            </w:r>
          </w:p>
        </w:tc>
        <w:tc>
          <w:tcPr>
            <w:tcW w:w="1559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04115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0.008</w:t>
            </w:r>
          </w:p>
        </w:tc>
      </w:tr>
      <w:tr w:rsidR="0064401A" w:rsidRPr="00C062AF" w:rsidTr="00365934">
        <w:tc>
          <w:tcPr>
            <w:tcW w:w="2235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992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4401A" w:rsidRPr="00C062AF" w:rsidRDefault="0064401A" w:rsidP="0064401A">
            <w:pPr>
              <w:tabs>
                <w:tab w:val="left" w:pos="993"/>
              </w:tabs>
              <w:autoSpaceDE w:val="0"/>
              <w:autoSpaceDN w:val="0"/>
              <w:adjustRightInd w:val="0"/>
              <w:ind w:leftChars="-51" w:left="-4" w:hangingChars="60" w:hanging="108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NOD-like receptor signaling pathway</w:t>
            </w:r>
          </w:p>
        </w:tc>
        <w:tc>
          <w:tcPr>
            <w:tcW w:w="1559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04621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0.007</w:t>
            </w:r>
          </w:p>
        </w:tc>
      </w:tr>
      <w:tr w:rsidR="0064401A" w:rsidRPr="00C062AF" w:rsidTr="00365934">
        <w:tc>
          <w:tcPr>
            <w:tcW w:w="2235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992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4401A" w:rsidRPr="00C062AF" w:rsidRDefault="0064401A" w:rsidP="0064401A">
            <w:pPr>
              <w:tabs>
                <w:tab w:val="left" w:pos="993"/>
              </w:tabs>
              <w:autoSpaceDE w:val="0"/>
              <w:autoSpaceDN w:val="0"/>
              <w:adjustRightInd w:val="0"/>
              <w:ind w:leftChars="-51" w:left="-4" w:hangingChars="60" w:hanging="108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Basal cell carcinoma</w:t>
            </w:r>
          </w:p>
        </w:tc>
        <w:tc>
          <w:tcPr>
            <w:tcW w:w="1559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05217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0.010</w:t>
            </w:r>
          </w:p>
        </w:tc>
      </w:tr>
      <w:tr w:rsidR="0064401A" w:rsidRPr="00C062AF" w:rsidTr="00365934">
        <w:tc>
          <w:tcPr>
            <w:tcW w:w="2235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992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4401A" w:rsidRPr="00C062AF" w:rsidRDefault="0064401A" w:rsidP="0064401A">
            <w:pPr>
              <w:tabs>
                <w:tab w:val="left" w:pos="993"/>
              </w:tabs>
              <w:autoSpaceDE w:val="0"/>
              <w:autoSpaceDN w:val="0"/>
              <w:adjustRightInd w:val="0"/>
              <w:ind w:leftChars="-51" w:left="-4" w:hangingChars="60" w:hanging="108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PI3K-Akt signaling pathway</w:t>
            </w:r>
          </w:p>
        </w:tc>
        <w:tc>
          <w:tcPr>
            <w:tcW w:w="1559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04151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0.010</w:t>
            </w:r>
          </w:p>
        </w:tc>
      </w:tr>
      <w:tr w:rsidR="0064401A" w:rsidRPr="00C062AF" w:rsidTr="00365934">
        <w:tc>
          <w:tcPr>
            <w:tcW w:w="2235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992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4401A" w:rsidRPr="00C062AF" w:rsidRDefault="0064401A" w:rsidP="0064401A">
            <w:pPr>
              <w:tabs>
                <w:tab w:val="left" w:pos="993"/>
              </w:tabs>
              <w:autoSpaceDE w:val="0"/>
              <w:autoSpaceDN w:val="0"/>
              <w:adjustRightInd w:val="0"/>
              <w:ind w:leftChars="-51" w:left="-4" w:hangingChars="60" w:hanging="108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Bladder cancer</w:t>
            </w:r>
          </w:p>
        </w:tc>
        <w:tc>
          <w:tcPr>
            <w:tcW w:w="1559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05219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0.010</w:t>
            </w:r>
          </w:p>
        </w:tc>
      </w:tr>
      <w:tr w:rsidR="0064401A" w:rsidRPr="00C062AF" w:rsidTr="00365934">
        <w:tc>
          <w:tcPr>
            <w:tcW w:w="2235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992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4401A" w:rsidRPr="00C062AF" w:rsidRDefault="0064401A" w:rsidP="0064401A">
            <w:pPr>
              <w:tabs>
                <w:tab w:val="left" w:pos="993"/>
              </w:tabs>
              <w:autoSpaceDE w:val="0"/>
              <w:autoSpaceDN w:val="0"/>
              <w:adjustRightInd w:val="0"/>
              <w:ind w:leftChars="-51" w:left="-4" w:hangingChars="60" w:hanging="108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Central carbon metabolism in cancer</w:t>
            </w:r>
          </w:p>
        </w:tc>
        <w:tc>
          <w:tcPr>
            <w:tcW w:w="1559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05230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0.023</w:t>
            </w:r>
          </w:p>
        </w:tc>
      </w:tr>
      <w:tr w:rsidR="0064401A" w:rsidRPr="00C062AF" w:rsidTr="00365934">
        <w:tc>
          <w:tcPr>
            <w:tcW w:w="2235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992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4401A" w:rsidRPr="00C062AF" w:rsidRDefault="0064401A" w:rsidP="0064401A">
            <w:pPr>
              <w:tabs>
                <w:tab w:val="left" w:pos="993"/>
              </w:tabs>
              <w:autoSpaceDE w:val="0"/>
              <w:autoSpaceDN w:val="0"/>
              <w:adjustRightInd w:val="0"/>
              <w:ind w:leftChars="-51" w:left="-4" w:hangingChars="60" w:hanging="108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Hippo signaling pathway</w:t>
            </w:r>
          </w:p>
        </w:tc>
        <w:tc>
          <w:tcPr>
            <w:tcW w:w="1559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04390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0.023</w:t>
            </w:r>
          </w:p>
        </w:tc>
      </w:tr>
      <w:tr w:rsidR="0064401A" w:rsidRPr="00C062AF" w:rsidTr="00365934">
        <w:tc>
          <w:tcPr>
            <w:tcW w:w="2235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992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4401A" w:rsidRPr="00C062AF" w:rsidRDefault="0064401A" w:rsidP="0064401A">
            <w:pPr>
              <w:tabs>
                <w:tab w:val="left" w:pos="993"/>
              </w:tabs>
              <w:autoSpaceDE w:val="0"/>
              <w:autoSpaceDN w:val="0"/>
              <w:adjustRightInd w:val="0"/>
              <w:ind w:leftChars="-51" w:left="-4" w:hangingChars="60" w:hanging="108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Hypertrophic cardiomyopathy (HCM)</w:t>
            </w:r>
          </w:p>
        </w:tc>
        <w:tc>
          <w:tcPr>
            <w:tcW w:w="1559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05410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0.024</w:t>
            </w:r>
          </w:p>
        </w:tc>
      </w:tr>
      <w:tr w:rsidR="0064401A" w:rsidRPr="00C062AF" w:rsidTr="00365934">
        <w:tc>
          <w:tcPr>
            <w:tcW w:w="2235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992" w:type="dxa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4401A" w:rsidRPr="00C062AF" w:rsidRDefault="0064401A" w:rsidP="0064401A">
            <w:pPr>
              <w:tabs>
                <w:tab w:val="left" w:pos="993"/>
              </w:tabs>
              <w:autoSpaceDE w:val="0"/>
              <w:autoSpaceDN w:val="0"/>
              <w:adjustRightInd w:val="0"/>
              <w:ind w:leftChars="-51" w:left="-4" w:hangingChars="60" w:hanging="108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  <w:proofErr w:type="spellStart"/>
            <w:r w:rsidRPr="00C062AF">
              <w:rPr>
                <w:rFonts w:eastAsiaTheme="minorEastAsia" w:cs="Times New Roman"/>
                <w:szCs w:val="18"/>
              </w:rPr>
              <w:t>Melanogenesis</w:t>
            </w:r>
            <w:proofErr w:type="spellEnd"/>
          </w:p>
        </w:tc>
        <w:tc>
          <w:tcPr>
            <w:tcW w:w="1559" w:type="dxa"/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04916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0.030</w:t>
            </w:r>
          </w:p>
        </w:tc>
      </w:tr>
      <w:tr w:rsidR="0064401A" w:rsidRPr="00C062AF" w:rsidTr="00365934">
        <w:tc>
          <w:tcPr>
            <w:tcW w:w="2235" w:type="dxa"/>
            <w:tcBorders>
              <w:bottom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01A" w:rsidRPr="00C062AF" w:rsidRDefault="0064401A" w:rsidP="0064401A">
            <w:pPr>
              <w:tabs>
                <w:tab w:val="left" w:pos="993"/>
              </w:tabs>
              <w:autoSpaceDE w:val="0"/>
              <w:autoSpaceDN w:val="0"/>
              <w:adjustRightInd w:val="0"/>
              <w:ind w:leftChars="-51" w:left="-4" w:hangingChars="60" w:hanging="108"/>
              <w:outlineLvl w:val="0"/>
              <w:rPr>
                <w:rFonts w:eastAsiaTheme="minorEastAsia" w:cs="Times New Roman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 xml:space="preserve">Signaling pathways regulating </w:t>
            </w:r>
            <w:proofErr w:type="spellStart"/>
            <w:r w:rsidRPr="00C062AF">
              <w:rPr>
                <w:rFonts w:eastAsiaTheme="minorEastAsia" w:cs="Times New Roman"/>
                <w:szCs w:val="18"/>
              </w:rPr>
              <w:t>pluripotency</w:t>
            </w:r>
            <w:proofErr w:type="spellEnd"/>
            <w:r w:rsidRPr="00C062AF">
              <w:rPr>
                <w:rFonts w:eastAsiaTheme="minorEastAsia" w:cs="Times New Roman"/>
                <w:szCs w:val="18"/>
              </w:rPr>
              <w:t xml:space="preserve"> of stem cells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04550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0.038</w:t>
            </w:r>
          </w:p>
        </w:tc>
      </w:tr>
      <w:tr w:rsidR="0064401A" w:rsidRPr="00C062AF" w:rsidTr="00365934">
        <w:tc>
          <w:tcPr>
            <w:tcW w:w="43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EastAsia" w:cs="Times New Roman"/>
                <w:b/>
                <w:szCs w:val="18"/>
              </w:rPr>
            </w:pPr>
            <w:r w:rsidRPr="00C062AF">
              <w:rPr>
                <w:rFonts w:eastAsiaTheme="minorEastAsia" w:cs="Times New Roman"/>
                <w:b/>
                <w:szCs w:val="18"/>
              </w:rPr>
              <w:t>Down-regulated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EastAsia" w:cs="Times New Roman"/>
                <w:b/>
                <w:szCs w:val="18"/>
              </w:rPr>
            </w:pPr>
            <w:r w:rsidRPr="00C062AF">
              <w:rPr>
                <w:rFonts w:eastAsiaTheme="minorEastAsia" w:cs="Times New Roman"/>
                <w:b/>
                <w:szCs w:val="18"/>
              </w:rPr>
              <w:t>Down-regulated</w:t>
            </w:r>
          </w:p>
        </w:tc>
      </w:tr>
      <w:tr w:rsidR="0064401A" w:rsidRPr="00C062AF" w:rsidTr="00365934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Amyotrophic lateral sclerosis (ALS)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05014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1A" w:rsidRPr="00C062AF" w:rsidRDefault="0064401A" w:rsidP="0064401A">
            <w:pPr>
              <w:tabs>
                <w:tab w:val="left" w:pos="993"/>
              </w:tabs>
              <w:autoSpaceDE w:val="0"/>
              <w:autoSpaceDN w:val="0"/>
              <w:adjustRightInd w:val="0"/>
              <w:ind w:leftChars="-51" w:left="-112" w:firstLineChars="50" w:firstLine="9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0.018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Chars="18" w:firstLine="32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 xml:space="preserve">Transcriptional </w:t>
            </w:r>
            <w:proofErr w:type="spellStart"/>
            <w:r w:rsidRPr="00C062AF">
              <w:rPr>
                <w:rFonts w:eastAsiaTheme="minorEastAsia" w:cs="Times New Roman"/>
                <w:szCs w:val="18"/>
              </w:rPr>
              <w:t>misregulation</w:t>
            </w:r>
            <w:proofErr w:type="spellEnd"/>
            <w:r w:rsidRPr="00C062AF">
              <w:rPr>
                <w:rFonts w:eastAsiaTheme="minorEastAsia" w:cs="Times New Roman"/>
                <w:szCs w:val="18"/>
              </w:rPr>
              <w:t xml:space="preserve"> in cancers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05202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01A" w:rsidRPr="00C062AF" w:rsidRDefault="0064401A" w:rsidP="003659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 w:cs="Times New Roman"/>
                <w:szCs w:val="18"/>
              </w:rPr>
            </w:pPr>
            <w:r w:rsidRPr="00C062AF">
              <w:rPr>
                <w:rFonts w:eastAsiaTheme="minorEastAsia" w:cs="Times New Roman"/>
                <w:szCs w:val="18"/>
              </w:rPr>
              <w:t>0.034</w:t>
            </w:r>
          </w:p>
        </w:tc>
      </w:tr>
    </w:tbl>
    <w:p w:rsidR="0064401A" w:rsidRPr="00C062AF" w:rsidRDefault="0064401A" w:rsidP="0064401A">
      <w:pPr>
        <w:tabs>
          <w:tab w:val="left" w:pos="993"/>
        </w:tabs>
        <w:rPr>
          <w:rFonts w:eastAsia="等线" w:cs="Times New Roman"/>
          <w:iCs/>
          <w:color w:val="000000"/>
          <w:sz w:val="21"/>
        </w:rPr>
      </w:pPr>
      <w:r w:rsidRPr="00C062AF">
        <w:rPr>
          <w:rFonts w:eastAsia="等线" w:cs="Times New Roman"/>
          <w:iCs/>
          <w:color w:val="000000"/>
          <w:sz w:val="21"/>
        </w:rPr>
        <w:t xml:space="preserve">Notes: Pathways with </w:t>
      </w:r>
      <w:proofErr w:type="spellStart"/>
      <w:r w:rsidRPr="00C062AF">
        <w:rPr>
          <w:rFonts w:cs="Times New Roman"/>
          <w:i/>
          <w:sz w:val="18"/>
          <w:szCs w:val="18"/>
        </w:rPr>
        <w:t>adj.P</w:t>
      </w:r>
      <w:proofErr w:type="spellEnd"/>
      <w:r w:rsidRPr="00C062AF">
        <w:rPr>
          <w:rFonts w:cs="Times New Roman"/>
          <w:i/>
          <w:sz w:val="18"/>
          <w:szCs w:val="18"/>
        </w:rPr>
        <w:t xml:space="preserve"> value</w:t>
      </w:r>
      <w:r w:rsidRPr="00C062AF">
        <w:rPr>
          <w:rFonts w:eastAsia="等线" w:cs="Times New Roman"/>
          <w:iCs/>
          <w:color w:val="000000"/>
          <w:sz w:val="21"/>
        </w:rPr>
        <w:t xml:space="preserve"> &lt; 0.05 are shown, with a </w:t>
      </w:r>
      <w:proofErr w:type="spellStart"/>
      <w:r w:rsidRPr="00C062AF">
        <w:rPr>
          <w:rFonts w:eastAsia="等线" w:cs="Times New Roman"/>
          <w:iCs/>
          <w:color w:val="000000"/>
          <w:sz w:val="21"/>
        </w:rPr>
        <w:t>Benjamini</w:t>
      </w:r>
      <w:proofErr w:type="spellEnd"/>
      <w:r w:rsidRPr="00C062AF">
        <w:rPr>
          <w:rFonts w:eastAsia="等线" w:cs="Times New Roman"/>
          <w:iCs/>
          <w:color w:val="000000"/>
          <w:sz w:val="21"/>
        </w:rPr>
        <w:t>-Hochberg correction or false discovery rate.</w:t>
      </w:r>
    </w:p>
    <w:p w:rsidR="0064401A" w:rsidRPr="00C062AF" w:rsidRDefault="0064401A" w:rsidP="0064401A">
      <w:pPr>
        <w:tabs>
          <w:tab w:val="left" w:pos="993"/>
        </w:tabs>
        <w:ind w:firstLineChars="176" w:firstLine="370"/>
        <w:rPr>
          <w:rFonts w:eastAsia="等线" w:cs="Times New Roman"/>
          <w:sz w:val="21"/>
        </w:rPr>
        <w:sectPr w:rsidR="0064401A" w:rsidRPr="00C062A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062AF">
        <w:rPr>
          <w:rFonts w:eastAsia="等线" w:cs="Times New Roman"/>
          <w:sz w:val="21"/>
        </w:rPr>
        <w:br w:type="page"/>
      </w:r>
    </w:p>
    <w:p w:rsidR="0064401A" w:rsidRPr="00427126" w:rsidRDefault="0064401A" w:rsidP="0064401A">
      <w:pPr>
        <w:spacing w:line="360" w:lineRule="auto"/>
        <w:outlineLvl w:val="0"/>
        <w:rPr>
          <w:rFonts w:cs="Times New Roman"/>
          <w:color w:val="000000" w:themeColor="text1"/>
          <w:szCs w:val="24"/>
        </w:rPr>
      </w:pPr>
      <w:r w:rsidRPr="00427126">
        <w:rPr>
          <w:rFonts w:cs="Times New Roman"/>
          <w:b/>
          <w:color w:val="000000" w:themeColor="text1"/>
          <w:szCs w:val="24"/>
        </w:rPr>
        <w:lastRenderedPageBreak/>
        <w:t>Table S7</w:t>
      </w:r>
      <w:r w:rsidRPr="00427126">
        <w:rPr>
          <w:rFonts w:cs="Times New Roman"/>
          <w:color w:val="000000" w:themeColor="text1"/>
          <w:szCs w:val="24"/>
        </w:rPr>
        <w:t>.</w:t>
      </w:r>
      <w:r w:rsidRPr="00427126">
        <w:rPr>
          <w:rFonts w:eastAsia="等线" w:cs="Times New Roman"/>
          <w:b/>
          <w:color w:val="000000" w:themeColor="text1"/>
        </w:rPr>
        <w:t xml:space="preserve"> </w:t>
      </w:r>
      <w:r w:rsidRPr="00427126">
        <w:rPr>
          <w:rFonts w:cs="Times New Roman"/>
          <w:color w:val="000000" w:themeColor="text1"/>
          <w:szCs w:val="24"/>
        </w:rPr>
        <w:t xml:space="preserve">Results of RNA extraction from </w:t>
      </w:r>
      <w:r w:rsidRPr="00427126">
        <w:rPr>
          <w:rFonts w:cs="Times New Roman"/>
          <w:i/>
          <w:color w:val="000000" w:themeColor="text1"/>
          <w:szCs w:val="24"/>
        </w:rPr>
        <w:t xml:space="preserve">L. </w:t>
      </w:r>
      <w:proofErr w:type="spellStart"/>
      <w:r w:rsidRPr="00427126">
        <w:rPr>
          <w:rFonts w:cs="Times New Roman"/>
          <w:i/>
          <w:color w:val="000000" w:themeColor="text1"/>
          <w:szCs w:val="24"/>
        </w:rPr>
        <w:t>mandarinus</w:t>
      </w:r>
      <w:proofErr w:type="spellEnd"/>
      <w:r w:rsidRPr="00427126">
        <w:rPr>
          <w:rFonts w:cs="Times New Roman"/>
          <w:color w:val="000000" w:themeColor="text1"/>
          <w:szCs w:val="24"/>
        </w:rPr>
        <w:t xml:space="preserve"> and </w:t>
      </w:r>
      <w:r w:rsidRPr="00427126">
        <w:rPr>
          <w:rFonts w:cs="Times New Roman"/>
          <w:i/>
          <w:color w:val="000000" w:themeColor="text1"/>
          <w:szCs w:val="24"/>
        </w:rPr>
        <w:t xml:space="preserve">L. </w:t>
      </w:r>
      <w:proofErr w:type="spellStart"/>
      <w:r w:rsidRPr="00427126">
        <w:rPr>
          <w:rFonts w:cs="Times New Roman"/>
          <w:i/>
          <w:color w:val="000000" w:themeColor="text1"/>
          <w:szCs w:val="24"/>
        </w:rPr>
        <w:t>brandtii</w:t>
      </w:r>
      <w:proofErr w:type="spellEnd"/>
      <w:r w:rsidRPr="00427126">
        <w:rPr>
          <w:rFonts w:cs="Times New Roman"/>
          <w:color w:val="000000" w:themeColor="text1"/>
          <w:szCs w:val="24"/>
        </w:rPr>
        <w:t xml:space="preserve"> brain tissue</w:t>
      </w:r>
    </w:p>
    <w:tbl>
      <w:tblPr>
        <w:tblStyle w:val="LightShading"/>
        <w:tblW w:w="8272" w:type="dxa"/>
        <w:tblLook w:val="04A0" w:firstRow="1" w:lastRow="0" w:firstColumn="1" w:lastColumn="0" w:noHBand="0" w:noVBand="1"/>
      </w:tblPr>
      <w:tblGrid>
        <w:gridCol w:w="1080"/>
        <w:gridCol w:w="2052"/>
        <w:gridCol w:w="1580"/>
        <w:gridCol w:w="1400"/>
        <w:gridCol w:w="1080"/>
        <w:gridCol w:w="1080"/>
      </w:tblGrid>
      <w:tr w:rsidR="0064401A" w:rsidRPr="00427126" w:rsidTr="00365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 w:val="22"/>
              </w:rPr>
              <w:t>Sample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RNA Concentration (</w:t>
            </w:r>
            <w:proofErr w:type="spellStart"/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ng</w:t>
            </w:r>
            <w:proofErr w:type="spellEnd"/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/</w:t>
            </w:r>
            <w:proofErr w:type="spellStart"/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μl</w:t>
            </w:r>
            <w:proofErr w:type="spellEnd"/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OD260/280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OD260/230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28S/18S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RNA Integrity Number</w:t>
            </w:r>
          </w:p>
          <w:p w:rsidR="0064401A" w:rsidRPr="00427126" w:rsidRDefault="0064401A" w:rsidP="00365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(RIN)</w:t>
            </w:r>
          </w:p>
        </w:tc>
      </w:tr>
      <w:tr w:rsidR="0064401A" w:rsidRPr="00427126" w:rsidTr="003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M1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398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2.010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2.095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1.4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9.2</w:t>
            </w:r>
          </w:p>
        </w:tc>
      </w:tr>
      <w:tr w:rsidR="0064401A" w:rsidRPr="00427126" w:rsidTr="0036593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M2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556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2.059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2.000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1.2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9.1</w:t>
            </w:r>
          </w:p>
        </w:tc>
      </w:tr>
      <w:tr w:rsidR="0064401A" w:rsidRPr="00427126" w:rsidTr="003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M3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498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2.041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1.886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1.1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7.7</w:t>
            </w:r>
          </w:p>
        </w:tc>
      </w:tr>
      <w:tr w:rsidR="0064401A" w:rsidRPr="00427126" w:rsidTr="0036593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M4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622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2.033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2.073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1.2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8.9</w:t>
            </w:r>
          </w:p>
        </w:tc>
      </w:tr>
      <w:tr w:rsidR="0064401A" w:rsidRPr="00427126" w:rsidTr="003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M5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616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2.026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2.110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1.4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9.2</w:t>
            </w:r>
          </w:p>
        </w:tc>
      </w:tr>
      <w:tr w:rsidR="0064401A" w:rsidRPr="00427126" w:rsidTr="0036593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M6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612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2.068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2.155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1.2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9.0</w:t>
            </w:r>
          </w:p>
        </w:tc>
      </w:tr>
      <w:tr w:rsidR="0064401A" w:rsidRPr="00427126" w:rsidTr="003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B1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934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2.066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1.639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1.2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8.9</w:t>
            </w:r>
          </w:p>
        </w:tc>
      </w:tr>
      <w:tr w:rsidR="0064401A" w:rsidRPr="00427126" w:rsidTr="0036593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B2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516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2.048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1.623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1.2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8.9</w:t>
            </w:r>
          </w:p>
        </w:tc>
      </w:tr>
      <w:tr w:rsidR="0064401A" w:rsidRPr="00427126" w:rsidTr="003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B3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412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2.124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2.124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1.2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8.8</w:t>
            </w:r>
          </w:p>
        </w:tc>
      </w:tr>
      <w:tr w:rsidR="0064401A" w:rsidRPr="00427126" w:rsidTr="0036593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B4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540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2.045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2.143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1.4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8.9</w:t>
            </w:r>
          </w:p>
        </w:tc>
      </w:tr>
      <w:tr w:rsidR="0064401A" w:rsidRPr="00427126" w:rsidTr="003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B5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674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2.055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1.926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1.3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8.8</w:t>
            </w:r>
          </w:p>
        </w:tc>
      </w:tr>
      <w:tr w:rsidR="0064401A" w:rsidRPr="00427126" w:rsidTr="0036593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B6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834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2.085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2.183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1.4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4401A" w:rsidRPr="00427126" w:rsidRDefault="0064401A" w:rsidP="00365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9.1</w:t>
            </w:r>
          </w:p>
        </w:tc>
      </w:tr>
    </w:tbl>
    <w:p w:rsidR="0064401A" w:rsidRPr="00427126" w:rsidRDefault="0064401A" w:rsidP="0064401A">
      <w:pPr>
        <w:rPr>
          <w:rFonts w:cs="Times New Roman"/>
          <w:color w:val="000000" w:themeColor="text1"/>
          <w:sz w:val="21"/>
        </w:rPr>
      </w:pPr>
      <w:r w:rsidRPr="00427126">
        <w:rPr>
          <w:rFonts w:cs="Times New Roman"/>
          <w:color w:val="000000" w:themeColor="text1"/>
          <w:sz w:val="21"/>
        </w:rPr>
        <w:t xml:space="preserve">Notes: M: </w:t>
      </w:r>
      <w:r w:rsidRPr="00427126">
        <w:rPr>
          <w:rFonts w:cs="Times New Roman"/>
          <w:i/>
          <w:color w:val="000000" w:themeColor="text1"/>
          <w:sz w:val="21"/>
        </w:rPr>
        <w:t xml:space="preserve">L. </w:t>
      </w:r>
      <w:proofErr w:type="spellStart"/>
      <w:r w:rsidRPr="00427126">
        <w:rPr>
          <w:rFonts w:cs="Times New Roman"/>
          <w:i/>
          <w:color w:val="000000" w:themeColor="text1"/>
          <w:sz w:val="21"/>
        </w:rPr>
        <w:t>mandarinus</w:t>
      </w:r>
      <w:proofErr w:type="spellEnd"/>
      <w:r w:rsidRPr="00427126">
        <w:rPr>
          <w:rFonts w:cs="Times New Roman"/>
          <w:color w:val="000000" w:themeColor="text1"/>
          <w:sz w:val="21"/>
        </w:rPr>
        <w:t xml:space="preserve">; B: </w:t>
      </w:r>
      <w:r w:rsidRPr="00427126">
        <w:rPr>
          <w:rFonts w:cs="Times New Roman"/>
          <w:i/>
          <w:color w:val="000000" w:themeColor="text1"/>
          <w:sz w:val="21"/>
        </w:rPr>
        <w:t xml:space="preserve">L. </w:t>
      </w:r>
      <w:proofErr w:type="spellStart"/>
      <w:r w:rsidRPr="00427126">
        <w:rPr>
          <w:rFonts w:cs="Times New Roman"/>
          <w:i/>
          <w:color w:val="000000" w:themeColor="text1"/>
          <w:sz w:val="21"/>
        </w:rPr>
        <w:t>brandtii</w:t>
      </w:r>
      <w:proofErr w:type="spellEnd"/>
      <w:r w:rsidRPr="00427126">
        <w:rPr>
          <w:rFonts w:cs="Times New Roman"/>
          <w:color w:val="000000" w:themeColor="text1"/>
          <w:sz w:val="21"/>
        </w:rPr>
        <w:t xml:space="preserve">; </w:t>
      </w:r>
      <w:proofErr w:type="gramStart"/>
      <w:r w:rsidRPr="00427126">
        <w:rPr>
          <w:rFonts w:cs="Times New Roman"/>
          <w:color w:val="000000" w:themeColor="text1"/>
          <w:sz w:val="21"/>
        </w:rPr>
        <w:t>The</w:t>
      </w:r>
      <w:proofErr w:type="gramEnd"/>
      <w:r w:rsidRPr="00427126">
        <w:rPr>
          <w:rFonts w:cs="Times New Roman"/>
          <w:color w:val="000000" w:themeColor="text1"/>
          <w:sz w:val="21"/>
        </w:rPr>
        <w:t xml:space="preserve"> numbers 1, 2, 3 represent samples from the control group, and the numbers 4, 5, and 6 represent samples from the acute hypoxic treatment group.</w:t>
      </w:r>
    </w:p>
    <w:p w:rsidR="0064401A" w:rsidRPr="00427126" w:rsidRDefault="0064401A" w:rsidP="0064401A">
      <w:pPr>
        <w:spacing w:line="360" w:lineRule="auto"/>
        <w:rPr>
          <w:rFonts w:cs="Times New Roman"/>
          <w:color w:val="000000" w:themeColor="text1"/>
          <w:szCs w:val="24"/>
        </w:rPr>
      </w:pPr>
    </w:p>
    <w:p w:rsidR="0064401A" w:rsidRPr="00C062AF" w:rsidRDefault="0064401A" w:rsidP="0064401A">
      <w:pPr>
        <w:rPr>
          <w:rFonts w:cs="Times New Roman"/>
          <w:b/>
          <w:szCs w:val="24"/>
        </w:rPr>
      </w:pPr>
      <w:r w:rsidRPr="00C062AF">
        <w:rPr>
          <w:rFonts w:cs="Times New Roman"/>
          <w:b/>
          <w:szCs w:val="24"/>
        </w:rPr>
        <w:br w:type="page"/>
      </w:r>
    </w:p>
    <w:p w:rsidR="0064401A" w:rsidRPr="00C062AF" w:rsidRDefault="0064401A" w:rsidP="0064401A">
      <w:pPr>
        <w:spacing w:line="360" w:lineRule="auto"/>
        <w:outlineLvl w:val="0"/>
        <w:rPr>
          <w:rFonts w:cs="Times New Roman"/>
          <w:szCs w:val="24"/>
        </w:rPr>
      </w:pPr>
      <w:r w:rsidRPr="00C062AF">
        <w:rPr>
          <w:rFonts w:cs="Times New Roman"/>
          <w:b/>
          <w:szCs w:val="24"/>
        </w:rPr>
        <w:lastRenderedPageBreak/>
        <w:t>Table S</w:t>
      </w:r>
      <w:r>
        <w:rPr>
          <w:rFonts w:cs="Times New Roman"/>
          <w:b/>
          <w:szCs w:val="24"/>
        </w:rPr>
        <w:t>8</w:t>
      </w:r>
      <w:r w:rsidRPr="00C062AF">
        <w:rPr>
          <w:rFonts w:cs="Times New Roman"/>
          <w:b/>
          <w:szCs w:val="24"/>
        </w:rPr>
        <w:t xml:space="preserve">. </w:t>
      </w:r>
      <w:r w:rsidRPr="00C062AF">
        <w:rPr>
          <w:rFonts w:cs="Times New Roman"/>
          <w:szCs w:val="24"/>
        </w:rPr>
        <w:t>RT-</w:t>
      </w:r>
      <w:proofErr w:type="spellStart"/>
      <w:r w:rsidRPr="00C062AF">
        <w:rPr>
          <w:rFonts w:cs="Times New Roman"/>
          <w:szCs w:val="24"/>
        </w:rPr>
        <w:t>qPCR</w:t>
      </w:r>
      <w:proofErr w:type="spellEnd"/>
      <w:r w:rsidRPr="00C062AF">
        <w:rPr>
          <w:rFonts w:cs="Times New Roman"/>
          <w:szCs w:val="24"/>
        </w:rPr>
        <w:t xml:space="preserve"> primers for validation of RNA-</w:t>
      </w:r>
      <w:proofErr w:type="spellStart"/>
      <w:r w:rsidRPr="00C062AF">
        <w:rPr>
          <w:rFonts w:cs="Times New Roman"/>
          <w:szCs w:val="24"/>
        </w:rPr>
        <w:t>Seq</w:t>
      </w:r>
      <w:proofErr w:type="spellEnd"/>
      <w:r w:rsidRPr="00C062AF">
        <w:rPr>
          <w:rFonts w:cs="Times New Roman"/>
          <w:szCs w:val="24"/>
        </w:rPr>
        <w:t xml:space="preserve"> data</w:t>
      </w:r>
    </w:p>
    <w:tbl>
      <w:tblPr>
        <w:tblStyle w:val="222"/>
        <w:tblW w:w="8673" w:type="dxa"/>
        <w:jc w:val="center"/>
        <w:tblLayout w:type="fixed"/>
        <w:tblLook w:val="0480" w:firstRow="0" w:lastRow="0" w:firstColumn="1" w:lastColumn="0" w:noHBand="0" w:noVBand="1"/>
      </w:tblPr>
      <w:tblGrid>
        <w:gridCol w:w="1318"/>
        <w:gridCol w:w="3042"/>
        <w:gridCol w:w="3054"/>
        <w:gridCol w:w="1259"/>
      </w:tblGrid>
      <w:tr w:rsidR="0064401A" w:rsidRPr="00C062AF" w:rsidTr="00365934">
        <w:trPr>
          <w:trHeight w:val="454"/>
          <w:jc w:val="center"/>
        </w:trPr>
        <w:tc>
          <w:tcPr>
            <w:tcW w:w="1318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 w:val="22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 w:val="22"/>
                <w:szCs w:val="18"/>
              </w:rPr>
              <w:t>Gene</w:t>
            </w:r>
          </w:p>
        </w:tc>
        <w:tc>
          <w:tcPr>
            <w:tcW w:w="3042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 w:val="22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 w:val="22"/>
                <w:szCs w:val="18"/>
              </w:rPr>
              <w:t>Primer-Forward</w:t>
            </w:r>
          </w:p>
        </w:tc>
        <w:tc>
          <w:tcPr>
            <w:tcW w:w="3054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ind w:firstLineChars="17" w:firstLine="37"/>
              <w:rPr>
                <w:rFonts w:eastAsia="SimSun" w:cs="Times New Roman"/>
                <w:color w:val="000000"/>
                <w:kern w:val="2"/>
                <w:sz w:val="22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 w:val="22"/>
                <w:szCs w:val="18"/>
              </w:rPr>
              <w:t>Primer-Reverse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 w:val="22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 w:val="22"/>
                <w:szCs w:val="18"/>
              </w:rPr>
              <w:t>Efficiency</w:t>
            </w:r>
          </w:p>
        </w:tc>
      </w:tr>
      <w:tr w:rsidR="0064401A" w:rsidRPr="00C062AF" w:rsidTr="00365934">
        <w:trPr>
          <w:trHeight w:val="454"/>
          <w:jc w:val="center"/>
        </w:trPr>
        <w:tc>
          <w:tcPr>
            <w:tcW w:w="1318" w:type="dxa"/>
            <w:tcBorders>
              <w:top w:val="single" w:sz="4" w:space="0" w:color="auto"/>
            </w:tcBorders>
            <w:noWrap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18"/>
              </w:rPr>
              <w:t>PER3</w:t>
            </w:r>
          </w:p>
        </w:tc>
        <w:tc>
          <w:tcPr>
            <w:tcW w:w="3042" w:type="dxa"/>
            <w:tcBorders>
              <w:top w:val="single" w:sz="4" w:space="0" w:color="auto"/>
            </w:tcBorders>
            <w:noWrap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ind w:firstLineChars="53" w:firstLine="95"/>
              <w:rPr>
                <w:rFonts w:eastAsia="SimSun" w:cs="Times New Roman"/>
                <w:color w:val="000000"/>
                <w:kern w:val="2"/>
                <w:sz w:val="18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 w:val="18"/>
                <w:szCs w:val="18"/>
              </w:rPr>
              <w:t>GCATTGCAGGCAAGACTGAG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noWrap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ind w:left="22" w:hangingChars="12" w:hanging="22"/>
              <w:rPr>
                <w:rFonts w:eastAsia="SimSun" w:cs="Times New Roman"/>
                <w:color w:val="000000"/>
                <w:kern w:val="2"/>
                <w:sz w:val="18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 w:val="18"/>
                <w:szCs w:val="18"/>
              </w:rPr>
              <w:t>CAAGACCAGTATGCAGGAGT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noWrap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18"/>
              </w:rPr>
              <w:t>1.28</w:t>
            </w:r>
          </w:p>
        </w:tc>
      </w:tr>
      <w:tr w:rsidR="0064401A" w:rsidRPr="00C062AF" w:rsidTr="00365934">
        <w:trPr>
          <w:trHeight w:val="454"/>
          <w:jc w:val="center"/>
        </w:trPr>
        <w:tc>
          <w:tcPr>
            <w:tcW w:w="1318" w:type="dxa"/>
            <w:noWrap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18"/>
              </w:rPr>
              <w:t>TIMP3</w:t>
            </w:r>
          </w:p>
        </w:tc>
        <w:tc>
          <w:tcPr>
            <w:tcW w:w="3042" w:type="dxa"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ind w:firstLineChars="53" w:firstLine="95"/>
              <w:rPr>
                <w:rFonts w:eastAsia="SimSun" w:cs="Times New Roman"/>
                <w:color w:val="000000"/>
                <w:kern w:val="2"/>
                <w:sz w:val="18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 w:val="18"/>
                <w:szCs w:val="18"/>
              </w:rPr>
              <w:t>GCAAGGACCTCAATTACCG</w:t>
            </w:r>
          </w:p>
        </w:tc>
        <w:tc>
          <w:tcPr>
            <w:tcW w:w="3054" w:type="dxa"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ind w:left="22" w:hangingChars="12" w:hanging="22"/>
              <w:rPr>
                <w:rFonts w:eastAsia="SimSun" w:cs="Times New Roman"/>
                <w:color w:val="000000"/>
                <w:kern w:val="2"/>
                <w:sz w:val="18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 w:val="18"/>
                <w:szCs w:val="18"/>
              </w:rPr>
              <w:t>AGGCGTAGTGTATGGACTGATA</w:t>
            </w:r>
          </w:p>
        </w:tc>
        <w:tc>
          <w:tcPr>
            <w:tcW w:w="1259" w:type="dxa"/>
            <w:noWrap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18"/>
              </w:rPr>
              <w:t>0.98</w:t>
            </w:r>
          </w:p>
        </w:tc>
      </w:tr>
      <w:tr w:rsidR="0064401A" w:rsidRPr="00C062AF" w:rsidTr="00365934">
        <w:trPr>
          <w:trHeight w:val="454"/>
          <w:jc w:val="center"/>
        </w:trPr>
        <w:tc>
          <w:tcPr>
            <w:tcW w:w="1318" w:type="dxa"/>
            <w:noWrap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18"/>
              </w:rPr>
              <w:t>THBS1</w:t>
            </w:r>
          </w:p>
        </w:tc>
        <w:tc>
          <w:tcPr>
            <w:tcW w:w="3042" w:type="dxa"/>
            <w:noWrap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ind w:firstLineChars="53" w:firstLine="95"/>
              <w:rPr>
                <w:rFonts w:eastAsia="SimSun" w:cs="Times New Roman"/>
                <w:color w:val="000000"/>
                <w:kern w:val="2"/>
                <w:sz w:val="18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 w:val="18"/>
                <w:szCs w:val="18"/>
              </w:rPr>
              <w:t>GGAGATAACGGTGTGTTTG</w:t>
            </w:r>
          </w:p>
        </w:tc>
        <w:tc>
          <w:tcPr>
            <w:tcW w:w="3054" w:type="dxa"/>
            <w:noWrap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ind w:left="22" w:hangingChars="12" w:hanging="22"/>
              <w:rPr>
                <w:rFonts w:eastAsia="SimSun" w:cs="Times New Roman"/>
                <w:color w:val="000000"/>
                <w:kern w:val="2"/>
                <w:sz w:val="18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 w:val="18"/>
                <w:szCs w:val="18"/>
              </w:rPr>
              <w:t>CGGAGATCAGGTTGGCAT</w:t>
            </w:r>
          </w:p>
        </w:tc>
        <w:tc>
          <w:tcPr>
            <w:tcW w:w="1259" w:type="dxa"/>
            <w:noWrap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18"/>
              </w:rPr>
              <w:t>1.13</w:t>
            </w:r>
          </w:p>
        </w:tc>
      </w:tr>
      <w:tr w:rsidR="0064401A" w:rsidRPr="00C062AF" w:rsidTr="00365934">
        <w:trPr>
          <w:trHeight w:val="454"/>
          <w:jc w:val="center"/>
        </w:trPr>
        <w:tc>
          <w:tcPr>
            <w:tcW w:w="1318" w:type="dxa"/>
            <w:noWrap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18"/>
              </w:rPr>
              <w:t>HK1</w:t>
            </w:r>
          </w:p>
        </w:tc>
        <w:tc>
          <w:tcPr>
            <w:tcW w:w="3042" w:type="dxa"/>
            <w:noWrap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ind w:firstLineChars="53" w:firstLine="95"/>
              <w:rPr>
                <w:rFonts w:eastAsia="SimSun" w:cs="Times New Roman"/>
                <w:color w:val="000000"/>
                <w:kern w:val="2"/>
                <w:sz w:val="18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 w:val="18"/>
                <w:szCs w:val="18"/>
              </w:rPr>
              <w:t>GAGTCTGAGGTCTACGACACC</w:t>
            </w:r>
          </w:p>
        </w:tc>
        <w:tc>
          <w:tcPr>
            <w:tcW w:w="3054" w:type="dxa"/>
            <w:noWrap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ind w:left="22" w:hangingChars="12" w:hanging="22"/>
              <w:rPr>
                <w:rFonts w:eastAsia="SimSun" w:cs="Times New Roman"/>
                <w:color w:val="000000"/>
                <w:kern w:val="2"/>
                <w:sz w:val="18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 w:val="18"/>
                <w:szCs w:val="18"/>
              </w:rPr>
              <w:t>CCCACGGGTAATTTCTTGTCC</w:t>
            </w:r>
          </w:p>
        </w:tc>
        <w:tc>
          <w:tcPr>
            <w:tcW w:w="1259" w:type="dxa"/>
            <w:noWrap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18"/>
              </w:rPr>
              <w:t>1.24</w:t>
            </w:r>
          </w:p>
        </w:tc>
      </w:tr>
      <w:tr w:rsidR="0064401A" w:rsidRPr="00C062AF" w:rsidTr="00365934">
        <w:trPr>
          <w:trHeight w:val="454"/>
          <w:jc w:val="center"/>
        </w:trPr>
        <w:tc>
          <w:tcPr>
            <w:tcW w:w="1318" w:type="dxa"/>
            <w:noWrap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18"/>
              </w:rPr>
              <w:t>EGR1</w:t>
            </w:r>
          </w:p>
        </w:tc>
        <w:tc>
          <w:tcPr>
            <w:tcW w:w="3042" w:type="dxa"/>
            <w:noWrap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ind w:firstLineChars="53" w:firstLine="95"/>
              <w:rPr>
                <w:rFonts w:eastAsia="SimSun" w:cs="Times New Roman"/>
                <w:color w:val="000000"/>
                <w:kern w:val="2"/>
                <w:sz w:val="18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 w:val="18"/>
                <w:szCs w:val="18"/>
              </w:rPr>
              <w:t>GGCCCCTGGTGCTACATAATG</w:t>
            </w:r>
          </w:p>
        </w:tc>
        <w:tc>
          <w:tcPr>
            <w:tcW w:w="3054" w:type="dxa"/>
            <w:noWrap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ind w:left="22" w:hangingChars="12" w:hanging="22"/>
              <w:rPr>
                <w:rFonts w:eastAsia="SimSun" w:cs="Times New Roman"/>
                <w:color w:val="000000"/>
                <w:kern w:val="2"/>
                <w:sz w:val="18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 w:val="18"/>
                <w:szCs w:val="18"/>
              </w:rPr>
              <w:t>AGGAAGCTACAAATCGGGCAT</w:t>
            </w:r>
          </w:p>
        </w:tc>
        <w:tc>
          <w:tcPr>
            <w:tcW w:w="1259" w:type="dxa"/>
            <w:noWrap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18"/>
              </w:rPr>
              <w:t>1.08</w:t>
            </w:r>
          </w:p>
        </w:tc>
      </w:tr>
      <w:tr w:rsidR="0064401A" w:rsidRPr="00C062AF" w:rsidTr="00365934">
        <w:trPr>
          <w:trHeight w:val="454"/>
          <w:jc w:val="center"/>
        </w:trPr>
        <w:tc>
          <w:tcPr>
            <w:tcW w:w="1318" w:type="dxa"/>
            <w:noWrap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18"/>
              </w:rPr>
              <w:t>SERPINE1</w:t>
            </w:r>
          </w:p>
        </w:tc>
        <w:tc>
          <w:tcPr>
            <w:tcW w:w="3042" w:type="dxa"/>
            <w:noWrap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ind w:firstLineChars="53" w:firstLine="95"/>
              <w:rPr>
                <w:rFonts w:eastAsia="SimSun" w:cs="Times New Roman"/>
                <w:color w:val="000000"/>
                <w:kern w:val="2"/>
                <w:sz w:val="18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 w:val="18"/>
                <w:szCs w:val="18"/>
              </w:rPr>
              <w:t>AGCAAGCGGGAAGAAGAGTC</w:t>
            </w:r>
          </w:p>
        </w:tc>
        <w:tc>
          <w:tcPr>
            <w:tcW w:w="3054" w:type="dxa"/>
            <w:noWrap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ind w:left="22" w:hangingChars="12" w:hanging="22"/>
              <w:rPr>
                <w:rFonts w:eastAsia="SimSun" w:cs="Times New Roman"/>
                <w:color w:val="000000"/>
                <w:kern w:val="2"/>
                <w:sz w:val="18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 w:val="18"/>
                <w:szCs w:val="18"/>
              </w:rPr>
              <w:t>CAGGGTGAGGCAAGCTAGTG</w:t>
            </w:r>
          </w:p>
        </w:tc>
        <w:tc>
          <w:tcPr>
            <w:tcW w:w="1259" w:type="dxa"/>
            <w:noWrap/>
            <w:hideMark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18"/>
              </w:rPr>
              <w:t>0.88</w:t>
            </w:r>
          </w:p>
        </w:tc>
      </w:tr>
      <w:tr w:rsidR="0064401A" w:rsidRPr="00C062AF" w:rsidTr="00365934">
        <w:trPr>
          <w:trHeight w:val="454"/>
          <w:jc w:val="center"/>
        </w:trPr>
        <w:tc>
          <w:tcPr>
            <w:tcW w:w="1318" w:type="dxa"/>
            <w:noWrap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18"/>
              </w:rPr>
            </w:pPr>
            <w:r w:rsidRPr="00C062AF">
              <w:rPr>
                <w:rFonts w:eastAsia="SimSun" w:cs="Times New Roman"/>
                <w:i/>
                <w:color w:val="000000"/>
                <w:kern w:val="2"/>
                <w:szCs w:val="18"/>
              </w:rPr>
              <w:t>β</w:t>
            </w:r>
            <w:r w:rsidRPr="00C062AF">
              <w:rPr>
                <w:rFonts w:eastAsia="SimSun" w:cs="Times New Roman"/>
                <w:color w:val="000000"/>
                <w:kern w:val="2"/>
                <w:szCs w:val="18"/>
              </w:rPr>
              <w:t>-actin</w:t>
            </w:r>
          </w:p>
        </w:tc>
        <w:tc>
          <w:tcPr>
            <w:tcW w:w="3042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ind w:firstLineChars="53" w:firstLine="95"/>
              <w:rPr>
                <w:rFonts w:eastAsia="SimSun" w:cs="Times New Roman"/>
                <w:color w:val="000000"/>
                <w:kern w:val="2"/>
                <w:sz w:val="18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 w:val="18"/>
                <w:szCs w:val="18"/>
              </w:rPr>
              <w:t>GTCGTACCACTGGCATTGTG</w:t>
            </w:r>
          </w:p>
        </w:tc>
        <w:tc>
          <w:tcPr>
            <w:tcW w:w="3054" w:type="dxa"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ind w:left="22" w:hangingChars="12" w:hanging="22"/>
              <w:rPr>
                <w:rFonts w:eastAsia="SimSun" w:cs="Times New Roman"/>
                <w:color w:val="000000"/>
                <w:kern w:val="2"/>
                <w:sz w:val="18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 w:val="18"/>
                <w:szCs w:val="18"/>
              </w:rPr>
              <w:t>CCATCTCTTGCTCGAAGTCC</w:t>
            </w:r>
          </w:p>
        </w:tc>
        <w:tc>
          <w:tcPr>
            <w:tcW w:w="1259" w:type="dxa"/>
            <w:noWrap/>
          </w:tcPr>
          <w:p w:rsidR="0064401A" w:rsidRPr="00C062AF" w:rsidRDefault="0064401A" w:rsidP="00365934">
            <w:pPr>
              <w:widowControl/>
              <w:tabs>
                <w:tab w:val="left" w:pos="993"/>
              </w:tabs>
              <w:adjustRightInd w:val="0"/>
              <w:snapToGrid w:val="0"/>
              <w:rPr>
                <w:rFonts w:eastAsia="SimSun" w:cs="Times New Roman"/>
                <w:color w:val="000000"/>
                <w:kern w:val="2"/>
                <w:szCs w:val="18"/>
              </w:rPr>
            </w:pPr>
            <w:r w:rsidRPr="00C062AF">
              <w:rPr>
                <w:rFonts w:eastAsia="SimSun" w:cs="Times New Roman"/>
                <w:color w:val="000000"/>
                <w:kern w:val="2"/>
                <w:szCs w:val="18"/>
              </w:rPr>
              <w:t>1.05</w:t>
            </w:r>
          </w:p>
        </w:tc>
      </w:tr>
    </w:tbl>
    <w:p w:rsidR="0064401A" w:rsidRDefault="0064401A" w:rsidP="0064401A">
      <w:pPr>
        <w:rPr>
          <w:rFonts w:eastAsia="等线" w:cs="Times New Roman"/>
          <w:sz w:val="21"/>
        </w:rPr>
      </w:pPr>
    </w:p>
    <w:p w:rsidR="0064401A" w:rsidRDefault="0064401A" w:rsidP="0064401A">
      <w:pPr>
        <w:rPr>
          <w:rFonts w:eastAsia="等线" w:cs="Times New Roman"/>
          <w:sz w:val="21"/>
        </w:rPr>
      </w:pPr>
    </w:p>
    <w:p w:rsidR="0064401A" w:rsidRDefault="0064401A" w:rsidP="0064401A">
      <w:pPr>
        <w:rPr>
          <w:rFonts w:eastAsia="等线" w:cs="Times New Roman"/>
          <w:sz w:val="21"/>
        </w:rPr>
      </w:pPr>
      <w:r>
        <w:rPr>
          <w:rFonts w:eastAsia="等线" w:cs="Times New Roman"/>
          <w:sz w:val="21"/>
        </w:rPr>
        <w:br w:type="page"/>
      </w:r>
    </w:p>
    <w:p w:rsidR="0064401A" w:rsidRPr="00427126" w:rsidRDefault="0064401A" w:rsidP="0064401A">
      <w:pPr>
        <w:spacing w:line="360" w:lineRule="auto"/>
        <w:outlineLvl w:val="0"/>
        <w:rPr>
          <w:rFonts w:cs="Times New Roman"/>
          <w:color w:val="000000" w:themeColor="text1"/>
          <w:szCs w:val="24"/>
        </w:rPr>
      </w:pPr>
      <w:r w:rsidRPr="00427126">
        <w:rPr>
          <w:rFonts w:cs="Times New Roman"/>
          <w:b/>
          <w:color w:val="000000" w:themeColor="text1"/>
          <w:szCs w:val="24"/>
        </w:rPr>
        <w:lastRenderedPageBreak/>
        <w:t>Table S9.</w:t>
      </w:r>
      <w:r w:rsidRPr="00427126">
        <w:rPr>
          <w:rFonts w:cs="Times New Roman"/>
          <w:color w:val="000000" w:themeColor="text1"/>
          <w:szCs w:val="24"/>
        </w:rPr>
        <w:t xml:space="preserve"> Characteristics of </w:t>
      </w:r>
      <w:r w:rsidRPr="00427126">
        <w:rPr>
          <w:rFonts w:cs="Times New Roman"/>
          <w:i/>
          <w:color w:val="000000" w:themeColor="text1"/>
          <w:szCs w:val="24"/>
        </w:rPr>
        <w:t xml:space="preserve">L. </w:t>
      </w:r>
      <w:proofErr w:type="spellStart"/>
      <w:r w:rsidRPr="00427126">
        <w:rPr>
          <w:rFonts w:cs="Times New Roman"/>
          <w:i/>
          <w:color w:val="000000" w:themeColor="text1"/>
          <w:szCs w:val="24"/>
        </w:rPr>
        <w:t>mandarinus</w:t>
      </w:r>
      <w:proofErr w:type="spellEnd"/>
      <w:r w:rsidRPr="00427126">
        <w:rPr>
          <w:rFonts w:cs="Times New Roman"/>
          <w:color w:val="000000" w:themeColor="text1"/>
          <w:szCs w:val="24"/>
        </w:rPr>
        <w:t xml:space="preserve"> and </w:t>
      </w:r>
      <w:r w:rsidRPr="00427126">
        <w:rPr>
          <w:rFonts w:cs="Times New Roman"/>
          <w:i/>
          <w:color w:val="000000" w:themeColor="text1"/>
          <w:szCs w:val="24"/>
        </w:rPr>
        <w:t xml:space="preserve">L. </w:t>
      </w:r>
      <w:proofErr w:type="spellStart"/>
      <w:r w:rsidRPr="00427126">
        <w:rPr>
          <w:rFonts w:cs="Times New Roman"/>
          <w:i/>
          <w:color w:val="000000" w:themeColor="text1"/>
          <w:szCs w:val="24"/>
        </w:rPr>
        <w:t>brandtii</w:t>
      </w:r>
      <w:proofErr w:type="spellEnd"/>
      <w:r w:rsidRPr="00427126">
        <w:rPr>
          <w:rFonts w:cs="Times New Roman"/>
          <w:color w:val="000000" w:themeColor="text1"/>
          <w:szCs w:val="24"/>
        </w:rPr>
        <w:t xml:space="preserve"> samples</w:t>
      </w:r>
    </w:p>
    <w:tbl>
      <w:tblPr>
        <w:tblStyle w:val="LightShading"/>
        <w:tblW w:w="8560" w:type="dxa"/>
        <w:tblLook w:val="04A0" w:firstRow="1" w:lastRow="0" w:firstColumn="1" w:lastColumn="0" w:noHBand="0" w:noVBand="1"/>
      </w:tblPr>
      <w:tblGrid>
        <w:gridCol w:w="1080"/>
        <w:gridCol w:w="1770"/>
        <w:gridCol w:w="1110"/>
        <w:gridCol w:w="1725"/>
        <w:gridCol w:w="1215"/>
        <w:gridCol w:w="1660"/>
      </w:tblGrid>
      <w:tr w:rsidR="0064401A" w:rsidRPr="00427126" w:rsidTr="00365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jc w:val="center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Sample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Age/weeks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Gender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Body length/cm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Weight/g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Brain weight/g</w:t>
            </w:r>
          </w:p>
        </w:tc>
      </w:tr>
      <w:tr w:rsidR="0064401A" w:rsidRPr="00427126" w:rsidTr="003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rPr>
                <w:rFonts w:eastAsia="等线" w:cs="Times New Roman"/>
                <w:b w:val="0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b w:val="0"/>
                <w:color w:val="000000" w:themeColor="text1"/>
                <w:kern w:val="0"/>
                <w:szCs w:val="24"/>
              </w:rPr>
              <w:t>M1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tabs>
                <w:tab w:val="center" w:pos="447"/>
              </w:tabs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Male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9.5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40.47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0.5203</w:t>
            </w:r>
          </w:p>
        </w:tc>
      </w:tr>
      <w:tr w:rsidR="0064401A" w:rsidRPr="00427126" w:rsidTr="0036593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rPr>
                <w:rFonts w:eastAsia="等线" w:cs="Times New Roman"/>
                <w:b w:val="0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b w:val="0"/>
                <w:color w:val="000000" w:themeColor="text1"/>
                <w:kern w:val="0"/>
                <w:szCs w:val="24"/>
              </w:rPr>
              <w:t>M2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Male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8.5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40.29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0.5135</w:t>
            </w:r>
          </w:p>
        </w:tc>
      </w:tr>
      <w:tr w:rsidR="0064401A" w:rsidRPr="00427126" w:rsidTr="003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rPr>
                <w:rFonts w:eastAsia="等线" w:cs="Times New Roman"/>
                <w:b w:val="0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b w:val="0"/>
                <w:color w:val="000000" w:themeColor="text1"/>
                <w:kern w:val="0"/>
                <w:szCs w:val="24"/>
              </w:rPr>
              <w:t>M3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Male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9.0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41.72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0.5278</w:t>
            </w:r>
          </w:p>
        </w:tc>
      </w:tr>
      <w:tr w:rsidR="0064401A" w:rsidRPr="00427126" w:rsidTr="0036593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rPr>
                <w:rFonts w:eastAsia="等线" w:cs="Times New Roman"/>
                <w:b w:val="0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b w:val="0"/>
                <w:color w:val="000000" w:themeColor="text1"/>
                <w:kern w:val="0"/>
                <w:szCs w:val="24"/>
              </w:rPr>
              <w:t>M4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Male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8.9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43.21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0.5425</w:t>
            </w:r>
          </w:p>
        </w:tc>
      </w:tr>
      <w:tr w:rsidR="0064401A" w:rsidRPr="00427126" w:rsidTr="003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rPr>
                <w:rFonts w:eastAsia="等线" w:cs="Times New Roman"/>
                <w:b w:val="0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b w:val="0"/>
                <w:color w:val="000000" w:themeColor="text1"/>
                <w:kern w:val="0"/>
                <w:szCs w:val="24"/>
              </w:rPr>
              <w:t>M5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Male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8.2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40.92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0.5267</w:t>
            </w:r>
          </w:p>
        </w:tc>
      </w:tr>
      <w:tr w:rsidR="0064401A" w:rsidRPr="00427126" w:rsidTr="0036593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rPr>
                <w:rFonts w:eastAsia="等线" w:cs="Times New Roman"/>
                <w:b w:val="0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b w:val="0"/>
                <w:color w:val="000000" w:themeColor="text1"/>
                <w:kern w:val="0"/>
                <w:szCs w:val="24"/>
              </w:rPr>
              <w:t>M6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Male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7.9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40.27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0.5262</w:t>
            </w:r>
          </w:p>
        </w:tc>
      </w:tr>
      <w:tr w:rsidR="0064401A" w:rsidRPr="00427126" w:rsidTr="003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rPr>
                <w:rFonts w:eastAsia="等线" w:cs="Times New Roman"/>
                <w:b w:val="0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b w:val="0"/>
                <w:color w:val="000000" w:themeColor="text1"/>
                <w:kern w:val="0"/>
                <w:szCs w:val="24"/>
              </w:rPr>
              <w:t>B1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Male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8.4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42.41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0.5531</w:t>
            </w:r>
          </w:p>
        </w:tc>
      </w:tr>
      <w:tr w:rsidR="0064401A" w:rsidRPr="00427126" w:rsidTr="0036593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rPr>
                <w:rFonts w:eastAsia="等线" w:cs="Times New Roman"/>
                <w:b w:val="0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b w:val="0"/>
                <w:color w:val="000000" w:themeColor="text1"/>
                <w:kern w:val="0"/>
                <w:szCs w:val="24"/>
              </w:rPr>
              <w:t>B2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Male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8.9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40.35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0.5141</w:t>
            </w:r>
          </w:p>
        </w:tc>
      </w:tr>
      <w:tr w:rsidR="0064401A" w:rsidRPr="00427126" w:rsidTr="003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rPr>
                <w:rFonts w:eastAsia="等线" w:cs="Times New Roman"/>
                <w:b w:val="0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b w:val="0"/>
                <w:color w:val="000000" w:themeColor="text1"/>
                <w:kern w:val="0"/>
                <w:szCs w:val="24"/>
              </w:rPr>
              <w:t>B3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Male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8.0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43.48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0.5215</w:t>
            </w:r>
          </w:p>
        </w:tc>
      </w:tr>
      <w:tr w:rsidR="0064401A" w:rsidRPr="00427126" w:rsidTr="0036593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rPr>
                <w:rFonts w:eastAsia="等线" w:cs="Times New Roman"/>
                <w:b w:val="0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b w:val="0"/>
                <w:color w:val="000000" w:themeColor="text1"/>
                <w:kern w:val="0"/>
                <w:szCs w:val="24"/>
              </w:rPr>
              <w:t>B4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Male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9.8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40.75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0.5112</w:t>
            </w:r>
          </w:p>
        </w:tc>
      </w:tr>
      <w:tr w:rsidR="0064401A" w:rsidRPr="00427126" w:rsidTr="003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rPr>
                <w:rFonts w:eastAsia="等线" w:cs="Times New Roman"/>
                <w:b w:val="0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b w:val="0"/>
                <w:color w:val="000000" w:themeColor="text1"/>
                <w:kern w:val="0"/>
                <w:szCs w:val="24"/>
              </w:rPr>
              <w:t>B5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Male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8.4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43.12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0.5214</w:t>
            </w:r>
          </w:p>
        </w:tc>
      </w:tr>
      <w:tr w:rsidR="0064401A" w:rsidRPr="00427126" w:rsidTr="0036593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rPr>
                <w:rFonts w:eastAsia="等线" w:cs="Times New Roman"/>
                <w:b w:val="0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b w:val="0"/>
                <w:color w:val="000000" w:themeColor="text1"/>
                <w:kern w:val="0"/>
                <w:szCs w:val="24"/>
              </w:rPr>
              <w:t>B6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Male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8.9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43.39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4401A" w:rsidRPr="00427126" w:rsidRDefault="0064401A" w:rsidP="003659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color w:val="000000" w:themeColor="text1"/>
                <w:kern w:val="0"/>
                <w:szCs w:val="24"/>
              </w:rPr>
            </w:pPr>
            <w:r w:rsidRPr="00427126">
              <w:rPr>
                <w:rFonts w:eastAsia="等线" w:cs="Times New Roman"/>
                <w:color w:val="000000" w:themeColor="text1"/>
                <w:kern w:val="0"/>
                <w:szCs w:val="24"/>
              </w:rPr>
              <w:t>0.5177</w:t>
            </w:r>
          </w:p>
        </w:tc>
      </w:tr>
    </w:tbl>
    <w:p w:rsidR="00C45C6D" w:rsidRDefault="0064401A">
      <w:r w:rsidRPr="00427126">
        <w:rPr>
          <w:rFonts w:cs="Times New Roman"/>
          <w:color w:val="000000" w:themeColor="text1"/>
          <w:sz w:val="21"/>
        </w:rPr>
        <w:t xml:space="preserve">Notes: M: </w:t>
      </w:r>
      <w:r w:rsidRPr="00427126">
        <w:rPr>
          <w:rFonts w:cs="Times New Roman"/>
          <w:i/>
          <w:color w:val="000000" w:themeColor="text1"/>
          <w:sz w:val="21"/>
        </w:rPr>
        <w:t xml:space="preserve">L. </w:t>
      </w:r>
      <w:proofErr w:type="spellStart"/>
      <w:r w:rsidRPr="00427126">
        <w:rPr>
          <w:rFonts w:cs="Times New Roman"/>
          <w:i/>
          <w:color w:val="000000" w:themeColor="text1"/>
          <w:sz w:val="21"/>
        </w:rPr>
        <w:t>mandarinus</w:t>
      </w:r>
      <w:proofErr w:type="spellEnd"/>
      <w:r w:rsidRPr="00427126">
        <w:rPr>
          <w:rFonts w:cs="Times New Roman"/>
          <w:color w:val="000000" w:themeColor="text1"/>
          <w:sz w:val="21"/>
        </w:rPr>
        <w:t xml:space="preserve">; B: </w:t>
      </w:r>
      <w:r w:rsidRPr="00427126">
        <w:rPr>
          <w:rFonts w:cs="Times New Roman"/>
          <w:i/>
          <w:color w:val="000000" w:themeColor="text1"/>
          <w:sz w:val="21"/>
        </w:rPr>
        <w:t xml:space="preserve">L. </w:t>
      </w:r>
      <w:proofErr w:type="spellStart"/>
      <w:r w:rsidRPr="00427126">
        <w:rPr>
          <w:rFonts w:cs="Times New Roman"/>
          <w:i/>
          <w:color w:val="000000" w:themeColor="text1"/>
          <w:sz w:val="21"/>
        </w:rPr>
        <w:t>brandtii</w:t>
      </w:r>
      <w:proofErr w:type="spellEnd"/>
      <w:r w:rsidRPr="00427126">
        <w:rPr>
          <w:rFonts w:cs="Times New Roman"/>
          <w:color w:val="000000" w:themeColor="text1"/>
          <w:sz w:val="21"/>
        </w:rPr>
        <w:t xml:space="preserve">; </w:t>
      </w:r>
      <w:proofErr w:type="gramStart"/>
      <w:r w:rsidRPr="00427126">
        <w:rPr>
          <w:rFonts w:cs="Times New Roman"/>
          <w:color w:val="000000" w:themeColor="text1"/>
          <w:sz w:val="21"/>
        </w:rPr>
        <w:t>The</w:t>
      </w:r>
      <w:proofErr w:type="gramEnd"/>
      <w:r w:rsidRPr="00427126">
        <w:rPr>
          <w:rFonts w:cs="Times New Roman"/>
          <w:color w:val="000000" w:themeColor="text1"/>
          <w:sz w:val="21"/>
        </w:rPr>
        <w:t xml:space="preserve"> numbers 1, 2, 3 represent samples from the control group, and the numbers 4, 5, and 6 represent samples from the severe hypoxic treatment group.</w:t>
      </w:r>
      <w:bookmarkStart w:id="8" w:name="_GoBack"/>
      <w:bookmarkEnd w:id="8"/>
    </w:p>
    <w:sectPr w:rsidR="00C45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NewRomanPSMT">
    <w:panose1 w:val="00000000000000000000"/>
    <w:charset w:val="00"/>
    <w:family w:val="roman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1A"/>
    <w:rsid w:val="0064401A"/>
    <w:rsid w:val="00C45C6D"/>
    <w:rsid w:val="00DE13C1"/>
    <w:rsid w:val="00D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01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Theme="minorEastAsia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4401A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4401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4401A"/>
    <w:rPr>
      <w:rFonts w:eastAsiaTheme="minorEastAsia"/>
      <w:kern w:val="2"/>
      <w:sz w:val="18"/>
      <w:szCs w:val="18"/>
      <w:lang w:eastAsia="zh-CN"/>
    </w:rPr>
  </w:style>
  <w:style w:type="table" w:customStyle="1" w:styleId="221">
    <w:name w:val="样式221"/>
    <w:basedOn w:val="TableSimple1"/>
    <w:uiPriority w:val="99"/>
    <w:rsid w:val="0064401A"/>
    <w:pPr>
      <w:jc w:val="center"/>
    </w:pPr>
    <w:rPr>
      <w:rFonts w:ascii="Times New Roman" w:hAnsi="Times New Roman"/>
      <w:kern w:val="0"/>
      <w:sz w:val="20"/>
      <w:szCs w:val="20"/>
      <w:lang w:eastAsia="en-US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样式23"/>
    <w:basedOn w:val="TableSimple1"/>
    <w:uiPriority w:val="99"/>
    <w:rsid w:val="0064401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简明型 11"/>
    <w:basedOn w:val="TableNormal"/>
    <w:next w:val="TableSimple1"/>
    <w:uiPriority w:val="99"/>
    <w:semiHidden/>
    <w:unhideWhenUsed/>
    <w:rsid w:val="0064401A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样式31"/>
    <w:basedOn w:val="TableNormal"/>
    <w:uiPriority w:val="99"/>
    <w:rsid w:val="0064401A"/>
    <w:pPr>
      <w:spacing w:after="0" w:line="240" w:lineRule="auto"/>
    </w:pPr>
    <w:rPr>
      <w:rFonts w:eastAsia="Times New Roman"/>
      <w:kern w:val="2"/>
      <w:sz w:val="18"/>
      <w:lang w:eastAsia="zh-CN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样式211"/>
    <w:basedOn w:val="TableSimple1"/>
    <w:uiPriority w:val="99"/>
    <w:rsid w:val="0064401A"/>
    <w:pPr>
      <w:jc w:val="center"/>
    </w:pPr>
    <w:rPr>
      <w:rFonts w:ascii="Times New Roman" w:hAnsi="Times New Roman"/>
      <w:kern w:val="0"/>
      <w:sz w:val="20"/>
      <w:szCs w:val="20"/>
      <w:lang w:eastAsia="en-US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22">
    <w:name w:val="样式222"/>
    <w:basedOn w:val="TableSimple1"/>
    <w:uiPriority w:val="99"/>
    <w:rsid w:val="0064401A"/>
    <w:pPr>
      <w:jc w:val="center"/>
    </w:pPr>
    <w:rPr>
      <w:rFonts w:ascii="Times New Roman" w:hAnsi="Times New Roman"/>
      <w:kern w:val="0"/>
      <w:sz w:val="20"/>
      <w:szCs w:val="20"/>
      <w:lang w:eastAsia="en-US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4401A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401A"/>
    <w:pPr>
      <w:widowControl w:val="0"/>
      <w:spacing w:after="0" w:line="240" w:lineRule="auto"/>
      <w:jc w:val="both"/>
    </w:pPr>
    <w:rPr>
      <w:rFonts w:ascii="Times New Roman" w:eastAsiaTheme="minorEastAsia" w:hAnsi="Times New Roman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1A"/>
    <w:rPr>
      <w:rFonts w:ascii="Times New Roman" w:eastAsiaTheme="minorEastAsia" w:hAnsi="Times New Roman"/>
      <w:kern w:val="2"/>
      <w:sz w:val="18"/>
      <w:szCs w:val="18"/>
      <w:lang w:eastAsia="zh-CN"/>
    </w:rPr>
  </w:style>
  <w:style w:type="table" w:styleId="LightShading">
    <w:name w:val="Light Shading"/>
    <w:basedOn w:val="TableNormal"/>
    <w:uiPriority w:val="60"/>
    <w:rsid w:val="0064401A"/>
    <w:pPr>
      <w:spacing w:after="0" w:line="240" w:lineRule="auto"/>
    </w:pPr>
    <w:rPr>
      <w:rFonts w:eastAsiaTheme="minorEastAsia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4401A"/>
    <w:pPr>
      <w:widowControl w:val="0"/>
      <w:spacing w:after="0" w:line="240" w:lineRule="auto"/>
      <w:jc w:val="both"/>
    </w:pPr>
    <w:rPr>
      <w:rFonts w:ascii="SimSun" w:eastAsia="SimSun" w:hAnsi="Times New Roman"/>
      <w:kern w:val="2"/>
      <w:sz w:val="24"/>
      <w:szCs w:val="24"/>
      <w:lang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401A"/>
    <w:rPr>
      <w:rFonts w:ascii="SimSun" w:eastAsia="SimSun" w:hAnsi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01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Theme="minorEastAsia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4401A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4401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4401A"/>
    <w:rPr>
      <w:rFonts w:eastAsiaTheme="minorEastAsia"/>
      <w:kern w:val="2"/>
      <w:sz w:val="18"/>
      <w:szCs w:val="18"/>
      <w:lang w:eastAsia="zh-CN"/>
    </w:rPr>
  </w:style>
  <w:style w:type="table" w:customStyle="1" w:styleId="221">
    <w:name w:val="样式221"/>
    <w:basedOn w:val="TableSimple1"/>
    <w:uiPriority w:val="99"/>
    <w:rsid w:val="0064401A"/>
    <w:pPr>
      <w:jc w:val="center"/>
    </w:pPr>
    <w:rPr>
      <w:rFonts w:ascii="Times New Roman" w:hAnsi="Times New Roman"/>
      <w:kern w:val="0"/>
      <w:sz w:val="20"/>
      <w:szCs w:val="20"/>
      <w:lang w:eastAsia="en-US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样式23"/>
    <w:basedOn w:val="TableSimple1"/>
    <w:uiPriority w:val="99"/>
    <w:rsid w:val="0064401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简明型 11"/>
    <w:basedOn w:val="TableNormal"/>
    <w:next w:val="TableSimple1"/>
    <w:uiPriority w:val="99"/>
    <w:semiHidden/>
    <w:unhideWhenUsed/>
    <w:rsid w:val="0064401A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样式31"/>
    <w:basedOn w:val="TableNormal"/>
    <w:uiPriority w:val="99"/>
    <w:rsid w:val="0064401A"/>
    <w:pPr>
      <w:spacing w:after="0" w:line="240" w:lineRule="auto"/>
    </w:pPr>
    <w:rPr>
      <w:rFonts w:eastAsia="Times New Roman"/>
      <w:kern w:val="2"/>
      <w:sz w:val="18"/>
      <w:lang w:eastAsia="zh-CN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样式211"/>
    <w:basedOn w:val="TableSimple1"/>
    <w:uiPriority w:val="99"/>
    <w:rsid w:val="0064401A"/>
    <w:pPr>
      <w:jc w:val="center"/>
    </w:pPr>
    <w:rPr>
      <w:rFonts w:ascii="Times New Roman" w:hAnsi="Times New Roman"/>
      <w:kern w:val="0"/>
      <w:sz w:val="20"/>
      <w:szCs w:val="20"/>
      <w:lang w:eastAsia="en-US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22">
    <w:name w:val="样式222"/>
    <w:basedOn w:val="TableSimple1"/>
    <w:uiPriority w:val="99"/>
    <w:rsid w:val="0064401A"/>
    <w:pPr>
      <w:jc w:val="center"/>
    </w:pPr>
    <w:rPr>
      <w:rFonts w:ascii="Times New Roman" w:hAnsi="Times New Roman"/>
      <w:kern w:val="0"/>
      <w:sz w:val="20"/>
      <w:szCs w:val="20"/>
      <w:lang w:eastAsia="en-US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4401A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401A"/>
    <w:pPr>
      <w:widowControl w:val="0"/>
      <w:spacing w:after="0" w:line="240" w:lineRule="auto"/>
      <w:jc w:val="both"/>
    </w:pPr>
    <w:rPr>
      <w:rFonts w:ascii="Times New Roman" w:eastAsiaTheme="minorEastAsia" w:hAnsi="Times New Roman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1A"/>
    <w:rPr>
      <w:rFonts w:ascii="Times New Roman" w:eastAsiaTheme="minorEastAsia" w:hAnsi="Times New Roman"/>
      <w:kern w:val="2"/>
      <w:sz w:val="18"/>
      <w:szCs w:val="18"/>
      <w:lang w:eastAsia="zh-CN"/>
    </w:rPr>
  </w:style>
  <w:style w:type="table" w:styleId="LightShading">
    <w:name w:val="Light Shading"/>
    <w:basedOn w:val="TableNormal"/>
    <w:uiPriority w:val="60"/>
    <w:rsid w:val="0064401A"/>
    <w:pPr>
      <w:spacing w:after="0" w:line="240" w:lineRule="auto"/>
    </w:pPr>
    <w:rPr>
      <w:rFonts w:eastAsiaTheme="minorEastAsia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4401A"/>
    <w:pPr>
      <w:widowControl w:val="0"/>
      <w:spacing w:after="0" w:line="240" w:lineRule="auto"/>
      <w:jc w:val="both"/>
    </w:pPr>
    <w:rPr>
      <w:rFonts w:ascii="SimSun" w:eastAsia="SimSun" w:hAnsi="Times New Roman"/>
      <w:kern w:val="2"/>
      <w:sz w:val="24"/>
      <w:szCs w:val="24"/>
      <w:lang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401A"/>
    <w:rPr>
      <w:rFonts w:ascii="SimSun" w:eastAsia="SimSun" w:hAnsi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1075</Words>
  <Characters>6193</Characters>
  <Application>Microsoft Office Word</Application>
  <DocSecurity>0</DocSecurity>
  <Lines>688</Lines>
  <Paragraphs>605</Paragraphs>
  <ScaleCrop>false</ScaleCrop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CCERINO</cp:lastModifiedBy>
  <cp:revision>1</cp:revision>
  <dcterms:created xsi:type="dcterms:W3CDTF">2020-03-16T14:46:00Z</dcterms:created>
  <dcterms:modified xsi:type="dcterms:W3CDTF">2020-03-16T14:47:00Z</dcterms:modified>
</cp:coreProperties>
</file>