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5B4F" w14:textId="55A8F768" w:rsidR="00792589" w:rsidRPr="0059321D" w:rsidRDefault="0059321D" w:rsidP="0059321D">
      <w:pPr>
        <w:jc w:val="center"/>
        <w:rPr>
          <w:rFonts w:ascii="Times New Roman" w:hAnsi="Times New Roman" w:cs="Times New Roman"/>
          <w:sz w:val="20"/>
          <w:szCs w:val="20"/>
        </w:rPr>
      </w:pPr>
      <w:r w:rsidRPr="005E7C09">
        <w:rPr>
          <w:rFonts w:ascii="Times New Roman" w:hAnsi="Times New Roman" w:cs="Times New Roman"/>
          <w:sz w:val="20"/>
          <w:szCs w:val="20"/>
        </w:rPr>
        <w:t xml:space="preserve">Supplementary Table </w:t>
      </w:r>
      <w:r w:rsidR="000811D3">
        <w:rPr>
          <w:rFonts w:ascii="Times New Roman" w:hAnsi="Times New Roman" w:cs="Times New Roman"/>
          <w:sz w:val="20"/>
          <w:szCs w:val="20"/>
        </w:rPr>
        <w:t>1</w:t>
      </w:r>
      <w:r w:rsidRPr="005E7C09">
        <w:rPr>
          <w:rFonts w:ascii="Times New Roman" w:hAnsi="Times New Roman" w:cs="Times New Roman"/>
          <w:sz w:val="20"/>
          <w:szCs w:val="20"/>
        </w:rPr>
        <w:t xml:space="preserve">. </w:t>
      </w:r>
      <w:r w:rsidR="005E7C09">
        <w:rPr>
          <w:rFonts w:ascii="Times New Roman" w:hAnsi="Times New Roman" w:cs="Times New Roman"/>
          <w:sz w:val="20"/>
          <w:szCs w:val="20"/>
        </w:rPr>
        <w:t xml:space="preserve">Screening procedure of variables </w:t>
      </w:r>
      <w:r w:rsidR="005E7C09" w:rsidRPr="00F210E9">
        <w:rPr>
          <w:rFonts w:ascii="Times New Roman" w:hAnsi="Times New Roman" w:cs="Times New Roman"/>
          <w:sz w:val="20"/>
          <w:szCs w:val="20"/>
        </w:rPr>
        <w:t>by</w:t>
      </w:r>
      <w:r w:rsidR="00E138A2" w:rsidRPr="00F210E9">
        <w:rPr>
          <w:rFonts w:ascii="Times New Roman" w:hAnsi="Times New Roman" w:cs="Times New Roman"/>
          <w:sz w:val="20"/>
          <w:szCs w:val="20"/>
        </w:rPr>
        <w:t xml:space="preserve"> </w:t>
      </w:r>
      <w:r w:rsidR="00F210E9" w:rsidRPr="00F210E9">
        <w:rPr>
          <w:rFonts w:ascii="Times New Roman" w:hAnsi="Times New Roman" w:cs="Times New Roman"/>
          <w:sz w:val="20"/>
          <w:szCs w:val="20"/>
        </w:rPr>
        <w:t xml:space="preserve">nonparametric </w:t>
      </w:r>
      <w:r w:rsidR="00E138A2" w:rsidRPr="00E138A2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log-rank test</w:t>
      </w:r>
      <w:r w:rsidR="00B0347C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.</w:t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3876"/>
        <w:gridCol w:w="661"/>
        <w:gridCol w:w="345"/>
        <w:gridCol w:w="2064"/>
      </w:tblGrid>
      <w:tr w:rsidR="0059321D" w:rsidRPr="00792589" w14:paraId="0A92D152" w14:textId="77777777" w:rsidTr="0059321D">
        <w:trPr>
          <w:trHeight w:val="804"/>
          <w:jc w:val="center"/>
        </w:trPr>
        <w:tc>
          <w:tcPr>
            <w:tcW w:w="4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3812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20C68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90482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-value for log-rank test</w:t>
            </w:r>
          </w:p>
        </w:tc>
      </w:tr>
      <w:tr w:rsidR="00247D92" w:rsidRPr="00792589" w14:paraId="305D711D" w14:textId="77777777" w:rsidTr="0059321D">
        <w:trPr>
          <w:trHeight w:val="312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38223" w14:textId="458C9B22" w:rsidR="00247D92" w:rsidRPr="00792589" w:rsidRDefault="00247D92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ex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42572" w14:textId="3B1468CC" w:rsidR="00247D92" w:rsidRPr="00792589" w:rsidRDefault="00AA021A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.30</w:t>
            </w:r>
          </w:p>
        </w:tc>
      </w:tr>
      <w:tr w:rsidR="0059321D" w:rsidRPr="00792589" w14:paraId="01610676" w14:textId="77777777" w:rsidTr="0059321D">
        <w:trPr>
          <w:trHeight w:val="312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DA9B" w14:textId="2C391B70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Age at diagnosis, years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2B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</w:tr>
      <w:tr w:rsidR="0059321D" w:rsidRPr="00792589" w14:paraId="2C795FA4" w14:textId="77777777" w:rsidTr="0059321D">
        <w:trPr>
          <w:trHeight w:val="312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925F" w14:textId="6037CAEA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BMI at diagnosis, kg/m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4B6D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</w:tr>
      <w:tr w:rsidR="0059321D" w:rsidRPr="00792589" w14:paraId="17716A94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D9E7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Education level,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9FBA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59321D" w:rsidRPr="00792589" w14:paraId="0F8C29F2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7898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Primary school or below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745F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5DEF7948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DCB1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Secondary &amp; High school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D5D0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4B57DF3A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AE80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College or above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42C9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01CBD744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957B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Residence,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E131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</w:tr>
      <w:tr w:rsidR="0059321D" w:rsidRPr="00792589" w14:paraId="666FD787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039B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Urban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5335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1AF94AA2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523C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Rural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BA91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2D18D596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E94A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Smoking status,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861D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 w:rsidR="0059321D" w:rsidRPr="00792589" w14:paraId="1FC2DB88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A72C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Current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8B5B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26023EFC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B019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former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295A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6A51AFBA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027E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Never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B488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5D252A49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692E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Alcohol drinking status,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FD1E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</w:tr>
      <w:tr w:rsidR="0059321D" w:rsidRPr="00792589" w14:paraId="50B2135B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09CF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Current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CF44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6DD063DC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77FA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former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DE5C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4C333E31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D319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Never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7DEA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5A4C5B8A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C2E1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With family history of PLC,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6916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</w:tr>
      <w:tr w:rsidR="0059321D" w:rsidRPr="00792589" w14:paraId="5E9C4F4D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A25D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HBV or HCV infected,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9F13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</w:tr>
      <w:tr w:rsidR="0059321D" w:rsidRPr="00792589" w14:paraId="77E5D8A3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2E0A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AFP≥400 ng/L,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6AE7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59321D" w:rsidRPr="00792589" w14:paraId="70B91BB3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D24F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CRP≥3.0 mg/L,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E0B3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59321D" w:rsidRPr="00792589" w14:paraId="3A1BA601" w14:textId="77777777" w:rsidTr="0059321D">
        <w:trPr>
          <w:gridAfter w:val="1"/>
          <w:wAfter w:w="2064" w:type="dxa"/>
          <w:trHeight w:val="276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3CC9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Presence of chronic diseases, n (%)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B501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321D" w:rsidRPr="00792589" w14:paraId="2F1AAE55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4882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231B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9321D" w:rsidRPr="00792589" w14:paraId="061538C8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BF75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90AD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</w:tr>
      <w:tr w:rsidR="0059321D" w:rsidRPr="00792589" w14:paraId="31A2C5B6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14C3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Fatty liver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205F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59321D" w:rsidRPr="00792589" w14:paraId="3D3FD6B3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B1DB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Cirrhosis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7226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59321D" w:rsidRPr="00792589" w14:paraId="28E71592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6206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Baseline liver damage level,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9A67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59321D" w:rsidRPr="00792589" w14:paraId="04584DE5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45B3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B309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375729C9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F3B4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5BD7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57D074C0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E667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DB86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16C8882A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D81E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Child-Pugh class,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4114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.00</w:t>
            </w:r>
          </w:p>
        </w:tc>
      </w:tr>
      <w:tr w:rsidR="0059321D" w:rsidRPr="00792589" w14:paraId="03EC662F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7C51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1C73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6A405EF4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DD09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1DFE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6D2F566B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B3FF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BCLC stage,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64E5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59321D" w:rsidRPr="00792589" w14:paraId="78C7C6D4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3C0A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7D61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1BDDAB64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B5FE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4811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57B3632F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CE6E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D208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07814A8B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D998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EA4D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2DBDC156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5D50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Treatment, n (%)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D49F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59321D" w:rsidRPr="00792589" w14:paraId="37AE20B9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D775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Liver resection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5AEE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429DB948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1EE4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Radiofrequency ablation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813C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5BB3A5BD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DADF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Intervention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181C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2C735E24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2D03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0996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75B45DCE" w14:textId="77777777" w:rsidTr="0059321D">
        <w:trPr>
          <w:trHeight w:val="312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49B8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Serum choline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μmol</w:t>
            </w:r>
            <w:proofErr w:type="spellEnd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/L)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0ADC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321D" w:rsidRPr="00792589" w14:paraId="78B0B066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9768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Median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1126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11E98F5F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31D7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Interquartile range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520D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06FFAD7C" w14:textId="77777777" w:rsidTr="0059321D">
        <w:trPr>
          <w:trHeight w:val="312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F066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Serum betaine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μmol</w:t>
            </w:r>
            <w:proofErr w:type="spellEnd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/L)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014D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9321D" w:rsidRPr="00792589" w14:paraId="6529087D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1E9A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Median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8773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04A03626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88B6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Interquartile range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714B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62BF539E" w14:textId="77777777" w:rsidTr="0059321D">
        <w:trPr>
          <w:trHeight w:val="312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F280" w14:textId="77777777" w:rsidR="0059321D" w:rsidRPr="00792589" w:rsidRDefault="0059321D" w:rsidP="0030457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Serum folate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μmol</w:t>
            </w:r>
            <w:proofErr w:type="spellEnd"/>
            <w:r w:rsidRPr="0079258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/L)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81D4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</w:tr>
      <w:tr w:rsidR="0059321D" w:rsidRPr="00792589" w14:paraId="1367FDB1" w14:textId="77777777" w:rsidTr="0059321D">
        <w:trPr>
          <w:trHeight w:val="276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B7AD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Median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19FE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321D" w:rsidRPr="00792589" w14:paraId="13C93F39" w14:textId="77777777" w:rsidTr="0059321D">
        <w:trPr>
          <w:trHeight w:val="288"/>
          <w:jc w:val="center"/>
        </w:trPr>
        <w:tc>
          <w:tcPr>
            <w:tcW w:w="45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2FAB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Interquartile range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B77A2" w14:textId="77777777" w:rsidR="0059321D" w:rsidRPr="00792589" w:rsidRDefault="0059321D" w:rsidP="003045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925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E90D139" w14:textId="3C1A1B69" w:rsidR="0059321D" w:rsidRDefault="0059321D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09A643C" w14:textId="4E042A83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DFBFD4" w14:textId="72CEF27E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39BABF" w14:textId="29BDE550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13032E" w14:textId="756DE2BC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3A03D36" w14:textId="0558FE49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1FFCCD" w14:textId="60322CD9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EF5BA4" w14:textId="1C9BA87A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A9B1A94" w14:textId="4B575377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29E2CE" w14:textId="11EEEC3B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5E93C6C" w14:textId="2FBFBC6C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AC561F" w14:textId="1370C9C4" w:rsidR="000811D3" w:rsidRDefault="000811D3" w:rsidP="007925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309FB2" w14:textId="196B355A" w:rsidR="000811D3" w:rsidRDefault="000811D3" w:rsidP="00B53A0E">
      <w:pPr>
        <w:rPr>
          <w:rFonts w:ascii="Times New Roman" w:hAnsi="Times New Roman" w:cs="Times New Roman" w:hint="eastAsia"/>
          <w:sz w:val="20"/>
          <w:szCs w:val="20"/>
        </w:rPr>
      </w:pPr>
      <w:bookmarkStart w:id="0" w:name="_GoBack"/>
      <w:bookmarkEnd w:id="0"/>
    </w:p>
    <w:sectPr w:rsidR="00081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76"/>
    <w:rsid w:val="000811D3"/>
    <w:rsid w:val="000B6DD0"/>
    <w:rsid w:val="00190482"/>
    <w:rsid w:val="001C360C"/>
    <w:rsid w:val="001F1343"/>
    <w:rsid w:val="00227C6D"/>
    <w:rsid w:val="00247D92"/>
    <w:rsid w:val="003757F7"/>
    <w:rsid w:val="0059321D"/>
    <w:rsid w:val="005E7C09"/>
    <w:rsid w:val="00600C22"/>
    <w:rsid w:val="006B1B4B"/>
    <w:rsid w:val="00717F5F"/>
    <w:rsid w:val="00792589"/>
    <w:rsid w:val="008F02B7"/>
    <w:rsid w:val="00965299"/>
    <w:rsid w:val="00AA021A"/>
    <w:rsid w:val="00B0347C"/>
    <w:rsid w:val="00B036AF"/>
    <w:rsid w:val="00B53A0E"/>
    <w:rsid w:val="00C641C9"/>
    <w:rsid w:val="00CF6B6F"/>
    <w:rsid w:val="00D83C7E"/>
    <w:rsid w:val="00E138A2"/>
    <w:rsid w:val="00E62EAC"/>
    <w:rsid w:val="00E73157"/>
    <w:rsid w:val="00F210E9"/>
    <w:rsid w:val="00F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57A8"/>
  <w15:chartTrackingRefBased/>
  <w15:docId w15:val="{84EC69DE-2FDD-4748-9352-C5397A83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6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27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dcterms:created xsi:type="dcterms:W3CDTF">2020-02-06T03:36:00Z</dcterms:created>
  <dcterms:modified xsi:type="dcterms:W3CDTF">2020-02-13T13:19:00Z</dcterms:modified>
</cp:coreProperties>
</file>