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8ACF" w14:textId="51BB77E7" w:rsidR="00D73568" w:rsidRPr="00E026E7" w:rsidRDefault="00D73568" w:rsidP="00D73568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kern w:val="0"/>
        </w:rPr>
      </w:pPr>
      <w:r w:rsidRPr="00E026E7">
        <w:rPr>
          <w:rFonts w:ascii="Times New Roman" w:hAnsi="Times New Roman" w:cs="Times New Roman" w:hint="eastAsia"/>
          <w:b/>
          <w:bCs/>
          <w:kern w:val="0"/>
        </w:rPr>
        <w:t>T</w:t>
      </w:r>
      <w:r w:rsidRPr="00E026E7">
        <w:rPr>
          <w:rFonts w:ascii="Times New Roman" w:hAnsi="Times New Roman" w:cs="Times New Roman"/>
          <w:b/>
          <w:bCs/>
          <w:kern w:val="0"/>
        </w:rPr>
        <w:t xml:space="preserve">able </w:t>
      </w:r>
      <w:r w:rsidR="00147C2A">
        <w:rPr>
          <w:rFonts w:ascii="Times New Roman" w:hAnsi="Times New Roman" w:cs="Times New Roman" w:hint="eastAsia"/>
          <w:b/>
          <w:bCs/>
          <w:kern w:val="0"/>
        </w:rPr>
        <w:t>2</w:t>
      </w:r>
      <w:r w:rsidRPr="00E026E7">
        <w:rPr>
          <w:rFonts w:ascii="Times New Roman" w:hAnsi="Times New Roman" w:cs="Times New Roman"/>
          <w:b/>
          <w:bCs/>
          <w:kern w:val="0"/>
        </w:rPr>
        <w:t xml:space="preserve">. Difference in </w:t>
      </w:r>
      <w:r w:rsidRPr="00E026E7">
        <w:rPr>
          <w:rFonts w:ascii="Times New Roman" w:hAnsi="Times New Roman" w:cs="Times New Roman" w:hint="eastAsia"/>
          <w:b/>
          <w:bCs/>
          <w:kern w:val="0"/>
        </w:rPr>
        <w:t>GMV</w:t>
      </w:r>
      <w:r w:rsidRPr="00E026E7">
        <w:rPr>
          <w:rFonts w:ascii="Times New Roman" w:hAnsi="Times New Roman" w:cs="Times New Roman"/>
          <w:b/>
          <w:bCs/>
          <w:kern w:val="0"/>
        </w:rPr>
        <w:t xml:space="preserve"> between patients with</w:t>
      </w:r>
      <w:r w:rsidRPr="00E026E7">
        <w:rPr>
          <w:rFonts w:ascii="Times New Roman" w:hAnsi="Times New Roman" w:cs="Times New Roman" w:hint="eastAsia"/>
          <w:b/>
          <w:bCs/>
          <w:kern w:val="0"/>
        </w:rPr>
        <w:t xml:space="preserve"> CM </w:t>
      </w:r>
      <w:r w:rsidRPr="00E026E7">
        <w:rPr>
          <w:rFonts w:ascii="Times New Roman" w:hAnsi="Times New Roman" w:cs="Times New Roman"/>
          <w:b/>
          <w:bCs/>
          <w:kern w:val="0"/>
        </w:rPr>
        <w:t>with different outcomes</w:t>
      </w:r>
    </w:p>
    <w:tbl>
      <w:tblPr>
        <w:tblStyle w:val="a5"/>
        <w:tblW w:w="4971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75"/>
        <w:gridCol w:w="776"/>
        <w:gridCol w:w="1092"/>
        <w:gridCol w:w="3463"/>
        <w:gridCol w:w="1381"/>
      </w:tblGrid>
      <w:tr w:rsidR="00D73568" w:rsidRPr="00E026E7" w14:paraId="56AA5D02" w14:textId="77777777" w:rsidTr="00591002">
        <w:trPr>
          <w:trHeight w:val="536"/>
        </w:trPr>
        <w:tc>
          <w:tcPr>
            <w:tcW w:w="1406" w:type="pct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2E723CD" w14:textId="77777777" w:rsidR="00D73568" w:rsidRPr="00E026E7" w:rsidRDefault="00D73568" w:rsidP="00591002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6E7">
              <w:rPr>
                <w:rFonts w:ascii="Times New Roman" w:hAnsi="Times New Roman" w:cs="Times New Roman"/>
                <w:b/>
                <w:color w:val="000000" w:themeColor="text1"/>
              </w:rPr>
              <w:t>MNI coordinates</w:t>
            </w:r>
          </w:p>
        </w:tc>
        <w:tc>
          <w:tcPr>
            <w:tcW w:w="661" w:type="pct"/>
            <w:vMerge w:val="restart"/>
            <w:tcBorders>
              <w:top w:val="single" w:sz="18" w:space="0" w:color="auto"/>
            </w:tcBorders>
            <w:vAlign w:val="center"/>
          </w:tcPr>
          <w:p w14:paraId="2855724D" w14:textId="77777777" w:rsidR="00D73568" w:rsidRPr="00E026E7" w:rsidRDefault="00D73568" w:rsidP="00591002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6E7">
              <w:rPr>
                <w:rFonts w:ascii="Times New Roman" w:hAnsi="Times New Roman" w:cs="Times New Roman"/>
                <w:b/>
                <w:color w:val="000000" w:themeColor="text1"/>
              </w:rPr>
              <w:t>Voxel size</w:t>
            </w:r>
          </w:p>
        </w:tc>
        <w:tc>
          <w:tcPr>
            <w:tcW w:w="2097" w:type="pct"/>
            <w:vMerge w:val="restart"/>
            <w:tcBorders>
              <w:top w:val="single" w:sz="18" w:space="0" w:color="auto"/>
            </w:tcBorders>
            <w:vAlign w:val="center"/>
          </w:tcPr>
          <w:p w14:paraId="710EAD24" w14:textId="77777777" w:rsidR="00D73568" w:rsidRPr="00E026E7" w:rsidRDefault="00D73568" w:rsidP="00591002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6E7">
              <w:rPr>
                <w:rFonts w:ascii="Times New Roman" w:hAnsi="Times New Roman" w:cs="Times New Roman"/>
                <w:b/>
                <w:color w:val="000000" w:themeColor="text1"/>
              </w:rPr>
              <w:t>Anatomical region</w:t>
            </w:r>
          </w:p>
        </w:tc>
        <w:tc>
          <w:tcPr>
            <w:tcW w:w="836" w:type="pct"/>
            <w:vMerge w:val="restart"/>
            <w:tcBorders>
              <w:top w:val="single" w:sz="18" w:space="0" w:color="auto"/>
            </w:tcBorders>
            <w:vAlign w:val="center"/>
          </w:tcPr>
          <w:p w14:paraId="5B152E9E" w14:textId="77777777" w:rsidR="00D73568" w:rsidRPr="00E026E7" w:rsidRDefault="00D73568" w:rsidP="00591002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6E7">
              <w:rPr>
                <w:rFonts w:ascii="Times New Roman" w:hAnsi="Times New Roman" w:cs="Times New Roman"/>
                <w:b/>
                <w:color w:val="000000" w:themeColor="text1"/>
              </w:rPr>
              <w:t xml:space="preserve">Local peak </w:t>
            </w:r>
            <w:r w:rsidRPr="00E026E7">
              <w:rPr>
                <w:rFonts w:ascii="Times New Roman" w:hAnsi="Times New Roman" w:cs="Times New Roman"/>
                <w:b/>
                <w:color w:val="000000" w:themeColor="text1"/>
              </w:rPr>
              <w:br/>
              <w:t>T-value</w:t>
            </w:r>
          </w:p>
        </w:tc>
      </w:tr>
      <w:tr w:rsidR="00D73568" w:rsidRPr="00E026E7" w14:paraId="34436DCE" w14:textId="77777777" w:rsidTr="00591002">
        <w:trPr>
          <w:trHeight w:val="398"/>
        </w:trPr>
        <w:tc>
          <w:tcPr>
            <w:tcW w:w="4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EE7FF" w14:textId="77777777" w:rsidR="00D73568" w:rsidRPr="00E026E7" w:rsidRDefault="00D73568" w:rsidP="00591002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6E7"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4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70C6A" w14:textId="77777777" w:rsidR="00D73568" w:rsidRPr="00E026E7" w:rsidRDefault="00D73568" w:rsidP="00591002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6E7">
              <w:rPr>
                <w:rFonts w:ascii="Times New Roman" w:hAnsi="Times New Roman" w:cs="Times New Roman"/>
                <w:b/>
                <w:color w:val="000000" w:themeColor="text1"/>
              </w:rPr>
              <w:t>y</w:t>
            </w:r>
          </w:p>
        </w:tc>
        <w:tc>
          <w:tcPr>
            <w:tcW w:w="47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03EBC3" w14:textId="77777777" w:rsidR="00D73568" w:rsidRPr="00E026E7" w:rsidRDefault="00D73568" w:rsidP="00591002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6E7">
              <w:rPr>
                <w:rFonts w:ascii="Times New Roman" w:hAnsi="Times New Roman" w:cs="Times New Roman"/>
                <w:b/>
                <w:color w:val="000000" w:themeColor="text1"/>
              </w:rPr>
              <w:t>z</w:t>
            </w:r>
          </w:p>
        </w:tc>
        <w:tc>
          <w:tcPr>
            <w:tcW w:w="661" w:type="pct"/>
            <w:vMerge/>
            <w:tcBorders>
              <w:bottom w:val="single" w:sz="8" w:space="0" w:color="auto"/>
            </w:tcBorders>
            <w:vAlign w:val="center"/>
          </w:tcPr>
          <w:p w14:paraId="58788CF4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pct"/>
            <w:vMerge/>
            <w:tcBorders>
              <w:bottom w:val="single" w:sz="8" w:space="0" w:color="auto"/>
            </w:tcBorders>
            <w:vAlign w:val="center"/>
          </w:tcPr>
          <w:p w14:paraId="23C442CF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" w:type="pct"/>
            <w:vMerge/>
            <w:tcBorders>
              <w:bottom w:val="single" w:sz="8" w:space="0" w:color="auto"/>
            </w:tcBorders>
            <w:vAlign w:val="center"/>
          </w:tcPr>
          <w:p w14:paraId="3B43D4B1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3568" w:rsidRPr="00E026E7" w14:paraId="1C041D0A" w14:textId="77777777" w:rsidTr="00591002">
        <w:trPr>
          <w:trHeight w:val="397"/>
        </w:trPr>
        <w:tc>
          <w:tcPr>
            <w:tcW w:w="5000" w:type="pct"/>
            <w:gridSpan w:val="6"/>
            <w:vAlign w:val="center"/>
          </w:tcPr>
          <w:p w14:paraId="19D85A12" w14:textId="723FC7F9" w:rsidR="00D73568" w:rsidRPr="00E026E7" w:rsidRDefault="00C60650" w:rsidP="00591002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000000"/>
              </w:rPr>
              <w:t>C</w:t>
            </w:r>
            <w:r w:rsidR="00D73568" w:rsidRPr="00E026E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M with good outcome &lt; </w:t>
            </w:r>
            <w:r>
              <w:rPr>
                <w:rFonts w:ascii="Times New Roman" w:hAnsi="Times New Roman" w:cs="Times New Roman" w:hint="eastAsia"/>
                <w:b/>
                <w:i/>
                <w:color w:val="000000"/>
              </w:rPr>
              <w:t>C</w:t>
            </w:r>
            <w:r w:rsidR="00D73568" w:rsidRPr="00E026E7">
              <w:rPr>
                <w:rFonts w:ascii="Times New Roman" w:hAnsi="Times New Roman" w:cs="Times New Roman"/>
                <w:b/>
                <w:i/>
                <w:color w:val="000000"/>
              </w:rPr>
              <w:t>M with poor outcome</w:t>
            </w:r>
          </w:p>
        </w:tc>
      </w:tr>
      <w:tr w:rsidR="00D73568" w:rsidRPr="00E026E7" w14:paraId="1156775E" w14:textId="77777777" w:rsidTr="00591002">
        <w:trPr>
          <w:trHeight w:val="397"/>
        </w:trPr>
        <w:tc>
          <w:tcPr>
            <w:tcW w:w="467" w:type="pct"/>
            <w:vAlign w:val="center"/>
          </w:tcPr>
          <w:p w14:paraId="64DABA75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9" w:type="pct"/>
            <w:vAlign w:val="center"/>
          </w:tcPr>
          <w:p w14:paraId="363012B1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470" w:type="pct"/>
            <w:vAlign w:val="center"/>
          </w:tcPr>
          <w:p w14:paraId="6D49D143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pct"/>
            <w:vAlign w:val="center"/>
          </w:tcPr>
          <w:p w14:paraId="43EDE3B0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  <w:r w:rsidRPr="00E026E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97" w:type="pct"/>
            <w:vAlign w:val="center"/>
          </w:tcPr>
          <w:p w14:paraId="1844A398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Right Thalamus</w:t>
            </w:r>
          </w:p>
        </w:tc>
        <w:tc>
          <w:tcPr>
            <w:tcW w:w="836" w:type="pct"/>
            <w:vAlign w:val="center"/>
          </w:tcPr>
          <w:p w14:paraId="1C44AABB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</w:tr>
      <w:tr w:rsidR="00D73568" w:rsidRPr="00E026E7" w14:paraId="264F3A2C" w14:textId="77777777" w:rsidTr="00591002">
        <w:trPr>
          <w:trHeight w:val="397"/>
        </w:trPr>
        <w:tc>
          <w:tcPr>
            <w:tcW w:w="467" w:type="pct"/>
            <w:vAlign w:val="center"/>
          </w:tcPr>
          <w:p w14:paraId="3D2E03CD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9" w:type="pct"/>
            <w:vAlign w:val="center"/>
          </w:tcPr>
          <w:p w14:paraId="2954A139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-54</w:t>
            </w:r>
          </w:p>
        </w:tc>
        <w:tc>
          <w:tcPr>
            <w:tcW w:w="470" w:type="pct"/>
            <w:vAlign w:val="center"/>
          </w:tcPr>
          <w:p w14:paraId="2EB9C1B4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-60</w:t>
            </w:r>
          </w:p>
        </w:tc>
        <w:tc>
          <w:tcPr>
            <w:tcW w:w="661" w:type="pct"/>
            <w:vAlign w:val="center"/>
          </w:tcPr>
          <w:p w14:paraId="2748E07F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4127</w:t>
            </w:r>
          </w:p>
        </w:tc>
        <w:tc>
          <w:tcPr>
            <w:tcW w:w="2097" w:type="pct"/>
            <w:vAlign w:val="center"/>
          </w:tcPr>
          <w:p w14:paraId="31D93444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 xml:space="preserve">Right Cerebellum </w:t>
            </w:r>
            <w:proofErr w:type="spellStart"/>
            <w:r w:rsidRPr="00E026E7">
              <w:rPr>
                <w:rFonts w:ascii="Times New Roman" w:hAnsi="Times New Roman" w:cs="Times New Roman"/>
                <w:color w:val="000000"/>
              </w:rPr>
              <w:t>VIIIa</w:t>
            </w:r>
            <w:proofErr w:type="spellEnd"/>
          </w:p>
        </w:tc>
        <w:tc>
          <w:tcPr>
            <w:tcW w:w="836" w:type="pct"/>
            <w:vAlign w:val="center"/>
          </w:tcPr>
          <w:p w14:paraId="74B6DD28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4.01</w:t>
            </w:r>
          </w:p>
        </w:tc>
      </w:tr>
      <w:tr w:rsidR="00D73568" w:rsidRPr="00E026E7" w14:paraId="53A8510E" w14:textId="77777777" w:rsidTr="00591002">
        <w:trPr>
          <w:trHeight w:val="397"/>
        </w:trPr>
        <w:tc>
          <w:tcPr>
            <w:tcW w:w="467" w:type="pct"/>
            <w:vAlign w:val="center"/>
          </w:tcPr>
          <w:p w14:paraId="48778087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-32</w:t>
            </w:r>
          </w:p>
        </w:tc>
        <w:tc>
          <w:tcPr>
            <w:tcW w:w="469" w:type="pct"/>
            <w:vAlign w:val="center"/>
          </w:tcPr>
          <w:p w14:paraId="2B8A8D04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-51</w:t>
            </w:r>
          </w:p>
        </w:tc>
        <w:tc>
          <w:tcPr>
            <w:tcW w:w="470" w:type="pct"/>
            <w:vAlign w:val="center"/>
          </w:tcPr>
          <w:p w14:paraId="7D50A159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-56</w:t>
            </w:r>
          </w:p>
        </w:tc>
        <w:tc>
          <w:tcPr>
            <w:tcW w:w="661" w:type="pct"/>
            <w:vAlign w:val="center"/>
          </w:tcPr>
          <w:p w14:paraId="194ADDCD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2097" w:type="pct"/>
            <w:vAlign w:val="center"/>
          </w:tcPr>
          <w:p w14:paraId="682BCEB9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 xml:space="preserve">Left Cerebellum </w:t>
            </w:r>
            <w:proofErr w:type="spellStart"/>
            <w:r w:rsidRPr="00E026E7">
              <w:rPr>
                <w:rFonts w:ascii="Times New Roman" w:hAnsi="Times New Roman" w:cs="Times New Roman"/>
                <w:color w:val="000000"/>
              </w:rPr>
              <w:t>VIIIa</w:t>
            </w:r>
            <w:proofErr w:type="spellEnd"/>
          </w:p>
        </w:tc>
        <w:tc>
          <w:tcPr>
            <w:tcW w:w="836" w:type="pct"/>
            <w:vAlign w:val="center"/>
          </w:tcPr>
          <w:p w14:paraId="73A67375" w14:textId="77777777" w:rsidR="00D73568" w:rsidRPr="00E026E7" w:rsidRDefault="00D73568" w:rsidP="0059100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6E7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</w:tr>
    </w:tbl>
    <w:p w14:paraId="7B3A622B" w14:textId="77777777" w:rsidR="00F06EEE" w:rsidRDefault="00F06EEE"/>
    <w:sectPr w:rsidR="00F06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E249" w14:textId="77777777" w:rsidR="00C84736" w:rsidRDefault="00C84736" w:rsidP="00147C2A">
      <w:r>
        <w:separator/>
      </w:r>
    </w:p>
  </w:endnote>
  <w:endnote w:type="continuationSeparator" w:id="0">
    <w:p w14:paraId="789FBBC4" w14:textId="77777777" w:rsidR="00C84736" w:rsidRDefault="00C84736" w:rsidP="0014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C602" w14:textId="77777777" w:rsidR="00C84736" w:rsidRDefault="00C84736" w:rsidP="00147C2A">
      <w:r>
        <w:separator/>
      </w:r>
    </w:p>
  </w:footnote>
  <w:footnote w:type="continuationSeparator" w:id="0">
    <w:p w14:paraId="6988A9F4" w14:textId="77777777" w:rsidR="00C84736" w:rsidRDefault="00C84736" w:rsidP="0014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68"/>
    <w:rsid w:val="00147C2A"/>
    <w:rsid w:val="0019587D"/>
    <w:rsid w:val="007910BE"/>
    <w:rsid w:val="00A579E2"/>
    <w:rsid w:val="00A83588"/>
    <w:rsid w:val="00C60650"/>
    <w:rsid w:val="00C84736"/>
    <w:rsid w:val="00D73568"/>
    <w:rsid w:val="00F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B7F20"/>
  <w15:chartTrackingRefBased/>
  <w15:docId w15:val="{9FAF6EC0-0D53-41D9-BBBA-F0E67A0F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5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35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C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7C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4</cp:revision>
  <dcterms:created xsi:type="dcterms:W3CDTF">2019-10-24T08:05:00Z</dcterms:created>
  <dcterms:modified xsi:type="dcterms:W3CDTF">2020-01-15T10:06:00Z</dcterms:modified>
</cp:coreProperties>
</file>