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6" w:rsidRPr="001A1226" w:rsidRDefault="001A1226" w:rsidP="001A1226">
      <w:pPr>
        <w:spacing w:line="480" w:lineRule="auto"/>
        <w:rPr>
          <w:rStyle w:val="None"/>
          <w:rFonts w:ascii="Times New Roman" w:eastAsiaTheme="minorEastAsia" w:hAnsi="Times New Roman" w:cs="Times New Roman"/>
          <w:b/>
          <w:bCs/>
        </w:rPr>
      </w:pPr>
      <w:r w:rsidRPr="001A1226">
        <w:rPr>
          <w:rStyle w:val="None"/>
          <w:rFonts w:ascii="Times New Roman" w:eastAsiaTheme="minorEastAsia" w:hAnsi="Times New Roman" w:cs="Times New Roman"/>
          <w:b/>
          <w:bCs/>
        </w:rPr>
        <w:t xml:space="preserve">Table </w:t>
      </w:r>
      <w:proofErr w:type="spellStart"/>
      <w:r>
        <w:rPr>
          <w:rStyle w:val="None"/>
          <w:rFonts w:ascii="Times New Roman" w:eastAsiaTheme="minorEastAsia" w:hAnsi="Times New Roman" w:cs="Times New Roman"/>
          <w:b/>
          <w:bCs/>
        </w:rPr>
        <w:t>S</w:t>
      </w:r>
      <w:r w:rsidRPr="001A1226">
        <w:rPr>
          <w:rStyle w:val="None"/>
          <w:rFonts w:ascii="Times New Roman" w:eastAsiaTheme="minorEastAsia" w:hAnsi="Times New Roman" w:cs="Times New Roman"/>
          <w:b/>
          <w:bCs/>
        </w:rPr>
        <w:t>1</w:t>
      </w:r>
      <w:proofErr w:type="spellEnd"/>
      <w:r w:rsidRPr="001A1226">
        <w:rPr>
          <w:rStyle w:val="None"/>
          <w:rFonts w:ascii="Times New Roman" w:eastAsiaTheme="minorEastAsia" w:hAnsi="Times New Roman" w:cs="Times New Roman"/>
          <w:b/>
          <w:bCs/>
        </w:rPr>
        <w:t xml:space="preserve">. </w:t>
      </w:r>
      <w:r w:rsidRPr="001A1226">
        <w:rPr>
          <w:rStyle w:val="None"/>
          <w:rFonts w:ascii="Times New Roman" w:hAnsi="Times New Roman" w:cs="Times New Roman"/>
          <w:b/>
          <w:bCs/>
        </w:rPr>
        <w:t>Predictors of unplanned hospitalizations due to heart failure according to etiologies of cardiomyopathies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0"/>
        <w:gridCol w:w="1190"/>
        <w:gridCol w:w="765"/>
        <w:gridCol w:w="1225"/>
        <w:gridCol w:w="765"/>
        <w:gridCol w:w="1225"/>
        <w:gridCol w:w="765"/>
        <w:gridCol w:w="1225"/>
        <w:gridCol w:w="766"/>
      </w:tblGrid>
      <w:tr w:rsidR="001A1226" w:rsidRPr="001A1226" w:rsidTr="001A1226">
        <w:trPr>
          <w:trHeight w:val="465"/>
        </w:trPr>
        <w:tc>
          <w:tcPr>
            <w:tcW w:w="686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  <w:lang w:val="de-DE"/>
              </w:rPr>
              <w:t>Ischemic Cardiomyopathy</w:t>
            </w:r>
          </w:p>
        </w:tc>
        <w:tc>
          <w:tcPr>
            <w:tcW w:w="2167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  <w:lang w:val="de-DE"/>
              </w:rPr>
              <w:t>Non-ischemic Cardiomyopathy</w:t>
            </w:r>
          </w:p>
        </w:tc>
      </w:tr>
      <w:tr w:rsidR="001A1226" w:rsidRPr="001A1226" w:rsidTr="001A1226">
        <w:trPr>
          <w:trHeight w:val="465"/>
        </w:trPr>
        <w:tc>
          <w:tcPr>
            <w:tcW w:w="686" w:type="pct"/>
            <w:vMerge/>
            <w:tcBorders>
              <w:left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Univariable analysis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Adjusted model*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Univariable analysis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Adjusted model*</w:t>
            </w:r>
          </w:p>
        </w:tc>
      </w:tr>
      <w:tr w:rsidR="001A1226" w:rsidRPr="001A1226" w:rsidTr="001A1226">
        <w:trPr>
          <w:trHeight w:val="445"/>
        </w:trPr>
        <w:tc>
          <w:tcPr>
            <w:tcW w:w="686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1A1226" w:rsidRPr="001A1226" w:rsidTr="001A1226">
        <w:trPr>
          <w:trHeight w:val="465"/>
        </w:trPr>
        <w:tc>
          <w:tcPr>
            <w:tcW w:w="68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proofErr w:type="spellStart"/>
            <w:r w:rsidRPr="001A1226">
              <w:rPr>
                <w:rFonts w:ascii="Times New Roman" w:eastAsia="MS PGothic" w:hAnsi="Times New Roman" w:cs="Times New Roman"/>
                <w:kern w:val="24"/>
              </w:rPr>
              <w:t>LVEF</w:t>
            </w:r>
            <w:proofErr w:type="spellEnd"/>
            <w:r w:rsidRPr="001A1226">
              <w:rPr>
                <w:rFonts w:ascii="Times New Roman" w:eastAsia="MS PGothic" w:hAnsi="Times New Roman" w:cs="Times New Roman"/>
                <w:kern w:val="24"/>
              </w:rPr>
              <w:t xml:space="preserve"> (+1%)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0.93 [0.88-0.97]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0.0033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0.92 [0.87-0.96]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0.0015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0.85 [0.77-0.93]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  <w:lang w:val="de-DE"/>
              </w:rPr>
              <w:t>0</w:t>
            </w:r>
            <w:r w:rsidRPr="001A1226">
              <w:rPr>
                <w:rFonts w:ascii="Times New Roman" w:eastAsia="MS PGothic" w:hAnsi="Times New Roman" w:cs="Times New Roman"/>
                <w:kern w:val="24"/>
              </w:rPr>
              <w:t>.0022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0.85 [0.77-0.93]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  <w:lang w:val="de-DE"/>
              </w:rPr>
              <w:t>0</w:t>
            </w:r>
            <w:r w:rsidRPr="001A1226">
              <w:rPr>
                <w:rFonts w:ascii="Times New Roman" w:eastAsia="MS PGothic" w:hAnsi="Times New Roman" w:cs="Times New Roman"/>
                <w:kern w:val="24"/>
              </w:rPr>
              <w:t>.0005</w:t>
            </w:r>
          </w:p>
        </w:tc>
      </w:tr>
      <w:tr w:rsidR="001A1226" w:rsidRPr="001A1226" w:rsidTr="001A1226">
        <w:trPr>
          <w:trHeight w:val="44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proofErr w:type="spellStart"/>
            <w:r w:rsidRPr="001A1226">
              <w:rPr>
                <w:rFonts w:ascii="Times New Roman" w:eastAsia="MS PGothic" w:hAnsi="Times New Roman" w:cs="Times New Roman"/>
                <w:kern w:val="24"/>
              </w:rPr>
              <w:t>NSVT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2.95 [1.23-7.05]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0.015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4.08 [1.61-10.3]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0.0030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0.78 [0.16-3.69]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0.66 [0.13-3.25]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eastAsia="MS PGothic" w:hAnsi="Times New Roman" w:cs="Times New Roman"/>
                <w:kern w:val="24"/>
              </w:rPr>
              <w:t>0.60</w:t>
            </w:r>
          </w:p>
        </w:tc>
      </w:tr>
      <w:tr w:rsidR="001A1226" w:rsidRPr="001A1226" w:rsidTr="001A1226">
        <w:trPr>
          <w:trHeight w:val="44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NYHA Class (+1)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1.86 [0.90-3.85]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0.093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1.62 [0.55-4.84]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26" w:rsidRPr="001A1226" w:rsidTr="001A1226">
        <w:trPr>
          <w:trHeight w:val="44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Atrial fibrillation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1.86 [0.81-4.30]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1.79 [0.50-6.43]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26" w:rsidRPr="001A1226" w:rsidTr="001A1226">
        <w:trPr>
          <w:trHeight w:val="445"/>
        </w:trPr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proofErr w:type="spellStart"/>
            <w:r w:rsidRPr="001A1226">
              <w:rPr>
                <w:rFonts w:ascii="Times New Roman" w:hAnsi="Times New Roman" w:cs="Times New Roman"/>
              </w:rPr>
              <w:t>Hemoglobin</w:t>
            </w:r>
            <w:proofErr w:type="spellEnd"/>
            <w:r w:rsidRPr="001A1226">
              <w:rPr>
                <w:rFonts w:ascii="Times New Roman" w:hAnsi="Times New Roman" w:cs="Times New Roman"/>
              </w:rPr>
              <w:t xml:space="preserve"> (+1 g/</w:t>
            </w:r>
            <w:proofErr w:type="spellStart"/>
            <w:r w:rsidRPr="001A1226">
              <w:rPr>
                <w:rFonts w:ascii="Times New Roman" w:hAnsi="Times New Roman" w:cs="Times New Roman"/>
              </w:rPr>
              <w:t>dL</w:t>
            </w:r>
            <w:proofErr w:type="spellEnd"/>
            <w:r w:rsidRPr="001A1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0.96 [0.77-1.23]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0.72 [0.51-1.02]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  <w:r w:rsidRPr="001A1226">
              <w:rPr>
                <w:rFonts w:ascii="Times New Roman" w:hAnsi="Times New Roman" w:cs="Times New Roman"/>
                <w:lang w:val="de-DE"/>
              </w:rPr>
              <w:t>0.058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1226" w:rsidRPr="001A1226" w:rsidRDefault="001A1226" w:rsidP="001A1226">
            <w:pPr>
              <w:spacing w:line="480" w:lineRule="auto"/>
              <w:rPr>
                <w:rFonts w:ascii="Times New Roman" w:eastAsia="MS PGothic" w:hAnsi="Times New Roman" w:cs="Times New Roman"/>
                <w:sz w:val="36"/>
                <w:szCs w:val="36"/>
              </w:rPr>
            </w:pPr>
          </w:p>
        </w:tc>
      </w:tr>
    </w:tbl>
    <w:p w:rsidR="004A0AFE" w:rsidRPr="001A1226" w:rsidRDefault="001A1226" w:rsidP="001A1226">
      <w:pPr>
        <w:rPr>
          <w:rFonts w:ascii="Times New Roman" w:hAnsi="Times New Roman" w:cs="Times New Roman"/>
        </w:rPr>
      </w:pPr>
    </w:p>
    <w:sectPr w:rsidR="004A0AFE" w:rsidRPr="001A1226" w:rsidSect="002C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A1226"/>
    <w:rsid w:val="00014331"/>
    <w:rsid w:val="00015AAA"/>
    <w:rsid w:val="0009112E"/>
    <w:rsid w:val="000C4EFA"/>
    <w:rsid w:val="0019183C"/>
    <w:rsid w:val="001A1226"/>
    <w:rsid w:val="001B75ED"/>
    <w:rsid w:val="001D77AB"/>
    <w:rsid w:val="00257117"/>
    <w:rsid w:val="002C546F"/>
    <w:rsid w:val="003009FD"/>
    <w:rsid w:val="00371CBC"/>
    <w:rsid w:val="00460762"/>
    <w:rsid w:val="004D6038"/>
    <w:rsid w:val="004E696B"/>
    <w:rsid w:val="004F175E"/>
    <w:rsid w:val="005A298D"/>
    <w:rsid w:val="005D2E70"/>
    <w:rsid w:val="00602338"/>
    <w:rsid w:val="00642CC8"/>
    <w:rsid w:val="007030F1"/>
    <w:rsid w:val="00725A6D"/>
    <w:rsid w:val="00760968"/>
    <w:rsid w:val="007E5C31"/>
    <w:rsid w:val="00814F8F"/>
    <w:rsid w:val="00825F31"/>
    <w:rsid w:val="00984C38"/>
    <w:rsid w:val="009F29E5"/>
    <w:rsid w:val="00A36642"/>
    <w:rsid w:val="00AF04BE"/>
    <w:rsid w:val="00B60A94"/>
    <w:rsid w:val="00B6469B"/>
    <w:rsid w:val="00D0389D"/>
    <w:rsid w:val="00D54221"/>
    <w:rsid w:val="00DD54E4"/>
    <w:rsid w:val="00E0354A"/>
    <w:rsid w:val="00E7466F"/>
    <w:rsid w:val="00EA3A05"/>
    <w:rsid w:val="00F4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1A122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1</cp:revision>
  <dcterms:created xsi:type="dcterms:W3CDTF">2020-01-27T02:31:00Z</dcterms:created>
  <dcterms:modified xsi:type="dcterms:W3CDTF">2020-01-27T02:33:00Z</dcterms:modified>
</cp:coreProperties>
</file>