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4DF" w:rsidRPr="008D316C" w:rsidRDefault="00B104DF" w:rsidP="00B104DF">
      <w:pPr>
        <w:spacing w:before="120" w:line="480" w:lineRule="auto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8D316C">
        <w:rPr>
          <w:rFonts w:ascii="Times New Roman" w:hAnsi="Times New Roman"/>
          <w:b/>
          <w:color w:val="000000" w:themeColor="text1"/>
          <w:sz w:val="28"/>
        </w:rPr>
        <w:t>Enzymatic production of 4-</w:t>
      </w:r>
      <w:r w:rsidRPr="008D316C">
        <w:rPr>
          <w:rFonts w:ascii="Times New Roman" w:hAnsi="Times New Roman"/>
          <w:b/>
          <w:i/>
          <w:color w:val="000000" w:themeColor="text1"/>
          <w:sz w:val="28"/>
        </w:rPr>
        <w:t>O</w:t>
      </w:r>
      <w:r w:rsidRPr="008D316C">
        <w:rPr>
          <w:rFonts w:ascii="Times New Roman" w:hAnsi="Times New Roman"/>
          <w:b/>
          <w:color w:val="000000" w:themeColor="text1"/>
          <w:sz w:val="28"/>
        </w:rPr>
        <w:t>-methyl D-glucaric acid from hardwood xylan</w:t>
      </w:r>
    </w:p>
    <w:p w:rsidR="00B104DF" w:rsidRPr="008D316C" w:rsidRDefault="00B104DF" w:rsidP="00B104DF">
      <w:pPr>
        <w:pStyle w:val="BBAuthorName"/>
        <w:spacing w:before="120"/>
        <w:rPr>
          <w:rFonts w:ascii="Times New Roman" w:eastAsia="MS Mincho" w:hAnsi="Times New Roman"/>
          <w:i w:val="0"/>
          <w:color w:val="000000" w:themeColor="text1"/>
          <w:spacing w:val="-2"/>
          <w:lang w:val="en-GB"/>
        </w:rPr>
      </w:pPr>
      <w:r w:rsidRPr="008D316C">
        <w:rPr>
          <w:rFonts w:ascii="Times New Roman" w:eastAsia="MS Mincho" w:hAnsi="Times New Roman"/>
          <w:i w:val="0"/>
          <w:color w:val="000000" w:themeColor="text1"/>
          <w:spacing w:val="-2"/>
          <w:lang w:val="en-GB"/>
        </w:rPr>
        <w:t xml:space="preserve"> Thu V. Vuong</w:t>
      </w:r>
      <w:r w:rsidRPr="008D316C">
        <w:rPr>
          <w:rFonts w:ascii="Times New Roman" w:eastAsia="MS Mincho" w:hAnsi="Times New Roman"/>
          <w:i w:val="0"/>
          <w:color w:val="000000" w:themeColor="text1"/>
          <w:spacing w:val="-2"/>
          <w:vertAlign w:val="superscript"/>
          <w:lang w:val="en-GB"/>
        </w:rPr>
        <w:t>1</w:t>
      </w:r>
      <w:r w:rsidRPr="008D316C">
        <w:rPr>
          <w:rFonts w:ascii="Times New Roman" w:eastAsia="MS Mincho" w:hAnsi="Times New Roman"/>
          <w:i w:val="0"/>
          <w:color w:val="000000" w:themeColor="text1"/>
          <w:spacing w:val="-2"/>
          <w:lang w:val="en-GB"/>
        </w:rPr>
        <w:t xml:space="preserve"> and Emma R. Master</w:t>
      </w:r>
      <w:r w:rsidRPr="008D316C">
        <w:rPr>
          <w:rFonts w:ascii="Times New Roman" w:eastAsia="MS Mincho" w:hAnsi="Times New Roman"/>
          <w:i w:val="0"/>
          <w:color w:val="000000" w:themeColor="text1"/>
          <w:spacing w:val="-2"/>
          <w:vertAlign w:val="superscript"/>
          <w:lang w:val="en-GB"/>
        </w:rPr>
        <w:t>1</w:t>
      </w:r>
      <w:proofErr w:type="gramStart"/>
      <w:r w:rsidRPr="008D316C">
        <w:rPr>
          <w:rFonts w:ascii="Times New Roman" w:eastAsia="MS Mincho" w:hAnsi="Times New Roman"/>
          <w:i w:val="0"/>
          <w:color w:val="000000" w:themeColor="text1"/>
          <w:spacing w:val="-2"/>
          <w:vertAlign w:val="superscript"/>
          <w:lang w:val="en-GB"/>
        </w:rPr>
        <w:t>,2</w:t>
      </w:r>
      <w:proofErr w:type="gramEnd"/>
      <w:r w:rsidRPr="008D316C">
        <w:rPr>
          <w:rFonts w:ascii="Times New Roman" w:eastAsia="MS Mincho" w:hAnsi="Times New Roman"/>
          <w:i w:val="0"/>
          <w:color w:val="000000" w:themeColor="text1"/>
          <w:spacing w:val="-2"/>
          <w:vertAlign w:val="superscript"/>
          <w:lang w:val="en-GB"/>
        </w:rPr>
        <w:t>*</w:t>
      </w:r>
    </w:p>
    <w:p w:rsidR="00B104DF" w:rsidRPr="008D316C" w:rsidRDefault="00B104DF" w:rsidP="00B104DF">
      <w:pPr>
        <w:pStyle w:val="BCAuthorAddress"/>
        <w:spacing w:before="120"/>
        <w:rPr>
          <w:rFonts w:ascii="Times New Roman" w:eastAsia="MS Mincho" w:hAnsi="Times New Roman"/>
          <w:color w:val="000000" w:themeColor="text1"/>
          <w:spacing w:val="-2"/>
          <w:lang w:val="en-GB"/>
        </w:rPr>
      </w:pPr>
      <w:r w:rsidRPr="008D316C">
        <w:rPr>
          <w:rFonts w:ascii="Times New Roman" w:eastAsia="MS Mincho" w:hAnsi="Times New Roman"/>
          <w:color w:val="000000" w:themeColor="text1"/>
          <w:spacing w:val="-2"/>
          <w:vertAlign w:val="superscript"/>
          <w:lang w:val="en-GB"/>
        </w:rPr>
        <w:t>1</w:t>
      </w:r>
      <w:r w:rsidRPr="008D316C">
        <w:rPr>
          <w:rFonts w:ascii="Times New Roman" w:eastAsia="MS Mincho" w:hAnsi="Times New Roman"/>
          <w:color w:val="000000" w:themeColor="text1"/>
          <w:spacing w:val="-2"/>
          <w:lang w:val="en-GB"/>
        </w:rPr>
        <w:t>Department of Chemical Engineering and Applied Chemistry, University of Toronto, Toronto, ON, Canada</w:t>
      </w:r>
    </w:p>
    <w:p w:rsidR="00B104DF" w:rsidRPr="008D316C" w:rsidRDefault="00B104DF" w:rsidP="00B104DF">
      <w:pPr>
        <w:pStyle w:val="BCAuthorAddress"/>
        <w:spacing w:before="120"/>
        <w:rPr>
          <w:rFonts w:ascii="Times New Roman" w:eastAsia="MS Mincho" w:hAnsi="Times New Roman"/>
          <w:color w:val="000000" w:themeColor="text1"/>
          <w:spacing w:val="-2"/>
          <w:lang w:val="en-GB"/>
        </w:rPr>
      </w:pPr>
      <w:r w:rsidRPr="008D316C">
        <w:rPr>
          <w:rFonts w:ascii="Times New Roman" w:hAnsi="Times New Roman"/>
          <w:color w:val="000000" w:themeColor="text1"/>
          <w:spacing w:val="-2"/>
          <w:vertAlign w:val="superscript"/>
          <w:lang w:val="en-GB"/>
        </w:rPr>
        <w:t>2</w:t>
      </w:r>
      <w:r w:rsidRPr="008D316C">
        <w:rPr>
          <w:rFonts w:ascii="Times New Roman" w:hAnsi="Times New Roman"/>
          <w:color w:val="000000" w:themeColor="text1"/>
          <w:spacing w:val="-2"/>
          <w:lang w:val="en-GB"/>
        </w:rPr>
        <w:t xml:space="preserve">Department of Bioproducts and Biosystems, Aalto University; FI-00076 Aalto, </w:t>
      </w:r>
      <w:proofErr w:type="spellStart"/>
      <w:r w:rsidRPr="008D316C">
        <w:rPr>
          <w:rFonts w:ascii="Times New Roman" w:hAnsi="Times New Roman"/>
          <w:color w:val="000000" w:themeColor="text1"/>
          <w:spacing w:val="-2"/>
          <w:lang w:val="en-GB"/>
        </w:rPr>
        <w:t>Kemistintie</w:t>
      </w:r>
      <w:proofErr w:type="spellEnd"/>
      <w:r w:rsidRPr="008D316C">
        <w:rPr>
          <w:rFonts w:ascii="Times New Roman" w:hAnsi="Times New Roman"/>
          <w:color w:val="000000" w:themeColor="text1"/>
          <w:spacing w:val="-2"/>
          <w:lang w:val="en-GB"/>
        </w:rPr>
        <w:t xml:space="preserve"> 1, Espoo, Finland</w:t>
      </w:r>
    </w:p>
    <w:p w:rsidR="00B104DF" w:rsidRPr="008D316C" w:rsidRDefault="00B104DF" w:rsidP="00064958">
      <w:pPr>
        <w:spacing w:before="120" w:line="480" w:lineRule="auto"/>
        <w:jc w:val="both"/>
        <w:rPr>
          <w:rFonts w:ascii="Times New Roman" w:hAnsi="Times New Roman"/>
          <w:b/>
          <w:color w:val="000000" w:themeColor="text1"/>
        </w:rPr>
      </w:pPr>
    </w:p>
    <w:p w:rsidR="00B104DF" w:rsidRPr="008D316C" w:rsidRDefault="00B104DF">
      <w:pPr>
        <w:rPr>
          <w:rFonts w:ascii="Times New Roman" w:hAnsi="Times New Roman"/>
          <w:b/>
          <w:color w:val="000000" w:themeColor="text1"/>
        </w:rPr>
      </w:pPr>
      <w:r w:rsidRPr="008D316C">
        <w:rPr>
          <w:rFonts w:ascii="Times New Roman" w:hAnsi="Times New Roman"/>
          <w:b/>
          <w:color w:val="000000" w:themeColor="text1"/>
        </w:rPr>
        <w:br w:type="page"/>
      </w:r>
    </w:p>
    <w:p w:rsidR="004C7758" w:rsidRPr="008D316C" w:rsidRDefault="004C7758" w:rsidP="00064958">
      <w:pPr>
        <w:spacing w:before="120" w:line="480" w:lineRule="auto"/>
        <w:jc w:val="both"/>
        <w:rPr>
          <w:rFonts w:ascii="Times New Roman" w:hAnsi="Times New Roman"/>
          <w:color w:val="000000" w:themeColor="text1"/>
        </w:rPr>
      </w:pPr>
      <w:r w:rsidRPr="008D316C">
        <w:rPr>
          <w:rFonts w:ascii="Times New Roman" w:hAnsi="Times New Roman"/>
          <w:b/>
          <w:color w:val="000000" w:themeColor="text1"/>
        </w:rPr>
        <w:lastRenderedPageBreak/>
        <w:t xml:space="preserve">Figure </w:t>
      </w:r>
      <w:proofErr w:type="spellStart"/>
      <w:r w:rsidR="008D316C" w:rsidRPr="008D316C">
        <w:rPr>
          <w:rFonts w:ascii="Times New Roman" w:hAnsi="Times New Roman"/>
          <w:b/>
          <w:color w:val="000000" w:themeColor="text1"/>
        </w:rPr>
        <w:t>S</w:t>
      </w:r>
      <w:r w:rsidRPr="008D316C">
        <w:rPr>
          <w:rFonts w:ascii="Times New Roman" w:hAnsi="Times New Roman"/>
          <w:b/>
          <w:color w:val="000000" w:themeColor="text1"/>
        </w:rPr>
        <w:t>1</w:t>
      </w:r>
      <w:proofErr w:type="spellEnd"/>
      <w:r w:rsidRPr="008D316C">
        <w:rPr>
          <w:rFonts w:ascii="Times New Roman" w:hAnsi="Times New Roman"/>
          <w:b/>
          <w:color w:val="000000" w:themeColor="text1"/>
        </w:rPr>
        <w:t>.</w:t>
      </w:r>
      <w:r w:rsidRPr="008D316C">
        <w:rPr>
          <w:rFonts w:ascii="Times New Roman" w:hAnsi="Times New Roman"/>
          <w:color w:val="000000" w:themeColor="text1"/>
        </w:rPr>
        <w:t xml:space="preserve"> </w:t>
      </w:r>
      <w:proofErr w:type="gramStart"/>
      <w:r w:rsidRPr="008D316C">
        <w:rPr>
          <w:rFonts w:ascii="Times New Roman" w:hAnsi="Times New Roman"/>
          <w:color w:val="000000" w:themeColor="text1"/>
        </w:rPr>
        <w:t>SDS-PAGE of purified AxyAgu115A and GOOX-Y300A.</w:t>
      </w:r>
      <w:proofErr w:type="gramEnd"/>
      <w:r w:rsidRPr="008D316C">
        <w:rPr>
          <w:rFonts w:ascii="Times New Roman" w:hAnsi="Times New Roman"/>
          <w:color w:val="000000" w:themeColor="text1"/>
        </w:rPr>
        <w:t xml:space="preserve"> Lane 1: Purified AxyAgu115A (</w:t>
      </w:r>
      <w:r w:rsidR="00845421" w:rsidRPr="008D316C">
        <w:rPr>
          <w:rFonts w:ascii="Times New Roman" w:hAnsi="Times New Roman"/>
          <w:color w:val="000000" w:themeColor="text1"/>
          <w:lang w:val="vi-VN"/>
        </w:rPr>
        <w:t xml:space="preserve">2 </w:t>
      </w:r>
      <w:r w:rsidR="00845421" w:rsidRPr="008D316C">
        <w:rPr>
          <w:rFonts w:ascii="Times New Roman" w:hAnsi="Times New Roman"/>
          <w:color w:val="000000" w:themeColor="text1"/>
          <w:lang w:val="vi-VN"/>
        </w:rPr>
        <w:sym w:font="Symbol" w:char="F020"/>
      </w:r>
      <w:r w:rsidR="00845421" w:rsidRPr="008D316C">
        <w:rPr>
          <w:rFonts w:ascii="Times New Roman" w:hAnsi="Times New Roman"/>
          <w:color w:val="000000" w:themeColor="text1"/>
          <w:lang w:val="vi-VN"/>
        </w:rPr>
        <w:sym w:font="Symbol" w:char="F06D"/>
      </w:r>
      <w:r w:rsidR="00845421" w:rsidRPr="008D316C">
        <w:rPr>
          <w:rFonts w:ascii="Times New Roman" w:hAnsi="Times New Roman"/>
          <w:color w:val="000000" w:themeColor="text1"/>
          <w:lang w:val="vi-VN"/>
        </w:rPr>
        <w:t xml:space="preserve">g, </w:t>
      </w:r>
      <w:r w:rsidRPr="008D316C">
        <w:rPr>
          <w:rFonts w:ascii="Times New Roman" w:hAnsi="Times New Roman"/>
          <w:color w:val="000000" w:themeColor="text1"/>
        </w:rPr>
        <w:t>the theoretical molecular mass = 110 kDa); lanes 2 and 3: Different amount</w:t>
      </w:r>
      <w:r w:rsidR="00845421" w:rsidRPr="008D316C">
        <w:rPr>
          <w:rFonts w:ascii="Times New Roman" w:hAnsi="Times New Roman"/>
          <w:color w:val="000000" w:themeColor="text1"/>
          <w:lang w:val="vi-VN"/>
        </w:rPr>
        <w:t>s</w:t>
      </w:r>
      <w:r w:rsidRPr="008D316C">
        <w:rPr>
          <w:rFonts w:ascii="Times New Roman" w:hAnsi="Times New Roman"/>
          <w:color w:val="000000" w:themeColor="text1"/>
        </w:rPr>
        <w:t xml:space="preserve"> of purified GOOX-Y300A (</w:t>
      </w:r>
      <w:r w:rsidR="00845421" w:rsidRPr="008D316C">
        <w:rPr>
          <w:rFonts w:ascii="Times New Roman" w:hAnsi="Times New Roman"/>
          <w:color w:val="000000" w:themeColor="text1"/>
          <w:lang w:val="vi-VN"/>
        </w:rPr>
        <w:t xml:space="preserve">1 and 4 </w:t>
      </w:r>
      <w:r w:rsidR="00845421" w:rsidRPr="008D316C">
        <w:rPr>
          <w:rFonts w:ascii="Times New Roman" w:hAnsi="Times New Roman"/>
          <w:color w:val="000000" w:themeColor="text1"/>
          <w:lang w:val="vi-VN"/>
        </w:rPr>
        <w:sym w:font="Symbol" w:char="F06D"/>
      </w:r>
      <w:r w:rsidR="00845421" w:rsidRPr="008D316C">
        <w:rPr>
          <w:rFonts w:ascii="Times New Roman" w:hAnsi="Times New Roman"/>
          <w:color w:val="000000" w:themeColor="text1"/>
          <w:lang w:val="vi-VN"/>
        </w:rPr>
        <w:t xml:space="preserve">g, </w:t>
      </w:r>
      <w:r w:rsidRPr="008D316C">
        <w:rPr>
          <w:rFonts w:ascii="Times New Roman" w:hAnsi="Times New Roman"/>
          <w:color w:val="000000" w:themeColor="text1"/>
        </w:rPr>
        <w:t>the theoretical molecular mass = 56 kDa including a FAD cofactor).</w:t>
      </w:r>
    </w:p>
    <w:p w:rsidR="004C7758" w:rsidRPr="008D316C" w:rsidRDefault="00A72807" w:rsidP="00064958">
      <w:pPr>
        <w:spacing w:before="120" w:line="480" w:lineRule="auto"/>
        <w:jc w:val="center"/>
        <w:rPr>
          <w:rFonts w:ascii="Times New Roman" w:hAnsi="Times New Roman"/>
          <w:color w:val="000000" w:themeColor="text1"/>
        </w:rPr>
      </w:pPr>
      <w:r w:rsidRPr="008D316C">
        <w:rPr>
          <w:rFonts w:ascii="Times New Roman" w:hAnsi="Times New Roman"/>
          <w:noProof/>
          <w:color w:val="000000" w:themeColor="text1"/>
          <w:lang w:val="en-US"/>
        </w:rPr>
        <w:drawing>
          <wp:inline distT="0" distB="0" distL="0" distR="0">
            <wp:extent cx="1839595" cy="2413635"/>
            <wp:effectExtent l="0" t="0" r="0" b="0"/>
            <wp:docPr id="6" name="Picture 2" descr="Description: DATA:Documents:COLLABORATION PROJECTS:Glucaric_production:Image_database:Axy115_GOOX_ge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ATA:Documents:COLLABORATION PROJECTS:Glucaric_production:Image_database:Axy115_GOOX_gel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E5A" w:rsidRPr="008D316C" w:rsidRDefault="00DF3E5A" w:rsidP="00064958">
      <w:pPr>
        <w:spacing w:before="120" w:line="480" w:lineRule="auto"/>
        <w:jc w:val="both"/>
        <w:rPr>
          <w:rFonts w:ascii="Times New Roman" w:hAnsi="Times New Roman"/>
          <w:b/>
          <w:color w:val="000000" w:themeColor="text1"/>
        </w:rPr>
      </w:pPr>
    </w:p>
    <w:p w:rsidR="00F539D3" w:rsidRPr="008D316C" w:rsidRDefault="00ED5CC6" w:rsidP="00064958">
      <w:pPr>
        <w:spacing w:before="120" w:line="480" w:lineRule="auto"/>
        <w:jc w:val="both"/>
        <w:rPr>
          <w:rFonts w:ascii="Times New Roman" w:hAnsi="Times New Roman"/>
          <w:b/>
          <w:color w:val="000000" w:themeColor="text1"/>
        </w:rPr>
      </w:pPr>
      <w:r w:rsidRPr="008D316C">
        <w:rPr>
          <w:rFonts w:ascii="Times New Roman" w:hAnsi="Times New Roman"/>
          <w:b/>
          <w:color w:val="000000" w:themeColor="text1"/>
        </w:rPr>
        <w:br w:type="page"/>
      </w:r>
    </w:p>
    <w:p w:rsidR="00C62593" w:rsidRPr="008D316C" w:rsidRDefault="00C62593" w:rsidP="00064958">
      <w:pPr>
        <w:spacing w:before="120" w:line="480" w:lineRule="auto"/>
        <w:jc w:val="both"/>
        <w:rPr>
          <w:rFonts w:ascii="Times New Roman" w:hAnsi="Times New Roman"/>
          <w:color w:val="000000" w:themeColor="text1"/>
        </w:rPr>
      </w:pPr>
      <w:r w:rsidRPr="008D316C">
        <w:rPr>
          <w:rFonts w:ascii="Times New Roman" w:hAnsi="Times New Roman"/>
          <w:b/>
          <w:color w:val="000000" w:themeColor="text1"/>
        </w:rPr>
        <w:t xml:space="preserve">Figure </w:t>
      </w:r>
      <w:proofErr w:type="spellStart"/>
      <w:r w:rsidR="008D316C" w:rsidRPr="008D316C">
        <w:rPr>
          <w:rFonts w:ascii="Times New Roman" w:hAnsi="Times New Roman"/>
          <w:b/>
          <w:color w:val="000000" w:themeColor="text1"/>
        </w:rPr>
        <w:t>S</w:t>
      </w:r>
      <w:r w:rsidRPr="008D316C">
        <w:rPr>
          <w:rFonts w:ascii="Times New Roman" w:hAnsi="Times New Roman"/>
          <w:b/>
          <w:color w:val="000000" w:themeColor="text1"/>
        </w:rPr>
        <w:t>2</w:t>
      </w:r>
      <w:proofErr w:type="spellEnd"/>
      <w:r w:rsidRPr="008D316C">
        <w:rPr>
          <w:rFonts w:ascii="Times New Roman" w:hAnsi="Times New Roman"/>
          <w:b/>
          <w:color w:val="000000" w:themeColor="text1"/>
        </w:rPr>
        <w:t xml:space="preserve">. </w:t>
      </w:r>
      <w:proofErr w:type="spellStart"/>
      <w:proofErr w:type="gramStart"/>
      <w:r w:rsidRPr="008D316C">
        <w:rPr>
          <w:rFonts w:ascii="Times New Roman" w:hAnsi="Times New Roman"/>
          <w:b/>
          <w:bCs/>
          <w:color w:val="000000" w:themeColor="text1"/>
        </w:rPr>
        <w:t>HPAEC</w:t>
      </w:r>
      <w:proofErr w:type="spellEnd"/>
      <w:r w:rsidRPr="008D316C">
        <w:rPr>
          <w:rFonts w:ascii="Times New Roman" w:hAnsi="Times New Roman"/>
          <w:b/>
          <w:bCs/>
          <w:color w:val="000000" w:themeColor="text1"/>
        </w:rPr>
        <w:t>-PAD analysis of AxyAgu115A action on glucuronoxylan.</w:t>
      </w:r>
      <w:proofErr w:type="gramEnd"/>
      <w:r w:rsidRPr="008D316C">
        <w:rPr>
          <w:rFonts w:ascii="Times New Roman" w:hAnsi="Times New Roman"/>
          <w:color w:val="000000" w:themeColor="text1"/>
        </w:rPr>
        <w:t xml:space="preserve"> The presence of 4-</w:t>
      </w:r>
      <w:r w:rsidRPr="008D316C">
        <w:rPr>
          <w:rFonts w:ascii="Times New Roman" w:hAnsi="Times New Roman"/>
          <w:i/>
          <w:color w:val="000000" w:themeColor="text1"/>
        </w:rPr>
        <w:t>O</w:t>
      </w:r>
      <w:r w:rsidRPr="008D316C">
        <w:rPr>
          <w:rFonts w:ascii="Times New Roman" w:hAnsi="Times New Roman"/>
          <w:color w:val="000000" w:themeColor="text1"/>
        </w:rPr>
        <w:t>-methyl D-glucuronic acid (</w:t>
      </w:r>
      <w:proofErr w:type="spellStart"/>
      <w:r w:rsidRPr="008D316C">
        <w:rPr>
          <w:rFonts w:ascii="Times New Roman" w:hAnsi="Times New Roman"/>
          <w:color w:val="000000" w:themeColor="text1"/>
        </w:rPr>
        <w:t>MeGlcA</w:t>
      </w:r>
      <w:proofErr w:type="spellEnd"/>
      <w:r w:rsidRPr="008D316C">
        <w:rPr>
          <w:rFonts w:ascii="Times New Roman" w:hAnsi="Times New Roman"/>
          <w:color w:val="000000" w:themeColor="text1"/>
        </w:rPr>
        <w:t xml:space="preserve">) was detected in </w:t>
      </w:r>
      <w:r w:rsidR="00963A92" w:rsidRPr="008D316C">
        <w:rPr>
          <w:rFonts w:ascii="Times New Roman" w:hAnsi="Times New Roman"/>
          <w:color w:val="000000" w:themeColor="text1"/>
        </w:rPr>
        <w:t>a 4-h</w:t>
      </w:r>
      <w:r w:rsidRPr="008D316C">
        <w:rPr>
          <w:rFonts w:ascii="Times New Roman" w:hAnsi="Times New Roman"/>
          <w:color w:val="000000" w:themeColor="text1"/>
        </w:rPr>
        <w:t xml:space="preserve"> treatment of glucuronoxylan with AxyAgu115A (red line), not in the untreated glucuronoxylan sample (black line). </w:t>
      </w:r>
      <w:proofErr w:type="spellStart"/>
      <w:r w:rsidRPr="008D316C">
        <w:rPr>
          <w:rFonts w:ascii="Times New Roman" w:hAnsi="Times New Roman"/>
          <w:color w:val="000000" w:themeColor="text1"/>
        </w:rPr>
        <w:t>MeGlcA</w:t>
      </w:r>
      <w:proofErr w:type="spellEnd"/>
      <w:r w:rsidRPr="008D316C">
        <w:rPr>
          <w:rFonts w:ascii="Times New Roman" w:hAnsi="Times New Roman"/>
          <w:color w:val="000000" w:themeColor="text1"/>
        </w:rPr>
        <w:t xml:space="preserve"> </w:t>
      </w:r>
      <w:r w:rsidR="00F268C0" w:rsidRPr="008D316C">
        <w:rPr>
          <w:rFonts w:ascii="Times New Roman" w:hAnsi="Times New Roman"/>
          <w:color w:val="000000" w:themeColor="text1"/>
        </w:rPr>
        <w:t xml:space="preserve">at </w:t>
      </w:r>
      <w:r w:rsidR="00EA1318" w:rsidRPr="008D316C">
        <w:rPr>
          <w:rFonts w:ascii="Times New Roman" w:hAnsi="Times New Roman"/>
          <w:color w:val="000000" w:themeColor="text1"/>
        </w:rPr>
        <w:t xml:space="preserve">0.25 mM </w:t>
      </w:r>
      <w:r w:rsidRPr="008D316C">
        <w:rPr>
          <w:rFonts w:ascii="Times New Roman" w:hAnsi="Times New Roman"/>
          <w:color w:val="000000" w:themeColor="text1"/>
        </w:rPr>
        <w:t>(grey, dash line) was included as the standard.</w:t>
      </w:r>
    </w:p>
    <w:p w:rsidR="00C62593" w:rsidRPr="008D316C" w:rsidRDefault="00714D83" w:rsidP="00064958">
      <w:pPr>
        <w:spacing w:before="120" w:line="480" w:lineRule="auto"/>
        <w:jc w:val="both"/>
        <w:rPr>
          <w:rFonts w:ascii="Times New Roman" w:hAnsi="Times New Roman"/>
          <w:b/>
          <w:color w:val="000000" w:themeColor="text1"/>
        </w:rPr>
      </w:pPr>
      <w:r w:rsidRPr="008D316C">
        <w:rPr>
          <w:rFonts w:ascii="Times New Roman" w:hAnsi="Times New Roman"/>
          <w:b/>
          <w:noProof/>
          <w:color w:val="000000" w:themeColor="text1"/>
          <w:lang w:val="en-US"/>
        </w:rPr>
        <w:drawing>
          <wp:inline distT="0" distB="0" distL="0" distR="0">
            <wp:extent cx="5486400" cy="37896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PLC_Axy_BEX_exp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593" w:rsidRPr="008D316C" w:rsidRDefault="00C62593" w:rsidP="00064958">
      <w:pPr>
        <w:spacing w:before="120" w:line="480" w:lineRule="auto"/>
        <w:jc w:val="both"/>
        <w:rPr>
          <w:rFonts w:ascii="Times New Roman" w:hAnsi="Times New Roman"/>
          <w:b/>
          <w:color w:val="000000" w:themeColor="text1"/>
        </w:rPr>
      </w:pPr>
    </w:p>
    <w:p w:rsidR="00C62593" w:rsidRPr="008D316C" w:rsidRDefault="00C62593">
      <w:pPr>
        <w:rPr>
          <w:rFonts w:ascii="Times New Roman" w:hAnsi="Times New Roman"/>
          <w:b/>
          <w:color w:val="000000" w:themeColor="text1"/>
        </w:rPr>
      </w:pPr>
      <w:r w:rsidRPr="008D316C">
        <w:rPr>
          <w:rFonts w:ascii="Times New Roman" w:hAnsi="Times New Roman"/>
          <w:b/>
          <w:color w:val="000000" w:themeColor="text1"/>
        </w:rPr>
        <w:br w:type="page"/>
      </w:r>
    </w:p>
    <w:p w:rsidR="007C1D55" w:rsidRPr="008D316C" w:rsidRDefault="007C1D55" w:rsidP="00064958">
      <w:pPr>
        <w:spacing w:before="120" w:line="480" w:lineRule="auto"/>
        <w:jc w:val="both"/>
        <w:rPr>
          <w:rFonts w:ascii="Times New Roman" w:hAnsi="Times New Roman"/>
          <w:color w:val="000000" w:themeColor="text1"/>
        </w:rPr>
      </w:pPr>
      <w:r w:rsidRPr="008D316C">
        <w:rPr>
          <w:rFonts w:ascii="Times New Roman" w:hAnsi="Times New Roman"/>
          <w:b/>
          <w:color w:val="000000" w:themeColor="text1"/>
        </w:rPr>
        <w:t xml:space="preserve">Figure </w:t>
      </w:r>
      <w:proofErr w:type="spellStart"/>
      <w:r w:rsidR="008D316C" w:rsidRPr="008D316C">
        <w:rPr>
          <w:rFonts w:ascii="Times New Roman" w:hAnsi="Times New Roman"/>
          <w:b/>
          <w:color w:val="000000" w:themeColor="text1"/>
        </w:rPr>
        <w:t>S</w:t>
      </w:r>
      <w:r w:rsidR="00C62593" w:rsidRPr="008D316C">
        <w:rPr>
          <w:rFonts w:ascii="Times New Roman" w:hAnsi="Times New Roman"/>
          <w:b/>
          <w:color w:val="000000" w:themeColor="text1"/>
        </w:rPr>
        <w:t>3</w:t>
      </w:r>
      <w:proofErr w:type="spellEnd"/>
      <w:r w:rsidRPr="008D316C">
        <w:rPr>
          <w:rFonts w:ascii="Times New Roman" w:hAnsi="Times New Roman"/>
          <w:color w:val="000000" w:themeColor="text1"/>
        </w:rPr>
        <w:t xml:space="preserve">. </w:t>
      </w:r>
      <w:proofErr w:type="spellStart"/>
      <w:proofErr w:type="gramStart"/>
      <w:r w:rsidR="00371C72" w:rsidRPr="008D316C">
        <w:rPr>
          <w:rFonts w:ascii="Times New Roman" w:hAnsi="Times New Roman"/>
          <w:color w:val="000000" w:themeColor="text1"/>
        </w:rPr>
        <w:t>HPAEC</w:t>
      </w:r>
      <w:proofErr w:type="spellEnd"/>
      <w:r w:rsidR="00371C72" w:rsidRPr="008D316C">
        <w:rPr>
          <w:rFonts w:ascii="Times New Roman" w:hAnsi="Times New Roman"/>
          <w:color w:val="000000" w:themeColor="text1"/>
        </w:rPr>
        <w:t>-PAD chromatogram</w:t>
      </w:r>
      <w:r w:rsidR="00373626" w:rsidRPr="008D316C">
        <w:rPr>
          <w:rFonts w:ascii="Times New Roman" w:hAnsi="Times New Roman"/>
          <w:color w:val="000000" w:themeColor="text1"/>
        </w:rPr>
        <w:t>s</w:t>
      </w:r>
      <w:r w:rsidR="00371C72" w:rsidRPr="008D316C">
        <w:rPr>
          <w:rFonts w:ascii="Times New Roman" w:hAnsi="Times New Roman"/>
          <w:color w:val="000000" w:themeColor="text1"/>
        </w:rPr>
        <w:t xml:space="preserve"> of 0.25 mM </w:t>
      </w:r>
      <w:proofErr w:type="spellStart"/>
      <w:r w:rsidR="00371C72" w:rsidRPr="008D316C">
        <w:rPr>
          <w:rFonts w:ascii="Times New Roman" w:hAnsi="Times New Roman"/>
          <w:color w:val="000000" w:themeColor="text1"/>
        </w:rPr>
        <w:t>GlcA</w:t>
      </w:r>
      <w:proofErr w:type="spellEnd"/>
      <w:r w:rsidR="00371C72" w:rsidRPr="008D316C">
        <w:rPr>
          <w:rFonts w:ascii="Times New Roman" w:hAnsi="Times New Roman"/>
          <w:color w:val="000000" w:themeColor="text1"/>
        </w:rPr>
        <w:t xml:space="preserve"> and 0.25 mM </w:t>
      </w:r>
      <w:proofErr w:type="spellStart"/>
      <w:r w:rsidR="007E3C52" w:rsidRPr="008D316C">
        <w:rPr>
          <w:rFonts w:ascii="Times New Roman" w:hAnsi="Times New Roman"/>
          <w:color w:val="000000" w:themeColor="text1"/>
        </w:rPr>
        <w:t>Me</w:t>
      </w:r>
      <w:r w:rsidR="00371C72" w:rsidRPr="008D316C">
        <w:rPr>
          <w:rFonts w:ascii="Times New Roman" w:hAnsi="Times New Roman"/>
          <w:color w:val="000000" w:themeColor="text1"/>
        </w:rPr>
        <w:t>GlcA</w:t>
      </w:r>
      <w:proofErr w:type="spellEnd"/>
      <w:r w:rsidR="00371C72" w:rsidRPr="008D316C">
        <w:rPr>
          <w:rFonts w:ascii="Times New Roman" w:hAnsi="Times New Roman"/>
          <w:color w:val="000000" w:themeColor="text1"/>
        </w:rPr>
        <w:t>.</w:t>
      </w:r>
      <w:proofErr w:type="gramEnd"/>
    </w:p>
    <w:p w:rsidR="007C1D55" w:rsidRPr="008D316C" w:rsidRDefault="00714D83" w:rsidP="00064958">
      <w:pPr>
        <w:spacing w:before="120" w:line="480" w:lineRule="auto"/>
        <w:jc w:val="both"/>
        <w:rPr>
          <w:rFonts w:ascii="Times New Roman" w:hAnsi="Times New Roman"/>
          <w:color w:val="000000" w:themeColor="text1"/>
        </w:rPr>
      </w:pPr>
      <w:r w:rsidRPr="008D316C">
        <w:rPr>
          <w:rFonts w:ascii="Times New Roman" w:hAnsi="Times New Roman"/>
          <w:noProof/>
          <w:color w:val="000000" w:themeColor="text1"/>
          <w:lang w:val="en-US"/>
        </w:rPr>
        <w:drawing>
          <wp:inline distT="0" distB="0" distL="0" distR="0">
            <wp:extent cx="5486400" cy="316039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GlcA_vs_GlcA_HPLC_PAD_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D55" w:rsidRPr="008D316C" w:rsidRDefault="007C1D55" w:rsidP="00064958">
      <w:pPr>
        <w:spacing w:before="120" w:line="480" w:lineRule="auto"/>
        <w:jc w:val="both"/>
        <w:rPr>
          <w:rFonts w:ascii="Times New Roman" w:hAnsi="Times New Roman"/>
          <w:color w:val="000000" w:themeColor="text1"/>
        </w:rPr>
      </w:pPr>
    </w:p>
    <w:p w:rsidR="00C62593" w:rsidRPr="008D316C" w:rsidRDefault="00C62593">
      <w:pPr>
        <w:rPr>
          <w:rFonts w:ascii="Times New Roman" w:hAnsi="Times New Roman"/>
          <w:b/>
          <w:color w:val="000000" w:themeColor="text1"/>
        </w:rPr>
      </w:pPr>
      <w:r w:rsidRPr="008D316C">
        <w:rPr>
          <w:rFonts w:ascii="Times New Roman" w:hAnsi="Times New Roman"/>
          <w:b/>
          <w:color w:val="000000" w:themeColor="text1"/>
        </w:rPr>
        <w:br w:type="page"/>
      </w:r>
    </w:p>
    <w:p w:rsidR="00F539D3" w:rsidRPr="008D316C" w:rsidRDefault="009B32B1" w:rsidP="00064958">
      <w:pPr>
        <w:spacing w:before="120" w:line="480" w:lineRule="auto"/>
        <w:jc w:val="both"/>
        <w:rPr>
          <w:rFonts w:ascii="Times New Roman" w:hAnsi="Times New Roman"/>
          <w:color w:val="000000" w:themeColor="text1"/>
        </w:rPr>
      </w:pPr>
      <w:r w:rsidRPr="008D316C">
        <w:rPr>
          <w:rFonts w:ascii="Times New Roman" w:hAnsi="Times New Roman"/>
          <w:b/>
          <w:color w:val="000000" w:themeColor="text1"/>
        </w:rPr>
        <w:t xml:space="preserve">Figure </w:t>
      </w:r>
      <w:proofErr w:type="spellStart"/>
      <w:r w:rsidR="008D316C" w:rsidRPr="008D316C">
        <w:rPr>
          <w:rFonts w:ascii="Times New Roman" w:hAnsi="Times New Roman"/>
          <w:b/>
          <w:color w:val="000000" w:themeColor="text1"/>
        </w:rPr>
        <w:t>S</w:t>
      </w:r>
      <w:r w:rsidR="00C62593" w:rsidRPr="008D316C">
        <w:rPr>
          <w:rFonts w:ascii="Times New Roman" w:hAnsi="Times New Roman"/>
          <w:b/>
          <w:color w:val="000000" w:themeColor="text1"/>
        </w:rPr>
        <w:t>4</w:t>
      </w:r>
      <w:proofErr w:type="spellEnd"/>
      <w:r w:rsidR="00F539D3" w:rsidRPr="008D316C">
        <w:rPr>
          <w:rFonts w:ascii="Times New Roman" w:hAnsi="Times New Roman"/>
          <w:color w:val="000000" w:themeColor="text1"/>
        </w:rPr>
        <w:t xml:space="preserve">. </w:t>
      </w:r>
      <w:proofErr w:type="spellStart"/>
      <w:proofErr w:type="gramStart"/>
      <w:r w:rsidR="00F539D3" w:rsidRPr="008D316C">
        <w:rPr>
          <w:rFonts w:ascii="Times New Roman" w:hAnsi="Times New Roman"/>
          <w:color w:val="000000" w:themeColor="text1"/>
        </w:rPr>
        <w:t>NSI</w:t>
      </w:r>
      <w:proofErr w:type="spellEnd"/>
      <w:r w:rsidR="00F539D3" w:rsidRPr="008D316C">
        <w:rPr>
          <w:rFonts w:ascii="Times New Roman" w:hAnsi="Times New Roman"/>
          <w:color w:val="000000" w:themeColor="text1"/>
        </w:rPr>
        <w:t>-MS</w:t>
      </w:r>
      <w:r w:rsidR="00BE7CAE" w:rsidRPr="008D316C">
        <w:rPr>
          <w:rFonts w:ascii="Times New Roman" w:hAnsi="Times New Roman"/>
          <w:color w:val="000000" w:themeColor="text1"/>
        </w:rPr>
        <w:t xml:space="preserve"> spectrum</w:t>
      </w:r>
      <w:r w:rsidR="00F539D3" w:rsidRPr="008D316C">
        <w:rPr>
          <w:rFonts w:ascii="Times New Roman" w:hAnsi="Times New Roman"/>
          <w:color w:val="000000" w:themeColor="text1"/>
        </w:rPr>
        <w:t xml:space="preserve"> of released </w:t>
      </w:r>
      <w:proofErr w:type="spellStart"/>
      <w:r w:rsidR="00F539D3" w:rsidRPr="008D316C">
        <w:rPr>
          <w:rFonts w:ascii="Times New Roman" w:hAnsi="Times New Roman"/>
          <w:color w:val="000000" w:themeColor="text1"/>
        </w:rPr>
        <w:t>MeGlcA</w:t>
      </w:r>
      <w:proofErr w:type="spellEnd"/>
      <w:r w:rsidR="00F539D3" w:rsidRPr="008D316C">
        <w:rPr>
          <w:rFonts w:ascii="Times New Roman" w:hAnsi="Times New Roman"/>
          <w:color w:val="000000" w:themeColor="text1"/>
        </w:rPr>
        <w:t xml:space="preserve"> (208.05 g/mol)</w:t>
      </w:r>
      <w:r w:rsidR="00793364" w:rsidRPr="008D316C">
        <w:rPr>
          <w:rFonts w:ascii="Times New Roman" w:hAnsi="Times New Roman"/>
          <w:color w:val="000000" w:themeColor="text1"/>
        </w:rPr>
        <w:t xml:space="preserve"> by AxyAgu115A</w:t>
      </w:r>
      <w:r w:rsidR="00F539D3" w:rsidRPr="008D316C">
        <w:rPr>
          <w:rFonts w:ascii="Times New Roman" w:hAnsi="Times New Roman"/>
          <w:color w:val="000000" w:themeColor="text1"/>
        </w:rPr>
        <w:t>.</w:t>
      </w:r>
      <w:proofErr w:type="gramEnd"/>
      <w:r w:rsidR="00F539D3" w:rsidRPr="008D316C">
        <w:rPr>
          <w:rFonts w:ascii="Times New Roman" w:hAnsi="Times New Roman"/>
          <w:color w:val="000000" w:themeColor="text1"/>
        </w:rPr>
        <w:t xml:space="preserve"> Samples in 50 % methanol were injected in a negative mode and the spectrum was recorded from 100 m/z to 1,000 m/z.</w:t>
      </w:r>
      <w:r w:rsidR="00EF5E75" w:rsidRPr="008D316C">
        <w:rPr>
          <w:rFonts w:ascii="Times New Roman" w:hAnsi="Times New Roman"/>
          <w:color w:val="000000" w:themeColor="text1"/>
        </w:rPr>
        <w:t xml:space="preserve"> </w:t>
      </w:r>
    </w:p>
    <w:p w:rsidR="00F539D3" w:rsidRPr="008D316C" w:rsidRDefault="00F539D3" w:rsidP="00064958">
      <w:pPr>
        <w:spacing w:before="120" w:line="480" w:lineRule="auto"/>
        <w:jc w:val="center"/>
        <w:rPr>
          <w:rFonts w:ascii="Times New Roman" w:hAnsi="Times New Roman"/>
          <w:color w:val="000000" w:themeColor="text1"/>
        </w:rPr>
      </w:pPr>
      <w:r w:rsidRPr="008D316C">
        <w:rPr>
          <w:rFonts w:ascii="Times New Roman" w:hAnsi="Times New Roman"/>
          <w:noProof/>
          <w:color w:val="000000" w:themeColor="text1"/>
          <w:vertAlign w:val="subscript"/>
          <w:lang w:val="en-US"/>
        </w:rPr>
        <w:drawing>
          <wp:inline distT="0" distB="0" distL="0" distR="0">
            <wp:extent cx="3669205" cy="4642339"/>
            <wp:effectExtent l="0" t="0" r="1270" b="6350"/>
            <wp:docPr id="3" name="Picture 4" descr="Description: DATA:Documents:COLLABORATION PROJECTS:Glucaric_production:Image_database:Purity_MeGluc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DATA:Documents:COLLABORATION PROJECTS:Glucaric_production:Image_database:Purity_MeGlucA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646" cy="464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16C">
        <w:rPr>
          <w:rFonts w:ascii="Times New Roman" w:hAnsi="Times New Roman"/>
          <w:color w:val="000000" w:themeColor="text1"/>
        </w:rPr>
        <w:softHyphen/>
      </w:r>
      <w:r w:rsidRPr="008D316C">
        <w:rPr>
          <w:rFonts w:ascii="Times New Roman" w:hAnsi="Times New Roman"/>
          <w:color w:val="000000" w:themeColor="text1"/>
        </w:rPr>
        <w:softHyphen/>
      </w:r>
    </w:p>
    <w:p w:rsidR="00F539D3" w:rsidRPr="008D316C" w:rsidRDefault="00F539D3" w:rsidP="00064958">
      <w:pPr>
        <w:spacing w:before="120" w:line="480" w:lineRule="auto"/>
        <w:jc w:val="both"/>
        <w:rPr>
          <w:rFonts w:ascii="Times New Roman" w:hAnsi="Times New Roman"/>
          <w:b/>
          <w:color w:val="000000" w:themeColor="text1"/>
        </w:rPr>
      </w:pPr>
    </w:p>
    <w:p w:rsidR="00A03EB1" w:rsidRPr="008D316C" w:rsidRDefault="00A03EB1" w:rsidP="00064958">
      <w:pPr>
        <w:spacing w:line="480" w:lineRule="auto"/>
        <w:rPr>
          <w:rFonts w:ascii="Times New Roman" w:hAnsi="Times New Roman"/>
          <w:color w:val="000000" w:themeColor="text1"/>
        </w:rPr>
      </w:pPr>
      <w:r w:rsidRPr="008D316C">
        <w:rPr>
          <w:rFonts w:ascii="Times New Roman" w:hAnsi="Times New Roman"/>
          <w:b/>
          <w:color w:val="000000" w:themeColor="text1"/>
        </w:rPr>
        <w:br w:type="page"/>
      </w:r>
      <w:r w:rsidR="007B2579" w:rsidRPr="008D316C">
        <w:rPr>
          <w:rFonts w:ascii="Times New Roman" w:hAnsi="Times New Roman"/>
          <w:b/>
          <w:color w:val="000000" w:themeColor="text1"/>
        </w:rPr>
        <w:t xml:space="preserve">Figure </w:t>
      </w:r>
      <w:proofErr w:type="spellStart"/>
      <w:r w:rsidR="008D316C" w:rsidRPr="008D316C">
        <w:rPr>
          <w:rFonts w:ascii="Times New Roman" w:hAnsi="Times New Roman"/>
          <w:b/>
          <w:color w:val="000000" w:themeColor="text1"/>
        </w:rPr>
        <w:t>S</w:t>
      </w:r>
      <w:r w:rsidR="007B2579" w:rsidRPr="008D316C">
        <w:rPr>
          <w:rFonts w:ascii="Times New Roman" w:hAnsi="Times New Roman"/>
          <w:b/>
          <w:color w:val="000000" w:themeColor="text1"/>
        </w:rPr>
        <w:t>5</w:t>
      </w:r>
      <w:proofErr w:type="spellEnd"/>
      <w:r w:rsidR="007B2579" w:rsidRPr="008D316C">
        <w:rPr>
          <w:rFonts w:ascii="Times New Roman" w:hAnsi="Times New Roman"/>
          <w:color w:val="000000" w:themeColor="text1"/>
        </w:rPr>
        <w:t xml:space="preserve">. </w:t>
      </w:r>
      <w:proofErr w:type="spellStart"/>
      <w:proofErr w:type="gramStart"/>
      <w:r w:rsidR="007B2579" w:rsidRPr="008D316C">
        <w:rPr>
          <w:rFonts w:ascii="Times New Roman" w:hAnsi="Times New Roman"/>
          <w:color w:val="000000" w:themeColor="text1"/>
        </w:rPr>
        <w:t>NSI</w:t>
      </w:r>
      <w:proofErr w:type="spellEnd"/>
      <w:r w:rsidR="007B2579" w:rsidRPr="008D316C">
        <w:rPr>
          <w:rFonts w:ascii="Times New Roman" w:hAnsi="Times New Roman"/>
          <w:color w:val="000000" w:themeColor="text1"/>
        </w:rPr>
        <w:t xml:space="preserve">-MS spectra of </w:t>
      </w:r>
      <w:proofErr w:type="spellStart"/>
      <w:r w:rsidR="007B2579" w:rsidRPr="008D316C">
        <w:rPr>
          <w:rFonts w:ascii="Times New Roman" w:hAnsi="Times New Roman"/>
          <w:color w:val="000000" w:themeColor="text1"/>
        </w:rPr>
        <w:t>MeGlcA</w:t>
      </w:r>
      <w:proofErr w:type="spellEnd"/>
      <w:r w:rsidR="007B2579" w:rsidRPr="008D316C">
        <w:rPr>
          <w:rFonts w:ascii="Times New Roman" w:hAnsi="Times New Roman"/>
          <w:color w:val="000000" w:themeColor="text1"/>
        </w:rPr>
        <w:t xml:space="preserve"> (208.05 g/mol) </w:t>
      </w:r>
      <w:r w:rsidR="009F616D" w:rsidRPr="008D316C">
        <w:rPr>
          <w:rFonts w:ascii="Times New Roman" w:hAnsi="Times New Roman"/>
          <w:color w:val="000000" w:themeColor="text1"/>
        </w:rPr>
        <w:t>from</w:t>
      </w:r>
      <w:r w:rsidR="007B2579" w:rsidRPr="008D316C">
        <w:rPr>
          <w:rFonts w:ascii="Times New Roman" w:hAnsi="Times New Roman"/>
          <w:color w:val="000000" w:themeColor="text1"/>
        </w:rPr>
        <w:t xml:space="preserve"> experimental acquisition (A) and</w:t>
      </w:r>
      <w:r w:rsidR="003C1F2F" w:rsidRPr="008D316C">
        <w:rPr>
          <w:rFonts w:ascii="Times New Roman" w:hAnsi="Times New Roman"/>
          <w:color w:val="000000" w:themeColor="text1"/>
        </w:rPr>
        <w:t xml:space="preserve"> </w:t>
      </w:r>
      <w:r w:rsidR="009F616D" w:rsidRPr="008D316C">
        <w:rPr>
          <w:rFonts w:ascii="Times New Roman" w:hAnsi="Times New Roman"/>
          <w:color w:val="000000" w:themeColor="text1"/>
        </w:rPr>
        <w:t>from</w:t>
      </w:r>
      <w:r w:rsidR="007B2579" w:rsidRPr="008D316C">
        <w:rPr>
          <w:rFonts w:ascii="Times New Roman" w:hAnsi="Times New Roman"/>
          <w:color w:val="000000" w:themeColor="text1"/>
        </w:rPr>
        <w:t xml:space="preserve"> simulation (B).</w:t>
      </w:r>
      <w:proofErr w:type="gramEnd"/>
    </w:p>
    <w:p w:rsidR="007B2579" w:rsidRPr="008D316C" w:rsidRDefault="007B2579" w:rsidP="00064958">
      <w:pPr>
        <w:spacing w:line="480" w:lineRule="auto"/>
        <w:rPr>
          <w:rFonts w:ascii="Times New Roman" w:hAnsi="Times New Roman"/>
          <w:b/>
          <w:color w:val="000000" w:themeColor="text1"/>
        </w:rPr>
      </w:pPr>
      <w:r w:rsidRPr="008D316C">
        <w:rPr>
          <w:rFonts w:ascii="Times New Roman" w:hAnsi="Times New Roman"/>
          <w:b/>
          <w:noProof/>
          <w:color w:val="000000" w:themeColor="text1"/>
          <w:lang w:val="en-US"/>
        </w:rPr>
        <w:drawing>
          <wp:inline distT="0" distB="0" distL="0" distR="0">
            <wp:extent cx="5486400" cy="34124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mulation_acquisition_C7H11O7_C12.t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579" w:rsidRPr="008D316C" w:rsidRDefault="007B2579">
      <w:pPr>
        <w:rPr>
          <w:rFonts w:ascii="Times New Roman" w:hAnsi="Times New Roman"/>
          <w:b/>
          <w:color w:val="000000" w:themeColor="text1"/>
        </w:rPr>
      </w:pPr>
      <w:r w:rsidRPr="008D316C">
        <w:rPr>
          <w:rFonts w:ascii="Times New Roman" w:hAnsi="Times New Roman"/>
          <w:b/>
          <w:color w:val="000000" w:themeColor="text1"/>
        </w:rPr>
        <w:br w:type="page"/>
      </w:r>
    </w:p>
    <w:p w:rsidR="000C556E" w:rsidRPr="008D316C" w:rsidRDefault="000C556E" w:rsidP="00064958">
      <w:pPr>
        <w:spacing w:before="120" w:line="480" w:lineRule="auto"/>
        <w:jc w:val="both"/>
        <w:rPr>
          <w:rFonts w:ascii="Times New Roman" w:hAnsi="Times New Roman"/>
          <w:color w:val="000000" w:themeColor="text1"/>
        </w:rPr>
      </w:pPr>
      <w:r w:rsidRPr="008D316C">
        <w:rPr>
          <w:rFonts w:ascii="Times New Roman" w:hAnsi="Times New Roman"/>
          <w:b/>
          <w:color w:val="000000" w:themeColor="text1"/>
        </w:rPr>
        <w:t xml:space="preserve">Figure </w:t>
      </w:r>
      <w:proofErr w:type="spellStart"/>
      <w:r w:rsidR="008D316C" w:rsidRPr="008D316C">
        <w:rPr>
          <w:rFonts w:ascii="Times New Roman" w:hAnsi="Times New Roman"/>
          <w:b/>
          <w:color w:val="000000" w:themeColor="text1"/>
        </w:rPr>
        <w:t>S</w:t>
      </w:r>
      <w:r w:rsidR="003C1F2F" w:rsidRPr="008D316C">
        <w:rPr>
          <w:rFonts w:ascii="Times New Roman" w:hAnsi="Times New Roman"/>
          <w:b/>
          <w:color w:val="000000" w:themeColor="text1"/>
        </w:rPr>
        <w:t>6</w:t>
      </w:r>
      <w:proofErr w:type="spellEnd"/>
      <w:r w:rsidRPr="008D316C">
        <w:rPr>
          <w:rFonts w:ascii="Times New Roman" w:hAnsi="Times New Roman"/>
          <w:color w:val="000000" w:themeColor="text1"/>
        </w:rPr>
        <w:t xml:space="preserve">. </w:t>
      </w:r>
      <w:proofErr w:type="spellStart"/>
      <w:proofErr w:type="gramStart"/>
      <w:r w:rsidRPr="008D316C">
        <w:rPr>
          <w:rFonts w:ascii="Times New Roman" w:hAnsi="Times New Roman"/>
          <w:color w:val="000000" w:themeColor="text1"/>
        </w:rPr>
        <w:t>MeGlcA</w:t>
      </w:r>
      <w:proofErr w:type="spellEnd"/>
      <w:r w:rsidRPr="008D316C">
        <w:rPr>
          <w:rFonts w:ascii="Times New Roman" w:hAnsi="Times New Roman"/>
          <w:color w:val="000000" w:themeColor="text1"/>
        </w:rPr>
        <w:t xml:space="preserve"> (0.05 mM - 1 mM) standard curve by HPAEC-PAD.</w:t>
      </w:r>
      <w:proofErr w:type="gramEnd"/>
      <w:r w:rsidRPr="008D316C">
        <w:rPr>
          <w:rFonts w:ascii="Times New Roman" w:hAnsi="Times New Roman"/>
          <w:color w:val="000000" w:themeColor="text1"/>
        </w:rPr>
        <w:t xml:space="preserve"> </w:t>
      </w:r>
    </w:p>
    <w:p w:rsidR="000C556E" w:rsidRPr="008D316C" w:rsidRDefault="00D93E80" w:rsidP="00064958">
      <w:pPr>
        <w:spacing w:before="120" w:line="480" w:lineRule="auto"/>
        <w:jc w:val="center"/>
        <w:rPr>
          <w:rFonts w:ascii="Times New Roman" w:hAnsi="Times New Roman"/>
          <w:color w:val="000000" w:themeColor="text1"/>
        </w:rPr>
      </w:pPr>
      <w:r w:rsidRPr="008D316C">
        <w:rPr>
          <w:rFonts w:ascii="Times New Roman" w:hAnsi="Times New Roman"/>
          <w:noProof/>
          <w:color w:val="000000" w:themeColor="text1"/>
          <w:lang w:val="en-US"/>
        </w:rPr>
        <w:drawing>
          <wp:inline distT="0" distB="0" distL="0" distR="0">
            <wp:extent cx="4936196" cy="3329647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S6_HPLC_Axy_BEX_std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9907" cy="33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EB1" w:rsidRPr="008D316C" w:rsidRDefault="00A03EB1" w:rsidP="00064958">
      <w:pPr>
        <w:spacing w:line="480" w:lineRule="auto"/>
        <w:rPr>
          <w:rFonts w:ascii="Times New Roman" w:hAnsi="Times New Roman"/>
          <w:b/>
          <w:color w:val="000000" w:themeColor="text1"/>
        </w:rPr>
      </w:pPr>
      <w:r w:rsidRPr="008D316C">
        <w:rPr>
          <w:rFonts w:ascii="Times New Roman" w:hAnsi="Times New Roman"/>
          <w:b/>
          <w:color w:val="000000" w:themeColor="text1"/>
        </w:rPr>
        <w:br w:type="page"/>
      </w:r>
    </w:p>
    <w:p w:rsidR="004F2039" w:rsidRPr="008D316C" w:rsidRDefault="004F2039" w:rsidP="00064958">
      <w:pPr>
        <w:spacing w:before="120" w:line="480" w:lineRule="auto"/>
        <w:rPr>
          <w:rFonts w:ascii="Times New Roman" w:hAnsi="Times New Roman"/>
          <w:b/>
          <w:color w:val="000000" w:themeColor="text1"/>
        </w:rPr>
      </w:pPr>
    </w:p>
    <w:p w:rsidR="00876010" w:rsidRPr="008D316C" w:rsidRDefault="0015355D" w:rsidP="00064958">
      <w:pPr>
        <w:spacing w:before="120" w:line="480" w:lineRule="auto"/>
        <w:rPr>
          <w:rFonts w:ascii="Times New Roman" w:hAnsi="Times New Roman"/>
          <w:b/>
          <w:color w:val="000000" w:themeColor="text1"/>
        </w:rPr>
      </w:pPr>
      <w:r w:rsidRPr="008D316C">
        <w:rPr>
          <w:rFonts w:ascii="Times New Roman" w:hAnsi="Times New Roman"/>
          <w:b/>
          <w:color w:val="000000" w:themeColor="text1"/>
        </w:rPr>
        <w:t xml:space="preserve">Figure </w:t>
      </w:r>
      <w:proofErr w:type="spellStart"/>
      <w:r w:rsidR="008D316C" w:rsidRPr="008D316C">
        <w:rPr>
          <w:rFonts w:ascii="Times New Roman" w:hAnsi="Times New Roman"/>
          <w:b/>
          <w:color w:val="000000" w:themeColor="text1"/>
        </w:rPr>
        <w:t>S</w:t>
      </w:r>
      <w:r w:rsidR="003C1F2F" w:rsidRPr="008D316C">
        <w:rPr>
          <w:rFonts w:ascii="Times New Roman" w:hAnsi="Times New Roman"/>
          <w:b/>
          <w:color w:val="000000" w:themeColor="text1"/>
        </w:rPr>
        <w:t>7</w:t>
      </w:r>
      <w:proofErr w:type="spellEnd"/>
      <w:r w:rsidRPr="008D316C">
        <w:rPr>
          <w:rFonts w:ascii="Times New Roman" w:hAnsi="Times New Roman"/>
          <w:color w:val="000000" w:themeColor="text1"/>
        </w:rPr>
        <w:t xml:space="preserve">. </w:t>
      </w:r>
      <w:proofErr w:type="gramStart"/>
      <w:r w:rsidR="00CE6139" w:rsidRPr="008D316C">
        <w:rPr>
          <w:rFonts w:ascii="Times New Roman" w:hAnsi="Times New Roman"/>
          <w:color w:val="000000" w:themeColor="text1"/>
        </w:rPr>
        <w:t xml:space="preserve">Colorimetric </w:t>
      </w:r>
      <w:r w:rsidR="00620DAF" w:rsidRPr="008D316C">
        <w:rPr>
          <w:rFonts w:ascii="Times New Roman" w:hAnsi="Times New Roman"/>
          <w:color w:val="000000" w:themeColor="text1"/>
        </w:rPr>
        <w:t>analysis</w:t>
      </w:r>
      <w:r w:rsidR="00CE6139" w:rsidRPr="008D316C">
        <w:rPr>
          <w:rFonts w:ascii="Times New Roman" w:hAnsi="Times New Roman"/>
          <w:color w:val="000000" w:themeColor="text1"/>
        </w:rPr>
        <w:t xml:space="preserve"> </w:t>
      </w:r>
      <w:r w:rsidR="00620DAF" w:rsidRPr="008D316C">
        <w:rPr>
          <w:rFonts w:ascii="Times New Roman" w:hAnsi="Times New Roman"/>
          <w:color w:val="000000" w:themeColor="text1"/>
        </w:rPr>
        <w:t>of</w:t>
      </w:r>
      <w:r w:rsidR="00631491" w:rsidRPr="008D316C">
        <w:rPr>
          <w:rFonts w:ascii="Times New Roman" w:hAnsi="Times New Roman"/>
          <w:color w:val="000000" w:themeColor="text1"/>
        </w:rPr>
        <w:t xml:space="preserve"> </w:t>
      </w:r>
      <w:r w:rsidR="009416F5" w:rsidRPr="008D316C">
        <w:rPr>
          <w:rFonts w:ascii="Times New Roman" w:hAnsi="Times New Roman"/>
          <w:color w:val="000000" w:themeColor="text1"/>
        </w:rPr>
        <w:t>anion-</w:t>
      </w:r>
      <w:r w:rsidR="00E35BF7" w:rsidRPr="008D316C">
        <w:rPr>
          <w:rFonts w:ascii="Times New Roman" w:hAnsi="Times New Roman"/>
          <w:color w:val="000000" w:themeColor="text1"/>
        </w:rPr>
        <w:t xml:space="preserve">exchange fractions </w:t>
      </w:r>
      <w:r w:rsidR="00620DAF" w:rsidRPr="008D316C">
        <w:rPr>
          <w:rFonts w:ascii="Times New Roman" w:hAnsi="Times New Roman"/>
          <w:color w:val="000000" w:themeColor="text1"/>
        </w:rPr>
        <w:t xml:space="preserve">resulting </w:t>
      </w:r>
      <w:r w:rsidR="00E35BF7" w:rsidRPr="008D316C">
        <w:rPr>
          <w:rFonts w:ascii="Times New Roman" w:hAnsi="Times New Roman"/>
          <w:color w:val="000000" w:themeColor="text1"/>
        </w:rPr>
        <w:t>from AxyAgu115A digestion of glucuronoxylan.</w:t>
      </w:r>
      <w:proofErr w:type="gramEnd"/>
      <w:r w:rsidR="00E35BF7" w:rsidRPr="008D316C">
        <w:rPr>
          <w:rFonts w:ascii="Times New Roman" w:hAnsi="Times New Roman"/>
          <w:color w:val="000000" w:themeColor="text1"/>
        </w:rPr>
        <w:t xml:space="preserve"> </w:t>
      </w:r>
      <w:r w:rsidR="00505359" w:rsidRPr="008D316C">
        <w:rPr>
          <w:rFonts w:ascii="Times New Roman" w:hAnsi="Times New Roman"/>
          <w:color w:val="000000" w:themeColor="text1"/>
        </w:rPr>
        <w:t>E</w:t>
      </w:r>
      <w:r w:rsidR="00E35BF7" w:rsidRPr="008D316C">
        <w:rPr>
          <w:rFonts w:ascii="Times New Roman" w:hAnsi="Times New Roman"/>
          <w:color w:val="000000" w:themeColor="text1"/>
        </w:rPr>
        <w:t>ach fraction</w:t>
      </w:r>
      <w:r w:rsidR="00505359" w:rsidRPr="008D316C">
        <w:rPr>
          <w:rFonts w:ascii="Times New Roman" w:hAnsi="Times New Roman"/>
          <w:color w:val="000000" w:themeColor="text1"/>
        </w:rPr>
        <w:t xml:space="preserve"> (4 </w:t>
      </w:r>
      <w:proofErr w:type="spellStart"/>
      <w:r w:rsidR="008B08A2" w:rsidRPr="008D316C">
        <w:rPr>
          <w:rFonts w:ascii="Times New Roman" w:hAnsi="Times New Roman"/>
          <w:color w:val="000000" w:themeColor="text1"/>
        </w:rPr>
        <w:t>μ</w:t>
      </w:r>
      <w:r w:rsidR="00505359" w:rsidRPr="008D316C">
        <w:rPr>
          <w:rFonts w:ascii="Times New Roman" w:hAnsi="Times New Roman"/>
          <w:color w:val="000000" w:themeColor="text1"/>
        </w:rPr>
        <w:t>L</w:t>
      </w:r>
      <w:proofErr w:type="spellEnd"/>
      <w:r w:rsidR="00505359" w:rsidRPr="008D316C">
        <w:rPr>
          <w:rFonts w:ascii="Times New Roman" w:hAnsi="Times New Roman"/>
          <w:color w:val="000000" w:themeColor="text1"/>
        </w:rPr>
        <w:t>)</w:t>
      </w:r>
      <w:r w:rsidR="00E35BF7" w:rsidRPr="008D316C">
        <w:rPr>
          <w:rFonts w:ascii="Times New Roman" w:hAnsi="Times New Roman"/>
          <w:color w:val="000000" w:themeColor="text1"/>
        </w:rPr>
        <w:t xml:space="preserve"> </w:t>
      </w:r>
      <w:r w:rsidR="00505359" w:rsidRPr="008D316C">
        <w:rPr>
          <w:rFonts w:ascii="Times New Roman" w:hAnsi="Times New Roman"/>
          <w:color w:val="000000" w:themeColor="text1"/>
        </w:rPr>
        <w:t>was</w:t>
      </w:r>
      <w:r w:rsidR="00E35BF7" w:rsidRPr="008D316C">
        <w:rPr>
          <w:rFonts w:ascii="Times New Roman" w:hAnsi="Times New Roman"/>
          <w:color w:val="000000" w:themeColor="text1"/>
        </w:rPr>
        <w:t xml:space="preserve"> loaded on </w:t>
      </w:r>
      <w:r w:rsidR="0038253D" w:rsidRPr="008D316C">
        <w:rPr>
          <w:rFonts w:ascii="Times New Roman" w:hAnsi="Times New Roman"/>
          <w:color w:val="000000" w:themeColor="text1"/>
        </w:rPr>
        <w:t>one</w:t>
      </w:r>
      <w:r w:rsidR="00E35BF7" w:rsidRPr="008D316C">
        <w:rPr>
          <w:rFonts w:ascii="Times New Roman" w:hAnsi="Times New Roman"/>
          <w:color w:val="000000" w:themeColor="text1"/>
        </w:rPr>
        <w:t xml:space="preserve"> square</w:t>
      </w:r>
      <w:r w:rsidR="0038253D" w:rsidRPr="008D316C">
        <w:rPr>
          <w:rFonts w:ascii="Times New Roman" w:hAnsi="Times New Roman"/>
          <w:color w:val="000000" w:themeColor="text1"/>
        </w:rPr>
        <w:t>, numbered from 1 to 72</w:t>
      </w:r>
      <w:r w:rsidR="00B510B8" w:rsidRPr="008D316C">
        <w:rPr>
          <w:rFonts w:ascii="Times New Roman" w:hAnsi="Times New Roman"/>
          <w:color w:val="000000" w:themeColor="text1"/>
        </w:rPr>
        <w:t>. T</w:t>
      </w:r>
      <w:r w:rsidR="00E35BF7" w:rsidRPr="008D316C">
        <w:rPr>
          <w:rFonts w:ascii="Times New Roman" w:hAnsi="Times New Roman"/>
          <w:color w:val="000000" w:themeColor="text1"/>
        </w:rPr>
        <w:t xml:space="preserve">he </w:t>
      </w:r>
      <w:r w:rsidR="002A4A0D" w:rsidRPr="008D316C">
        <w:rPr>
          <w:rFonts w:ascii="Times New Roman" w:hAnsi="Times New Roman"/>
          <w:color w:val="000000" w:themeColor="text1"/>
        </w:rPr>
        <w:t xml:space="preserve">silica </w:t>
      </w:r>
      <w:r w:rsidR="00E35BF7" w:rsidRPr="008D316C">
        <w:rPr>
          <w:rFonts w:ascii="Times New Roman" w:hAnsi="Times New Roman"/>
          <w:color w:val="000000" w:themeColor="text1"/>
        </w:rPr>
        <w:t xml:space="preserve">plate was </w:t>
      </w:r>
      <w:r w:rsidR="00B510B8" w:rsidRPr="008D316C">
        <w:rPr>
          <w:rFonts w:ascii="Times New Roman" w:hAnsi="Times New Roman"/>
          <w:color w:val="000000" w:themeColor="text1"/>
        </w:rPr>
        <w:t xml:space="preserve">then </w:t>
      </w:r>
      <w:r w:rsidR="00E35BF7" w:rsidRPr="008D316C">
        <w:rPr>
          <w:rFonts w:ascii="Times New Roman" w:hAnsi="Times New Roman"/>
          <w:color w:val="000000" w:themeColor="text1"/>
        </w:rPr>
        <w:t xml:space="preserve">stained with </w:t>
      </w:r>
      <w:proofErr w:type="spellStart"/>
      <w:r w:rsidR="00E35BF7" w:rsidRPr="008D316C">
        <w:rPr>
          <w:rFonts w:ascii="Times New Roman" w:hAnsi="Times New Roman"/>
          <w:color w:val="000000" w:themeColor="text1"/>
        </w:rPr>
        <w:t>diphenylamineaniline</w:t>
      </w:r>
      <w:proofErr w:type="spellEnd"/>
      <w:r w:rsidR="00E35BF7" w:rsidRPr="008D316C">
        <w:rPr>
          <w:rFonts w:ascii="Times New Roman" w:hAnsi="Times New Roman"/>
          <w:color w:val="000000" w:themeColor="text1"/>
        </w:rPr>
        <w:t xml:space="preserve"> to detect the presence of </w:t>
      </w:r>
      <w:proofErr w:type="spellStart"/>
      <w:r w:rsidR="00E35BF7" w:rsidRPr="008D316C">
        <w:rPr>
          <w:rFonts w:ascii="Times New Roman" w:hAnsi="Times New Roman"/>
          <w:color w:val="000000" w:themeColor="text1"/>
        </w:rPr>
        <w:t>MeGlcA</w:t>
      </w:r>
      <w:proofErr w:type="spellEnd"/>
      <w:r w:rsidR="00E35BF7" w:rsidRPr="008D316C">
        <w:rPr>
          <w:rFonts w:ascii="Times New Roman" w:hAnsi="Times New Roman"/>
          <w:color w:val="000000" w:themeColor="text1"/>
        </w:rPr>
        <w:t xml:space="preserve">, which </w:t>
      </w:r>
      <w:r w:rsidR="00FD147E" w:rsidRPr="008D316C">
        <w:rPr>
          <w:rFonts w:ascii="Times New Roman" w:hAnsi="Times New Roman"/>
          <w:color w:val="000000" w:themeColor="text1"/>
        </w:rPr>
        <w:t>appeared</w:t>
      </w:r>
      <w:r w:rsidR="00E35BF7" w:rsidRPr="008D316C">
        <w:rPr>
          <w:rFonts w:ascii="Times New Roman" w:hAnsi="Times New Roman"/>
          <w:color w:val="000000" w:themeColor="text1"/>
        </w:rPr>
        <w:t xml:space="preserve"> </w:t>
      </w:r>
      <w:r w:rsidR="00B510B8" w:rsidRPr="008D316C">
        <w:rPr>
          <w:rFonts w:ascii="Times New Roman" w:hAnsi="Times New Roman"/>
          <w:color w:val="000000" w:themeColor="text1"/>
        </w:rPr>
        <w:t xml:space="preserve">when the concentration of </w:t>
      </w:r>
      <w:r w:rsidR="00E35BF7" w:rsidRPr="008D316C">
        <w:rPr>
          <w:rFonts w:ascii="Times New Roman" w:hAnsi="Times New Roman"/>
          <w:color w:val="000000" w:themeColor="text1"/>
        </w:rPr>
        <w:t>ammonium acetate</w:t>
      </w:r>
      <w:r w:rsidR="0038253D" w:rsidRPr="008D316C">
        <w:rPr>
          <w:rFonts w:ascii="Times New Roman" w:hAnsi="Times New Roman"/>
          <w:color w:val="000000" w:themeColor="text1"/>
        </w:rPr>
        <w:t xml:space="preserve"> </w:t>
      </w:r>
      <w:r w:rsidR="00B510B8" w:rsidRPr="008D316C">
        <w:rPr>
          <w:rFonts w:ascii="Times New Roman" w:hAnsi="Times New Roman"/>
          <w:color w:val="000000" w:themeColor="text1"/>
        </w:rPr>
        <w:t xml:space="preserve">was higher than 0.5 M </w:t>
      </w:r>
      <w:r w:rsidR="0038253D" w:rsidRPr="008D316C">
        <w:rPr>
          <w:rFonts w:ascii="Times New Roman" w:hAnsi="Times New Roman"/>
          <w:color w:val="000000" w:themeColor="text1"/>
        </w:rPr>
        <w:t>(</w:t>
      </w:r>
      <w:r w:rsidR="006D197D" w:rsidRPr="008D316C">
        <w:rPr>
          <w:rFonts w:ascii="Times New Roman" w:hAnsi="Times New Roman"/>
          <w:color w:val="000000" w:themeColor="text1"/>
        </w:rPr>
        <w:t xml:space="preserve">from </w:t>
      </w:r>
      <w:r w:rsidR="0038253D" w:rsidRPr="008D316C">
        <w:rPr>
          <w:rFonts w:ascii="Times New Roman" w:hAnsi="Times New Roman"/>
          <w:color w:val="000000" w:themeColor="text1"/>
        </w:rPr>
        <w:t>fraction 63)</w:t>
      </w:r>
      <w:r w:rsidR="00E35BF7" w:rsidRPr="008D316C">
        <w:rPr>
          <w:rFonts w:ascii="Times New Roman" w:hAnsi="Times New Roman"/>
          <w:color w:val="000000" w:themeColor="text1"/>
        </w:rPr>
        <w:t>.</w:t>
      </w:r>
    </w:p>
    <w:p w:rsidR="0015355D" w:rsidRPr="008D316C" w:rsidRDefault="00530FDF" w:rsidP="00064958">
      <w:pPr>
        <w:spacing w:before="120" w:line="480" w:lineRule="auto"/>
        <w:jc w:val="center"/>
        <w:rPr>
          <w:rFonts w:ascii="Times New Roman" w:hAnsi="Times New Roman"/>
          <w:b/>
          <w:color w:val="000000" w:themeColor="text1"/>
        </w:rPr>
      </w:pPr>
      <w:r w:rsidRPr="008D316C">
        <w:rPr>
          <w:rFonts w:ascii="Times New Roman" w:hAnsi="Times New Roman"/>
          <w:b/>
          <w:noProof/>
          <w:color w:val="000000" w:themeColor="text1"/>
          <w:lang w:val="en-US"/>
        </w:rPr>
        <w:drawing>
          <wp:inline distT="0" distB="0" distL="0" distR="0">
            <wp:extent cx="3834901" cy="3522428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0307_15253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7540" cy="353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5D" w:rsidRPr="008D316C" w:rsidRDefault="0015355D" w:rsidP="00064958">
      <w:pPr>
        <w:spacing w:before="120" w:line="480" w:lineRule="auto"/>
        <w:jc w:val="both"/>
        <w:rPr>
          <w:rFonts w:ascii="Times New Roman" w:hAnsi="Times New Roman"/>
          <w:b/>
          <w:color w:val="000000" w:themeColor="text1"/>
        </w:rPr>
      </w:pPr>
    </w:p>
    <w:p w:rsidR="00EC1B7F" w:rsidRPr="008D316C" w:rsidRDefault="00EC1B7F" w:rsidP="00064958">
      <w:pPr>
        <w:spacing w:line="480" w:lineRule="auto"/>
        <w:rPr>
          <w:rFonts w:ascii="Times New Roman" w:hAnsi="Times New Roman"/>
          <w:b/>
          <w:color w:val="000000" w:themeColor="text1"/>
        </w:rPr>
      </w:pPr>
      <w:r w:rsidRPr="008D316C">
        <w:rPr>
          <w:rFonts w:ascii="Times New Roman" w:hAnsi="Times New Roman"/>
          <w:b/>
          <w:color w:val="000000" w:themeColor="text1"/>
        </w:rPr>
        <w:br w:type="page"/>
      </w:r>
    </w:p>
    <w:p w:rsidR="002D5C99" w:rsidRPr="008D316C" w:rsidRDefault="002D5C99" w:rsidP="002D5C99">
      <w:pPr>
        <w:spacing w:before="120" w:line="480" w:lineRule="auto"/>
        <w:jc w:val="both"/>
        <w:rPr>
          <w:rFonts w:ascii="Times New Roman" w:hAnsi="Times New Roman"/>
          <w:color w:val="000000" w:themeColor="text1"/>
        </w:rPr>
      </w:pPr>
      <w:r w:rsidRPr="008D316C">
        <w:rPr>
          <w:rFonts w:ascii="Times New Roman" w:hAnsi="Times New Roman"/>
          <w:b/>
          <w:color w:val="000000" w:themeColor="text1"/>
        </w:rPr>
        <w:t xml:space="preserve">Figure </w:t>
      </w:r>
      <w:proofErr w:type="spellStart"/>
      <w:r w:rsidR="008D316C" w:rsidRPr="008D316C">
        <w:rPr>
          <w:rFonts w:ascii="Times New Roman" w:hAnsi="Times New Roman"/>
          <w:b/>
          <w:color w:val="000000" w:themeColor="text1"/>
        </w:rPr>
        <w:t>S</w:t>
      </w:r>
      <w:r w:rsidRPr="008D316C">
        <w:rPr>
          <w:rFonts w:ascii="Times New Roman" w:hAnsi="Times New Roman"/>
          <w:b/>
          <w:color w:val="000000" w:themeColor="text1"/>
        </w:rPr>
        <w:t>8</w:t>
      </w:r>
      <w:proofErr w:type="spellEnd"/>
      <w:r w:rsidRPr="008D316C">
        <w:rPr>
          <w:rFonts w:ascii="Times New Roman" w:hAnsi="Times New Roman"/>
          <w:color w:val="000000" w:themeColor="text1"/>
        </w:rPr>
        <w:t xml:space="preserve">. </w:t>
      </w:r>
      <w:proofErr w:type="gramStart"/>
      <w:r w:rsidRPr="008D316C">
        <w:rPr>
          <w:rFonts w:ascii="Times New Roman" w:hAnsi="Times New Roman"/>
          <w:color w:val="000000" w:themeColor="text1"/>
        </w:rPr>
        <w:t>Activity screening of GOOX mutants and glucose oxidase (GO, cat. no.</w:t>
      </w:r>
      <w:proofErr w:type="gramEnd"/>
      <w:r w:rsidRPr="008D316C">
        <w:rPr>
          <w:rFonts w:ascii="Times New Roman" w:hAnsi="Times New Roman"/>
          <w:color w:val="000000" w:themeColor="text1"/>
        </w:rPr>
        <w:t xml:space="preserve"> </w:t>
      </w:r>
      <w:proofErr w:type="gramStart"/>
      <w:r w:rsidRPr="008D316C">
        <w:rPr>
          <w:rFonts w:ascii="Times New Roman" w:hAnsi="Times New Roman"/>
          <w:color w:val="000000" w:themeColor="text1"/>
        </w:rPr>
        <w:t xml:space="preserve">G2133 from Sigma) on </w:t>
      </w:r>
      <w:proofErr w:type="spellStart"/>
      <w:r w:rsidRPr="008D316C">
        <w:rPr>
          <w:rFonts w:ascii="Times New Roman" w:hAnsi="Times New Roman"/>
          <w:color w:val="000000" w:themeColor="text1"/>
        </w:rPr>
        <w:t>GlcA</w:t>
      </w:r>
      <w:proofErr w:type="spellEnd"/>
      <w:r w:rsidRPr="008D316C">
        <w:rPr>
          <w:rFonts w:ascii="Times New Roman" w:hAnsi="Times New Roman"/>
          <w:color w:val="000000" w:themeColor="text1"/>
        </w:rPr>
        <w:t xml:space="preserve"> and </w:t>
      </w:r>
      <w:proofErr w:type="spellStart"/>
      <w:r w:rsidRPr="008D316C">
        <w:rPr>
          <w:rFonts w:ascii="Times New Roman" w:hAnsi="Times New Roman"/>
          <w:color w:val="000000" w:themeColor="text1"/>
        </w:rPr>
        <w:t>MeGlcA</w:t>
      </w:r>
      <w:proofErr w:type="spellEnd"/>
      <w:r w:rsidRPr="008D316C">
        <w:rPr>
          <w:rFonts w:ascii="Times New Roman" w:hAnsi="Times New Roman"/>
          <w:color w:val="000000" w:themeColor="text1"/>
        </w:rPr>
        <w:t>.</w:t>
      </w:r>
      <w:proofErr w:type="gramEnd"/>
      <w:r w:rsidRPr="008D316C">
        <w:rPr>
          <w:rFonts w:ascii="Times New Roman" w:hAnsi="Times New Roman"/>
          <w:color w:val="000000" w:themeColor="text1"/>
        </w:rPr>
        <w:t xml:space="preserve"> The enzymes (16 nM) were assayed at 37 </w:t>
      </w:r>
      <w:proofErr w:type="spellStart"/>
      <w:r w:rsidRPr="008D316C">
        <w:rPr>
          <w:rFonts w:ascii="Times New Roman" w:hAnsi="Times New Roman"/>
          <w:color w:val="000000" w:themeColor="text1"/>
          <w:vertAlign w:val="superscript"/>
        </w:rPr>
        <w:t>o</w:t>
      </w:r>
      <w:r w:rsidRPr="008D316C">
        <w:rPr>
          <w:rFonts w:ascii="Times New Roman" w:hAnsi="Times New Roman"/>
          <w:color w:val="000000" w:themeColor="text1"/>
        </w:rPr>
        <w:t>C</w:t>
      </w:r>
      <w:proofErr w:type="spellEnd"/>
      <w:r w:rsidRPr="008D316C">
        <w:rPr>
          <w:rFonts w:ascii="Times New Roman" w:hAnsi="Times New Roman"/>
          <w:color w:val="000000" w:themeColor="text1"/>
        </w:rPr>
        <w:t xml:space="preserve"> with 10 mM  </w:t>
      </w:r>
      <w:proofErr w:type="spellStart"/>
      <w:r w:rsidRPr="008D316C">
        <w:rPr>
          <w:rFonts w:ascii="Times New Roman" w:hAnsi="Times New Roman"/>
          <w:color w:val="000000" w:themeColor="text1"/>
        </w:rPr>
        <w:t>GlcA</w:t>
      </w:r>
      <w:proofErr w:type="spellEnd"/>
      <w:r w:rsidRPr="008D316C">
        <w:rPr>
          <w:rFonts w:ascii="Times New Roman" w:hAnsi="Times New Roman"/>
          <w:color w:val="000000" w:themeColor="text1"/>
        </w:rPr>
        <w:t xml:space="preserve"> and 1 mM </w:t>
      </w:r>
      <w:proofErr w:type="spellStart"/>
      <w:r w:rsidRPr="008D316C">
        <w:rPr>
          <w:rFonts w:ascii="Times New Roman" w:hAnsi="Times New Roman"/>
          <w:color w:val="000000" w:themeColor="text1"/>
        </w:rPr>
        <w:t>MeGlcA</w:t>
      </w:r>
      <w:proofErr w:type="spellEnd"/>
      <w:r w:rsidRPr="008D316C">
        <w:rPr>
          <w:rFonts w:ascii="Times New Roman" w:hAnsi="Times New Roman"/>
          <w:color w:val="000000" w:themeColor="text1"/>
        </w:rPr>
        <w:t xml:space="preserve"> in 100 mM Tris buffer pH 8.0  (for GOOX mutants) or 50 mM sodium acetate pH 5.0 (for GO).</w:t>
      </w:r>
    </w:p>
    <w:p w:rsidR="002D5C99" w:rsidRPr="008D316C" w:rsidRDefault="002D5C99" w:rsidP="002D5C99">
      <w:pPr>
        <w:spacing w:before="120" w:line="480" w:lineRule="auto"/>
        <w:jc w:val="both"/>
        <w:rPr>
          <w:rFonts w:ascii="Times New Roman" w:hAnsi="Times New Roman"/>
          <w:color w:val="000000" w:themeColor="text1"/>
        </w:rPr>
      </w:pPr>
      <w:r w:rsidRPr="008D316C">
        <w:rPr>
          <w:rFonts w:ascii="Times New Roman" w:hAnsi="Times New Roman"/>
          <w:noProof/>
          <w:color w:val="000000" w:themeColor="text1"/>
          <w:lang w:val="en-US"/>
        </w:rPr>
        <w:drawing>
          <wp:inline distT="0" distB="0" distL="0" distR="0">
            <wp:extent cx="5486400" cy="45326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limilary_screening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C99" w:rsidRPr="008D316C" w:rsidRDefault="002D5C99">
      <w:pPr>
        <w:rPr>
          <w:rFonts w:ascii="Times New Roman" w:hAnsi="Times New Roman"/>
          <w:b/>
          <w:color w:val="000000" w:themeColor="text1"/>
        </w:rPr>
      </w:pPr>
      <w:r w:rsidRPr="008D316C">
        <w:rPr>
          <w:rFonts w:ascii="Times New Roman" w:hAnsi="Times New Roman"/>
          <w:b/>
          <w:color w:val="000000" w:themeColor="text1"/>
        </w:rPr>
        <w:br w:type="page"/>
      </w:r>
    </w:p>
    <w:p w:rsidR="00ED73CF" w:rsidRPr="008D316C" w:rsidRDefault="00ED73CF" w:rsidP="00064958">
      <w:pPr>
        <w:spacing w:before="120" w:line="480" w:lineRule="auto"/>
        <w:jc w:val="both"/>
        <w:rPr>
          <w:rFonts w:ascii="Times New Roman" w:hAnsi="Times New Roman"/>
          <w:color w:val="000000" w:themeColor="text1"/>
        </w:rPr>
      </w:pPr>
      <w:r w:rsidRPr="008D316C">
        <w:rPr>
          <w:rFonts w:ascii="Times New Roman" w:hAnsi="Times New Roman"/>
          <w:b/>
          <w:color w:val="000000" w:themeColor="text1"/>
        </w:rPr>
        <w:t xml:space="preserve">Figure </w:t>
      </w:r>
      <w:bookmarkStart w:id="0" w:name="_GoBack"/>
      <w:bookmarkEnd w:id="0"/>
      <w:proofErr w:type="spellStart"/>
      <w:r w:rsidR="008D316C" w:rsidRPr="008D316C">
        <w:rPr>
          <w:rFonts w:ascii="Times New Roman" w:hAnsi="Times New Roman"/>
          <w:b/>
          <w:color w:val="000000" w:themeColor="text1"/>
        </w:rPr>
        <w:t>S</w:t>
      </w:r>
      <w:r w:rsidR="002D5C99" w:rsidRPr="008D316C">
        <w:rPr>
          <w:rFonts w:ascii="Times New Roman" w:hAnsi="Times New Roman"/>
          <w:b/>
          <w:color w:val="000000" w:themeColor="text1"/>
        </w:rPr>
        <w:t>9</w:t>
      </w:r>
      <w:proofErr w:type="spellEnd"/>
      <w:r w:rsidRPr="008D316C">
        <w:rPr>
          <w:rFonts w:ascii="Times New Roman" w:hAnsi="Times New Roman"/>
          <w:color w:val="000000" w:themeColor="text1"/>
        </w:rPr>
        <w:t xml:space="preserve">. </w:t>
      </w:r>
      <w:proofErr w:type="spellStart"/>
      <w:r w:rsidR="003537D1" w:rsidRPr="008D316C">
        <w:rPr>
          <w:rFonts w:ascii="Times New Roman" w:hAnsi="Times New Roman"/>
          <w:color w:val="000000" w:themeColor="text1"/>
        </w:rPr>
        <w:t>HPAEC</w:t>
      </w:r>
      <w:proofErr w:type="spellEnd"/>
      <w:r w:rsidR="003537D1" w:rsidRPr="008D316C">
        <w:rPr>
          <w:rFonts w:ascii="Times New Roman" w:hAnsi="Times New Roman"/>
          <w:color w:val="000000" w:themeColor="text1"/>
        </w:rPr>
        <w:t>-PAD analyses of H</w:t>
      </w:r>
      <w:r w:rsidR="003537D1" w:rsidRPr="008D316C">
        <w:rPr>
          <w:rFonts w:ascii="Times New Roman" w:hAnsi="Times New Roman"/>
          <w:color w:val="000000" w:themeColor="text1"/>
          <w:vertAlign w:val="subscript"/>
        </w:rPr>
        <w:t>2</w:t>
      </w:r>
      <w:r w:rsidR="003537D1" w:rsidRPr="008D316C">
        <w:rPr>
          <w:rFonts w:ascii="Times New Roman" w:hAnsi="Times New Roman"/>
          <w:color w:val="000000" w:themeColor="text1"/>
        </w:rPr>
        <w:t>O</w:t>
      </w:r>
      <w:r w:rsidR="003537D1" w:rsidRPr="008D316C">
        <w:rPr>
          <w:rFonts w:ascii="Times New Roman" w:hAnsi="Times New Roman"/>
          <w:color w:val="000000" w:themeColor="text1"/>
          <w:vertAlign w:val="subscript"/>
        </w:rPr>
        <w:t>2</w:t>
      </w:r>
      <w:r w:rsidR="003537D1" w:rsidRPr="008D316C">
        <w:rPr>
          <w:rFonts w:ascii="Times New Roman" w:hAnsi="Times New Roman"/>
          <w:color w:val="000000" w:themeColor="text1"/>
        </w:rPr>
        <w:t xml:space="preserve"> effects</w:t>
      </w:r>
      <w:r w:rsidR="00DA4AAD" w:rsidRPr="008D316C">
        <w:rPr>
          <w:rFonts w:ascii="Times New Roman" w:hAnsi="Times New Roman"/>
          <w:color w:val="000000" w:themeColor="text1"/>
        </w:rPr>
        <w:t xml:space="preserve"> on AxyAgu115A activity and </w:t>
      </w:r>
      <w:proofErr w:type="spellStart"/>
      <w:r w:rsidR="00DA4AAD" w:rsidRPr="008D316C">
        <w:rPr>
          <w:rFonts w:ascii="Times New Roman" w:hAnsi="Times New Roman"/>
          <w:color w:val="000000" w:themeColor="text1"/>
        </w:rPr>
        <w:t>MeGlcA</w:t>
      </w:r>
      <w:proofErr w:type="spellEnd"/>
      <w:r w:rsidR="00DA4AAD" w:rsidRPr="008D316C">
        <w:rPr>
          <w:rFonts w:ascii="Times New Roman" w:hAnsi="Times New Roman"/>
          <w:color w:val="000000" w:themeColor="text1"/>
        </w:rPr>
        <w:t xml:space="preserve"> degradation</w:t>
      </w:r>
      <w:r w:rsidRPr="008D316C">
        <w:rPr>
          <w:rFonts w:ascii="Times New Roman" w:hAnsi="Times New Roman"/>
          <w:color w:val="000000" w:themeColor="text1"/>
        </w:rPr>
        <w:t>.</w:t>
      </w:r>
      <w:r w:rsidR="00EB3588" w:rsidRPr="008D316C">
        <w:rPr>
          <w:rFonts w:ascii="Times New Roman" w:hAnsi="Times New Roman"/>
          <w:color w:val="000000" w:themeColor="text1"/>
        </w:rPr>
        <w:t xml:space="preserve"> </w:t>
      </w:r>
      <w:r w:rsidR="00DA4AAD" w:rsidRPr="008D316C">
        <w:rPr>
          <w:rFonts w:ascii="Times New Roman" w:hAnsi="Times New Roman"/>
          <w:color w:val="000000" w:themeColor="text1"/>
        </w:rPr>
        <w:t xml:space="preserve">(A) </w:t>
      </w:r>
      <w:r w:rsidR="00842DE1" w:rsidRPr="008D316C">
        <w:rPr>
          <w:rFonts w:ascii="Times New Roman" w:hAnsi="Times New Roman"/>
          <w:color w:val="000000" w:themeColor="text1"/>
        </w:rPr>
        <w:t>The presence of H</w:t>
      </w:r>
      <w:r w:rsidR="00842DE1" w:rsidRPr="008D316C">
        <w:rPr>
          <w:rFonts w:ascii="Times New Roman" w:hAnsi="Times New Roman"/>
          <w:color w:val="000000" w:themeColor="text1"/>
          <w:vertAlign w:val="subscript"/>
        </w:rPr>
        <w:t>2</w:t>
      </w:r>
      <w:r w:rsidR="00842DE1" w:rsidRPr="008D316C">
        <w:rPr>
          <w:rFonts w:ascii="Times New Roman" w:hAnsi="Times New Roman"/>
          <w:color w:val="000000" w:themeColor="text1"/>
        </w:rPr>
        <w:t>O</w:t>
      </w:r>
      <w:r w:rsidR="00842DE1" w:rsidRPr="008D316C">
        <w:rPr>
          <w:rFonts w:ascii="Times New Roman" w:hAnsi="Times New Roman"/>
          <w:color w:val="000000" w:themeColor="text1"/>
          <w:vertAlign w:val="subscript"/>
        </w:rPr>
        <w:t>2</w:t>
      </w:r>
      <w:r w:rsidR="00842DE1" w:rsidRPr="008D316C">
        <w:rPr>
          <w:rFonts w:ascii="Times New Roman" w:hAnsi="Times New Roman"/>
          <w:color w:val="000000" w:themeColor="text1"/>
        </w:rPr>
        <w:t xml:space="preserve"> did not cause a loss of </w:t>
      </w:r>
      <w:proofErr w:type="spellStart"/>
      <w:r w:rsidR="00842DE1" w:rsidRPr="008D316C">
        <w:rPr>
          <w:rFonts w:ascii="Times New Roman" w:hAnsi="Times New Roman"/>
          <w:color w:val="000000" w:themeColor="text1"/>
        </w:rPr>
        <w:t>MeGlcA</w:t>
      </w:r>
      <w:proofErr w:type="spellEnd"/>
      <w:r w:rsidR="00842DE1" w:rsidRPr="008D316C">
        <w:rPr>
          <w:rFonts w:ascii="Times New Roman" w:hAnsi="Times New Roman"/>
          <w:color w:val="000000" w:themeColor="text1"/>
        </w:rPr>
        <w:t xml:space="preserve"> (as quantified by peak area). (B) </w:t>
      </w:r>
      <w:r w:rsidR="00635AFB" w:rsidRPr="008D316C">
        <w:rPr>
          <w:rFonts w:ascii="Times New Roman" w:hAnsi="Times New Roman"/>
          <w:color w:val="000000" w:themeColor="text1"/>
        </w:rPr>
        <w:t>Higher concentrations of H</w:t>
      </w:r>
      <w:r w:rsidR="00635AFB" w:rsidRPr="008D316C">
        <w:rPr>
          <w:rFonts w:ascii="Times New Roman" w:hAnsi="Times New Roman"/>
          <w:color w:val="000000" w:themeColor="text1"/>
          <w:vertAlign w:val="subscript"/>
        </w:rPr>
        <w:t>2</w:t>
      </w:r>
      <w:r w:rsidR="00635AFB" w:rsidRPr="008D316C">
        <w:rPr>
          <w:rFonts w:ascii="Times New Roman" w:hAnsi="Times New Roman"/>
          <w:color w:val="000000" w:themeColor="text1"/>
        </w:rPr>
        <w:t>O</w:t>
      </w:r>
      <w:r w:rsidR="00635AFB" w:rsidRPr="008D316C">
        <w:rPr>
          <w:rFonts w:ascii="Times New Roman" w:hAnsi="Times New Roman"/>
          <w:color w:val="000000" w:themeColor="text1"/>
          <w:vertAlign w:val="subscript"/>
        </w:rPr>
        <w:t xml:space="preserve">2 </w:t>
      </w:r>
      <w:r w:rsidR="00635AFB" w:rsidRPr="008D316C">
        <w:rPr>
          <w:rFonts w:ascii="Times New Roman" w:hAnsi="Times New Roman"/>
          <w:color w:val="000000" w:themeColor="text1"/>
        </w:rPr>
        <w:t xml:space="preserve">lowered the amount of </w:t>
      </w:r>
      <w:proofErr w:type="spellStart"/>
      <w:r w:rsidR="00635AFB" w:rsidRPr="008D316C">
        <w:rPr>
          <w:rFonts w:ascii="Times New Roman" w:hAnsi="Times New Roman"/>
          <w:color w:val="000000" w:themeColor="text1"/>
        </w:rPr>
        <w:t>MeGlcA</w:t>
      </w:r>
      <w:proofErr w:type="spellEnd"/>
      <w:r w:rsidR="00635AFB" w:rsidRPr="008D316C">
        <w:rPr>
          <w:rFonts w:ascii="Times New Roman" w:hAnsi="Times New Roman"/>
          <w:color w:val="000000" w:themeColor="text1"/>
        </w:rPr>
        <w:t xml:space="preserve"> released from glucuronoxylan by AxyAgu115A.</w:t>
      </w:r>
    </w:p>
    <w:p w:rsidR="00887926" w:rsidRPr="008D316C" w:rsidRDefault="00036889" w:rsidP="00064958">
      <w:pPr>
        <w:spacing w:before="120" w:line="480" w:lineRule="auto"/>
        <w:jc w:val="center"/>
        <w:rPr>
          <w:rFonts w:ascii="Times New Roman" w:hAnsi="Times New Roman"/>
          <w:color w:val="000000" w:themeColor="text1"/>
        </w:rPr>
      </w:pPr>
      <w:r w:rsidRPr="008D316C">
        <w:rPr>
          <w:rFonts w:ascii="Times New Roman" w:hAnsi="Times New Roman"/>
          <w:noProof/>
          <w:color w:val="000000" w:themeColor="text1"/>
          <w:lang w:val="en-US"/>
        </w:rPr>
        <w:drawing>
          <wp:inline distT="0" distB="0" distL="0" distR="0">
            <wp:extent cx="3282813" cy="453683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2O2_inhibition_effects_2.ti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00640" cy="456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2AA" w:rsidRPr="008D316C" w:rsidRDefault="000802AA">
      <w:pPr>
        <w:rPr>
          <w:rFonts w:ascii="Times New Roman" w:hAnsi="Times New Roman"/>
          <w:color w:val="000000" w:themeColor="text1"/>
        </w:rPr>
      </w:pPr>
      <w:r w:rsidRPr="008D316C">
        <w:rPr>
          <w:rFonts w:ascii="Times New Roman" w:hAnsi="Times New Roman"/>
          <w:color w:val="000000" w:themeColor="text1"/>
        </w:rPr>
        <w:br w:type="page"/>
      </w:r>
    </w:p>
    <w:p w:rsidR="00C62593" w:rsidRPr="008D316C" w:rsidRDefault="00C62593" w:rsidP="000802AA">
      <w:pPr>
        <w:spacing w:before="120" w:line="480" w:lineRule="auto"/>
        <w:jc w:val="both"/>
        <w:rPr>
          <w:rFonts w:ascii="Times New Roman" w:hAnsi="Times New Roman"/>
          <w:b/>
          <w:color w:val="000000" w:themeColor="text1"/>
        </w:rPr>
      </w:pPr>
      <w:r w:rsidRPr="008D316C">
        <w:rPr>
          <w:rFonts w:ascii="Times New Roman" w:hAnsi="Times New Roman"/>
          <w:b/>
          <w:color w:val="000000" w:themeColor="text1"/>
        </w:rPr>
        <w:t xml:space="preserve">Figure </w:t>
      </w:r>
      <w:proofErr w:type="spellStart"/>
      <w:r w:rsidR="008D316C" w:rsidRPr="008D316C">
        <w:rPr>
          <w:rFonts w:ascii="Times New Roman" w:hAnsi="Times New Roman"/>
          <w:b/>
          <w:color w:val="000000" w:themeColor="text1"/>
        </w:rPr>
        <w:t>S</w:t>
      </w:r>
      <w:r w:rsidR="002D5C99" w:rsidRPr="008D316C">
        <w:rPr>
          <w:rFonts w:ascii="Times New Roman" w:hAnsi="Times New Roman"/>
          <w:b/>
          <w:color w:val="000000" w:themeColor="text1"/>
        </w:rPr>
        <w:t>10</w:t>
      </w:r>
      <w:proofErr w:type="spellEnd"/>
      <w:r w:rsidRPr="008D316C">
        <w:rPr>
          <w:rFonts w:ascii="Times New Roman" w:hAnsi="Times New Roman"/>
          <w:b/>
          <w:color w:val="000000" w:themeColor="text1"/>
        </w:rPr>
        <w:t xml:space="preserve">. </w:t>
      </w:r>
      <w:proofErr w:type="gramStart"/>
      <w:r w:rsidR="007072A2" w:rsidRPr="008D316C">
        <w:rPr>
          <w:rFonts w:ascii="Times New Roman" w:hAnsi="Times New Roman"/>
          <w:b/>
          <w:bCs/>
          <w:color w:val="000000" w:themeColor="text1"/>
        </w:rPr>
        <w:t xml:space="preserve">Isolation of xylan after </w:t>
      </w:r>
      <w:proofErr w:type="spellStart"/>
      <w:r w:rsidR="007072A2" w:rsidRPr="008D316C">
        <w:rPr>
          <w:rFonts w:ascii="Times New Roman" w:hAnsi="Times New Roman"/>
          <w:b/>
          <w:bCs/>
          <w:color w:val="000000" w:themeColor="text1"/>
        </w:rPr>
        <w:t>AxyAgu115A</w:t>
      </w:r>
      <w:proofErr w:type="spellEnd"/>
      <w:r w:rsidR="007072A2" w:rsidRPr="008D316C">
        <w:rPr>
          <w:rFonts w:ascii="Times New Roman" w:hAnsi="Times New Roman"/>
          <w:b/>
          <w:bCs/>
          <w:color w:val="000000" w:themeColor="text1"/>
        </w:rPr>
        <w:t xml:space="preserve"> and GOOX-Y300A treatment.</w:t>
      </w:r>
      <w:proofErr w:type="gramEnd"/>
      <w:r w:rsidR="007072A2" w:rsidRPr="008D316C">
        <w:rPr>
          <w:rFonts w:ascii="Times New Roman" w:hAnsi="Times New Roman"/>
          <w:color w:val="000000" w:themeColor="text1"/>
        </w:rPr>
        <w:t xml:space="preserve"> Untreated glucuronoxylan remained soluble before (A) and after (C) centrifugation; however, hydrogel-like material was formed (B) in the reaction incubated with the two enzymes, and it was separated out by centrifugation (D).</w:t>
      </w:r>
    </w:p>
    <w:p w:rsidR="00CA4077" w:rsidRPr="008D316C" w:rsidRDefault="00F73858" w:rsidP="009F3DE1">
      <w:pPr>
        <w:spacing w:before="120" w:line="480" w:lineRule="auto"/>
        <w:jc w:val="center"/>
        <w:rPr>
          <w:rFonts w:ascii="Times New Roman" w:hAnsi="Times New Roman"/>
          <w:b/>
          <w:color w:val="000000" w:themeColor="text1"/>
        </w:rPr>
      </w:pPr>
      <w:r w:rsidRPr="008D316C">
        <w:rPr>
          <w:rFonts w:ascii="Times New Roman" w:hAnsi="Times New Roman"/>
          <w:b/>
          <w:noProof/>
          <w:color w:val="000000" w:themeColor="text1"/>
          <w:lang w:val="en-US"/>
        </w:rPr>
        <w:drawing>
          <wp:inline distT="0" distB="0" distL="0" distR="0">
            <wp:extent cx="4063116" cy="3148915"/>
            <wp:effectExtent l="0" t="0" r="127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_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72553" cy="315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AE8" w:rsidRPr="008D316C" w:rsidRDefault="00AC2AE8">
      <w:pPr>
        <w:rPr>
          <w:rFonts w:ascii="Times New Roman" w:hAnsi="Times New Roman"/>
          <w:b/>
          <w:color w:val="000000" w:themeColor="text1"/>
        </w:rPr>
      </w:pPr>
      <w:r w:rsidRPr="008D316C">
        <w:rPr>
          <w:rFonts w:ascii="Times New Roman" w:hAnsi="Times New Roman"/>
          <w:b/>
          <w:color w:val="000000" w:themeColor="text1"/>
        </w:rPr>
        <w:br w:type="page"/>
      </w:r>
    </w:p>
    <w:p w:rsidR="000802AA" w:rsidRPr="008D316C" w:rsidRDefault="000802AA" w:rsidP="000802AA">
      <w:pPr>
        <w:spacing w:before="120" w:line="480" w:lineRule="auto"/>
        <w:jc w:val="both"/>
        <w:rPr>
          <w:rFonts w:ascii="Times New Roman" w:hAnsi="Times New Roman"/>
          <w:color w:val="000000" w:themeColor="text1"/>
        </w:rPr>
      </w:pPr>
      <w:r w:rsidRPr="008D316C">
        <w:rPr>
          <w:rFonts w:ascii="Times New Roman" w:hAnsi="Times New Roman"/>
          <w:b/>
          <w:color w:val="000000" w:themeColor="text1"/>
        </w:rPr>
        <w:t xml:space="preserve">Figure </w:t>
      </w:r>
      <w:proofErr w:type="spellStart"/>
      <w:r w:rsidR="008D316C" w:rsidRPr="008D316C">
        <w:rPr>
          <w:rFonts w:ascii="Times New Roman" w:hAnsi="Times New Roman"/>
          <w:b/>
          <w:color w:val="000000" w:themeColor="text1"/>
        </w:rPr>
        <w:t>S</w:t>
      </w:r>
      <w:r w:rsidR="003C1F2F" w:rsidRPr="008D316C">
        <w:rPr>
          <w:rFonts w:ascii="Times New Roman" w:hAnsi="Times New Roman"/>
          <w:b/>
          <w:color w:val="000000" w:themeColor="text1"/>
        </w:rPr>
        <w:t>1</w:t>
      </w:r>
      <w:r w:rsidR="002D5C99" w:rsidRPr="008D316C">
        <w:rPr>
          <w:rFonts w:ascii="Times New Roman" w:hAnsi="Times New Roman"/>
          <w:b/>
          <w:color w:val="000000" w:themeColor="text1"/>
        </w:rPr>
        <w:t>1</w:t>
      </w:r>
      <w:proofErr w:type="spellEnd"/>
      <w:r w:rsidRPr="008D316C">
        <w:rPr>
          <w:rFonts w:ascii="Times New Roman" w:hAnsi="Times New Roman"/>
          <w:color w:val="000000" w:themeColor="text1"/>
        </w:rPr>
        <w:t>. Reducing</w:t>
      </w:r>
      <w:r w:rsidR="00AF7F28" w:rsidRPr="008D316C">
        <w:rPr>
          <w:rFonts w:ascii="Times New Roman" w:hAnsi="Times New Roman"/>
          <w:color w:val="000000" w:themeColor="text1"/>
        </w:rPr>
        <w:t>-end</w:t>
      </w:r>
      <w:r w:rsidRPr="008D316C">
        <w:rPr>
          <w:rFonts w:ascii="Times New Roman" w:hAnsi="Times New Roman"/>
          <w:color w:val="000000" w:themeColor="text1"/>
        </w:rPr>
        <w:t xml:space="preserve"> sugars released from glucuronoxylans before (triangle) and after (circle) AxyAgu115A and GOOX </w:t>
      </w:r>
      <w:r w:rsidR="0047625C" w:rsidRPr="008D316C">
        <w:rPr>
          <w:rFonts w:ascii="Times New Roman" w:hAnsi="Times New Roman"/>
          <w:color w:val="000000" w:themeColor="text1"/>
        </w:rPr>
        <w:t>pre-</w:t>
      </w:r>
      <w:r w:rsidRPr="008D316C">
        <w:rPr>
          <w:rFonts w:ascii="Times New Roman" w:hAnsi="Times New Roman"/>
          <w:color w:val="000000" w:themeColor="text1"/>
        </w:rPr>
        <w:t>treatments.</w:t>
      </w:r>
      <w:r w:rsidR="00957BC6" w:rsidRPr="008D316C">
        <w:rPr>
          <w:rFonts w:ascii="Times New Roman" w:hAnsi="Times New Roman"/>
          <w:color w:val="000000" w:themeColor="text1"/>
        </w:rPr>
        <w:t xml:space="preserve"> After the two-enzyme incubation, the xylan fraction was harvested</w:t>
      </w:r>
      <w:r w:rsidR="00AF7F28" w:rsidRPr="008D316C">
        <w:rPr>
          <w:rFonts w:ascii="Times New Roman" w:hAnsi="Times New Roman"/>
          <w:color w:val="000000" w:themeColor="text1"/>
        </w:rPr>
        <w:t xml:space="preserve"> and </w:t>
      </w:r>
      <w:r w:rsidR="002D7D39" w:rsidRPr="008D316C">
        <w:rPr>
          <w:rFonts w:ascii="Times New Roman" w:hAnsi="Times New Roman"/>
          <w:color w:val="000000" w:themeColor="text1"/>
        </w:rPr>
        <w:t>water-</w:t>
      </w:r>
      <w:r w:rsidR="00AF7F28" w:rsidRPr="008D316C">
        <w:rPr>
          <w:rFonts w:ascii="Times New Roman" w:hAnsi="Times New Roman"/>
          <w:color w:val="000000" w:themeColor="text1"/>
        </w:rPr>
        <w:t>washed</w:t>
      </w:r>
      <w:r w:rsidR="00957BC6" w:rsidRPr="008D316C">
        <w:rPr>
          <w:rFonts w:ascii="Times New Roman" w:hAnsi="Times New Roman"/>
          <w:color w:val="000000" w:themeColor="text1"/>
        </w:rPr>
        <w:t xml:space="preserve"> by centrifugation before </w:t>
      </w:r>
      <w:r w:rsidR="00AF7F28" w:rsidRPr="008D316C">
        <w:rPr>
          <w:rFonts w:ascii="Times New Roman" w:hAnsi="Times New Roman"/>
          <w:color w:val="000000" w:themeColor="text1"/>
        </w:rPr>
        <w:t>xylanase digestion. The amount of reducing-end sugars was measured by the PAHBAH method.</w:t>
      </w:r>
    </w:p>
    <w:p w:rsidR="000802AA" w:rsidRPr="008D316C" w:rsidRDefault="00587CBA" w:rsidP="00064958">
      <w:pPr>
        <w:spacing w:before="120" w:line="480" w:lineRule="auto"/>
        <w:jc w:val="center"/>
        <w:rPr>
          <w:rFonts w:ascii="Times New Roman" w:hAnsi="Times New Roman"/>
          <w:color w:val="000000" w:themeColor="text1"/>
        </w:rPr>
      </w:pPr>
      <w:r w:rsidRPr="008D316C">
        <w:rPr>
          <w:rFonts w:ascii="Times New Roman" w:hAnsi="Times New Roman"/>
          <w:noProof/>
          <w:color w:val="000000" w:themeColor="text1"/>
          <w:lang w:val="en-US"/>
        </w:rPr>
        <w:drawing>
          <wp:inline distT="0" distB="0" distL="0" distR="0">
            <wp:extent cx="4198289" cy="2775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05433" cy="277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02AA" w:rsidRPr="008D316C" w:rsidSect="00EF0388">
      <w:footerReference w:type="even" r:id="rId18"/>
      <w:footerReference w:type="default" r:id="rId1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0730" w:rsidRDefault="007C0730" w:rsidP="008A76A6">
      <w:r>
        <w:separator/>
      </w:r>
    </w:p>
  </w:endnote>
  <w:endnote w:type="continuationSeparator" w:id="0">
    <w:p w:rsidR="007C0730" w:rsidRDefault="007C0730" w:rsidP="008A76A6">
      <w:r>
        <w:continuationSeparator/>
      </w:r>
    </w:p>
  </w:endnote>
  <w:endnote w:type="continuationNotice" w:id="1">
    <w:p w:rsidR="007C0730" w:rsidRDefault="007C073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83" w:usb1="10000000" w:usb2="00000000" w:usb3="00000000" w:csb0="800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F24" w:rsidRDefault="00A941F9" w:rsidP="00AC4E2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25F2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25F24" w:rsidRDefault="00425F24" w:rsidP="008A76A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F24" w:rsidRPr="00EB21E0" w:rsidRDefault="00A941F9" w:rsidP="00AC4E25">
    <w:pPr>
      <w:pStyle w:val="Footer"/>
      <w:framePr w:wrap="around" w:vAnchor="text" w:hAnchor="margin" w:xAlign="right" w:y="1"/>
      <w:rPr>
        <w:rStyle w:val="PageNumber"/>
        <w:rFonts w:ascii="Times New Roman" w:hAnsi="Times New Roman"/>
      </w:rPr>
    </w:pPr>
    <w:r w:rsidRPr="00EB21E0">
      <w:rPr>
        <w:rStyle w:val="PageNumber"/>
        <w:rFonts w:ascii="Times New Roman" w:hAnsi="Times New Roman"/>
      </w:rPr>
      <w:fldChar w:fldCharType="begin"/>
    </w:r>
    <w:r w:rsidR="00425F24" w:rsidRPr="00EB21E0">
      <w:rPr>
        <w:rStyle w:val="PageNumber"/>
        <w:rFonts w:ascii="Times New Roman" w:hAnsi="Times New Roman"/>
      </w:rPr>
      <w:instrText xml:space="preserve">PAGE  </w:instrText>
    </w:r>
    <w:r w:rsidRPr="00EB21E0">
      <w:rPr>
        <w:rStyle w:val="PageNumber"/>
        <w:rFonts w:ascii="Times New Roman" w:hAnsi="Times New Roman"/>
      </w:rPr>
      <w:fldChar w:fldCharType="separate"/>
    </w:r>
    <w:r w:rsidR="003C45B1">
      <w:rPr>
        <w:rStyle w:val="PageNumber"/>
        <w:rFonts w:ascii="Times New Roman" w:hAnsi="Times New Roman"/>
        <w:noProof/>
      </w:rPr>
      <w:t>1</w:t>
    </w:r>
    <w:r w:rsidRPr="00EB21E0">
      <w:rPr>
        <w:rStyle w:val="PageNumber"/>
        <w:rFonts w:ascii="Times New Roman" w:hAnsi="Times New Roman"/>
      </w:rPr>
      <w:fldChar w:fldCharType="end"/>
    </w:r>
  </w:p>
  <w:p w:rsidR="00425F24" w:rsidRPr="00EB21E0" w:rsidRDefault="00425F24" w:rsidP="008A76A6">
    <w:pPr>
      <w:pStyle w:val="Footer"/>
      <w:ind w:right="360"/>
      <w:rPr>
        <w:rFonts w:ascii="Times New Roman" w:hAnsi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0730" w:rsidRDefault="007C0730" w:rsidP="008A76A6">
      <w:r>
        <w:separator/>
      </w:r>
    </w:p>
  </w:footnote>
  <w:footnote w:type="continuationSeparator" w:id="0">
    <w:p w:rsidR="007C0730" w:rsidRDefault="007C0730" w:rsidP="008A76A6">
      <w:r>
        <w:continuationSeparator/>
      </w:r>
    </w:p>
  </w:footnote>
  <w:footnote w:type="continuationNotice" w:id="1">
    <w:p w:rsidR="007C0730" w:rsidRDefault="007C0730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C64495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6CA2448C"/>
    <w:multiLevelType w:val="hybridMultilevel"/>
    <w:tmpl w:val="DCCC1366"/>
    <w:lvl w:ilvl="0" w:tplc="4B60F4DA">
      <w:start w:val="1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hideSpellingErrors/>
  <w:hideGrammaticalErrors/>
  <w:proofState w:spelling="clean" w:grammar="clean"/>
  <w:revisionView w:markup="0"/>
  <w:trackRevisions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B4B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zrvaxaf0npt52de2aaextzxvdadt2wrvwx0f&quot;&gt;Oxidase&lt;record-ids&gt;&lt;item&gt;5&lt;/item&gt;&lt;item&gt;68&lt;/item&gt;&lt;item&gt;133&lt;/item&gt;&lt;item&gt;166&lt;/item&gt;&lt;item&gt;186&lt;/item&gt;&lt;item&gt;327&lt;/item&gt;&lt;item&gt;476&lt;/item&gt;&lt;item&gt;478&lt;/item&gt;&lt;item&gt;479&lt;/item&gt;&lt;item&gt;481&lt;/item&gt;&lt;item&gt;484&lt;/item&gt;&lt;item&gt;486&lt;/item&gt;&lt;item&gt;487&lt;/item&gt;&lt;item&gt;490&lt;/item&gt;&lt;item&gt;492&lt;/item&gt;&lt;item&gt;493&lt;/item&gt;&lt;item&gt;496&lt;/item&gt;&lt;item&gt;497&lt;/item&gt;&lt;item&gt;509&lt;/item&gt;&lt;item&gt;514&lt;/item&gt;&lt;item&gt;515&lt;/item&gt;&lt;item&gt;516&lt;/item&gt;&lt;item&gt;517&lt;/item&gt;&lt;item&gt;519&lt;/item&gt;&lt;item&gt;521&lt;/item&gt;&lt;item&gt;522&lt;/item&gt;&lt;item&gt;535&lt;/item&gt;&lt;item&gt;536&lt;/item&gt;&lt;item&gt;537&lt;/item&gt;&lt;item&gt;546&lt;/item&gt;&lt;/record-ids&gt;&lt;/item&gt;&lt;/Libraries&gt;"/>
  </w:docVars>
  <w:rsids>
    <w:rsidRoot w:val="00D35B8F"/>
    <w:rsid w:val="00001C88"/>
    <w:rsid w:val="00004742"/>
    <w:rsid w:val="000067E0"/>
    <w:rsid w:val="00006F5F"/>
    <w:rsid w:val="0000739D"/>
    <w:rsid w:val="00007A97"/>
    <w:rsid w:val="00011ABD"/>
    <w:rsid w:val="00011CB1"/>
    <w:rsid w:val="00012CE4"/>
    <w:rsid w:val="00012F4A"/>
    <w:rsid w:val="00015D0C"/>
    <w:rsid w:val="000212E3"/>
    <w:rsid w:val="00021A22"/>
    <w:rsid w:val="00022A19"/>
    <w:rsid w:val="000243BC"/>
    <w:rsid w:val="000271A6"/>
    <w:rsid w:val="00032E99"/>
    <w:rsid w:val="00033E65"/>
    <w:rsid w:val="00034CDC"/>
    <w:rsid w:val="00035869"/>
    <w:rsid w:val="00036089"/>
    <w:rsid w:val="00036889"/>
    <w:rsid w:val="0003699A"/>
    <w:rsid w:val="000379C2"/>
    <w:rsid w:val="0004167C"/>
    <w:rsid w:val="00041CD2"/>
    <w:rsid w:val="00043BD2"/>
    <w:rsid w:val="00043E3A"/>
    <w:rsid w:val="000458F7"/>
    <w:rsid w:val="000466F4"/>
    <w:rsid w:val="00046942"/>
    <w:rsid w:val="00050499"/>
    <w:rsid w:val="00051D46"/>
    <w:rsid w:val="00052674"/>
    <w:rsid w:val="0005378D"/>
    <w:rsid w:val="000552F7"/>
    <w:rsid w:val="00055565"/>
    <w:rsid w:val="0005688C"/>
    <w:rsid w:val="00056BD1"/>
    <w:rsid w:val="000605BC"/>
    <w:rsid w:val="00060801"/>
    <w:rsid w:val="00061F9A"/>
    <w:rsid w:val="00062D24"/>
    <w:rsid w:val="000637FE"/>
    <w:rsid w:val="00064613"/>
    <w:rsid w:val="00064958"/>
    <w:rsid w:val="00064D43"/>
    <w:rsid w:val="00065420"/>
    <w:rsid w:val="00066DB5"/>
    <w:rsid w:val="00067305"/>
    <w:rsid w:val="00067C56"/>
    <w:rsid w:val="0007068E"/>
    <w:rsid w:val="000713DE"/>
    <w:rsid w:val="00071731"/>
    <w:rsid w:val="000734D5"/>
    <w:rsid w:val="00073AAD"/>
    <w:rsid w:val="00075322"/>
    <w:rsid w:val="0007614A"/>
    <w:rsid w:val="0007678B"/>
    <w:rsid w:val="000802AA"/>
    <w:rsid w:val="00081392"/>
    <w:rsid w:val="0008213E"/>
    <w:rsid w:val="00082270"/>
    <w:rsid w:val="00082445"/>
    <w:rsid w:val="00082E00"/>
    <w:rsid w:val="00083E7C"/>
    <w:rsid w:val="00084344"/>
    <w:rsid w:val="00085E49"/>
    <w:rsid w:val="0008604F"/>
    <w:rsid w:val="00086E02"/>
    <w:rsid w:val="0009058C"/>
    <w:rsid w:val="000917D3"/>
    <w:rsid w:val="00097245"/>
    <w:rsid w:val="00097B1C"/>
    <w:rsid w:val="00097E8E"/>
    <w:rsid w:val="000A2426"/>
    <w:rsid w:val="000B06A0"/>
    <w:rsid w:val="000B1100"/>
    <w:rsid w:val="000B214C"/>
    <w:rsid w:val="000B2BA0"/>
    <w:rsid w:val="000B2FB1"/>
    <w:rsid w:val="000B3CFB"/>
    <w:rsid w:val="000B56E6"/>
    <w:rsid w:val="000B67B5"/>
    <w:rsid w:val="000B6BE1"/>
    <w:rsid w:val="000B70E9"/>
    <w:rsid w:val="000B7B96"/>
    <w:rsid w:val="000B7FB7"/>
    <w:rsid w:val="000C488E"/>
    <w:rsid w:val="000C556E"/>
    <w:rsid w:val="000C7052"/>
    <w:rsid w:val="000D2275"/>
    <w:rsid w:val="000D3ADA"/>
    <w:rsid w:val="000D4824"/>
    <w:rsid w:val="000D5934"/>
    <w:rsid w:val="000D6265"/>
    <w:rsid w:val="000D64E8"/>
    <w:rsid w:val="000D6C6B"/>
    <w:rsid w:val="000D7C5F"/>
    <w:rsid w:val="000E0A3D"/>
    <w:rsid w:val="000E28CB"/>
    <w:rsid w:val="000E2AA7"/>
    <w:rsid w:val="000E440D"/>
    <w:rsid w:val="000E5367"/>
    <w:rsid w:val="000E5855"/>
    <w:rsid w:val="000E6D5B"/>
    <w:rsid w:val="000F1657"/>
    <w:rsid w:val="000F22C7"/>
    <w:rsid w:val="000F283F"/>
    <w:rsid w:val="000F3BE2"/>
    <w:rsid w:val="000F6BAC"/>
    <w:rsid w:val="001013A7"/>
    <w:rsid w:val="00102ED1"/>
    <w:rsid w:val="001049DD"/>
    <w:rsid w:val="00106646"/>
    <w:rsid w:val="001068DD"/>
    <w:rsid w:val="00115B31"/>
    <w:rsid w:val="00120B4D"/>
    <w:rsid w:val="00121B85"/>
    <w:rsid w:val="00121C22"/>
    <w:rsid w:val="0012478E"/>
    <w:rsid w:val="00126E5E"/>
    <w:rsid w:val="001321B6"/>
    <w:rsid w:val="00133C5C"/>
    <w:rsid w:val="00134842"/>
    <w:rsid w:val="00135171"/>
    <w:rsid w:val="0013581F"/>
    <w:rsid w:val="001370C9"/>
    <w:rsid w:val="00140347"/>
    <w:rsid w:val="00140E8B"/>
    <w:rsid w:val="00141526"/>
    <w:rsid w:val="00141581"/>
    <w:rsid w:val="00141CE5"/>
    <w:rsid w:val="00142BFA"/>
    <w:rsid w:val="00143E6F"/>
    <w:rsid w:val="00144557"/>
    <w:rsid w:val="00144769"/>
    <w:rsid w:val="00146720"/>
    <w:rsid w:val="001467A0"/>
    <w:rsid w:val="00147C9F"/>
    <w:rsid w:val="00151023"/>
    <w:rsid w:val="0015130E"/>
    <w:rsid w:val="0015355D"/>
    <w:rsid w:val="00162B89"/>
    <w:rsid w:val="0016374E"/>
    <w:rsid w:val="00163972"/>
    <w:rsid w:val="00163B6C"/>
    <w:rsid w:val="001659E4"/>
    <w:rsid w:val="00165CFB"/>
    <w:rsid w:val="001660C4"/>
    <w:rsid w:val="0016685B"/>
    <w:rsid w:val="001670F7"/>
    <w:rsid w:val="00171492"/>
    <w:rsid w:val="001723F3"/>
    <w:rsid w:val="00181F1F"/>
    <w:rsid w:val="00184C61"/>
    <w:rsid w:val="0018559D"/>
    <w:rsid w:val="00190A6D"/>
    <w:rsid w:val="001929C7"/>
    <w:rsid w:val="001A088D"/>
    <w:rsid w:val="001A1D34"/>
    <w:rsid w:val="001A26F4"/>
    <w:rsid w:val="001A37EA"/>
    <w:rsid w:val="001A3AA9"/>
    <w:rsid w:val="001A42D3"/>
    <w:rsid w:val="001A4BE5"/>
    <w:rsid w:val="001A57D3"/>
    <w:rsid w:val="001A713B"/>
    <w:rsid w:val="001B0365"/>
    <w:rsid w:val="001B408F"/>
    <w:rsid w:val="001B5AEC"/>
    <w:rsid w:val="001C0420"/>
    <w:rsid w:val="001C182F"/>
    <w:rsid w:val="001C21F7"/>
    <w:rsid w:val="001C2E8D"/>
    <w:rsid w:val="001C3281"/>
    <w:rsid w:val="001C3D80"/>
    <w:rsid w:val="001C4424"/>
    <w:rsid w:val="001C734B"/>
    <w:rsid w:val="001D0B7A"/>
    <w:rsid w:val="001D14FB"/>
    <w:rsid w:val="001D326A"/>
    <w:rsid w:val="001D3933"/>
    <w:rsid w:val="001D4B5D"/>
    <w:rsid w:val="001D5201"/>
    <w:rsid w:val="001D63F6"/>
    <w:rsid w:val="001D64CF"/>
    <w:rsid w:val="001D7B1F"/>
    <w:rsid w:val="001E00B3"/>
    <w:rsid w:val="001E1710"/>
    <w:rsid w:val="001E31FB"/>
    <w:rsid w:val="001E329E"/>
    <w:rsid w:val="001E3E52"/>
    <w:rsid w:val="001E557A"/>
    <w:rsid w:val="001E7697"/>
    <w:rsid w:val="001E7ADB"/>
    <w:rsid w:val="001F336A"/>
    <w:rsid w:val="001F3CF5"/>
    <w:rsid w:val="001F3D46"/>
    <w:rsid w:val="001F41E8"/>
    <w:rsid w:val="001F43C7"/>
    <w:rsid w:val="001F574E"/>
    <w:rsid w:val="001F67FE"/>
    <w:rsid w:val="00200E36"/>
    <w:rsid w:val="00204075"/>
    <w:rsid w:val="00204CBD"/>
    <w:rsid w:val="00204CF2"/>
    <w:rsid w:val="00206AE3"/>
    <w:rsid w:val="0021427B"/>
    <w:rsid w:val="00214DA1"/>
    <w:rsid w:val="00214F05"/>
    <w:rsid w:val="00215EF6"/>
    <w:rsid w:val="0021644E"/>
    <w:rsid w:val="00216CF4"/>
    <w:rsid w:val="00222E5D"/>
    <w:rsid w:val="00224674"/>
    <w:rsid w:val="00225A52"/>
    <w:rsid w:val="002262DE"/>
    <w:rsid w:val="00226A3F"/>
    <w:rsid w:val="00230295"/>
    <w:rsid w:val="00231926"/>
    <w:rsid w:val="0023439F"/>
    <w:rsid w:val="00235A74"/>
    <w:rsid w:val="002360CF"/>
    <w:rsid w:val="00240627"/>
    <w:rsid w:val="00244C4C"/>
    <w:rsid w:val="00244DA4"/>
    <w:rsid w:val="002467D4"/>
    <w:rsid w:val="00250E12"/>
    <w:rsid w:val="00252CA5"/>
    <w:rsid w:val="0025417C"/>
    <w:rsid w:val="002569FA"/>
    <w:rsid w:val="002600E0"/>
    <w:rsid w:val="00260752"/>
    <w:rsid w:val="00261702"/>
    <w:rsid w:val="00261A9F"/>
    <w:rsid w:val="00262A66"/>
    <w:rsid w:val="002636E9"/>
    <w:rsid w:val="00265E35"/>
    <w:rsid w:val="0026620C"/>
    <w:rsid w:val="002665BA"/>
    <w:rsid w:val="002748FD"/>
    <w:rsid w:val="002812D2"/>
    <w:rsid w:val="00283241"/>
    <w:rsid w:val="0028568C"/>
    <w:rsid w:val="002856C0"/>
    <w:rsid w:val="002860F5"/>
    <w:rsid w:val="00287146"/>
    <w:rsid w:val="00287585"/>
    <w:rsid w:val="00287626"/>
    <w:rsid w:val="00291EA2"/>
    <w:rsid w:val="002953E1"/>
    <w:rsid w:val="0029610C"/>
    <w:rsid w:val="002964E8"/>
    <w:rsid w:val="0029762E"/>
    <w:rsid w:val="002976E5"/>
    <w:rsid w:val="002A0142"/>
    <w:rsid w:val="002A100E"/>
    <w:rsid w:val="002A27AB"/>
    <w:rsid w:val="002A418E"/>
    <w:rsid w:val="002A438D"/>
    <w:rsid w:val="002A4A0D"/>
    <w:rsid w:val="002A5595"/>
    <w:rsid w:val="002A6EC0"/>
    <w:rsid w:val="002A7325"/>
    <w:rsid w:val="002A7B7D"/>
    <w:rsid w:val="002A7B99"/>
    <w:rsid w:val="002B0050"/>
    <w:rsid w:val="002B3B9A"/>
    <w:rsid w:val="002B451C"/>
    <w:rsid w:val="002B70AE"/>
    <w:rsid w:val="002C05BF"/>
    <w:rsid w:val="002C37F6"/>
    <w:rsid w:val="002C3DE5"/>
    <w:rsid w:val="002C568D"/>
    <w:rsid w:val="002C736B"/>
    <w:rsid w:val="002C7372"/>
    <w:rsid w:val="002D00FC"/>
    <w:rsid w:val="002D25E5"/>
    <w:rsid w:val="002D297F"/>
    <w:rsid w:val="002D46F6"/>
    <w:rsid w:val="002D5C99"/>
    <w:rsid w:val="002D673E"/>
    <w:rsid w:val="002D75F1"/>
    <w:rsid w:val="002D7731"/>
    <w:rsid w:val="002D79AD"/>
    <w:rsid w:val="002D7D39"/>
    <w:rsid w:val="002E0B48"/>
    <w:rsid w:val="002E163F"/>
    <w:rsid w:val="002E1E8D"/>
    <w:rsid w:val="002E1F5A"/>
    <w:rsid w:val="002E22E9"/>
    <w:rsid w:val="002F0945"/>
    <w:rsid w:val="002F0D91"/>
    <w:rsid w:val="002F2CC0"/>
    <w:rsid w:val="002F388C"/>
    <w:rsid w:val="002F3C36"/>
    <w:rsid w:val="002F4B1D"/>
    <w:rsid w:val="002F4E69"/>
    <w:rsid w:val="002F4FC4"/>
    <w:rsid w:val="002F60B3"/>
    <w:rsid w:val="002F776F"/>
    <w:rsid w:val="00301049"/>
    <w:rsid w:val="003019B7"/>
    <w:rsid w:val="00302231"/>
    <w:rsid w:val="003035DB"/>
    <w:rsid w:val="00303F1A"/>
    <w:rsid w:val="00304791"/>
    <w:rsid w:val="00305EBE"/>
    <w:rsid w:val="00306168"/>
    <w:rsid w:val="00307D84"/>
    <w:rsid w:val="00310FD8"/>
    <w:rsid w:val="0031353D"/>
    <w:rsid w:val="003152EB"/>
    <w:rsid w:val="0031673A"/>
    <w:rsid w:val="0031722A"/>
    <w:rsid w:val="003209D5"/>
    <w:rsid w:val="003214AA"/>
    <w:rsid w:val="00324E2A"/>
    <w:rsid w:val="003253FF"/>
    <w:rsid w:val="00325E9A"/>
    <w:rsid w:val="0032639E"/>
    <w:rsid w:val="003263A5"/>
    <w:rsid w:val="00326FEA"/>
    <w:rsid w:val="0033311D"/>
    <w:rsid w:val="003339B0"/>
    <w:rsid w:val="0033486D"/>
    <w:rsid w:val="00336604"/>
    <w:rsid w:val="00337EB7"/>
    <w:rsid w:val="003415AA"/>
    <w:rsid w:val="003426C9"/>
    <w:rsid w:val="003434FA"/>
    <w:rsid w:val="00345327"/>
    <w:rsid w:val="0034616A"/>
    <w:rsid w:val="00347071"/>
    <w:rsid w:val="00347D8F"/>
    <w:rsid w:val="00350FC9"/>
    <w:rsid w:val="00352F8E"/>
    <w:rsid w:val="003537D1"/>
    <w:rsid w:val="00354E51"/>
    <w:rsid w:val="003556EF"/>
    <w:rsid w:val="00357611"/>
    <w:rsid w:val="00360762"/>
    <w:rsid w:val="00360D92"/>
    <w:rsid w:val="0036153C"/>
    <w:rsid w:val="003671A9"/>
    <w:rsid w:val="00367F38"/>
    <w:rsid w:val="00370B5F"/>
    <w:rsid w:val="00371C72"/>
    <w:rsid w:val="00372748"/>
    <w:rsid w:val="0037337E"/>
    <w:rsid w:val="00373626"/>
    <w:rsid w:val="0037503F"/>
    <w:rsid w:val="00375AFB"/>
    <w:rsid w:val="0038162F"/>
    <w:rsid w:val="0038253D"/>
    <w:rsid w:val="0038298D"/>
    <w:rsid w:val="003840EA"/>
    <w:rsid w:val="00390FF7"/>
    <w:rsid w:val="00394155"/>
    <w:rsid w:val="00395832"/>
    <w:rsid w:val="003958BF"/>
    <w:rsid w:val="00395F62"/>
    <w:rsid w:val="00396132"/>
    <w:rsid w:val="00397717"/>
    <w:rsid w:val="00397880"/>
    <w:rsid w:val="00397A4F"/>
    <w:rsid w:val="003A2E71"/>
    <w:rsid w:val="003A3BDC"/>
    <w:rsid w:val="003A3EB0"/>
    <w:rsid w:val="003A47BE"/>
    <w:rsid w:val="003A4CD8"/>
    <w:rsid w:val="003A5415"/>
    <w:rsid w:val="003A58DE"/>
    <w:rsid w:val="003A6057"/>
    <w:rsid w:val="003A661B"/>
    <w:rsid w:val="003A6CBD"/>
    <w:rsid w:val="003B50F0"/>
    <w:rsid w:val="003B6AE3"/>
    <w:rsid w:val="003B7095"/>
    <w:rsid w:val="003C00E5"/>
    <w:rsid w:val="003C0325"/>
    <w:rsid w:val="003C0B7C"/>
    <w:rsid w:val="003C1601"/>
    <w:rsid w:val="003C1F2F"/>
    <w:rsid w:val="003C45B1"/>
    <w:rsid w:val="003C7E8F"/>
    <w:rsid w:val="003D23E7"/>
    <w:rsid w:val="003D321A"/>
    <w:rsid w:val="003D479D"/>
    <w:rsid w:val="003D72DC"/>
    <w:rsid w:val="003E30D7"/>
    <w:rsid w:val="003E596C"/>
    <w:rsid w:val="003E6B17"/>
    <w:rsid w:val="003F0147"/>
    <w:rsid w:val="003F03DF"/>
    <w:rsid w:val="003F08EF"/>
    <w:rsid w:val="003F0F8B"/>
    <w:rsid w:val="003F248D"/>
    <w:rsid w:val="003F4004"/>
    <w:rsid w:val="003F4667"/>
    <w:rsid w:val="003F62BC"/>
    <w:rsid w:val="003F66D3"/>
    <w:rsid w:val="003F67FF"/>
    <w:rsid w:val="003F6A9C"/>
    <w:rsid w:val="003F70CE"/>
    <w:rsid w:val="003F7BD1"/>
    <w:rsid w:val="00401568"/>
    <w:rsid w:val="00401821"/>
    <w:rsid w:val="00401C07"/>
    <w:rsid w:val="0040233C"/>
    <w:rsid w:val="004032C2"/>
    <w:rsid w:val="004035A4"/>
    <w:rsid w:val="004052EB"/>
    <w:rsid w:val="00405682"/>
    <w:rsid w:val="00406463"/>
    <w:rsid w:val="00406F3B"/>
    <w:rsid w:val="0040763D"/>
    <w:rsid w:val="004103DA"/>
    <w:rsid w:val="0041083E"/>
    <w:rsid w:val="00411E1A"/>
    <w:rsid w:val="00412B0E"/>
    <w:rsid w:val="004149F5"/>
    <w:rsid w:val="00416312"/>
    <w:rsid w:val="004163CF"/>
    <w:rsid w:val="004225BD"/>
    <w:rsid w:val="00423229"/>
    <w:rsid w:val="004232BB"/>
    <w:rsid w:val="00425F24"/>
    <w:rsid w:val="0043111C"/>
    <w:rsid w:val="00431E43"/>
    <w:rsid w:val="004331FF"/>
    <w:rsid w:val="00433C7A"/>
    <w:rsid w:val="00433D31"/>
    <w:rsid w:val="0043410C"/>
    <w:rsid w:val="004364E9"/>
    <w:rsid w:val="00437328"/>
    <w:rsid w:val="004412AF"/>
    <w:rsid w:val="0044176F"/>
    <w:rsid w:val="00442AC8"/>
    <w:rsid w:val="00446769"/>
    <w:rsid w:val="0044759B"/>
    <w:rsid w:val="004504A2"/>
    <w:rsid w:val="004541D0"/>
    <w:rsid w:val="00456181"/>
    <w:rsid w:val="004611E1"/>
    <w:rsid w:val="004612DC"/>
    <w:rsid w:val="004624BF"/>
    <w:rsid w:val="004644FA"/>
    <w:rsid w:val="00464DC2"/>
    <w:rsid w:val="00470141"/>
    <w:rsid w:val="00470269"/>
    <w:rsid w:val="004723F8"/>
    <w:rsid w:val="00473D97"/>
    <w:rsid w:val="00474B2A"/>
    <w:rsid w:val="00475777"/>
    <w:rsid w:val="0047625C"/>
    <w:rsid w:val="00476644"/>
    <w:rsid w:val="00477AEB"/>
    <w:rsid w:val="00477BF3"/>
    <w:rsid w:val="0048270F"/>
    <w:rsid w:val="00482A12"/>
    <w:rsid w:val="00482DA8"/>
    <w:rsid w:val="00487A86"/>
    <w:rsid w:val="004901B3"/>
    <w:rsid w:val="00491911"/>
    <w:rsid w:val="00492D01"/>
    <w:rsid w:val="004939FC"/>
    <w:rsid w:val="0049639A"/>
    <w:rsid w:val="00496492"/>
    <w:rsid w:val="00496CAC"/>
    <w:rsid w:val="004972E8"/>
    <w:rsid w:val="00497B88"/>
    <w:rsid w:val="004A0372"/>
    <w:rsid w:val="004A0E89"/>
    <w:rsid w:val="004A1997"/>
    <w:rsid w:val="004A23F4"/>
    <w:rsid w:val="004A2ED3"/>
    <w:rsid w:val="004A508B"/>
    <w:rsid w:val="004A5D34"/>
    <w:rsid w:val="004A5D93"/>
    <w:rsid w:val="004B195E"/>
    <w:rsid w:val="004B369B"/>
    <w:rsid w:val="004B53A9"/>
    <w:rsid w:val="004B623F"/>
    <w:rsid w:val="004C065E"/>
    <w:rsid w:val="004C086C"/>
    <w:rsid w:val="004C16A8"/>
    <w:rsid w:val="004C6219"/>
    <w:rsid w:val="004C665B"/>
    <w:rsid w:val="004C6B49"/>
    <w:rsid w:val="004C7758"/>
    <w:rsid w:val="004C7E8F"/>
    <w:rsid w:val="004D03D1"/>
    <w:rsid w:val="004D0686"/>
    <w:rsid w:val="004D1026"/>
    <w:rsid w:val="004D3B2F"/>
    <w:rsid w:val="004D530D"/>
    <w:rsid w:val="004D5369"/>
    <w:rsid w:val="004D56BA"/>
    <w:rsid w:val="004D7205"/>
    <w:rsid w:val="004E2388"/>
    <w:rsid w:val="004E2C69"/>
    <w:rsid w:val="004E5A57"/>
    <w:rsid w:val="004E6BBE"/>
    <w:rsid w:val="004E6D90"/>
    <w:rsid w:val="004F1057"/>
    <w:rsid w:val="004F1D07"/>
    <w:rsid w:val="004F2039"/>
    <w:rsid w:val="004F28F2"/>
    <w:rsid w:val="004F30F2"/>
    <w:rsid w:val="004F379D"/>
    <w:rsid w:val="004F5143"/>
    <w:rsid w:val="004F5889"/>
    <w:rsid w:val="005001D3"/>
    <w:rsid w:val="005012E5"/>
    <w:rsid w:val="00501A83"/>
    <w:rsid w:val="00502958"/>
    <w:rsid w:val="0050306C"/>
    <w:rsid w:val="00504878"/>
    <w:rsid w:val="00505359"/>
    <w:rsid w:val="00505D09"/>
    <w:rsid w:val="00507487"/>
    <w:rsid w:val="0050794B"/>
    <w:rsid w:val="00513AF3"/>
    <w:rsid w:val="00514313"/>
    <w:rsid w:val="005150FF"/>
    <w:rsid w:val="00517E57"/>
    <w:rsid w:val="00520AAF"/>
    <w:rsid w:val="00522B9B"/>
    <w:rsid w:val="00524497"/>
    <w:rsid w:val="005245BA"/>
    <w:rsid w:val="005253A2"/>
    <w:rsid w:val="00526819"/>
    <w:rsid w:val="00530FDF"/>
    <w:rsid w:val="00532596"/>
    <w:rsid w:val="005326F6"/>
    <w:rsid w:val="005344FB"/>
    <w:rsid w:val="005362C8"/>
    <w:rsid w:val="00536F71"/>
    <w:rsid w:val="00540150"/>
    <w:rsid w:val="00541579"/>
    <w:rsid w:val="00542E86"/>
    <w:rsid w:val="005438AB"/>
    <w:rsid w:val="005446E2"/>
    <w:rsid w:val="005469B2"/>
    <w:rsid w:val="00547413"/>
    <w:rsid w:val="005512CC"/>
    <w:rsid w:val="00551C0A"/>
    <w:rsid w:val="00553B47"/>
    <w:rsid w:val="0055596A"/>
    <w:rsid w:val="00557D47"/>
    <w:rsid w:val="00563736"/>
    <w:rsid w:val="0056484B"/>
    <w:rsid w:val="00565A32"/>
    <w:rsid w:val="00566C3B"/>
    <w:rsid w:val="00571D99"/>
    <w:rsid w:val="00572445"/>
    <w:rsid w:val="005757A0"/>
    <w:rsid w:val="00576057"/>
    <w:rsid w:val="0057769E"/>
    <w:rsid w:val="005776D4"/>
    <w:rsid w:val="00577888"/>
    <w:rsid w:val="00577C8C"/>
    <w:rsid w:val="00577DDF"/>
    <w:rsid w:val="00581AA3"/>
    <w:rsid w:val="005833EC"/>
    <w:rsid w:val="00585BA0"/>
    <w:rsid w:val="00587CBA"/>
    <w:rsid w:val="00590DBD"/>
    <w:rsid w:val="0059191B"/>
    <w:rsid w:val="00592781"/>
    <w:rsid w:val="005939F9"/>
    <w:rsid w:val="0059429A"/>
    <w:rsid w:val="00596787"/>
    <w:rsid w:val="005967BB"/>
    <w:rsid w:val="005A000A"/>
    <w:rsid w:val="005A2AFB"/>
    <w:rsid w:val="005A38E6"/>
    <w:rsid w:val="005A40E1"/>
    <w:rsid w:val="005A5DA1"/>
    <w:rsid w:val="005A66DD"/>
    <w:rsid w:val="005A69D1"/>
    <w:rsid w:val="005B121A"/>
    <w:rsid w:val="005B257E"/>
    <w:rsid w:val="005B51ED"/>
    <w:rsid w:val="005B79CA"/>
    <w:rsid w:val="005C363C"/>
    <w:rsid w:val="005C4D95"/>
    <w:rsid w:val="005C584D"/>
    <w:rsid w:val="005C6005"/>
    <w:rsid w:val="005C6FB1"/>
    <w:rsid w:val="005D0557"/>
    <w:rsid w:val="005D2975"/>
    <w:rsid w:val="005D40DF"/>
    <w:rsid w:val="005D47B9"/>
    <w:rsid w:val="005D593C"/>
    <w:rsid w:val="005D6034"/>
    <w:rsid w:val="005D754D"/>
    <w:rsid w:val="005E01DB"/>
    <w:rsid w:val="005E0DF1"/>
    <w:rsid w:val="005E11E1"/>
    <w:rsid w:val="005E1B79"/>
    <w:rsid w:val="005E25B5"/>
    <w:rsid w:val="005E4AA9"/>
    <w:rsid w:val="005F01B2"/>
    <w:rsid w:val="005F2A3F"/>
    <w:rsid w:val="005F309C"/>
    <w:rsid w:val="005F42FB"/>
    <w:rsid w:val="005F45E9"/>
    <w:rsid w:val="005F4D50"/>
    <w:rsid w:val="005F5B30"/>
    <w:rsid w:val="005F7FC3"/>
    <w:rsid w:val="00601C26"/>
    <w:rsid w:val="00603DAD"/>
    <w:rsid w:val="00604207"/>
    <w:rsid w:val="00610C03"/>
    <w:rsid w:val="00610E12"/>
    <w:rsid w:val="00611484"/>
    <w:rsid w:val="00614C38"/>
    <w:rsid w:val="00615FD5"/>
    <w:rsid w:val="006160D1"/>
    <w:rsid w:val="006172A5"/>
    <w:rsid w:val="006208AC"/>
    <w:rsid w:val="00620DAF"/>
    <w:rsid w:val="00623CB5"/>
    <w:rsid w:val="006240B8"/>
    <w:rsid w:val="0062683D"/>
    <w:rsid w:val="00627679"/>
    <w:rsid w:val="00630B5F"/>
    <w:rsid w:val="00631491"/>
    <w:rsid w:val="00631B05"/>
    <w:rsid w:val="00631EA3"/>
    <w:rsid w:val="00633CA3"/>
    <w:rsid w:val="006341C2"/>
    <w:rsid w:val="00635AFB"/>
    <w:rsid w:val="00640937"/>
    <w:rsid w:val="00641032"/>
    <w:rsid w:val="00642B4C"/>
    <w:rsid w:val="00642F92"/>
    <w:rsid w:val="00644A45"/>
    <w:rsid w:val="00646463"/>
    <w:rsid w:val="00646F80"/>
    <w:rsid w:val="00651A08"/>
    <w:rsid w:val="006531F1"/>
    <w:rsid w:val="006545A1"/>
    <w:rsid w:val="00656BCB"/>
    <w:rsid w:val="0066012F"/>
    <w:rsid w:val="00660186"/>
    <w:rsid w:val="00660890"/>
    <w:rsid w:val="006617DE"/>
    <w:rsid w:val="0066484E"/>
    <w:rsid w:val="006655EE"/>
    <w:rsid w:val="00667141"/>
    <w:rsid w:val="006709B0"/>
    <w:rsid w:val="00674508"/>
    <w:rsid w:val="00676BC5"/>
    <w:rsid w:val="00677EE5"/>
    <w:rsid w:val="00680B48"/>
    <w:rsid w:val="00680B5A"/>
    <w:rsid w:val="00681F56"/>
    <w:rsid w:val="00682A56"/>
    <w:rsid w:val="006841E2"/>
    <w:rsid w:val="00685C7F"/>
    <w:rsid w:val="00690942"/>
    <w:rsid w:val="00691340"/>
    <w:rsid w:val="00693E95"/>
    <w:rsid w:val="0069667B"/>
    <w:rsid w:val="00697098"/>
    <w:rsid w:val="00697FB7"/>
    <w:rsid w:val="006A0621"/>
    <w:rsid w:val="006A0F95"/>
    <w:rsid w:val="006A22AD"/>
    <w:rsid w:val="006A28F2"/>
    <w:rsid w:val="006A53E4"/>
    <w:rsid w:val="006A66F8"/>
    <w:rsid w:val="006A7640"/>
    <w:rsid w:val="006B18D3"/>
    <w:rsid w:val="006B1DF3"/>
    <w:rsid w:val="006B26D8"/>
    <w:rsid w:val="006B2BEE"/>
    <w:rsid w:val="006B408B"/>
    <w:rsid w:val="006C0C01"/>
    <w:rsid w:val="006C403C"/>
    <w:rsid w:val="006D0E99"/>
    <w:rsid w:val="006D197D"/>
    <w:rsid w:val="006D2CEE"/>
    <w:rsid w:val="006D3189"/>
    <w:rsid w:val="006D3224"/>
    <w:rsid w:val="006D764F"/>
    <w:rsid w:val="006E00F9"/>
    <w:rsid w:val="006E3835"/>
    <w:rsid w:val="006E4CE3"/>
    <w:rsid w:val="006E6208"/>
    <w:rsid w:val="006E63B3"/>
    <w:rsid w:val="006E68E1"/>
    <w:rsid w:val="006E74FF"/>
    <w:rsid w:val="006E7887"/>
    <w:rsid w:val="006E7CA3"/>
    <w:rsid w:val="006F2B56"/>
    <w:rsid w:val="007072A2"/>
    <w:rsid w:val="0070795A"/>
    <w:rsid w:val="00707ED0"/>
    <w:rsid w:val="0071196E"/>
    <w:rsid w:val="007121CB"/>
    <w:rsid w:val="00713172"/>
    <w:rsid w:val="007131F4"/>
    <w:rsid w:val="0071340B"/>
    <w:rsid w:val="00714D83"/>
    <w:rsid w:val="00716C8C"/>
    <w:rsid w:val="007206E4"/>
    <w:rsid w:val="00720A20"/>
    <w:rsid w:val="007226EC"/>
    <w:rsid w:val="007240A9"/>
    <w:rsid w:val="00727639"/>
    <w:rsid w:val="00727FA4"/>
    <w:rsid w:val="007307A8"/>
    <w:rsid w:val="0073110E"/>
    <w:rsid w:val="00731E64"/>
    <w:rsid w:val="00733D45"/>
    <w:rsid w:val="0073413B"/>
    <w:rsid w:val="007341BA"/>
    <w:rsid w:val="00735D9C"/>
    <w:rsid w:val="0074222A"/>
    <w:rsid w:val="0074473C"/>
    <w:rsid w:val="0075161F"/>
    <w:rsid w:val="007516B9"/>
    <w:rsid w:val="00753858"/>
    <w:rsid w:val="00754506"/>
    <w:rsid w:val="00754562"/>
    <w:rsid w:val="00755329"/>
    <w:rsid w:val="00760110"/>
    <w:rsid w:val="00762A6B"/>
    <w:rsid w:val="00762D91"/>
    <w:rsid w:val="00763E17"/>
    <w:rsid w:val="007659C9"/>
    <w:rsid w:val="007663AD"/>
    <w:rsid w:val="007667E4"/>
    <w:rsid w:val="00766CA6"/>
    <w:rsid w:val="0076784A"/>
    <w:rsid w:val="0076791E"/>
    <w:rsid w:val="00770425"/>
    <w:rsid w:val="00771546"/>
    <w:rsid w:val="00773E53"/>
    <w:rsid w:val="00777CD0"/>
    <w:rsid w:val="007801E4"/>
    <w:rsid w:val="0078219F"/>
    <w:rsid w:val="00782716"/>
    <w:rsid w:val="00784057"/>
    <w:rsid w:val="00784676"/>
    <w:rsid w:val="007858EA"/>
    <w:rsid w:val="0078590D"/>
    <w:rsid w:val="007868CC"/>
    <w:rsid w:val="00787584"/>
    <w:rsid w:val="00791F45"/>
    <w:rsid w:val="00792583"/>
    <w:rsid w:val="00793364"/>
    <w:rsid w:val="00793696"/>
    <w:rsid w:val="007936E1"/>
    <w:rsid w:val="00797B60"/>
    <w:rsid w:val="007A0B1F"/>
    <w:rsid w:val="007A145A"/>
    <w:rsid w:val="007A4676"/>
    <w:rsid w:val="007B04EC"/>
    <w:rsid w:val="007B2579"/>
    <w:rsid w:val="007B2F04"/>
    <w:rsid w:val="007B571C"/>
    <w:rsid w:val="007B658D"/>
    <w:rsid w:val="007C0730"/>
    <w:rsid w:val="007C1D55"/>
    <w:rsid w:val="007C4549"/>
    <w:rsid w:val="007C4997"/>
    <w:rsid w:val="007C6570"/>
    <w:rsid w:val="007D1B1D"/>
    <w:rsid w:val="007D21F0"/>
    <w:rsid w:val="007D354B"/>
    <w:rsid w:val="007E0BAB"/>
    <w:rsid w:val="007E3C52"/>
    <w:rsid w:val="007E46AE"/>
    <w:rsid w:val="007E5F1B"/>
    <w:rsid w:val="007F0481"/>
    <w:rsid w:val="007F0505"/>
    <w:rsid w:val="007F5812"/>
    <w:rsid w:val="007F5DF5"/>
    <w:rsid w:val="007F78D5"/>
    <w:rsid w:val="008078C7"/>
    <w:rsid w:val="00816DB2"/>
    <w:rsid w:val="00817CC8"/>
    <w:rsid w:val="008213EB"/>
    <w:rsid w:val="008218CC"/>
    <w:rsid w:val="00821C58"/>
    <w:rsid w:val="0082607A"/>
    <w:rsid w:val="008267ED"/>
    <w:rsid w:val="00826AD3"/>
    <w:rsid w:val="0083138A"/>
    <w:rsid w:val="008350F8"/>
    <w:rsid w:val="008370FC"/>
    <w:rsid w:val="008427A7"/>
    <w:rsid w:val="00842DE1"/>
    <w:rsid w:val="00843C5A"/>
    <w:rsid w:val="008448D5"/>
    <w:rsid w:val="00845421"/>
    <w:rsid w:val="008475BD"/>
    <w:rsid w:val="00853317"/>
    <w:rsid w:val="00863681"/>
    <w:rsid w:val="00863A16"/>
    <w:rsid w:val="00863AF9"/>
    <w:rsid w:val="0086468C"/>
    <w:rsid w:val="00865054"/>
    <w:rsid w:val="00866448"/>
    <w:rsid w:val="00871776"/>
    <w:rsid w:val="00873C52"/>
    <w:rsid w:val="00873D09"/>
    <w:rsid w:val="00876010"/>
    <w:rsid w:val="00880184"/>
    <w:rsid w:val="008816A5"/>
    <w:rsid w:val="00883483"/>
    <w:rsid w:val="008837C4"/>
    <w:rsid w:val="008841C5"/>
    <w:rsid w:val="00884570"/>
    <w:rsid w:val="00884A7F"/>
    <w:rsid w:val="00884BCB"/>
    <w:rsid w:val="00885958"/>
    <w:rsid w:val="00887926"/>
    <w:rsid w:val="00890837"/>
    <w:rsid w:val="00891984"/>
    <w:rsid w:val="008924F1"/>
    <w:rsid w:val="0089404A"/>
    <w:rsid w:val="00895CB3"/>
    <w:rsid w:val="008A4540"/>
    <w:rsid w:val="008A64E5"/>
    <w:rsid w:val="008A652E"/>
    <w:rsid w:val="008A76A6"/>
    <w:rsid w:val="008B08A2"/>
    <w:rsid w:val="008B1945"/>
    <w:rsid w:val="008B205A"/>
    <w:rsid w:val="008B2872"/>
    <w:rsid w:val="008B2AF1"/>
    <w:rsid w:val="008B5F34"/>
    <w:rsid w:val="008C07B8"/>
    <w:rsid w:val="008C0CD8"/>
    <w:rsid w:val="008C19D6"/>
    <w:rsid w:val="008C3D9B"/>
    <w:rsid w:val="008C5244"/>
    <w:rsid w:val="008C76ED"/>
    <w:rsid w:val="008C7D69"/>
    <w:rsid w:val="008D0DEB"/>
    <w:rsid w:val="008D0E95"/>
    <w:rsid w:val="008D1E35"/>
    <w:rsid w:val="008D316C"/>
    <w:rsid w:val="008D344A"/>
    <w:rsid w:val="008D3B3A"/>
    <w:rsid w:val="008D3D99"/>
    <w:rsid w:val="008D3E4A"/>
    <w:rsid w:val="008D4925"/>
    <w:rsid w:val="008D4A2F"/>
    <w:rsid w:val="008D6645"/>
    <w:rsid w:val="008D6DE6"/>
    <w:rsid w:val="008D7868"/>
    <w:rsid w:val="008D7F43"/>
    <w:rsid w:val="008E067B"/>
    <w:rsid w:val="008E06EE"/>
    <w:rsid w:val="008E0917"/>
    <w:rsid w:val="008E0B1A"/>
    <w:rsid w:val="008E2692"/>
    <w:rsid w:val="008E37BD"/>
    <w:rsid w:val="008E5EDC"/>
    <w:rsid w:val="008E7BD9"/>
    <w:rsid w:val="008F04DC"/>
    <w:rsid w:val="008F0A22"/>
    <w:rsid w:val="008F2152"/>
    <w:rsid w:val="008F31BA"/>
    <w:rsid w:val="008F33C0"/>
    <w:rsid w:val="008F504C"/>
    <w:rsid w:val="008F5D7F"/>
    <w:rsid w:val="008F6116"/>
    <w:rsid w:val="008F65FF"/>
    <w:rsid w:val="008F66B9"/>
    <w:rsid w:val="00901770"/>
    <w:rsid w:val="00903724"/>
    <w:rsid w:val="009057CF"/>
    <w:rsid w:val="00906565"/>
    <w:rsid w:val="00906B30"/>
    <w:rsid w:val="009116B7"/>
    <w:rsid w:val="00913CC6"/>
    <w:rsid w:val="00913F3D"/>
    <w:rsid w:val="009144F3"/>
    <w:rsid w:val="00914D4B"/>
    <w:rsid w:val="00915300"/>
    <w:rsid w:val="00916DFC"/>
    <w:rsid w:val="00920790"/>
    <w:rsid w:val="00920C2C"/>
    <w:rsid w:val="00922963"/>
    <w:rsid w:val="0092308A"/>
    <w:rsid w:val="009259A8"/>
    <w:rsid w:val="00925E6F"/>
    <w:rsid w:val="00926AB6"/>
    <w:rsid w:val="00926C25"/>
    <w:rsid w:val="009309E2"/>
    <w:rsid w:val="00933F38"/>
    <w:rsid w:val="0093509A"/>
    <w:rsid w:val="0094037F"/>
    <w:rsid w:val="009416F5"/>
    <w:rsid w:val="00942E9C"/>
    <w:rsid w:val="00943008"/>
    <w:rsid w:val="00943D62"/>
    <w:rsid w:val="00944946"/>
    <w:rsid w:val="00944DB9"/>
    <w:rsid w:val="009461EE"/>
    <w:rsid w:val="009474DF"/>
    <w:rsid w:val="00950F5F"/>
    <w:rsid w:val="00955CCB"/>
    <w:rsid w:val="00957BC6"/>
    <w:rsid w:val="00960E7D"/>
    <w:rsid w:val="00961989"/>
    <w:rsid w:val="00961DC9"/>
    <w:rsid w:val="00962C46"/>
    <w:rsid w:val="00962E73"/>
    <w:rsid w:val="00963926"/>
    <w:rsid w:val="00963A1C"/>
    <w:rsid w:val="00963A92"/>
    <w:rsid w:val="00963B67"/>
    <w:rsid w:val="00965319"/>
    <w:rsid w:val="009658F7"/>
    <w:rsid w:val="00966324"/>
    <w:rsid w:val="009700DE"/>
    <w:rsid w:val="00971049"/>
    <w:rsid w:val="00971A6A"/>
    <w:rsid w:val="00971F86"/>
    <w:rsid w:val="009757FE"/>
    <w:rsid w:val="00975B0F"/>
    <w:rsid w:val="009764F3"/>
    <w:rsid w:val="009777C6"/>
    <w:rsid w:val="0097790F"/>
    <w:rsid w:val="00977E73"/>
    <w:rsid w:val="00982A80"/>
    <w:rsid w:val="00984493"/>
    <w:rsid w:val="00997521"/>
    <w:rsid w:val="009A052F"/>
    <w:rsid w:val="009A0747"/>
    <w:rsid w:val="009A1621"/>
    <w:rsid w:val="009A19F6"/>
    <w:rsid w:val="009A1FDC"/>
    <w:rsid w:val="009A2491"/>
    <w:rsid w:val="009A35DE"/>
    <w:rsid w:val="009A4DB4"/>
    <w:rsid w:val="009B03E1"/>
    <w:rsid w:val="009B04FC"/>
    <w:rsid w:val="009B20CD"/>
    <w:rsid w:val="009B32B1"/>
    <w:rsid w:val="009B3684"/>
    <w:rsid w:val="009B3AED"/>
    <w:rsid w:val="009B42CE"/>
    <w:rsid w:val="009B67F3"/>
    <w:rsid w:val="009B7037"/>
    <w:rsid w:val="009B7F97"/>
    <w:rsid w:val="009C13D8"/>
    <w:rsid w:val="009C1BF8"/>
    <w:rsid w:val="009C2767"/>
    <w:rsid w:val="009C57D6"/>
    <w:rsid w:val="009C7265"/>
    <w:rsid w:val="009D01E6"/>
    <w:rsid w:val="009D14EF"/>
    <w:rsid w:val="009D3197"/>
    <w:rsid w:val="009E172F"/>
    <w:rsid w:val="009E21B0"/>
    <w:rsid w:val="009E2CEF"/>
    <w:rsid w:val="009E3234"/>
    <w:rsid w:val="009E33D9"/>
    <w:rsid w:val="009E5E83"/>
    <w:rsid w:val="009E6212"/>
    <w:rsid w:val="009E67D7"/>
    <w:rsid w:val="009E7594"/>
    <w:rsid w:val="009E76DA"/>
    <w:rsid w:val="009E7B19"/>
    <w:rsid w:val="009F0436"/>
    <w:rsid w:val="009F05E4"/>
    <w:rsid w:val="009F0CD9"/>
    <w:rsid w:val="009F2FE1"/>
    <w:rsid w:val="009F3DE1"/>
    <w:rsid w:val="009F4E1F"/>
    <w:rsid w:val="009F616D"/>
    <w:rsid w:val="009F6496"/>
    <w:rsid w:val="00A009B2"/>
    <w:rsid w:val="00A009B4"/>
    <w:rsid w:val="00A02F90"/>
    <w:rsid w:val="00A03A33"/>
    <w:rsid w:val="00A03DAD"/>
    <w:rsid w:val="00A03EB1"/>
    <w:rsid w:val="00A05AC7"/>
    <w:rsid w:val="00A06E6E"/>
    <w:rsid w:val="00A11005"/>
    <w:rsid w:val="00A114CA"/>
    <w:rsid w:val="00A13134"/>
    <w:rsid w:val="00A15098"/>
    <w:rsid w:val="00A163DC"/>
    <w:rsid w:val="00A16A99"/>
    <w:rsid w:val="00A20285"/>
    <w:rsid w:val="00A20960"/>
    <w:rsid w:val="00A20A98"/>
    <w:rsid w:val="00A2462F"/>
    <w:rsid w:val="00A24D56"/>
    <w:rsid w:val="00A2701B"/>
    <w:rsid w:val="00A27D5A"/>
    <w:rsid w:val="00A3009D"/>
    <w:rsid w:val="00A30666"/>
    <w:rsid w:val="00A30EA7"/>
    <w:rsid w:val="00A32FF6"/>
    <w:rsid w:val="00A34A09"/>
    <w:rsid w:val="00A34D6E"/>
    <w:rsid w:val="00A34F6C"/>
    <w:rsid w:val="00A40B79"/>
    <w:rsid w:val="00A42164"/>
    <w:rsid w:val="00A42C36"/>
    <w:rsid w:val="00A47DB4"/>
    <w:rsid w:val="00A500A5"/>
    <w:rsid w:val="00A50F0F"/>
    <w:rsid w:val="00A51429"/>
    <w:rsid w:val="00A52281"/>
    <w:rsid w:val="00A526A1"/>
    <w:rsid w:val="00A53865"/>
    <w:rsid w:val="00A53E19"/>
    <w:rsid w:val="00A572A6"/>
    <w:rsid w:val="00A60297"/>
    <w:rsid w:val="00A608E8"/>
    <w:rsid w:val="00A61887"/>
    <w:rsid w:val="00A6296F"/>
    <w:rsid w:val="00A644D2"/>
    <w:rsid w:val="00A65D23"/>
    <w:rsid w:val="00A65DE9"/>
    <w:rsid w:val="00A6627D"/>
    <w:rsid w:val="00A666D5"/>
    <w:rsid w:val="00A66EC3"/>
    <w:rsid w:val="00A67BE5"/>
    <w:rsid w:val="00A71E1D"/>
    <w:rsid w:val="00A72293"/>
    <w:rsid w:val="00A72807"/>
    <w:rsid w:val="00A72CBC"/>
    <w:rsid w:val="00A73B81"/>
    <w:rsid w:val="00A75F75"/>
    <w:rsid w:val="00A772EC"/>
    <w:rsid w:val="00A81315"/>
    <w:rsid w:val="00A81A4E"/>
    <w:rsid w:val="00A851C3"/>
    <w:rsid w:val="00A90C53"/>
    <w:rsid w:val="00A92CA6"/>
    <w:rsid w:val="00A92F0E"/>
    <w:rsid w:val="00A941F9"/>
    <w:rsid w:val="00A946F2"/>
    <w:rsid w:val="00A94D0F"/>
    <w:rsid w:val="00A94ED7"/>
    <w:rsid w:val="00A95A78"/>
    <w:rsid w:val="00A95B6A"/>
    <w:rsid w:val="00AA05E9"/>
    <w:rsid w:val="00AA3257"/>
    <w:rsid w:val="00AA36FF"/>
    <w:rsid w:val="00AA38E1"/>
    <w:rsid w:val="00AA449C"/>
    <w:rsid w:val="00AA44B8"/>
    <w:rsid w:val="00AA520C"/>
    <w:rsid w:val="00AA5EF7"/>
    <w:rsid w:val="00AA7E1F"/>
    <w:rsid w:val="00AB2D23"/>
    <w:rsid w:val="00AB3432"/>
    <w:rsid w:val="00AB48A3"/>
    <w:rsid w:val="00AB4C52"/>
    <w:rsid w:val="00AB753C"/>
    <w:rsid w:val="00AB7FF2"/>
    <w:rsid w:val="00AC0D50"/>
    <w:rsid w:val="00AC2AE8"/>
    <w:rsid w:val="00AC3CC1"/>
    <w:rsid w:val="00AC4E25"/>
    <w:rsid w:val="00AC56B3"/>
    <w:rsid w:val="00AC6A13"/>
    <w:rsid w:val="00AD0C6B"/>
    <w:rsid w:val="00AD1386"/>
    <w:rsid w:val="00AD1480"/>
    <w:rsid w:val="00AD1593"/>
    <w:rsid w:val="00AD2512"/>
    <w:rsid w:val="00AD25EA"/>
    <w:rsid w:val="00AD30C3"/>
    <w:rsid w:val="00AD3AA2"/>
    <w:rsid w:val="00AD3FE2"/>
    <w:rsid w:val="00AD506E"/>
    <w:rsid w:val="00AD5B82"/>
    <w:rsid w:val="00AD6C13"/>
    <w:rsid w:val="00AD6E6B"/>
    <w:rsid w:val="00AE0D68"/>
    <w:rsid w:val="00AE3574"/>
    <w:rsid w:val="00AE3E12"/>
    <w:rsid w:val="00AE3F6B"/>
    <w:rsid w:val="00AF0F91"/>
    <w:rsid w:val="00AF2E3B"/>
    <w:rsid w:val="00AF59EA"/>
    <w:rsid w:val="00AF7F28"/>
    <w:rsid w:val="00B01ECA"/>
    <w:rsid w:val="00B041C1"/>
    <w:rsid w:val="00B041C2"/>
    <w:rsid w:val="00B04271"/>
    <w:rsid w:val="00B0492B"/>
    <w:rsid w:val="00B0774C"/>
    <w:rsid w:val="00B104DF"/>
    <w:rsid w:val="00B106AB"/>
    <w:rsid w:val="00B14FBE"/>
    <w:rsid w:val="00B227DA"/>
    <w:rsid w:val="00B27BD5"/>
    <w:rsid w:val="00B3363B"/>
    <w:rsid w:val="00B365D3"/>
    <w:rsid w:val="00B37E83"/>
    <w:rsid w:val="00B40AAE"/>
    <w:rsid w:val="00B40CC7"/>
    <w:rsid w:val="00B42D71"/>
    <w:rsid w:val="00B42F93"/>
    <w:rsid w:val="00B4731C"/>
    <w:rsid w:val="00B47B55"/>
    <w:rsid w:val="00B50F33"/>
    <w:rsid w:val="00B510B8"/>
    <w:rsid w:val="00B51DE0"/>
    <w:rsid w:val="00B54649"/>
    <w:rsid w:val="00B54B2F"/>
    <w:rsid w:val="00B54C16"/>
    <w:rsid w:val="00B554C8"/>
    <w:rsid w:val="00B57685"/>
    <w:rsid w:val="00B62AA6"/>
    <w:rsid w:val="00B633C9"/>
    <w:rsid w:val="00B644CB"/>
    <w:rsid w:val="00B665BD"/>
    <w:rsid w:val="00B67419"/>
    <w:rsid w:val="00B73090"/>
    <w:rsid w:val="00B85005"/>
    <w:rsid w:val="00B8544B"/>
    <w:rsid w:val="00B902C6"/>
    <w:rsid w:val="00B91981"/>
    <w:rsid w:val="00B9531A"/>
    <w:rsid w:val="00B95553"/>
    <w:rsid w:val="00B96DF0"/>
    <w:rsid w:val="00B97271"/>
    <w:rsid w:val="00BA1FC1"/>
    <w:rsid w:val="00BA36B6"/>
    <w:rsid w:val="00BA3BD7"/>
    <w:rsid w:val="00BA4FD3"/>
    <w:rsid w:val="00BA6DE7"/>
    <w:rsid w:val="00BA7E41"/>
    <w:rsid w:val="00BB1716"/>
    <w:rsid w:val="00BB202C"/>
    <w:rsid w:val="00BB2DA8"/>
    <w:rsid w:val="00BB4EEB"/>
    <w:rsid w:val="00BB5ACD"/>
    <w:rsid w:val="00BB6D4C"/>
    <w:rsid w:val="00BC6A57"/>
    <w:rsid w:val="00BC6F5F"/>
    <w:rsid w:val="00BD1887"/>
    <w:rsid w:val="00BD31B4"/>
    <w:rsid w:val="00BD3DE2"/>
    <w:rsid w:val="00BD5D4E"/>
    <w:rsid w:val="00BD6654"/>
    <w:rsid w:val="00BD679B"/>
    <w:rsid w:val="00BD69FF"/>
    <w:rsid w:val="00BE1DDD"/>
    <w:rsid w:val="00BE32EB"/>
    <w:rsid w:val="00BE40A8"/>
    <w:rsid w:val="00BE44AA"/>
    <w:rsid w:val="00BE44B3"/>
    <w:rsid w:val="00BE4A7E"/>
    <w:rsid w:val="00BE5299"/>
    <w:rsid w:val="00BE5EE7"/>
    <w:rsid w:val="00BE6BA8"/>
    <w:rsid w:val="00BE7CAE"/>
    <w:rsid w:val="00BF03D1"/>
    <w:rsid w:val="00BF1F3A"/>
    <w:rsid w:val="00BF2711"/>
    <w:rsid w:val="00BF42FB"/>
    <w:rsid w:val="00BF4AE2"/>
    <w:rsid w:val="00BF5B62"/>
    <w:rsid w:val="00BF791F"/>
    <w:rsid w:val="00C00282"/>
    <w:rsid w:val="00C00FEA"/>
    <w:rsid w:val="00C02267"/>
    <w:rsid w:val="00C0287C"/>
    <w:rsid w:val="00C05317"/>
    <w:rsid w:val="00C05A56"/>
    <w:rsid w:val="00C07A0C"/>
    <w:rsid w:val="00C133FA"/>
    <w:rsid w:val="00C159DA"/>
    <w:rsid w:val="00C21892"/>
    <w:rsid w:val="00C21E02"/>
    <w:rsid w:val="00C22006"/>
    <w:rsid w:val="00C2624B"/>
    <w:rsid w:val="00C263C2"/>
    <w:rsid w:val="00C27BC3"/>
    <w:rsid w:val="00C27DDE"/>
    <w:rsid w:val="00C30404"/>
    <w:rsid w:val="00C310E1"/>
    <w:rsid w:val="00C35C6E"/>
    <w:rsid w:val="00C42126"/>
    <w:rsid w:val="00C43027"/>
    <w:rsid w:val="00C43BB0"/>
    <w:rsid w:val="00C44F71"/>
    <w:rsid w:val="00C524BD"/>
    <w:rsid w:val="00C53613"/>
    <w:rsid w:val="00C53907"/>
    <w:rsid w:val="00C572A5"/>
    <w:rsid w:val="00C602B9"/>
    <w:rsid w:val="00C62506"/>
    <w:rsid w:val="00C62593"/>
    <w:rsid w:val="00C632E7"/>
    <w:rsid w:val="00C64073"/>
    <w:rsid w:val="00C66943"/>
    <w:rsid w:val="00C66C23"/>
    <w:rsid w:val="00C67463"/>
    <w:rsid w:val="00C71BD4"/>
    <w:rsid w:val="00C71EF1"/>
    <w:rsid w:val="00C72F32"/>
    <w:rsid w:val="00C76DF7"/>
    <w:rsid w:val="00C77E93"/>
    <w:rsid w:val="00C821D3"/>
    <w:rsid w:val="00C82317"/>
    <w:rsid w:val="00C8360E"/>
    <w:rsid w:val="00C837E4"/>
    <w:rsid w:val="00C86AAA"/>
    <w:rsid w:val="00C907DE"/>
    <w:rsid w:val="00C943AA"/>
    <w:rsid w:val="00C94551"/>
    <w:rsid w:val="00C97CC9"/>
    <w:rsid w:val="00CA0D0D"/>
    <w:rsid w:val="00CA1649"/>
    <w:rsid w:val="00CA4077"/>
    <w:rsid w:val="00CA533D"/>
    <w:rsid w:val="00CA55F3"/>
    <w:rsid w:val="00CA63DA"/>
    <w:rsid w:val="00CA68E8"/>
    <w:rsid w:val="00CB0090"/>
    <w:rsid w:val="00CB296A"/>
    <w:rsid w:val="00CB2EB6"/>
    <w:rsid w:val="00CB5C30"/>
    <w:rsid w:val="00CB65BB"/>
    <w:rsid w:val="00CB74D2"/>
    <w:rsid w:val="00CB7B64"/>
    <w:rsid w:val="00CC06D1"/>
    <w:rsid w:val="00CC0B55"/>
    <w:rsid w:val="00CC3B13"/>
    <w:rsid w:val="00CC422B"/>
    <w:rsid w:val="00CC6EA0"/>
    <w:rsid w:val="00CC7414"/>
    <w:rsid w:val="00CD0BA4"/>
    <w:rsid w:val="00CD3A77"/>
    <w:rsid w:val="00CD5E76"/>
    <w:rsid w:val="00CD72D0"/>
    <w:rsid w:val="00CE433F"/>
    <w:rsid w:val="00CE4A1B"/>
    <w:rsid w:val="00CE50DC"/>
    <w:rsid w:val="00CE53FA"/>
    <w:rsid w:val="00CE6139"/>
    <w:rsid w:val="00CE6BE1"/>
    <w:rsid w:val="00CE729F"/>
    <w:rsid w:val="00CF0CFC"/>
    <w:rsid w:val="00CF0D19"/>
    <w:rsid w:val="00D00017"/>
    <w:rsid w:val="00D02096"/>
    <w:rsid w:val="00D02935"/>
    <w:rsid w:val="00D05295"/>
    <w:rsid w:val="00D05D30"/>
    <w:rsid w:val="00D11311"/>
    <w:rsid w:val="00D13A10"/>
    <w:rsid w:val="00D158DC"/>
    <w:rsid w:val="00D20E16"/>
    <w:rsid w:val="00D231C6"/>
    <w:rsid w:val="00D249E3"/>
    <w:rsid w:val="00D24E4D"/>
    <w:rsid w:val="00D26994"/>
    <w:rsid w:val="00D335F5"/>
    <w:rsid w:val="00D3577F"/>
    <w:rsid w:val="00D35B8F"/>
    <w:rsid w:val="00D36BF9"/>
    <w:rsid w:val="00D37310"/>
    <w:rsid w:val="00D37EE2"/>
    <w:rsid w:val="00D426C5"/>
    <w:rsid w:val="00D46507"/>
    <w:rsid w:val="00D51FDA"/>
    <w:rsid w:val="00D5287A"/>
    <w:rsid w:val="00D52A42"/>
    <w:rsid w:val="00D5719D"/>
    <w:rsid w:val="00D57502"/>
    <w:rsid w:val="00D611DE"/>
    <w:rsid w:val="00D61ADF"/>
    <w:rsid w:val="00D6240D"/>
    <w:rsid w:val="00D626CF"/>
    <w:rsid w:val="00D6422A"/>
    <w:rsid w:val="00D64A75"/>
    <w:rsid w:val="00D650E6"/>
    <w:rsid w:val="00D71B3F"/>
    <w:rsid w:val="00D73EC8"/>
    <w:rsid w:val="00D76216"/>
    <w:rsid w:val="00D76D88"/>
    <w:rsid w:val="00D77634"/>
    <w:rsid w:val="00D82434"/>
    <w:rsid w:val="00D85B75"/>
    <w:rsid w:val="00D902CE"/>
    <w:rsid w:val="00D92798"/>
    <w:rsid w:val="00D93E80"/>
    <w:rsid w:val="00D978F5"/>
    <w:rsid w:val="00DA0E5C"/>
    <w:rsid w:val="00DA1FA5"/>
    <w:rsid w:val="00DA3831"/>
    <w:rsid w:val="00DA4AAD"/>
    <w:rsid w:val="00DA57ED"/>
    <w:rsid w:val="00DA5B20"/>
    <w:rsid w:val="00DA6370"/>
    <w:rsid w:val="00DB07D7"/>
    <w:rsid w:val="00DB1593"/>
    <w:rsid w:val="00DB239B"/>
    <w:rsid w:val="00DB29E0"/>
    <w:rsid w:val="00DB3252"/>
    <w:rsid w:val="00DB34D7"/>
    <w:rsid w:val="00DB4432"/>
    <w:rsid w:val="00DB6BA1"/>
    <w:rsid w:val="00DC1F82"/>
    <w:rsid w:val="00DC5AE7"/>
    <w:rsid w:val="00DC5C61"/>
    <w:rsid w:val="00DD22AF"/>
    <w:rsid w:val="00DD37AF"/>
    <w:rsid w:val="00DD3C3B"/>
    <w:rsid w:val="00DD4A80"/>
    <w:rsid w:val="00DD4ADB"/>
    <w:rsid w:val="00DD6BA1"/>
    <w:rsid w:val="00DE1052"/>
    <w:rsid w:val="00DE1526"/>
    <w:rsid w:val="00DE61B6"/>
    <w:rsid w:val="00DE61FA"/>
    <w:rsid w:val="00DE6A68"/>
    <w:rsid w:val="00DF04AB"/>
    <w:rsid w:val="00DF2277"/>
    <w:rsid w:val="00DF2945"/>
    <w:rsid w:val="00DF30BC"/>
    <w:rsid w:val="00DF396B"/>
    <w:rsid w:val="00DF3E5A"/>
    <w:rsid w:val="00DF4DDF"/>
    <w:rsid w:val="00DF529A"/>
    <w:rsid w:val="00DF6A05"/>
    <w:rsid w:val="00E0391F"/>
    <w:rsid w:val="00E101F3"/>
    <w:rsid w:val="00E12D0F"/>
    <w:rsid w:val="00E135E1"/>
    <w:rsid w:val="00E1395B"/>
    <w:rsid w:val="00E177A7"/>
    <w:rsid w:val="00E202AD"/>
    <w:rsid w:val="00E2295C"/>
    <w:rsid w:val="00E22D61"/>
    <w:rsid w:val="00E23150"/>
    <w:rsid w:val="00E24168"/>
    <w:rsid w:val="00E25A7A"/>
    <w:rsid w:val="00E268BA"/>
    <w:rsid w:val="00E307B8"/>
    <w:rsid w:val="00E321D3"/>
    <w:rsid w:val="00E3491E"/>
    <w:rsid w:val="00E34A0D"/>
    <w:rsid w:val="00E35BF7"/>
    <w:rsid w:val="00E360F5"/>
    <w:rsid w:val="00E36A0D"/>
    <w:rsid w:val="00E374B0"/>
    <w:rsid w:val="00E40F35"/>
    <w:rsid w:val="00E43AAA"/>
    <w:rsid w:val="00E47CEA"/>
    <w:rsid w:val="00E54429"/>
    <w:rsid w:val="00E54B04"/>
    <w:rsid w:val="00E614B9"/>
    <w:rsid w:val="00E656D9"/>
    <w:rsid w:val="00E741C8"/>
    <w:rsid w:val="00E80636"/>
    <w:rsid w:val="00E80B22"/>
    <w:rsid w:val="00E8112C"/>
    <w:rsid w:val="00E81C34"/>
    <w:rsid w:val="00E83B58"/>
    <w:rsid w:val="00E845D3"/>
    <w:rsid w:val="00E84F17"/>
    <w:rsid w:val="00E84FB8"/>
    <w:rsid w:val="00E856AD"/>
    <w:rsid w:val="00E85B0B"/>
    <w:rsid w:val="00E8658C"/>
    <w:rsid w:val="00E875E8"/>
    <w:rsid w:val="00E91715"/>
    <w:rsid w:val="00E918AC"/>
    <w:rsid w:val="00E96359"/>
    <w:rsid w:val="00E977F4"/>
    <w:rsid w:val="00EA016B"/>
    <w:rsid w:val="00EA1272"/>
    <w:rsid w:val="00EA1318"/>
    <w:rsid w:val="00EA1657"/>
    <w:rsid w:val="00EA1FE8"/>
    <w:rsid w:val="00EA339D"/>
    <w:rsid w:val="00EA4B19"/>
    <w:rsid w:val="00EA5758"/>
    <w:rsid w:val="00EA706C"/>
    <w:rsid w:val="00EA72AD"/>
    <w:rsid w:val="00EA7F79"/>
    <w:rsid w:val="00EB21E0"/>
    <w:rsid w:val="00EB306A"/>
    <w:rsid w:val="00EB3588"/>
    <w:rsid w:val="00EB3B96"/>
    <w:rsid w:val="00EB67A3"/>
    <w:rsid w:val="00EB6D02"/>
    <w:rsid w:val="00EC1702"/>
    <w:rsid w:val="00EC1B7F"/>
    <w:rsid w:val="00EC37CE"/>
    <w:rsid w:val="00EC5006"/>
    <w:rsid w:val="00EC5F2A"/>
    <w:rsid w:val="00EC6F62"/>
    <w:rsid w:val="00ED20FD"/>
    <w:rsid w:val="00ED384D"/>
    <w:rsid w:val="00ED5692"/>
    <w:rsid w:val="00ED5812"/>
    <w:rsid w:val="00ED5CC6"/>
    <w:rsid w:val="00ED73CF"/>
    <w:rsid w:val="00EE0DCF"/>
    <w:rsid w:val="00EE3554"/>
    <w:rsid w:val="00EE4587"/>
    <w:rsid w:val="00EE4707"/>
    <w:rsid w:val="00EE537A"/>
    <w:rsid w:val="00EE5B06"/>
    <w:rsid w:val="00EE6659"/>
    <w:rsid w:val="00EE6826"/>
    <w:rsid w:val="00EE73E6"/>
    <w:rsid w:val="00EE7967"/>
    <w:rsid w:val="00EF0388"/>
    <w:rsid w:val="00EF0ED6"/>
    <w:rsid w:val="00EF1989"/>
    <w:rsid w:val="00EF205C"/>
    <w:rsid w:val="00EF261E"/>
    <w:rsid w:val="00EF292C"/>
    <w:rsid w:val="00EF4080"/>
    <w:rsid w:val="00EF40EA"/>
    <w:rsid w:val="00EF45A7"/>
    <w:rsid w:val="00EF5E75"/>
    <w:rsid w:val="00EF72DA"/>
    <w:rsid w:val="00F00564"/>
    <w:rsid w:val="00F00C12"/>
    <w:rsid w:val="00F00D1D"/>
    <w:rsid w:val="00F00DF0"/>
    <w:rsid w:val="00F038F4"/>
    <w:rsid w:val="00F04417"/>
    <w:rsid w:val="00F04ABA"/>
    <w:rsid w:val="00F04C3E"/>
    <w:rsid w:val="00F058DA"/>
    <w:rsid w:val="00F06709"/>
    <w:rsid w:val="00F06AA9"/>
    <w:rsid w:val="00F10D20"/>
    <w:rsid w:val="00F10FEE"/>
    <w:rsid w:val="00F132B7"/>
    <w:rsid w:val="00F20F03"/>
    <w:rsid w:val="00F226E5"/>
    <w:rsid w:val="00F22A83"/>
    <w:rsid w:val="00F236D0"/>
    <w:rsid w:val="00F24412"/>
    <w:rsid w:val="00F24E7B"/>
    <w:rsid w:val="00F2597B"/>
    <w:rsid w:val="00F268C0"/>
    <w:rsid w:val="00F33322"/>
    <w:rsid w:val="00F336CD"/>
    <w:rsid w:val="00F3429C"/>
    <w:rsid w:val="00F34788"/>
    <w:rsid w:val="00F36F1A"/>
    <w:rsid w:val="00F370C3"/>
    <w:rsid w:val="00F4231D"/>
    <w:rsid w:val="00F4511D"/>
    <w:rsid w:val="00F463D8"/>
    <w:rsid w:val="00F50146"/>
    <w:rsid w:val="00F50C1D"/>
    <w:rsid w:val="00F51FFA"/>
    <w:rsid w:val="00F524BB"/>
    <w:rsid w:val="00F5282F"/>
    <w:rsid w:val="00F53589"/>
    <w:rsid w:val="00F539D3"/>
    <w:rsid w:val="00F53E55"/>
    <w:rsid w:val="00F53F1D"/>
    <w:rsid w:val="00F577FA"/>
    <w:rsid w:val="00F605C6"/>
    <w:rsid w:val="00F62212"/>
    <w:rsid w:val="00F6259D"/>
    <w:rsid w:val="00F62AF6"/>
    <w:rsid w:val="00F62FE6"/>
    <w:rsid w:val="00F63E58"/>
    <w:rsid w:val="00F63F9E"/>
    <w:rsid w:val="00F64962"/>
    <w:rsid w:val="00F65400"/>
    <w:rsid w:val="00F6599B"/>
    <w:rsid w:val="00F701E9"/>
    <w:rsid w:val="00F72909"/>
    <w:rsid w:val="00F73858"/>
    <w:rsid w:val="00F744DD"/>
    <w:rsid w:val="00F74661"/>
    <w:rsid w:val="00F80EE7"/>
    <w:rsid w:val="00F8180B"/>
    <w:rsid w:val="00F83A2C"/>
    <w:rsid w:val="00F847BA"/>
    <w:rsid w:val="00F854BE"/>
    <w:rsid w:val="00F86D04"/>
    <w:rsid w:val="00F90BA8"/>
    <w:rsid w:val="00F90EA7"/>
    <w:rsid w:val="00F925E3"/>
    <w:rsid w:val="00F92D5D"/>
    <w:rsid w:val="00F93280"/>
    <w:rsid w:val="00F93F7E"/>
    <w:rsid w:val="00F94046"/>
    <w:rsid w:val="00F95BDD"/>
    <w:rsid w:val="00F9678D"/>
    <w:rsid w:val="00FA0CE7"/>
    <w:rsid w:val="00FA19A6"/>
    <w:rsid w:val="00FA2305"/>
    <w:rsid w:val="00FA250C"/>
    <w:rsid w:val="00FA2A5E"/>
    <w:rsid w:val="00FA3DD5"/>
    <w:rsid w:val="00FA49A5"/>
    <w:rsid w:val="00FB0E44"/>
    <w:rsid w:val="00FB22BE"/>
    <w:rsid w:val="00FB28B9"/>
    <w:rsid w:val="00FB3066"/>
    <w:rsid w:val="00FB3437"/>
    <w:rsid w:val="00FB3782"/>
    <w:rsid w:val="00FB5F6D"/>
    <w:rsid w:val="00FB68FF"/>
    <w:rsid w:val="00FC0539"/>
    <w:rsid w:val="00FC107B"/>
    <w:rsid w:val="00FC1FD0"/>
    <w:rsid w:val="00FC2D5E"/>
    <w:rsid w:val="00FC307E"/>
    <w:rsid w:val="00FC4F12"/>
    <w:rsid w:val="00FC52F7"/>
    <w:rsid w:val="00FC5386"/>
    <w:rsid w:val="00FC554C"/>
    <w:rsid w:val="00FC56DE"/>
    <w:rsid w:val="00FC5FA6"/>
    <w:rsid w:val="00FC66A5"/>
    <w:rsid w:val="00FC6832"/>
    <w:rsid w:val="00FC7372"/>
    <w:rsid w:val="00FD0182"/>
    <w:rsid w:val="00FD0513"/>
    <w:rsid w:val="00FD060D"/>
    <w:rsid w:val="00FD147E"/>
    <w:rsid w:val="00FD2318"/>
    <w:rsid w:val="00FD2745"/>
    <w:rsid w:val="00FD6682"/>
    <w:rsid w:val="00FE0808"/>
    <w:rsid w:val="00FE1BD8"/>
    <w:rsid w:val="00FE3867"/>
    <w:rsid w:val="00FE47EB"/>
    <w:rsid w:val="00FE4FDF"/>
    <w:rsid w:val="00FE5A3B"/>
    <w:rsid w:val="00FE60C6"/>
    <w:rsid w:val="00FE6ED6"/>
    <w:rsid w:val="00FE7516"/>
    <w:rsid w:val="00FF1621"/>
    <w:rsid w:val="00FF1799"/>
    <w:rsid w:val="00FF4B92"/>
    <w:rsid w:val="00FF5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1F9"/>
    <w:rPr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759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E7594"/>
    <w:rPr>
      <w:rFonts w:ascii="Lucida Grande" w:hAnsi="Lucida Grande"/>
      <w:sz w:val="18"/>
      <w:szCs w:val="18"/>
      <w:lang w:val="en-CA"/>
    </w:rPr>
  </w:style>
  <w:style w:type="character" w:styleId="Hyperlink">
    <w:name w:val="Hyperlink"/>
    <w:uiPriority w:val="99"/>
    <w:unhideWhenUsed/>
    <w:rsid w:val="0088792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3A47BE"/>
  </w:style>
  <w:style w:type="character" w:styleId="Emphasis">
    <w:name w:val="Emphasis"/>
    <w:uiPriority w:val="20"/>
    <w:qFormat/>
    <w:rsid w:val="003A47BE"/>
    <w:rPr>
      <w:i/>
      <w:iCs/>
    </w:rPr>
  </w:style>
  <w:style w:type="character" w:customStyle="1" w:styleId="small-caps">
    <w:name w:val="small-caps"/>
    <w:basedOn w:val="DefaultParagraphFont"/>
    <w:rsid w:val="003A47BE"/>
  </w:style>
  <w:style w:type="character" w:styleId="CommentReference">
    <w:name w:val="annotation reference"/>
    <w:uiPriority w:val="99"/>
    <w:semiHidden/>
    <w:unhideWhenUsed/>
    <w:rsid w:val="0092308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308A"/>
  </w:style>
  <w:style w:type="character" w:customStyle="1" w:styleId="CommentTextChar">
    <w:name w:val="Comment Text Char"/>
    <w:link w:val="CommentText"/>
    <w:uiPriority w:val="99"/>
    <w:semiHidden/>
    <w:rsid w:val="0092308A"/>
    <w:rPr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308A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92308A"/>
    <w:rPr>
      <w:b/>
      <w:bCs/>
      <w:sz w:val="20"/>
      <w:szCs w:val="20"/>
      <w:lang w:val="en-CA"/>
    </w:rPr>
  </w:style>
  <w:style w:type="paragraph" w:customStyle="1" w:styleId="BBAuthorName">
    <w:name w:val="BB_Author_Name"/>
    <w:basedOn w:val="Normal"/>
    <w:next w:val="BCAuthorAddress"/>
    <w:rsid w:val="00C21E02"/>
    <w:pPr>
      <w:spacing w:after="240" w:line="480" w:lineRule="auto"/>
      <w:jc w:val="center"/>
    </w:pPr>
    <w:rPr>
      <w:rFonts w:ascii="Times" w:eastAsia="Times New Roman" w:hAnsi="Times"/>
      <w:i/>
      <w:lang w:val="en-US"/>
    </w:rPr>
  </w:style>
  <w:style w:type="paragraph" w:customStyle="1" w:styleId="BCAuthorAddress">
    <w:name w:val="BC_Author_Address"/>
    <w:basedOn w:val="Normal"/>
    <w:next w:val="Normal"/>
    <w:rsid w:val="00C21E02"/>
    <w:pPr>
      <w:spacing w:after="240" w:line="480" w:lineRule="auto"/>
      <w:jc w:val="center"/>
    </w:pPr>
    <w:rPr>
      <w:rFonts w:ascii="Times" w:eastAsia="Times New Roman" w:hAnsi="Times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A76A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A76A6"/>
    <w:rPr>
      <w:lang w:val="en-CA"/>
    </w:rPr>
  </w:style>
  <w:style w:type="character" w:styleId="PageNumber">
    <w:name w:val="page number"/>
    <w:basedOn w:val="DefaultParagraphFont"/>
    <w:uiPriority w:val="99"/>
    <w:semiHidden/>
    <w:unhideWhenUsed/>
    <w:rsid w:val="008A76A6"/>
  </w:style>
  <w:style w:type="paragraph" w:styleId="Header">
    <w:name w:val="header"/>
    <w:basedOn w:val="Normal"/>
    <w:link w:val="HeaderChar"/>
    <w:uiPriority w:val="99"/>
    <w:unhideWhenUsed/>
    <w:rsid w:val="00EB21E0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EB21E0"/>
    <w:rPr>
      <w:lang w:val="en-CA"/>
    </w:rPr>
  </w:style>
  <w:style w:type="paragraph" w:styleId="Revision">
    <w:name w:val="Revision"/>
    <w:hidden/>
    <w:uiPriority w:val="71"/>
    <w:rsid w:val="003A3BDC"/>
    <w:rPr>
      <w:sz w:val="24"/>
      <w:szCs w:val="24"/>
      <w:lang w:val="en-CA"/>
    </w:rPr>
  </w:style>
  <w:style w:type="paragraph" w:styleId="NormalWeb">
    <w:name w:val="Normal (Web)"/>
    <w:basedOn w:val="Normal"/>
    <w:uiPriority w:val="99"/>
    <w:unhideWhenUsed/>
    <w:rsid w:val="007F5812"/>
    <w:pPr>
      <w:spacing w:before="100" w:beforeAutospacing="1" w:after="100" w:afterAutospacing="1"/>
    </w:pPr>
    <w:rPr>
      <w:rFonts w:ascii="Times New Roman" w:hAnsi="Times New Roman"/>
      <w:lang w:val="en-US"/>
    </w:rPr>
  </w:style>
  <w:style w:type="paragraph" w:customStyle="1" w:styleId="EndNoteBibliographyTitle">
    <w:name w:val="EndNote Bibliography Title"/>
    <w:basedOn w:val="Normal"/>
    <w:link w:val="EndNoteBibliographyTitleChar"/>
    <w:rsid w:val="00ED384D"/>
    <w:pPr>
      <w:jc w:val="center"/>
    </w:pPr>
    <w:rPr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D384D"/>
    <w:rPr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ED384D"/>
    <w:pPr>
      <w:jc w:val="both"/>
    </w:pPr>
    <w:rPr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ED384D"/>
    <w:rPr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rsid w:val="00ED384D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7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1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82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9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14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TV</dc:creator>
  <cp:keywords/>
  <dc:description/>
  <cp:lastModifiedBy>0011692</cp:lastModifiedBy>
  <cp:revision>4</cp:revision>
  <cp:lastPrinted>2018-08-25T02:53:00Z</cp:lastPrinted>
  <dcterms:created xsi:type="dcterms:W3CDTF">2020-02-24T11:32:00Z</dcterms:created>
  <dcterms:modified xsi:type="dcterms:W3CDTF">2020-03-04T00:54:00Z</dcterms:modified>
</cp:coreProperties>
</file>