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B6E586" w14:textId="4BBFE11D" w:rsidR="009404F0" w:rsidRPr="00F02027" w:rsidRDefault="00C86151" w:rsidP="00F02027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E0752">
        <w:rPr>
          <w:rFonts w:ascii="Times New Roman" w:hAnsi="Times New Roman" w:cs="Times New Roman"/>
          <w:b/>
          <w:bCs/>
          <w:sz w:val="28"/>
          <w:szCs w:val="28"/>
        </w:rPr>
        <w:t>Supporting Information</w:t>
      </w:r>
      <w:r w:rsidR="00E724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7246F" w:rsidRPr="00E7246F">
        <w:rPr>
          <w:rFonts w:ascii="Times New Roman" w:hAnsi="Times New Roman" w:cs="Times New Roman"/>
          <w:b/>
          <w:bCs/>
          <w:color w:val="FF0000"/>
          <w:sz w:val="28"/>
          <w:szCs w:val="28"/>
        </w:rPr>
        <w:t>for</w:t>
      </w:r>
    </w:p>
    <w:p w14:paraId="3ED0E63F" w14:textId="77777777" w:rsidR="005A3A1F" w:rsidRPr="005A3A1F" w:rsidRDefault="005A3A1F" w:rsidP="005A3A1F">
      <w:pPr>
        <w:widowControl/>
        <w:spacing w:line="480" w:lineRule="auto"/>
        <w:jc w:val="center"/>
        <w:rPr>
          <w:rFonts w:ascii="Times New Roman" w:eastAsia="新細明體" w:hAnsi="Times New Roman" w:cs="Times New Roman"/>
          <w:b/>
          <w:bCs/>
          <w:kern w:val="0"/>
          <w:sz w:val="24"/>
          <w:szCs w:val="24"/>
          <w:lang w:eastAsia="zh-TW"/>
        </w:rPr>
      </w:pPr>
      <w:r w:rsidRPr="005A3A1F">
        <w:rPr>
          <w:rFonts w:ascii="Times New Roman" w:eastAsia="新細明體" w:hAnsi="Times New Roman" w:cs="Times New Roman"/>
          <w:b/>
          <w:bCs/>
          <w:kern w:val="0"/>
          <w:sz w:val="24"/>
          <w:szCs w:val="24"/>
          <w:lang w:eastAsia="zh-TW"/>
        </w:rPr>
        <w:t>Selective Growth of WSe</w:t>
      </w:r>
      <w:r w:rsidRPr="005A3A1F">
        <w:rPr>
          <w:rFonts w:ascii="Times New Roman" w:eastAsia="新細明體" w:hAnsi="Times New Roman" w:cs="Times New Roman"/>
          <w:b/>
          <w:bCs/>
          <w:kern w:val="0"/>
          <w:sz w:val="24"/>
          <w:szCs w:val="24"/>
          <w:vertAlign w:val="subscript"/>
          <w:lang w:eastAsia="zh-TW"/>
        </w:rPr>
        <w:t>2</w:t>
      </w:r>
      <w:r w:rsidRPr="005A3A1F">
        <w:rPr>
          <w:rFonts w:ascii="Times New Roman" w:eastAsia="新細明體" w:hAnsi="Times New Roman" w:cs="Times New Roman"/>
          <w:b/>
          <w:bCs/>
          <w:kern w:val="0"/>
          <w:sz w:val="24"/>
          <w:szCs w:val="24"/>
          <w:lang w:eastAsia="zh-TW"/>
        </w:rPr>
        <w:t xml:space="preserve"> with Graphene Contacts</w:t>
      </w:r>
    </w:p>
    <w:p w14:paraId="70E7267F" w14:textId="77777777" w:rsidR="001B2EB4" w:rsidRDefault="005A3A1F" w:rsidP="005A3A1F">
      <w:pPr>
        <w:spacing w:line="480" w:lineRule="auto"/>
        <w:rPr>
          <w:rFonts w:ascii="Times New Roman" w:hAnsi="Times New Roman" w:cs="Times New Roman"/>
          <w:bCs/>
          <w:sz w:val="22"/>
        </w:rPr>
      </w:pPr>
      <w:r w:rsidRPr="008402F5">
        <w:rPr>
          <w:rFonts w:ascii="Times New Roman" w:hAnsi="Times New Roman" w:cs="Times New Roman"/>
          <w:bCs/>
          <w:sz w:val="22"/>
        </w:rPr>
        <w:t>Yu-Ting Lin,</w:t>
      </w:r>
      <w:r w:rsidRPr="008402F5">
        <w:rPr>
          <w:rFonts w:ascii="Times New Roman" w:hAnsi="Times New Roman" w:cs="Times New Roman"/>
          <w:bCs/>
          <w:sz w:val="22"/>
          <w:vertAlign w:val="superscript"/>
        </w:rPr>
        <w:t>a</w:t>
      </w:r>
      <w:r w:rsidRPr="008402F5">
        <w:rPr>
          <w:rFonts w:ascii="Times New Roman" w:hAnsi="Times New Roman" w:cs="Times New Roman"/>
          <w:bCs/>
          <w:sz w:val="22"/>
        </w:rPr>
        <w:t>† Xin-Quan Zhang,</w:t>
      </w:r>
      <w:r w:rsidRPr="008402F5">
        <w:rPr>
          <w:rFonts w:ascii="Times New Roman" w:hAnsi="Times New Roman" w:cs="Times New Roman"/>
          <w:bCs/>
          <w:sz w:val="22"/>
          <w:vertAlign w:val="superscript"/>
        </w:rPr>
        <w:t>b</w:t>
      </w:r>
      <w:r w:rsidRPr="008402F5">
        <w:rPr>
          <w:rFonts w:ascii="Times New Roman" w:hAnsi="Times New Roman" w:cs="Times New Roman"/>
          <w:bCs/>
          <w:sz w:val="22"/>
        </w:rPr>
        <w:t>† Po‐Han Chen,</w:t>
      </w:r>
      <w:r w:rsidRPr="008402F5">
        <w:rPr>
          <w:rFonts w:ascii="Times New Roman" w:hAnsi="Times New Roman" w:cs="Times New Roman"/>
          <w:bCs/>
          <w:sz w:val="22"/>
          <w:vertAlign w:val="superscript"/>
        </w:rPr>
        <w:t>b</w:t>
      </w:r>
      <w:r w:rsidR="001B2EB4" w:rsidRPr="001B2EB4">
        <w:rPr>
          <w:rFonts w:ascii="Times New Roman" w:hAnsi="Times New Roman" w:cs="Times New Roman"/>
          <w:bCs/>
          <w:sz w:val="22"/>
        </w:rPr>
        <w:t xml:space="preserve"> </w:t>
      </w:r>
      <w:r w:rsidR="001B2EB4" w:rsidRPr="00B84355">
        <w:rPr>
          <w:rFonts w:ascii="Times New Roman" w:hAnsi="Times New Roman" w:cs="Times New Roman"/>
          <w:bCs/>
          <w:sz w:val="22"/>
        </w:rPr>
        <w:t>Erh-Chen Lin,</w:t>
      </w:r>
      <w:r w:rsidR="001B2EB4" w:rsidRPr="00B84355">
        <w:rPr>
          <w:rFonts w:ascii="Times New Roman" w:hAnsi="Times New Roman" w:cs="Times New Roman"/>
          <w:bCs/>
          <w:sz w:val="22"/>
          <w:vertAlign w:val="superscript"/>
        </w:rPr>
        <w:t>b</w:t>
      </w:r>
      <w:r w:rsidRPr="008402F5">
        <w:rPr>
          <w:rFonts w:ascii="Times New Roman" w:hAnsi="Times New Roman" w:cs="Times New Roman"/>
          <w:bCs/>
          <w:sz w:val="22"/>
          <w:vertAlign w:val="superscript"/>
        </w:rPr>
        <w:t xml:space="preserve"> </w:t>
      </w:r>
      <w:r w:rsidRPr="008402F5">
        <w:rPr>
          <w:rFonts w:ascii="Times New Roman" w:hAnsi="Times New Roman" w:cs="Times New Roman"/>
          <w:bCs/>
          <w:sz w:val="22"/>
        </w:rPr>
        <w:t>Jian-Guo Rong,</w:t>
      </w:r>
      <w:r w:rsidRPr="008402F5">
        <w:rPr>
          <w:rFonts w:ascii="Times New Roman" w:hAnsi="Times New Roman" w:cs="Times New Roman"/>
          <w:bCs/>
          <w:sz w:val="22"/>
          <w:vertAlign w:val="superscript"/>
        </w:rPr>
        <w:t>b</w:t>
      </w:r>
      <w:r w:rsidRPr="008402F5">
        <w:rPr>
          <w:rFonts w:ascii="Times New Roman" w:hAnsi="Times New Roman" w:cs="Times New Roman"/>
          <w:bCs/>
          <w:sz w:val="22"/>
        </w:rPr>
        <w:t xml:space="preserve"> </w:t>
      </w:r>
    </w:p>
    <w:p w14:paraId="40DD84CA" w14:textId="6EBCC1E2" w:rsidR="005A3A1F" w:rsidRPr="001B2EB4" w:rsidRDefault="005A3A1F" w:rsidP="005A3A1F">
      <w:pPr>
        <w:spacing w:line="480" w:lineRule="auto"/>
        <w:rPr>
          <w:rFonts w:ascii="Times New Roman" w:hAnsi="Times New Roman" w:cs="Times New Roman"/>
          <w:bCs/>
          <w:sz w:val="22"/>
        </w:rPr>
      </w:pPr>
      <w:r w:rsidRPr="008402F5">
        <w:rPr>
          <w:rFonts w:ascii="Times New Roman" w:hAnsi="Times New Roman" w:cs="Times New Roman"/>
          <w:bCs/>
          <w:sz w:val="22"/>
        </w:rPr>
        <w:t>Yung‐Fu Chen,</w:t>
      </w:r>
      <w:r w:rsidRPr="008402F5">
        <w:rPr>
          <w:rFonts w:ascii="Times New Roman" w:hAnsi="Times New Roman" w:cs="Times New Roman"/>
          <w:bCs/>
          <w:sz w:val="22"/>
          <w:vertAlign w:val="superscript"/>
        </w:rPr>
        <w:t>*a</w:t>
      </w:r>
      <w:r w:rsidRPr="008402F5">
        <w:rPr>
          <w:rFonts w:ascii="Times New Roman" w:hAnsi="Times New Roman" w:cs="Times New Roman"/>
          <w:bCs/>
          <w:sz w:val="22"/>
        </w:rPr>
        <w:t xml:space="preserve"> Yi-Hsien Lee</w:t>
      </w:r>
      <w:r w:rsidRPr="008402F5">
        <w:rPr>
          <w:rFonts w:ascii="Times New Roman" w:hAnsi="Times New Roman" w:cs="Times New Roman"/>
          <w:bCs/>
          <w:sz w:val="22"/>
          <w:vertAlign w:val="superscript"/>
        </w:rPr>
        <w:t>*b</w:t>
      </w:r>
    </w:p>
    <w:p w14:paraId="0D3C13AD" w14:textId="77777777" w:rsidR="005A3A1F" w:rsidRPr="008402F5" w:rsidRDefault="005A3A1F" w:rsidP="005A3A1F">
      <w:pPr>
        <w:spacing w:line="480" w:lineRule="auto"/>
        <w:rPr>
          <w:rFonts w:ascii="Times New Roman" w:hAnsi="Times New Roman" w:cs="Times New Roman"/>
          <w:bCs/>
          <w:i/>
          <w:sz w:val="22"/>
        </w:rPr>
      </w:pPr>
      <w:r w:rsidRPr="008402F5">
        <w:rPr>
          <w:rFonts w:ascii="Times New Roman" w:hAnsi="Times New Roman" w:cs="Times New Roman"/>
          <w:bCs/>
          <w:i/>
          <w:sz w:val="22"/>
          <w:vertAlign w:val="superscript"/>
        </w:rPr>
        <w:t>a</w:t>
      </w:r>
      <w:r w:rsidRPr="008402F5">
        <w:rPr>
          <w:rFonts w:ascii="Times New Roman" w:hAnsi="Times New Roman" w:cs="Times New Roman"/>
          <w:bCs/>
          <w:i/>
          <w:sz w:val="22"/>
        </w:rPr>
        <w:t xml:space="preserve">Department of Physics, National Central University, Zhongli 32001, Taiwan </w:t>
      </w:r>
    </w:p>
    <w:p w14:paraId="54CB829A" w14:textId="77777777" w:rsidR="005A3A1F" w:rsidRPr="008402F5" w:rsidRDefault="005A3A1F" w:rsidP="005A3A1F">
      <w:pPr>
        <w:spacing w:line="480" w:lineRule="auto"/>
        <w:rPr>
          <w:rFonts w:ascii="Times New Roman" w:hAnsi="Times New Roman" w:cs="Times New Roman"/>
          <w:bCs/>
          <w:i/>
          <w:sz w:val="22"/>
        </w:rPr>
      </w:pPr>
      <w:r w:rsidRPr="008402F5">
        <w:rPr>
          <w:rFonts w:ascii="Times New Roman" w:hAnsi="Times New Roman" w:cs="Times New Roman"/>
          <w:bCs/>
          <w:i/>
          <w:sz w:val="22"/>
          <w:vertAlign w:val="superscript"/>
        </w:rPr>
        <w:t>b</w:t>
      </w:r>
      <w:r w:rsidRPr="008402F5">
        <w:rPr>
          <w:rFonts w:ascii="Times New Roman" w:hAnsi="Times New Roman" w:cs="Times New Roman"/>
          <w:bCs/>
          <w:i/>
          <w:sz w:val="22"/>
        </w:rPr>
        <w:t xml:space="preserve">Department of Materials Science and Engineering, National Tsing Hua University, Hsinchu 30013, Taiwan </w:t>
      </w:r>
    </w:p>
    <w:p w14:paraId="540BA58A" w14:textId="66FDF2EC" w:rsidR="00942E95" w:rsidRPr="005E772B" w:rsidRDefault="00942E95" w:rsidP="00942E95">
      <w:pPr>
        <w:spacing w:line="480" w:lineRule="auto"/>
        <w:rPr>
          <w:rFonts w:ascii="Times New Roman" w:hAnsi="Times New Roman" w:cs="Times New Roman"/>
          <w:bCs/>
          <w:color w:val="0563C1" w:themeColor="hyperlink"/>
          <w:sz w:val="22"/>
          <w:u w:val="single"/>
        </w:rPr>
      </w:pPr>
      <w:bookmarkStart w:id="0" w:name="_GoBack"/>
      <w:bookmarkEnd w:id="0"/>
      <w:r w:rsidRPr="00277D15">
        <w:rPr>
          <w:rFonts w:ascii="Times New Roman" w:hAnsi="Times New Roman" w:cs="Times New Roman"/>
          <w:bCs/>
          <w:sz w:val="22"/>
        </w:rPr>
        <w:t>*</w:t>
      </w:r>
      <w:r w:rsidR="005A3A1F">
        <w:rPr>
          <w:rFonts w:ascii="Times New Roman" w:hAnsi="Times New Roman" w:cs="Times New Roman"/>
          <w:bCs/>
          <w:sz w:val="22"/>
        </w:rPr>
        <w:t>E-</w:t>
      </w:r>
      <w:r w:rsidRPr="00277D15">
        <w:rPr>
          <w:rFonts w:ascii="Times New Roman" w:hAnsi="Times New Roman" w:cs="Times New Roman"/>
          <w:bCs/>
          <w:sz w:val="22"/>
        </w:rPr>
        <w:t xml:space="preserve">mail: </w:t>
      </w:r>
      <w:bookmarkStart w:id="1" w:name="_Hlk29164597"/>
      <w:r w:rsidR="005A3A1F" w:rsidRPr="00C71F96">
        <w:rPr>
          <w:rFonts w:ascii="Times New Roman" w:hAnsi="Times New Roman" w:cs="Times New Roman"/>
          <w:color w:val="0432FF"/>
          <w:sz w:val="22"/>
        </w:rPr>
        <w:t>yfuchen@cc.ncu.edu.tw</w:t>
      </w:r>
      <w:bookmarkEnd w:id="1"/>
      <w:r w:rsidR="005A3A1F">
        <w:rPr>
          <w:rFonts w:ascii="Times New Roman" w:hAnsi="Times New Roman" w:cs="Times New Roman" w:hint="eastAsia"/>
          <w:b/>
          <w:color w:val="C00000"/>
          <w:sz w:val="22"/>
        </w:rPr>
        <w:t xml:space="preserve"> </w:t>
      </w:r>
      <w:r w:rsidR="005A3A1F" w:rsidRPr="005A3A1F">
        <w:rPr>
          <w:rFonts w:ascii="Times New Roman" w:hAnsi="Times New Roman" w:cs="Times New Roman"/>
          <w:bCs/>
          <w:sz w:val="22"/>
        </w:rPr>
        <w:t>(Yung</w:t>
      </w:r>
      <w:r w:rsidR="005A3A1F" w:rsidRPr="005A3A1F">
        <w:rPr>
          <w:rFonts w:ascii="Cambria Math" w:hAnsi="Cambria Math" w:cs="Cambria Math"/>
          <w:bCs/>
          <w:sz w:val="22"/>
        </w:rPr>
        <w:t>‐</w:t>
      </w:r>
      <w:r w:rsidR="005A3A1F" w:rsidRPr="005A3A1F">
        <w:rPr>
          <w:rFonts w:ascii="Times New Roman" w:hAnsi="Times New Roman" w:cs="Times New Roman"/>
          <w:bCs/>
          <w:sz w:val="22"/>
        </w:rPr>
        <w:t>Fu Chen</w:t>
      </w:r>
      <w:r w:rsidR="005A3A1F" w:rsidRPr="005A3A1F">
        <w:rPr>
          <w:rFonts w:ascii="Times New Roman" w:hAnsi="Times New Roman" w:cs="Times New Roman"/>
          <w:bCs/>
          <w:sz w:val="22"/>
          <w:vertAlign w:val="superscript"/>
        </w:rPr>
        <w:t>*a</w:t>
      </w:r>
      <w:r w:rsidR="005A3A1F" w:rsidRPr="005A3A1F">
        <w:rPr>
          <w:rFonts w:ascii="Times New Roman" w:hAnsi="Times New Roman" w:cs="Times New Roman"/>
          <w:bCs/>
          <w:sz w:val="22"/>
        </w:rPr>
        <w:t>)</w:t>
      </w:r>
      <w:r w:rsidR="005A3A1F">
        <w:rPr>
          <w:rFonts w:ascii="Times New Roman" w:hAnsi="Times New Roman" w:cs="Times New Roman"/>
          <w:bCs/>
          <w:color w:val="0432FF"/>
          <w:sz w:val="22"/>
        </w:rPr>
        <w:t xml:space="preserve"> </w:t>
      </w:r>
      <w:r w:rsidR="005A3A1F" w:rsidRPr="007250D0">
        <w:rPr>
          <w:rFonts w:ascii="Times New Roman" w:hAnsi="Times New Roman" w:cs="Times New Roman"/>
          <w:bCs/>
          <w:color w:val="0432FF"/>
          <w:sz w:val="22"/>
        </w:rPr>
        <w:t>yhlee.nthu@gmail.com</w:t>
      </w:r>
      <w:r w:rsidR="005A3A1F">
        <w:rPr>
          <w:rFonts w:ascii="Times New Roman" w:hAnsi="Times New Roman" w:cs="Times New Roman"/>
          <w:bCs/>
          <w:color w:val="0432FF"/>
          <w:sz w:val="22"/>
        </w:rPr>
        <w:t xml:space="preserve"> </w:t>
      </w:r>
      <w:r w:rsidR="005A3A1F" w:rsidRPr="00C71F96">
        <w:rPr>
          <w:rFonts w:ascii="Times New Roman" w:hAnsi="Times New Roman" w:cs="Times New Roman"/>
          <w:bCs/>
          <w:color w:val="000000" w:themeColor="text1"/>
          <w:sz w:val="22"/>
        </w:rPr>
        <w:t>(Yi-Hsien Lee</w:t>
      </w:r>
      <w:r w:rsidR="005A3A1F" w:rsidRPr="00C71F96">
        <w:rPr>
          <w:rFonts w:ascii="Times New Roman" w:hAnsi="Times New Roman" w:cs="Times New Roman"/>
          <w:bCs/>
          <w:color w:val="000000" w:themeColor="text1"/>
          <w:sz w:val="22"/>
          <w:vertAlign w:val="superscript"/>
        </w:rPr>
        <w:t>*b</w:t>
      </w:r>
      <w:r w:rsidR="005A3A1F" w:rsidRPr="00C71F96">
        <w:rPr>
          <w:rFonts w:ascii="Times New Roman" w:hAnsi="Times New Roman" w:cs="Times New Roman"/>
          <w:bCs/>
          <w:color w:val="000000" w:themeColor="text1"/>
          <w:sz w:val="22"/>
        </w:rPr>
        <w:t>)</w:t>
      </w:r>
      <w:r w:rsidR="005A3A1F">
        <w:rPr>
          <w:rFonts w:ascii="Times New Roman" w:hAnsi="Times New Roman" w:cs="Times New Roman" w:hint="eastAsia"/>
          <w:b/>
          <w:color w:val="C00000"/>
          <w:sz w:val="22"/>
        </w:rPr>
        <w:t xml:space="preserve"> </w:t>
      </w:r>
      <w:r w:rsidR="005A3A1F">
        <w:rPr>
          <w:rFonts w:ascii="新細明體" w:eastAsia="新細明體" w:hAnsi="新細明體" w:cs="Times New Roman" w:hint="eastAsia"/>
          <w:bCs/>
          <w:sz w:val="22"/>
          <w:lang w:eastAsia="zh-TW"/>
        </w:rPr>
        <w:t xml:space="preserve"> </w:t>
      </w:r>
    </w:p>
    <w:p w14:paraId="5DDA858F" w14:textId="34858AC1" w:rsidR="004452E6" w:rsidRDefault="004452E6" w:rsidP="0027766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28CDBB" w14:textId="77777777" w:rsidR="005A3A1F" w:rsidRPr="005A3A1F" w:rsidRDefault="005A3A1F" w:rsidP="0027766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342A467" w14:textId="77777777" w:rsidR="0052510A" w:rsidRDefault="0052510A" w:rsidP="0027766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EA9DB02" w14:textId="77777777" w:rsidR="0052510A" w:rsidRDefault="0052510A" w:rsidP="0027766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543C287" w14:textId="3298F7C4" w:rsidR="00AD35DB" w:rsidRDefault="00AD35DB" w:rsidP="0027766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165D6AC" w14:textId="2AE94E5E" w:rsidR="005A3A1F" w:rsidRDefault="005A3A1F" w:rsidP="0027766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370235F" w14:textId="1009C855" w:rsidR="005A3A1F" w:rsidRDefault="005A3A1F" w:rsidP="0027766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2573008" w14:textId="45DA83DD" w:rsidR="005A3A1F" w:rsidRDefault="005A3A1F" w:rsidP="0027766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B0190C5" w14:textId="361BCD74" w:rsidR="005A3A1F" w:rsidRDefault="005A3A1F" w:rsidP="0027766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3A5A697" w14:textId="77777777" w:rsidR="005A3A1F" w:rsidRDefault="005A3A1F" w:rsidP="0027766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3A6FB91" w14:textId="77777777" w:rsidR="004F5D86" w:rsidRPr="00F00B52" w:rsidRDefault="004F5D86" w:rsidP="004F5D8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5CB4">
        <w:rPr>
          <w:rFonts w:ascii="Times New Roman" w:hAnsi="Times New Roman"/>
          <w:b/>
          <w:noProof/>
          <w:sz w:val="22"/>
        </w:rPr>
        <w:lastRenderedPageBreak/>
        <w:drawing>
          <wp:inline distT="0" distB="0" distL="0" distR="0" wp14:anchorId="0C9506E1" wp14:editId="4C35AADC">
            <wp:extent cx="4505593" cy="2368338"/>
            <wp:effectExtent l="0" t="0" r="0" b="0"/>
            <wp:docPr id="44" name="圖片 43">
              <a:extLst xmlns:a="http://schemas.openxmlformats.org/drawingml/2006/main">
                <a:ext uri="{FF2B5EF4-FFF2-40B4-BE49-F238E27FC236}">
                  <a16:creationId xmlns:a16="http://schemas.microsoft.com/office/drawing/2014/main" id="{C599371D-BD0C-2244-B1E9-E389095FD8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圖片 43">
                      <a:extLst>
                        <a:ext uri="{FF2B5EF4-FFF2-40B4-BE49-F238E27FC236}">
                          <a16:creationId xmlns:a16="http://schemas.microsoft.com/office/drawing/2014/main" id="{C599371D-BD0C-2244-B1E9-E389095FD8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58227" cy="23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D9836" w14:textId="77777777" w:rsidR="004F5D86" w:rsidRPr="004F5D86" w:rsidRDefault="004F5D86" w:rsidP="004F5D86">
      <w:pPr>
        <w:pStyle w:val="TAMainText"/>
        <w:spacing w:after="240" w:line="360" w:lineRule="auto"/>
        <w:ind w:firstLine="0"/>
        <w:rPr>
          <w:rFonts w:ascii="Times New Roman" w:hAnsi="Times New Roman"/>
        </w:rPr>
      </w:pPr>
      <w:r w:rsidRPr="004F5D86">
        <w:rPr>
          <w:rFonts w:ascii="Times New Roman" w:hAnsi="Times New Roman"/>
          <w:sz w:val="22"/>
        </w:rPr>
        <w:t xml:space="preserve">Figure S1 </w:t>
      </w:r>
      <w:r w:rsidRPr="004F5D86">
        <w:rPr>
          <w:rFonts w:ascii="Times New Roman" w:eastAsia="新細明體" w:hAnsi="Times New Roman"/>
          <w:sz w:val="22"/>
        </w:rPr>
        <w:t>Synthesis of large area WSe</w:t>
      </w:r>
      <w:r w:rsidRPr="004F5D86">
        <w:rPr>
          <w:rFonts w:ascii="Times New Roman" w:eastAsia="新細明體" w:hAnsi="Times New Roman"/>
          <w:sz w:val="22"/>
          <w:vertAlign w:val="subscript"/>
        </w:rPr>
        <w:t>2</w:t>
      </w:r>
      <w:r w:rsidRPr="004F5D86">
        <w:rPr>
          <w:rFonts w:ascii="Times New Roman" w:eastAsia="新細明體" w:hAnsi="Times New Roman"/>
          <w:sz w:val="22"/>
        </w:rPr>
        <w:t xml:space="preserve"> monolayers on sapphire: </w:t>
      </w:r>
      <w:r w:rsidRPr="004F5D86">
        <w:rPr>
          <w:rFonts w:ascii="Times New Roman" w:eastAsia="新細明體" w:hAnsi="Times New Roman" w:hint="eastAsia"/>
          <w:sz w:val="22"/>
        </w:rPr>
        <w:t>(a-c)</w:t>
      </w:r>
      <w:r w:rsidRPr="004F5D86">
        <w:rPr>
          <w:rFonts w:ascii="Times New Roman" w:eastAsia="新細明體" w:hAnsi="Times New Roman" w:hint="eastAsia"/>
          <w:sz w:val="22"/>
          <w:lang w:eastAsia="zh-TW"/>
        </w:rPr>
        <w:t xml:space="preserve"> </w:t>
      </w:r>
      <w:r w:rsidRPr="004F5D86">
        <w:rPr>
          <w:rFonts w:ascii="Times New Roman" w:eastAsia="新細明體" w:hAnsi="Times New Roman" w:hint="eastAsia"/>
          <w:sz w:val="22"/>
        </w:rPr>
        <w:t>the effect of increasing the concentration of seeding promoters. Large area of WSe</w:t>
      </w:r>
      <w:r w:rsidRPr="004F5D86">
        <w:rPr>
          <w:rFonts w:ascii="Times New Roman" w:eastAsia="新細明體" w:hAnsi="Times New Roman" w:hint="eastAsia"/>
          <w:sz w:val="22"/>
          <w:vertAlign w:val="subscript"/>
        </w:rPr>
        <w:t>2</w:t>
      </w:r>
      <w:r w:rsidRPr="004F5D86">
        <w:rPr>
          <w:rFonts w:ascii="Times New Roman" w:eastAsia="新細明體" w:hAnsi="Times New Roman" w:hint="eastAsia"/>
          <w:sz w:val="22"/>
        </w:rPr>
        <w:t xml:space="preserve"> monolayer could be synthesized by increasing the nucleation concentration. (d-f) Synthesis of WSe</w:t>
      </w:r>
      <w:r w:rsidRPr="004F5D86">
        <w:rPr>
          <w:rFonts w:ascii="Times New Roman" w:eastAsia="新細明體" w:hAnsi="Times New Roman" w:hint="eastAsia"/>
          <w:sz w:val="22"/>
          <w:vertAlign w:val="subscript"/>
        </w:rPr>
        <w:t>2</w:t>
      </w:r>
      <w:r w:rsidRPr="004F5D86">
        <w:rPr>
          <w:rFonts w:ascii="Times New Roman" w:eastAsia="新細明體" w:hAnsi="Times New Roman" w:hint="eastAsia"/>
          <w:sz w:val="22"/>
        </w:rPr>
        <w:t xml:space="preserve"> monolayer without seeding promoters. Substrate-guided growth of irregular WSe</w:t>
      </w:r>
      <w:r w:rsidRPr="004F5D86">
        <w:rPr>
          <w:rFonts w:ascii="Times New Roman" w:eastAsia="新細明體" w:hAnsi="Times New Roman" w:hint="eastAsia"/>
          <w:sz w:val="22"/>
          <w:vertAlign w:val="subscript"/>
        </w:rPr>
        <w:t>2</w:t>
      </w:r>
      <w:r w:rsidRPr="004F5D86">
        <w:rPr>
          <w:rFonts w:ascii="Times New Roman" w:eastAsia="新細明體" w:hAnsi="Times New Roman" w:hint="eastAsia"/>
          <w:sz w:val="22"/>
        </w:rPr>
        <w:t xml:space="preserve"> monolayer was observed and increased temperature would result in increased domain size.</w:t>
      </w:r>
    </w:p>
    <w:p w14:paraId="738A96F9" w14:textId="77777777" w:rsidR="00AD35DB" w:rsidRPr="004F5D86" w:rsidRDefault="00AD35DB" w:rsidP="004F5D8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CEB7CF" w14:textId="056E1D20" w:rsidR="00AD35DB" w:rsidRPr="004F5D86" w:rsidRDefault="005A3A1F" w:rsidP="004F5D8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F5D86">
        <w:rPr>
          <w:rFonts w:ascii="Times New Roman" w:hAnsi="Times New Roman"/>
          <w:b/>
          <w:noProof/>
          <w:sz w:val="22"/>
        </w:rPr>
        <w:drawing>
          <wp:inline distT="0" distB="0" distL="0" distR="0" wp14:anchorId="6C601762" wp14:editId="355171FC">
            <wp:extent cx="4410332" cy="2414905"/>
            <wp:effectExtent l="0" t="0" r="9525" b="0"/>
            <wp:docPr id="10" name="圖片 9">
              <a:extLst xmlns:a="http://schemas.openxmlformats.org/drawingml/2006/main">
                <a:ext uri="{FF2B5EF4-FFF2-40B4-BE49-F238E27FC236}">
                  <a16:creationId xmlns:a16="http://schemas.microsoft.com/office/drawing/2014/main" id="{8454A7BD-236F-AF48-8988-DE01FF84B5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9">
                      <a:extLst>
                        <a:ext uri="{FF2B5EF4-FFF2-40B4-BE49-F238E27FC236}">
                          <a16:creationId xmlns:a16="http://schemas.microsoft.com/office/drawing/2014/main" id="{8454A7BD-236F-AF48-8988-DE01FF84B5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32845" cy="242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8D662" w14:textId="61210C3E" w:rsidR="005A3A1F" w:rsidRPr="004F5D86" w:rsidRDefault="00F00B52" w:rsidP="004F5D86">
      <w:pPr>
        <w:pStyle w:val="TAMainText"/>
        <w:spacing w:after="240" w:line="360" w:lineRule="auto"/>
        <w:ind w:firstLine="0"/>
        <w:rPr>
          <w:rFonts w:ascii="Times New Roman" w:eastAsia="新細明體" w:hAnsi="Times New Roman"/>
          <w:sz w:val="22"/>
        </w:rPr>
      </w:pPr>
      <w:r w:rsidRPr="004F5D86">
        <w:rPr>
          <w:rFonts w:ascii="Times New Roman" w:hAnsi="Times New Roman"/>
          <w:sz w:val="22"/>
        </w:rPr>
        <w:t>Figure S</w:t>
      </w:r>
      <w:r w:rsidR="004F5D86" w:rsidRPr="004F5D86">
        <w:rPr>
          <w:rFonts w:ascii="Times New Roman" w:hAnsi="Times New Roman"/>
          <w:sz w:val="22"/>
        </w:rPr>
        <w:t>2</w:t>
      </w:r>
      <w:r w:rsidRPr="004F5D86">
        <w:rPr>
          <w:rFonts w:ascii="Times New Roman" w:hAnsi="Times New Roman"/>
          <w:sz w:val="22"/>
        </w:rPr>
        <w:t xml:space="preserve"> </w:t>
      </w:r>
      <w:r w:rsidR="005A3A1F" w:rsidRPr="004F5D86">
        <w:rPr>
          <w:rFonts w:ascii="Times New Roman" w:eastAsia="新細明體" w:hAnsi="Times New Roman" w:cs="新細明體"/>
          <w:sz w:val="22"/>
          <w:lang w:eastAsia="zh-TW"/>
        </w:rPr>
        <w:t>Synthesis of monolayer lateral heterostructure of graphene-WS</w:t>
      </w:r>
      <w:r w:rsidR="005A3A1F" w:rsidRPr="004F5D86">
        <w:rPr>
          <w:rFonts w:ascii="Times New Roman" w:eastAsia="新細明體" w:hAnsi="Times New Roman" w:cs="新細明體"/>
          <w:sz w:val="22"/>
          <w:vertAlign w:val="subscript"/>
          <w:lang w:eastAsia="zh-TW"/>
        </w:rPr>
        <w:t>2</w:t>
      </w:r>
      <w:r w:rsidR="005A3A1F" w:rsidRPr="004F5D86">
        <w:rPr>
          <w:rFonts w:ascii="Times New Roman" w:eastAsia="新細明體" w:hAnsi="Times New Roman" w:cs="新細明體"/>
          <w:sz w:val="22"/>
          <w:lang w:eastAsia="zh-TW"/>
        </w:rPr>
        <w:softHyphen/>
        <w:t>: (a) optical image</w:t>
      </w:r>
      <w:r w:rsidR="005A3A1F" w:rsidRPr="004F5D86">
        <w:rPr>
          <w:rFonts w:ascii="Times New Roman" w:eastAsia="新細明體" w:hAnsi="Times New Roman" w:cs="新細明體" w:hint="eastAsia"/>
          <w:sz w:val="22"/>
          <w:lang w:eastAsia="zh-TW"/>
        </w:rPr>
        <w:t xml:space="preserve"> </w:t>
      </w:r>
      <w:r w:rsidR="005A3A1F" w:rsidRPr="004F5D86">
        <w:rPr>
          <w:rFonts w:ascii="Times New Roman" w:eastAsia="新細明體" w:hAnsi="Times New Roman" w:hint="eastAsia"/>
          <w:sz w:val="22"/>
        </w:rPr>
        <w:t>(b)AFM image of graphene-WS</w:t>
      </w:r>
      <w:r w:rsidR="005A3A1F" w:rsidRPr="004F5D86">
        <w:rPr>
          <w:rFonts w:ascii="Times New Roman" w:eastAsia="新細明體" w:hAnsi="Times New Roman" w:hint="eastAsia"/>
          <w:sz w:val="22"/>
          <w:vertAlign w:val="subscript"/>
        </w:rPr>
        <w:t>2</w:t>
      </w:r>
      <w:r w:rsidR="005A3A1F" w:rsidRPr="004F5D86">
        <w:rPr>
          <w:rFonts w:ascii="Times New Roman" w:eastAsia="新細明體" w:hAnsi="Times New Roman" w:hint="eastAsia"/>
          <w:sz w:val="22"/>
        </w:rPr>
        <w:t xml:space="preserve"> lateral heterostructures(c) PL spectrum of WS</w:t>
      </w:r>
      <w:r w:rsidR="005A3A1F" w:rsidRPr="004F5D86">
        <w:rPr>
          <w:rFonts w:ascii="Times New Roman" w:eastAsia="新細明體" w:hAnsi="Times New Roman" w:hint="eastAsia"/>
          <w:sz w:val="22"/>
          <w:vertAlign w:val="subscript"/>
        </w:rPr>
        <w:t>2</w:t>
      </w:r>
      <w:r w:rsidR="005A3A1F" w:rsidRPr="004F5D86">
        <w:rPr>
          <w:rFonts w:ascii="Times New Roman" w:eastAsia="新細明體" w:hAnsi="Times New Roman" w:hint="eastAsia"/>
          <w:sz w:val="22"/>
        </w:rPr>
        <w:t xml:space="preserve"> monolayer.  (d) Raman mapping of E</w:t>
      </w:r>
      <w:r w:rsidR="005A3A1F" w:rsidRPr="004F5D86">
        <w:rPr>
          <w:rFonts w:ascii="Times New Roman" w:eastAsia="新細明體" w:hAnsi="Times New Roman" w:hint="eastAsia"/>
          <w:sz w:val="22"/>
          <w:vertAlign w:val="subscript"/>
        </w:rPr>
        <w:t>2g</w:t>
      </w:r>
      <w:r w:rsidR="005A3A1F" w:rsidRPr="004F5D86">
        <w:rPr>
          <w:rFonts w:ascii="Times New Roman" w:eastAsia="新細明體" w:hAnsi="Times New Roman" w:hint="eastAsia"/>
          <w:sz w:val="22"/>
        </w:rPr>
        <w:t xml:space="preserve"> mode of WS</w:t>
      </w:r>
      <w:r w:rsidR="005A3A1F" w:rsidRPr="004F5D86">
        <w:rPr>
          <w:rFonts w:ascii="Times New Roman" w:eastAsia="新細明體" w:hAnsi="Times New Roman" w:hint="eastAsia"/>
          <w:sz w:val="22"/>
          <w:vertAlign w:val="subscript"/>
        </w:rPr>
        <w:t>2</w:t>
      </w:r>
      <w:r w:rsidR="005A3A1F" w:rsidRPr="004F5D86">
        <w:rPr>
          <w:rFonts w:ascii="Times New Roman" w:eastAsia="新細明體" w:hAnsi="Times New Roman" w:hint="eastAsia"/>
          <w:sz w:val="22"/>
        </w:rPr>
        <w:t xml:space="preserve"> (e)Raman mapping of G</w:t>
      </w:r>
      <w:r w:rsidR="004F5D86" w:rsidRPr="004F5D86">
        <w:rPr>
          <w:rFonts w:ascii="Times New Roman" w:eastAsia="新細明體" w:hAnsi="Times New Roman"/>
          <w:sz w:val="22"/>
        </w:rPr>
        <w:t>’</w:t>
      </w:r>
      <w:r w:rsidR="005A3A1F" w:rsidRPr="004F5D86">
        <w:rPr>
          <w:rFonts w:ascii="Times New Roman" w:eastAsia="新細明體" w:hAnsi="Times New Roman" w:hint="eastAsia"/>
          <w:sz w:val="22"/>
        </w:rPr>
        <w:t xml:space="preserve"> mode of graphene (f) PL mapping of Graphene-WS</w:t>
      </w:r>
      <w:r w:rsidR="005A3A1F" w:rsidRPr="004F5D86">
        <w:rPr>
          <w:rFonts w:ascii="Times New Roman" w:eastAsia="新細明體" w:hAnsi="Times New Roman" w:hint="eastAsia"/>
          <w:sz w:val="22"/>
          <w:vertAlign w:val="subscript"/>
        </w:rPr>
        <w:t>2</w:t>
      </w:r>
      <w:r w:rsidR="005A3A1F" w:rsidRPr="004F5D86">
        <w:rPr>
          <w:rFonts w:ascii="Times New Roman" w:eastAsia="新細明體" w:hAnsi="Times New Roman" w:hint="eastAsia"/>
          <w:sz w:val="22"/>
        </w:rPr>
        <w:t xml:space="preserve"> lateral junctions. </w:t>
      </w:r>
      <w:r w:rsidR="005A3A1F" w:rsidRPr="004F5D86">
        <w:rPr>
          <w:rFonts w:ascii="Times New Roman" w:eastAsia="新細明體" w:hAnsi="Times New Roman"/>
          <w:sz w:val="22"/>
        </w:rPr>
        <w:t>Scale bar: 4</w:t>
      </w:r>
      <w:r w:rsidR="005A3A1F" w:rsidRPr="004F5D86">
        <w:rPr>
          <w:rFonts w:ascii="Times New Roman" w:eastAsia="新細明體" w:hAnsi="Times New Roman" w:hint="eastAsia"/>
          <w:sz w:val="22"/>
        </w:rPr>
        <w:t>µ</w:t>
      </w:r>
      <w:r w:rsidR="005A3A1F" w:rsidRPr="004F5D86">
        <w:rPr>
          <w:rFonts w:ascii="Times New Roman" w:eastAsia="新細明體" w:hAnsi="Times New Roman"/>
          <w:sz w:val="22"/>
        </w:rPr>
        <w:t>m</w:t>
      </w:r>
    </w:p>
    <w:sectPr w:rsidR="005A3A1F" w:rsidRPr="004F5D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AFC3A3" w14:textId="77777777" w:rsidR="0024355A" w:rsidRDefault="0024355A" w:rsidP="00220A55">
      <w:r>
        <w:separator/>
      </w:r>
    </w:p>
  </w:endnote>
  <w:endnote w:type="continuationSeparator" w:id="0">
    <w:p w14:paraId="7A74F1CE" w14:textId="77777777" w:rsidR="0024355A" w:rsidRDefault="0024355A" w:rsidP="00220A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1B4A0A" w14:textId="77777777" w:rsidR="0024355A" w:rsidRDefault="0024355A" w:rsidP="00220A55">
      <w:r>
        <w:separator/>
      </w:r>
    </w:p>
  </w:footnote>
  <w:footnote w:type="continuationSeparator" w:id="0">
    <w:p w14:paraId="2B925971" w14:textId="77777777" w:rsidR="0024355A" w:rsidRDefault="0024355A" w:rsidP="00220A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cztTA1MTQxMzE3NDNX0lEKTi0uzszPAykwqwUAJalrGiwAAAA="/>
  </w:docVars>
  <w:rsids>
    <w:rsidRoot w:val="00A00B6E"/>
    <w:rsid w:val="00042C2B"/>
    <w:rsid w:val="00044779"/>
    <w:rsid w:val="000614E2"/>
    <w:rsid w:val="00093EB2"/>
    <w:rsid w:val="000A51C0"/>
    <w:rsid w:val="000B0D6C"/>
    <w:rsid w:val="000D1477"/>
    <w:rsid w:val="000E7392"/>
    <w:rsid w:val="0010111B"/>
    <w:rsid w:val="0010282C"/>
    <w:rsid w:val="00107E06"/>
    <w:rsid w:val="001214F3"/>
    <w:rsid w:val="00123DFE"/>
    <w:rsid w:val="00137900"/>
    <w:rsid w:val="0016055E"/>
    <w:rsid w:val="001759BA"/>
    <w:rsid w:val="00182144"/>
    <w:rsid w:val="00193502"/>
    <w:rsid w:val="00196A91"/>
    <w:rsid w:val="001A7187"/>
    <w:rsid w:val="001B2EB4"/>
    <w:rsid w:val="001B7D02"/>
    <w:rsid w:val="001C250C"/>
    <w:rsid w:val="001D7EE4"/>
    <w:rsid w:val="001F17C8"/>
    <w:rsid w:val="00220A55"/>
    <w:rsid w:val="0024355A"/>
    <w:rsid w:val="0024397D"/>
    <w:rsid w:val="00277667"/>
    <w:rsid w:val="00292D79"/>
    <w:rsid w:val="002B44C2"/>
    <w:rsid w:val="002B7E40"/>
    <w:rsid w:val="002C3AF2"/>
    <w:rsid w:val="002D568D"/>
    <w:rsid w:val="002F300D"/>
    <w:rsid w:val="00336917"/>
    <w:rsid w:val="003377CF"/>
    <w:rsid w:val="0035558A"/>
    <w:rsid w:val="00361B44"/>
    <w:rsid w:val="00375F6C"/>
    <w:rsid w:val="00386FE9"/>
    <w:rsid w:val="003908DC"/>
    <w:rsid w:val="003B59AC"/>
    <w:rsid w:val="003C1243"/>
    <w:rsid w:val="00421E1D"/>
    <w:rsid w:val="00422355"/>
    <w:rsid w:val="0042577D"/>
    <w:rsid w:val="004452E6"/>
    <w:rsid w:val="00467B38"/>
    <w:rsid w:val="00476F13"/>
    <w:rsid w:val="0047744C"/>
    <w:rsid w:val="004A59C8"/>
    <w:rsid w:val="004B5C16"/>
    <w:rsid w:val="004B7404"/>
    <w:rsid w:val="004C3A97"/>
    <w:rsid w:val="004F5D86"/>
    <w:rsid w:val="00500C9B"/>
    <w:rsid w:val="00504650"/>
    <w:rsid w:val="00512DB8"/>
    <w:rsid w:val="00514D65"/>
    <w:rsid w:val="0052510A"/>
    <w:rsid w:val="00545CB5"/>
    <w:rsid w:val="00564D05"/>
    <w:rsid w:val="00592001"/>
    <w:rsid w:val="0059443A"/>
    <w:rsid w:val="005A3A1F"/>
    <w:rsid w:val="005E7D74"/>
    <w:rsid w:val="00604093"/>
    <w:rsid w:val="00635A49"/>
    <w:rsid w:val="006471C8"/>
    <w:rsid w:val="00692128"/>
    <w:rsid w:val="00697410"/>
    <w:rsid w:val="006C030C"/>
    <w:rsid w:val="006C08C4"/>
    <w:rsid w:val="006C78AD"/>
    <w:rsid w:val="006F5F58"/>
    <w:rsid w:val="006F7A6E"/>
    <w:rsid w:val="00745A1F"/>
    <w:rsid w:val="00754D94"/>
    <w:rsid w:val="00791662"/>
    <w:rsid w:val="00793B94"/>
    <w:rsid w:val="007965BF"/>
    <w:rsid w:val="007C177B"/>
    <w:rsid w:val="007C2127"/>
    <w:rsid w:val="007C46D4"/>
    <w:rsid w:val="007D24FF"/>
    <w:rsid w:val="007F1812"/>
    <w:rsid w:val="008025D1"/>
    <w:rsid w:val="008268EF"/>
    <w:rsid w:val="00854BEE"/>
    <w:rsid w:val="00854D4C"/>
    <w:rsid w:val="00880363"/>
    <w:rsid w:val="008843B9"/>
    <w:rsid w:val="008E0752"/>
    <w:rsid w:val="008F7F5D"/>
    <w:rsid w:val="009404F0"/>
    <w:rsid w:val="00942E95"/>
    <w:rsid w:val="00945277"/>
    <w:rsid w:val="0098261C"/>
    <w:rsid w:val="009B5F38"/>
    <w:rsid w:val="009C1453"/>
    <w:rsid w:val="009C1BAA"/>
    <w:rsid w:val="009E04CC"/>
    <w:rsid w:val="009E1265"/>
    <w:rsid w:val="009E524C"/>
    <w:rsid w:val="00A00912"/>
    <w:rsid w:val="00A00B6E"/>
    <w:rsid w:val="00A12E71"/>
    <w:rsid w:val="00A16091"/>
    <w:rsid w:val="00A242DA"/>
    <w:rsid w:val="00A57A14"/>
    <w:rsid w:val="00A900D6"/>
    <w:rsid w:val="00AA682E"/>
    <w:rsid w:val="00AB126C"/>
    <w:rsid w:val="00AD35DB"/>
    <w:rsid w:val="00AE4BA0"/>
    <w:rsid w:val="00AF372D"/>
    <w:rsid w:val="00B6318A"/>
    <w:rsid w:val="00B80AAE"/>
    <w:rsid w:val="00B817A2"/>
    <w:rsid w:val="00B933BC"/>
    <w:rsid w:val="00BC2050"/>
    <w:rsid w:val="00BC5EB9"/>
    <w:rsid w:val="00BC7F5B"/>
    <w:rsid w:val="00BD29A2"/>
    <w:rsid w:val="00BD33C7"/>
    <w:rsid w:val="00C237CE"/>
    <w:rsid w:val="00C430EC"/>
    <w:rsid w:val="00C44137"/>
    <w:rsid w:val="00C568E9"/>
    <w:rsid w:val="00C70D10"/>
    <w:rsid w:val="00C72048"/>
    <w:rsid w:val="00C86151"/>
    <w:rsid w:val="00CE6587"/>
    <w:rsid w:val="00D01499"/>
    <w:rsid w:val="00D21C5A"/>
    <w:rsid w:val="00D257F1"/>
    <w:rsid w:val="00D37798"/>
    <w:rsid w:val="00D418F2"/>
    <w:rsid w:val="00D74E18"/>
    <w:rsid w:val="00D76D19"/>
    <w:rsid w:val="00D91482"/>
    <w:rsid w:val="00D944A4"/>
    <w:rsid w:val="00D96982"/>
    <w:rsid w:val="00DC3CA4"/>
    <w:rsid w:val="00DD2BBB"/>
    <w:rsid w:val="00DE6C82"/>
    <w:rsid w:val="00DF6DC2"/>
    <w:rsid w:val="00E25C78"/>
    <w:rsid w:val="00E330E1"/>
    <w:rsid w:val="00E42054"/>
    <w:rsid w:val="00E47D0E"/>
    <w:rsid w:val="00E559E5"/>
    <w:rsid w:val="00E7246F"/>
    <w:rsid w:val="00EB5014"/>
    <w:rsid w:val="00EC2B72"/>
    <w:rsid w:val="00F005DD"/>
    <w:rsid w:val="00F00B52"/>
    <w:rsid w:val="00F02027"/>
    <w:rsid w:val="00F04F7D"/>
    <w:rsid w:val="00F42C2F"/>
    <w:rsid w:val="00F4748F"/>
    <w:rsid w:val="00F57013"/>
    <w:rsid w:val="00F61F29"/>
    <w:rsid w:val="00F712B1"/>
    <w:rsid w:val="00F72DE3"/>
    <w:rsid w:val="00FC5302"/>
    <w:rsid w:val="00FD15FE"/>
    <w:rsid w:val="00FD20C9"/>
    <w:rsid w:val="00FE17A2"/>
    <w:rsid w:val="00FE4833"/>
    <w:rsid w:val="00FE4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2D13B5"/>
  <w15:chartTrackingRefBased/>
  <w15:docId w15:val="{CF72A339-4911-4C87-8617-F34995ED5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0A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頁首 字元"/>
    <w:basedOn w:val="a0"/>
    <w:link w:val="a3"/>
    <w:uiPriority w:val="99"/>
    <w:rsid w:val="00220A5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20A5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頁尾 字元"/>
    <w:basedOn w:val="a0"/>
    <w:link w:val="a5"/>
    <w:uiPriority w:val="99"/>
    <w:rsid w:val="00220A55"/>
    <w:rPr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D944A4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styleId="a7">
    <w:name w:val="No Spacing"/>
    <w:uiPriority w:val="1"/>
    <w:qFormat/>
    <w:rsid w:val="00467B38"/>
    <w:pPr>
      <w:widowControl w:val="0"/>
      <w:wordWrap w:val="0"/>
      <w:autoSpaceDE w:val="0"/>
      <w:autoSpaceDN w:val="0"/>
      <w:jc w:val="both"/>
    </w:pPr>
    <w:rPr>
      <w:sz w:val="20"/>
      <w:lang w:eastAsia="ko-KR"/>
    </w:rPr>
  </w:style>
  <w:style w:type="character" w:styleId="a8">
    <w:name w:val="Hyperlink"/>
    <w:basedOn w:val="a0"/>
    <w:uiPriority w:val="99"/>
    <w:unhideWhenUsed/>
    <w:rsid w:val="00DF6DC2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A3A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5A3A1F"/>
    <w:rPr>
      <w:rFonts w:asciiTheme="majorHAnsi" w:eastAsiaTheme="majorEastAsia" w:hAnsiTheme="majorHAnsi" w:cstheme="majorBidi"/>
      <w:sz w:val="18"/>
      <w:szCs w:val="18"/>
    </w:rPr>
  </w:style>
  <w:style w:type="paragraph" w:customStyle="1" w:styleId="TAMainText">
    <w:name w:val="TA_Main_Text"/>
    <w:basedOn w:val="a"/>
    <w:rsid w:val="005A3A1F"/>
    <w:pPr>
      <w:widowControl/>
      <w:spacing w:line="480" w:lineRule="auto"/>
      <w:ind w:firstLine="202"/>
    </w:pPr>
    <w:rPr>
      <w:rFonts w:ascii="Times" w:hAnsi="Times" w:cs="Times New Roman"/>
      <w:kern w:val="0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1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1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 Lee</dc:creator>
  <cp:keywords/>
  <dc:description/>
  <cp:lastModifiedBy>李奕賢</cp:lastModifiedBy>
  <cp:revision>3</cp:revision>
  <dcterms:created xsi:type="dcterms:W3CDTF">2020-01-07T08:44:00Z</dcterms:created>
  <dcterms:modified xsi:type="dcterms:W3CDTF">2020-01-16T18:17:00Z</dcterms:modified>
</cp:coreProperties>
</file>