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74F1" w14:textId="54C26F43" w:rsidR="006D12B7" w:rsidRPr="009A28C6" w:rsidRDefault="001F0659" w:rsidP="006D12B7">
      <w:pPr>
        <w:pStyle w:val="Caption"/>
        <w:jc w:val="both"/>
        <w:rPr>
          <w:rFonts w:ascii="Times New Roman" w:eastAsia="Malgun Gothic" w:hAnsi="Times New Roman" w:cs="Times New Roman"/>
          <w:bCs w:val="0"/>
          <w:color w:val="000000"/>
          <w:sz w:val="24"/>
          <w:szCs w:val="24"/>
        </w:rPr>
      </w:pPr>
      <w:bookmarkStart w:id="0" w:name="_Toc531158807"/>
      <w:r>
        <w:rPr>
          <w:rFonts w:ascii="Times New Roman" w:hAnsi="Times New Roman" w:cs="Times New Roman"/>
          <w:sz w:val="24"/>
          <w:szCs w:val="24"/>
        </w:rPr>
        <w:t>Additional file 1:</w:t>
      </w:r>
      <w:r w:rsidR="00AE4FE3">
        <w:rPr>
          <w:rFonts w:ascii="Times New Roman" w:hAnsi="Times New Roman" w:cs="Times New Roman"/>
          <w:sz w:val="24"/>
          <w:szCs w:val="24"/>
        </w:rPr>
        <w:t xml:space="preserve"> </w:t>
      </w:r>
      <w:r w:rsidR="006D12B7" w:rsidRPr="009A28C6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6D12B7" w:rsidRPr="009A28C6">
        <w:rPr>
          <w:rFonts w:ascii="Times New Roman" w:eastAsia="Malgun Gothic" w:hAnsi="Times New Roman" w:cs="Times New Roman"/>
          <w:bCs w:val="0"/>
          <w:color w:val="000000"/>
          <w:sz w:val="24"/>
          <w:szCs w:val="24"/>
        </w:rPr>
        <w:t>. Bacterial d</w:t>
      </w:r>
      <w:r w:rsidR="006D12B7">
        <w:rPr>
          <w:rFonts w:ascii="Times New Roman" w:eastAsia="Malgun Gothic" w:hAnsi="Times New Roman" w:cs="Times New Roman"/>
          <w:bCs w:val="0"/>
          <w:color w:val="000000"/>
          <w:sz w:val="24"/>
          <w:szCs w:val="24"/>
        </w:rPr>
        <w:t>iversity and the presence of</w:t>
      </w:r>
      <w:r w:rsidR="006D12B7" w:rsidRPr="009A28C6">
        <w:rPr>
          <w:rFonts w:ascii="Times New Roman" w:eastAsia="Malgun Gothic" w:hAnsi="Times New Roman" w:cs="Times New Roman"/>
          <w:bCs w:val="0"/>
          <w:color w:val="000000"/>
          <w:sz w:val="24"/>
          <w:szCs w:val="24"/>
        </w:rPr>
        <w:t xml:space="preserve"> </w:t>
      </w:r>
      <w:r w:rsidR="006D12B7" w:rsidRPr="00E4469E">
        <w:rPr>
          <w:rFonts w:ascii="Times New Roman" w:eastAsia="Malgun Gothic" w:hAnsi="Times New Roman" w:cs="Times New Roman"/>
          <w:bCs w:val="0"/>
          <w:color w:val="000000"/>
          <w:sz w:val="24"/>
          <w:szCs w:val="24"/>
          <w:highlight w:val="yellow"/>
        </w:rPr>
        <w:t>Quorum Sensing autoinducer proteins</w:t>
      </w:r>
      <w:r w:rsidR="006D12B7" w:rsidRPr="009A28C6">
        <w:rPr>
          <w:rFonts w:ascii="Times New Roman" w:eastAsia="Malgun Gothic" w:hAnsi="Times New Roman" w:cs="Times New Roman"/>
          <w:bCs w:val="0"/>
          <w:color w:val="000000"/>
          <w:sz w:val="24"/>
          <w:szCs w:val="24"/>
        </w:rPr>
        <w:t xml:space="preserve"> in the rumen. </w:t>
      </w:r>
      <w:r w:rsidR="006D12B7" w:rsidRPr="009A28C6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</w:rPr>
        <w:t xml:space="preserve">Among the Gram-positive bacteria, there are three species, which show variable Gram stain (described with weakly+ and variable+). In </w:t>
      </w:r>
      <w:r w:rsidR="006D12B7" w:rsidRPr="00E4469E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  <w:highlight w:val="yellow"/>
        </w:rPr>
        <w:t>the</w:t>
      </w:r>
      <w:r w:rsidR="006D12B7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D12B7" w:rsidRPr="009A28C6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</w:rPr>
        <w:t xml:space="preserve">Gram-negative section, only one species had detectable AHL synthase genes (highlighted with </w:t>
      </w:r>
      <w:r w:rsidR="006D12B7" w:rsidRPr="00E4469E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  <w:highlight w:val="yellow"/>
        </w:rPr>
        <w:t>a</w:t>
      </w:r>
      <w:r w:rsidR="006D12B7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D12B7" w:rsidRPr="009A28C6">
        <w:rPr>
          <w:rFonts w:ascii="Times New Roman" w:eastAsia="Malgun Gothic" w:hAnsi="Times New Roman" w:cs="Times New Roman"/>
          <w:b w:val="0"/>
          <w:bCs w:val="0"/>
          <w:color w:val="000000"/>
          <w:sz w:val="24"/>
          <w:szCs w:val="24"/>
        </w:rPr>
        <w:t>grey colour).</w:t>
      </w:r>
      <w:bookmarkEnd w:id="0"/>
    </w:p>
    <w:tbl>
      <w:tblPr>
        <w:tblW w:w="7309" w:type="pct"/>
        <w:tblLayout w:type="fixed"/>
        <w:tblLook w:val="04A0" w:firstRow="1" w:lastRow="0" w:firstColumn="1" w:lastColumn="0" w:noHBand="0" w:noVBand="1"/>
      </w:tblPr>
      <w:tblGrid>
        <w:gridCol w:w="1298"/>
        <w:gridCol w:w="4318"/>
        <w:gridCol w:w="145"/>
        <w:gridCol w:w="1869"/>
        <w:gridCol w:w="6548"/>
        <w:gridCol w:w="6544"/>
      </w:tblGrid>
      <w:tr w:rsidR="006D12B7" w:rsidRPr="009A28C6" w14:paraId="3FFE820C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3B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05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41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Accession Number for AI protein (NCBI or UniProtKB) </w:t>
            </w: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7F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Autoinducer protein identified </w:t>
            </w:r>
          </w:p>
        </w:tc>
      </w:tr>
      <w:tr w:rsidR="006D12B7" w:rsidRPr="009A28C6" w14:paraId="60316F6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DC28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9D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Acetitomaculum ruminis DSM 5522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E5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SFB39308.1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89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Acetitomaculum ruminis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5522]</w:t>
            </w:r>
          </w:p>
        </w:tc>
      </w:tr>
      <w:tr w:rsidR="006D12B7" w:rsidRPr="009A28C6" w14:paraId="30D0F3E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DB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D4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D4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SFB40160.1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453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Acetitomaculum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5522]</w:t>
            </w:r>
          </w:p>
        </w:tc>
      </w:tr>
      <w:tr w:rsidR="006D12B7" w:rsidRPr="009A28C6" w14:paraId="157C6C9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E2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2C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Actinomyces denticolens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71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A5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85E9BD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D7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E2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Actinomyces nasicola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KPR-1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10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2F71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9EBA8E3" w14:textId="77777777" w:rsidTr="00AE4FE3">
        <w:trPr>
          <w:gridAfter w:val="1"/>
          <w:wAfter w:w="1579" w:type="pct"/>
          <w:trHeight w:val="348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DA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C4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Actinomyces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27982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01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74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D11583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7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48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Actinomyces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KPR-7B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21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33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9975B7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E2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D51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cereus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KPR-7A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5F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BD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586A9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8B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3F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 licheniformis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VTM3R78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40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29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3950C6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79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21A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MB2021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BF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WP_031539940.1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3D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 homoserine 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Bacillus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MB2021]</w:t>
            </w:r>
          </w:p>
        </w:tc>
      </w:tr>
      <w:tr w:rsidR="006D12B7" w:rsidRPr="009A28C6" w14:paraId="7FDEC5D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84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FF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 adolescentis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20087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9D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DC7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FF2487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29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C7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Bifidobacterium bifidum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Calf96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16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EF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4B7678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3C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69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 boum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20432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CC9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7C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9A10C3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5F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EA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 breve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RP2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788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43A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DAB705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8C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0C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Bifidobacterium longum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AGR2137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97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WP_007053686.1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ED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 longum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0D4420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277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28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Bifidobacterium merycicum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6492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6E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SHE27967.1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B8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Bifidobacterium merycicum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6492]</w:t>
            </w:r>
          </w:p>
        </w:tc>
      </w:tr>
      <w:tr w:rsidR="006D12B7" w:rsidRPr="009A28C6" w14:paraId="149B0A4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91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6F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15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SHE30051.1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2C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Bifidobacterium merycicum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6492]</w:t>
            </w:r>
          </w:p>
        </w:tc>
      </w:tr>
      <w:tr w:rsidR="006D12B7" w:rsidRPr="009A28C6" w14:paraId="3219AF7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F8B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7E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 pseudolongum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AGR2145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F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D0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81E6C0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1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2E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 pseudolongum globosum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20092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30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78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A68E14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981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B01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Bifidobacterium 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6489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6B8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85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44DCA5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A7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0D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AGR2158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AE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08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4EA7F6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85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83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Bifidobacterium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thermophilum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20212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81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FF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325935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61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64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 schinkii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10518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78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WP_044940107.1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DB1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 schinkii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B47F70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3A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E3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21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WP_084171859.1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95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 schinkii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BA786B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478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09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E4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WP_044938452.1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5C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 schinkii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62F302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42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32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SF-50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4B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SCX85778.1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0F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SF-50]</w:t>
            </w:r>
          </w:p>
        </w:tc>
      </w:tr>
      <w:tr w:rsidR="006D12B7" w:rsidRPr="009A28C6" w14:paraId="53BDEE3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DD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94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3A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WP_092073512.1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00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SF-50]</w:t>
            </w:r>
          </w:p>
        </w:tc>
      </w:tr>
      <w:tr w:rsidR="006D12B7" w:rsidRPr="009A28C6" w14:paraId="15EC37D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99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208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 wexlerae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AGR2146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3F8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WP_081678955.1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CB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Blautia wexlerae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C7C814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80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EA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34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WP_022758690.1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A4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CFD65D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AA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5A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82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SES39897.1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24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D1CD2E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BF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AE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83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WP_081357172.1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6C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29F646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21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5B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AB2020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5C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WP_022758690.1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97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36380E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55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59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8D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WP_022758261.1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4C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1D31CD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F1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B0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AR40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B6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E5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3A6459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1A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5C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B8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70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44158E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B5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94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FE2007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B2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WP_027203956.1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A7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52647F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EF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3A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C5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WP_027204460.1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04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A9B5A3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39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81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02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WP_027204242.1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C3D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BDF678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65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CB3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MD2001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79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WP_027216398.1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4C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09C05E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83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CC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FAA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WP_027216302.1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54B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17E4CD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DC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2C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ND3005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D5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WP_022753040.1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F7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707825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F4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F3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WTE3004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F5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WP_027207614.1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7D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7F15FA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68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EE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fibrisolvens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YRB2005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478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WP_027207614.1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29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fibrisolvens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659E0E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B3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773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hungatei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NK4A153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18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WP_026656280.1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61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F45B82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EF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D5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8B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WP_026655111.1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43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01216F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CD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EBC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hungatei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XBD2006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A5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38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7D1D46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E0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73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proteoclasticus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93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WP_026663048.1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2D0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proteoclasticus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DC16FA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C30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63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proteoclasticus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FD2007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92B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WP_026663048.1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CC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proteoclasticus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2C2D93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CC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26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proteoclasticus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BC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25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B422D4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2E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DA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Butyrivibrio proteoclasticus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P6B7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82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WP_026651396.1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CD2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 proteoclasticus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4F604A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7B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51A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6D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WP_026658771.1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4A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AC2005]</w:t>
            </w:r>
          </w:p>
        </w:tc>
      </w:tr>
      <w:tr w:rsidR="006D12B7" w:rsidRPr="009A28C6" w14:paraId="50D2224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D2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B1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CE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WP_026658685.1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92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AC2005]</w:t>
            </w:r>
          </w:p>
        </w:tc>
      </w:tr>
      <w:tr w:rsidR="006D12B7" w:rsidRPr="009A28C6" w14:paraId="6A312ED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3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DC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ACTF2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F97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49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CF15F9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C7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E1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AD3002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8C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WP_022762564.1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B2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AD3002]</w:t>
            </w:r>
          </w:p>
        </w:tc>
      </w:tr>
      <w:tr w:rsidR="006D12B7" w:rsidRPr="009A28C6" w14:paraId="6633CDC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5C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DD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14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WP_026656280.1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9C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0C6D7D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6A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E30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3A9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WP_026655111.1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01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BA5BF1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36C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5A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AE2015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B6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WP_026663688.1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02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6DA211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BD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50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AE2032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96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WP_034445133.1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72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AE2032]</w:t>
            </w:r>
          </w:p>
        </w:tc>
      </w:tr>
      <w:tr w:rsidR="006D12B7" w:rsidRPr="009A28C6" w14:paraId="6B98344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4E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71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C3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WP_026656280.1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ED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5DE67B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A8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81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53C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WP_026655111.1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38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A91EAD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FE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FD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F7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WP_035777305.1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FEE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AE3004]</w:t>
            </w:r>
          </w:p>
        </w:tc>
      </w:tr>
      <w:tr w:rsidR="006D12B7" w:rsidRPr="009A28C6" w14:paraId="511906E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C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48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EA7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WP_026670344.1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3C9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AE3006]</w:t>
            </w:r>
          </w:p>
        </w:tc>
      </w:tr>
      <w:tr w:rsidR="006D12B7" w:rsidRPr="009A28C6" w14:paraId="4B6D6E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F1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51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2D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WP_026670784.1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56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AE3006]</w:t>
            </w:r>
          </w:p>
        </w:tc>
      </w:tr>
      <w:tr w:rsidR="006D12B7" w:rsidRPr="009A28C6" w14:paraId="3085F76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6A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F75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EE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WP_022777361.1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B6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AE3009]</w:t>
            </w:r>
          </w:p>
        </w:tc>
      </w:tr>
      <w:tr w:rsidR="006D12B7" w:rsidRPr="009A28C6" w14:paraId="2426C51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B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C8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FB3011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AE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C5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353E6A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FA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BF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8B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WP_026492333.1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08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B20BAC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38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86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62B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WP_081673411.1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05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FC2001]</w:t>
            </w:r>
          </w:p>
        </w:tc>
      </w:tr>
      <w:tr w:rsidR="006D12B7" w:rsidRPr="009A28C6" w14:paraId="0631DD7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08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52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FCS006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14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WP_035770679.1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86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FCS006]</w:t>
            </w:r>
          </w:p>
        </w:tc>
      </w:tr>
      <w:tr w:rsidR="006D12B7" w:rsidRPr="009A28C6" w14:paraId="340107D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9F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DA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EA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WP_081664776.1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F98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FCS006]</w:t>
            </w:r>
          </w:p>
        </w:tc>
      </w:tr>
      <w:tr w:rsidR="006D12B7" w:rsidRPr="009A28C6" w14:paraId="6839C8D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7B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FB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FCS014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21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WP_024866099.1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01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FCS014]</w:t>
            </w:r>
          </w:p>
        </w:tc>
      </w:tr>
      <w:tr w:rsidR="006D12B7" w:rsidRPr="009A28C6" w14:paraId="032D920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4C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06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F5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SCX91844.1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C6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INlla14]</w:t>
            </w:r>
          </w:p>
        </w:tc>
      </w:tr>
      <w:tr w:rsidR="006D12B7" w:rsidRPr="009A28C6" w14:paraId="69C7D6C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4A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EF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BB3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SDB63310.1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08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INlla16]</w:t>
            </w:r>
          </w:p>
        </w:tc>
      </w:tr>
      <w:tr w:rsidR="006D12B7" w:rsidRPr="009A28C6" w14:paraId="728B5C5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B2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E8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E93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SDB66303.1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4D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Motility quorum-sensing regulator, toxin of MqsA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INlla16]</w:t>
            </w:r>
          </w:p>
        </w:tc>
      </w:tr>
      <w:tr w:rsidR="006D12B7" w:rsidRPr="009A28C6" w14:paraId="18C0161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27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C5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59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SDA70346.1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E5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INlla18]</w:t>
            </w:r>
          </w:p>
        </w:tc>
      </w:tr>
      <w:tr w:rsidR="006D12B7" w:rsidRPr="009A28C6" w14:paraId="3DC173D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43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37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83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SDA55440.1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57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INlla18]</w:t>
            </w:r>
          </w:p>
        </w:tc>
      </w:tr>
      <w:tr w:rsidR="006D12B7" w:rsidRPr="009A28C6" w14:paraId="136BE44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0F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49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INlla21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75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SFU62968.1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76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INlla21]</w:t>
            </w:r>
          </w:p>
        </w:tc>
      </w:tr>
      <w:tr w:rsidR="006D12B7" w:rsidRPr="009A28C6" w14:paraId="1929B29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43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D34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LB2008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6D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WP_026513449.1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E9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LB2008]</w:t>
            </w:r>
          </w:p>
        </w:tc>
      </w:tr>
      <w:tr w:rsidR="006D12B7" w:rsidRPr="009A28C6" w14:paraId="138BE28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0E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7E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F9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WP_026512765.1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7C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LB2008]</w:t>
            </w:r>
          </w:p>
        </w:tc>
      </w:tr>
      <w:tr w:rsidR="006D12B7" w:rsidRPr="009A28C6" w14:paraId="1D21F08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BD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CE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LC3010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D7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WP_026510091.1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FA8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FE2DD8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90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FA8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M55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85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SFU54075.1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4C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M55]</w:t>
            </w:r>
          </w:p>
        </w:tc>
      </w:tr>
      <w:tr w:rsidR="006D12B7" w:rsidRPr="009A28C6" w14:paraId="046CCC9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AA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AF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63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WP_092338062.1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BA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M55]</w:t>
            </w:r>
          </w:p>
        </w:tc>
      </w:tr>
      <w:tr w:rsidR="006D12B7" w:rsidRPr="009A28C6" w14:paraId="6A18670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97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60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MB2005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877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WP_026524524.1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24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MB2005]</w:t>
            </w:r>
          </w:p>
        </w:tc>
      </w:tr>
      <w:tr w:rsidR="006D12B7" w:rsidRPr="009A28C6" w14:paraId="39860CB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E3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B1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MC2013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0B2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8E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FDDFA7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F3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448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MC2021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FC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WP_026517760.1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A4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MC2021]</w:t>
            </w:r>
          </w:p>
        </w:tc>
      </w:tr>
      <w:tr w:rsidR="006D12B7" w:rsidRPr="009A28C6" w14:paraId="3B7BEC3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0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6EA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65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WP_026517696.1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53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MC2021]</w:t>
            </w:r>
          </w:p>
        </w:tc>
      </w:tr>
      <w:tr w:rsidR="006D12B7" w:rsidRPr="009A28C6" w14:paraId="17FB5F6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F4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18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A8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WP_081795621.1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57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MC2021]</w:t>
            </w:r>
          </w:p>
        </w:tc>
      </w:tr>
      <w:tr w:rsidR="006D12B7" w:rsidRPr="009A28C6" w14:paraId="70217DF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7C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5B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NC2002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8B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WP_035765513.1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712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NC2002]</w:t>
            </w:r>
          </w:p>
        </w:tc>
      </w:tr>
      <w:tr w:rsidR="006D12B7" w:rsidRPr="009A28C6" w14:paraId="561EC7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71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F6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NC2007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56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WP_022769324.1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A4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NC2007]</w:t>
            </w:r>
          </w:p>
        </w:tc>
      </w:tr>
      <w:tr w:rsidR="006D12B7" w:rsidRPr="009A28C6" w14:paraId="76C30B6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4B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54B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NC3005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9B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WP_026505527.1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5B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NC3005]</w:t>
            </w:r>
          </w:p>
        </w:tc>
      </w:tr>
      <w:tr w:rsidR="006D12B7" w:rsidRPr="009A28C6" w14:paraId="029F48D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6F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53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OB235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4E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SEM43779.1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D5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ob235]</w:t>
            </w:r>
          </w:p>
        </w:tc>
      </w:tr>
      <w:tr w:rsidR="006D12B7" w:rsidRPr="009A28C6" w14:paraId="33D2213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33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9B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08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SEL05264.1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C9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two component transcriptional regulator, LuxR family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sp. ob235]</w:t>
            </w:r>
          </w:p>
        </w:tc>
      </w:tr>
      <w:tr w:rsidR="006D12B7" w:rsidRPr="009A28C6" w14:paraId="13F80F4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54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99C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OB251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8C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CB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474A34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D1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A4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Su6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67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SEG36042.1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AF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Su6]</w:t>
            </w:r>
          </w:p>
        </w:tc>
      </w:tr>
      <w:tr w:rsidR="006D12B7" w:rsidRPr="009A28C6" w14:paraId="767491E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05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C3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92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SEF45072.1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BE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regulator, maltose regulon positive regulatory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Su6]</w:t>
            </w:r>
          </w:p>
        </w:tc>
      </w:tr>
      <w:tr w:rsidR="006D12B7" w:rsidRPr="009A28C6" w14:paraId="35CE7C1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8C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84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77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SEP65807.1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46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TB]</w:t>
            </w:r>
          </w:p>
        </w:tc>
      </w:tr>
      <w:tr w:rsidR="006D12B7" w:rsidRPr="009A28C6" w14:paraId="368C46F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E4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B0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8FD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SEQ17893.1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BA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TB]</w:t>
            </w:r>
          </w:p>
        </w:tc>
      </w:tr>
      <w:tr w:rsidR="006D12B7" w:rsidRPr="009A28C6" w14:paraId="5867D8A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D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95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VCB2001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85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WP_026521437.1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F7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VCB2001]</w:t>
            </w:r>
          </w:p>
        </w:tc>
      </w:tr>
      <w:tr w:rsidR="006D12B7" w:rsidRPr="009A28C6" w14:paraId="193EF56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5E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E0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VCB2006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28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WP_029231439.1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5C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VCB2006]</w:t>
            </w:r>
          </w:p>
        </w:tc>
      </w:tr>
      <w:tr w:rsidR="006D12B7" w:rsidRPr="009A28C6" w14:paraId="55B498D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30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CA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VCD2006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18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WP_026526228.1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4E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VCD2006]</w:t>
            </w:r>
          </w:p>
        </w:tc>
      </w:tr>
      <w:tr w:rsidR="006D12B7" w:rsidRPr="009A28C6" w14:paraId="2A72146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2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643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WCD2001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10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WP_026498888.1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86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49E3D5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0A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B0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WCD3002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38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WP_035794944.1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75C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WCD3002]</w:t>
            </w:r>
          </w:p>
        </w:tc>
      </w:tr>
      <w:tr w:rsidR="006D12B7" w:rsidRPr="009A28C6" w14:paraId="3713FA3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F9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FD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WCE2006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07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WP_026510091.1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E717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223D2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5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F68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XBB1001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3B0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WP_026489236.1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84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XBB1001]</w:t>
            </w:r>
          </w:p>
        </w:tc>
      </w:tr>
      <w:tr w:rsidR="006D12B7" w:rsidRPr="009A28C6" w14:paraId="244F5E5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AF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72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A39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WP_026488770.1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42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XBB1001]</w:t>
            </w:r>
          </w:p>
        </w:tc>
      </w:tr>
      <w:tr w:rsidR="006D12B7" w:rsidRPr="009A28C6" w14:paraId="7089DF5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E2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EE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XPD2002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B1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WP_026492333.1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D2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E2B524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08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41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XPD2006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8A3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WP_026493991.1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45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XPD2006]</w:t>
            </w:r>
          </w:p>
        </w:tc>
      </w:tr>
      <w:tr w:rsidR="006D12B7" w:rsidRPr="009A28C6" w14:paraId="593CC32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FA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68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85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WP_022763694.1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E0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XPD2006]</w:t>
            </w:r>
          </w:p>
        </w:tc>
      </w:tr>
      <w:tr w:rsidR="006D12B7" w:rsidRPr="009A28C6" w14:paraId="10117A7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9D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7F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YAB3001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0EF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SFC84424.1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50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YAB3001]</w:t>
            </w:r>
          </w:p>
        </w:tc>
      </w:tr>
      <w:tr w:rsidR="006D12B7" w:rsidRPr="009A28C6" w14:paraId="106D1C4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0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93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87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SFC30639.1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E3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YAB3001]</w:t>
            </w:r>
          </w:p>
        </w:tc>
      </w:tr>
      <w:tr w:rsidR="006D12B7" w:rsidRPr="009A28C6" w14:paraId="404B3A3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E9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EF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84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SFC12536.1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17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 homoserine lactone hydrolase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YAB3001]</w:t>
            </w:r>
          </w:p>
        </w:tc>
      </w:tr>
      <w:tr w:rsidR="006D12B7" w:rsidRPr="009A28C6" w14:paraId="66ED584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DB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7C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91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WP_141107693.1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3D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YAB3001]</w:t>
            </w:r>
          </w:p>
        </w:tc>
      </w:tr>
      <w:tr w:rsidR="006D12B7" w:rsidRPr="009A28C6" w14:paraId="05A5C80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3C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97C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7E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SFK30379.1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BC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 autoinducer 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KH9]</w:t>
            </w:r>
          </w:p>
        </w:tc>
      </w:tr>
      <w:tr w:rsidR="006D12B7" w:rsidRPr="009A28C6" w14:paraId="4A8FB99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27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AF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C0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SFJ82371.1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A1C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KH9]</w:t>
            </w:r>
          </w:p>
        </w:tc>
      </w:tr>
      <w:tr w:rsidR="006D12B7" w:rsidRPr="009A28C6" w14:paraId="3F57D9C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AF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0B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Clostridiales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NK3B98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1B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WP_022786818.1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E5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Clostridiales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NK3B98]</w:t>
            </w:r>
          </w:p>
        </w:tc>
      </w:tr>
      <w:tr w:rsidR="006D12B7" w:rsidRPr="009A28C6" w14:paraId="0156BDA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06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40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B9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WP_022787663.1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4A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Clostridiales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NK3B98]</w:t>
            </w:r>
          </w:p>
        </w:tc>
      </w:tr>
      <w:tr w:rsidR="006D12B7" w:rsidRPr="009A28C6" w14:paraId="5DA2D02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F1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17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Clostridiales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R-7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56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0C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5A00D1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FEF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6C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Clostridiales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WTE2008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A6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B0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F4DE22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9F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50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 aerotolerans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5434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7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WP_026891040.1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92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aerotolerans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738A7A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7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76F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48D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WP_084326176.1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4FF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aerotolerans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38FD66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B4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AB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78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WP_051629853.1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78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aerotolerans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EA06A4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CCC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6BB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algidicarnis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751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C6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767EE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12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F4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aminophilum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B5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17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7AF070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B7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CD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beijerinckii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HUN142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80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WP_026889258.1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EB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96B400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67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DF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06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WP_026889071.1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B2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beijerinckii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A9FEBB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A2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B3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62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WP_080697131.1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E5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beijerinckii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2977D3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B8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B28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butyricum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AGR2140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A4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WP_002581777.1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3B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3380FD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3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00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85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WP_003428320.1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5B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F32DB4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2C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61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DD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WP_080658001.1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802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C966EC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C4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B1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5F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WP_027635219.1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D0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autoinducer-2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butyricum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7BF453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DE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7BA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cadaveris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AGR2141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C1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WP_035770819.1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5C9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cadaveris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45EF1A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F0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F9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E8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WP_027638993.1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73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cadaveris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EE093C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A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3F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cadaveris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NLAE-zl-G419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1C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5E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F7A468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33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DF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clostidiforme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25537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37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21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4CA3A5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A3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F8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clostridioforme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AGR2157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1D5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WP_027641561.1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A6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clostridioforme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4D2F7A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34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7A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30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WP_080664557.1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C2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clostridioforme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A49307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88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23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B4C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WP_027640567.1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85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 autoinducer-2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644A4F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01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FF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cochlearium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NLAE-zl-C224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7E5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EC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C9EFE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CB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E4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glycolicum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B3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17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DA58C6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76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F9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glycolicum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KPPR-9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79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5A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3CE943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5F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42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 innocuum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NLAE-zl-C381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DB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F222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581AED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4F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71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innocuum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NLAE-zl-G197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C984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5F2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A0EDF9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4D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37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lundense 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>DSM 17049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3E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WP_084284659.1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31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lundense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255EF9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A0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50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A0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WP_084284614.1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E3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lundense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0D5779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66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06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 mangenotii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LM2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A94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WP_027703203.1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5D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Clostridioides mangenotii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F72F6B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8B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61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A3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WP_081800383.1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1D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Clostridioides mangenotii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7345BF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92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F3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891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WP_081800441.1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36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Clostridioides mangenotii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2AF69A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5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0B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paraputrificum 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>AGR2156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41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WP_034866511.1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BC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CD21E5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49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A3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polysaccharolyticum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DSM1801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F8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E49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4EBB7C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3B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01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DSM8431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36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SFU67962.1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EA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S-Ribosylhomocysteinase (LuxS)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8431]</w:t>
            </w:r>
          </w:p>
        </w:tc>
      </w:tr>
      <w:tr w:rsidR="006D12B7" w:rsidRPr="009A28C6" w14:paraId="731E2F7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62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6F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7E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SFU35495.1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CE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8431]</w:t>
            </w:r>
          </w:p>
        </w:tc>
      </w:tr>
      <w:tr w:rsidR="006D12B7" w:rsidRPr="009A28C6" w14:paraId="6D5B6DF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93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73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CE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WP_090012430.1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99D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8431]</w:t>
            </w:r>
          </w:p>
        </w:tc>
      </w:tr>
      <w:tr w:rsidR="006D12B7" w:rsidRPr="009A28C6" w14:paraId="1A8B171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E4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0C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Coriobacteriaceae bacterium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KH1P3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8C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SJZ37909.1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BB8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 autoinducer 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KH1P3]</w:t>
            </w:r>
          </w:p>
        </w:tc>
      </w:tr>
      <w:tr w:rsidR="006D12B7" w:rsidRPr="009A28C6" w14:paraId="1B27A4E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5F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5C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DE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SJZ65664.1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F2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KH1P3]</w:t>
            </w:r>
          </w:p>
        </w:tc>
      </w:tr>
      <w:tr w:rsidR="006D12B7" w:rsidRPr="009A28C6" w14:paraId="2F5F6BD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21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77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28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SJZ74554.1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0C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(AI-2)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KH1P3]</w:t>
            </w:r>
          </w:p>
        </w:tc>
      </w:tr>
      <w:tr w:rsidR="006D12B7" w:rsidRPr="009A28C6" w14:paraId="38C73D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CC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EB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Corynebacterium vitaeruminis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Ga6A13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1A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WP_081839972.1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E1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Corynebacterium vitaeruminis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4883B4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08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0B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Denitrobacterium Detoxificans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21843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041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4A7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A30393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62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C8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Desulfotomaculum ruminis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A9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AEG62029.1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CA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 LuxR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Desulfotomaculum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2154]</w:t>
            </w:r>
          </w:p>
        </w:tc>
      </w:tr>
      <w:tr w:rsidR="006D12B7" w:rsidRPr="009A28C6" w14:paraId="696635B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69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637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7D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WP_013843173.1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C3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Desulfotomaculum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1B914A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6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4B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8B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AEG61427.1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79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Desru_3221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Desulfotomaculum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2154]</w:t>
            </w:r>
          </w:p>
        </w:tc>
      </w:tr>
      <w:tr w:rsidR="006D12B7" w:rsidRPr="009A28C6" w14:paraId="71A8A1A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4A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7F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Dorea longicatena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AGR2136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BB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WP_028085972.1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F9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Dorea longicatena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680801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40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47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FB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WP_028086355.1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9B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Dorea longicatena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1CBC97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33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F9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Dorea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AGR2135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6F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WP_022279089.1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40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Dorea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8BD922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E7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EE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DF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WP_081472126.1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EC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Dorea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663039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DF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D2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 casseliflavus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NLAE-zl-C414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EC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FC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47E35A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A7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45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 casseliflavus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NLAE-zl-G268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F7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3F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E1F822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25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63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 faecalis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46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2C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4AF1A3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BB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F4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 faecalis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VTM1R91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9E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58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5FC73B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4C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5F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 gallinarum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SKF1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2F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FA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19F05E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FA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EE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 mundtii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291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706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9F3C8C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62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3F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KPPR-6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343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WP_090402604.1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6E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kppr-6]</w:t>
            </w:r>
          </w:p>
        </w:tc>
      </w:tr>
      <w:tr w:rsidR="006D12B7" w:rsidRPr="009A28C6" w14:paraId="7DF039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4F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90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04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WP_090409084.1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3E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kppr-6]</w:t>
            </w:r>
          </w:p>
        </w:tc>
      </w:tr>
      <w:tr w:rsidR="006D12B7" w:rsidRPr="009A28C6" w14:paraId="6EF26DE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59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26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6D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SET50089.1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CB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(AI-2)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kppr-6]</w:t>
            </w:r>
          </w:p>
        </w:tc>
      </w:tr>
      <w:tr w:rsidR="006D12B7" w:rsidRPr="009A28C6" w14:paraId="259C1E8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4B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14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Erysipelotrichaceae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NK3D112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BB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WP_034926960.1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9D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Erysipelotrichaceae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NK3D112]</w:t>
            </w:r>
          </w:p>
        </w:tc>
      </w:tr>
      <w:tr w:rsidR="006D12B7" w:rsidRPr="009A28C6" w14:paraId="758E4B9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82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17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callanderi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NLAE-zl-G225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E45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212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48D16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63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EE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LD2006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FE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WP_027870715.1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6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C534C6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D2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BF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DD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WP_081794715.1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12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FF69CD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B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FE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83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WP_027870444.1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B1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cellulosolvens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1A8C9D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03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20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D0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CUQ83259.1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38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276528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03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F4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0A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ACR72038.1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74A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regulator, maltose regulon positive regulatory protein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27750]</w:t>
            </w:r>
          </w:p>
        </w:tc>
      </w:tr>
      <w:tr w:rsidR="006D12B7" w:rsidRPr="009A28C6" w14:paraId="0890A76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1A4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A9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1C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CUQ79865.1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C8A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regulator MalT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C1BD8F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A7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1D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7FA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ACR73040.1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EA27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two-component system, NarL family, response regulator DegU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27750]</w:t>
            </w:r>
          </w:p>
        </w:tc>
      </w:tr>
      <w:tr w:rsidR="006D12B7" w:rsidRPr="009A28C6" w14:paraId="6191ACE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7F5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65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F1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CUQ90545.1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43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regulator protein vraR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38B39C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2F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09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0D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WP_082414136.1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65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30FFEB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F5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01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DE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ACR71661.1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3D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EUBELI_00648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eligens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27750]</w:t>
            </w:r>
          </w:p>
        </w:tc>
      </w:tr>
      <w:tr w:rsidR="006D12B7" w:rsidRPr="009A28C6" w14:paraId="515BA7F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D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45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limosum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18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1A8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0ECBCA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EBB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C9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oxidoreducens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3217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D4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3E0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E22FD5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78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44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pyruvativorans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KHGC13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6C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75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B06EEB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81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E9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pyruvativorans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KHPC4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79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45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7B9799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85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2D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pyruvativorans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D4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1C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E85A1E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5E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6F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 rectalis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EB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CUN26990.1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F4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rectale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A86233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12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0F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1D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RHC40766.1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C2E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rectale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3184A3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AF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BC4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37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CUO30060.1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B9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regulator protein vraR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rectale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C6135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00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D9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87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WP_055273834.1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43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rectale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41A5F0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53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8B9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E97B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ACR73916.1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42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probable carbon storage regulator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 rectale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ATCC 33656]</w:t>
            </w:r>
          </w:p>
        </w:tc>
      </w:tr>
      <w:tr w:rsidR="006D12B7" w:rsidRPr="009A28C6" w14:paraId="12637E0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E7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0C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E8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WP_015516101.1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7A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rectale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75A68B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F8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2BA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AC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6D7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8CDAAF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F0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0EA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FB3002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36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C1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CACFD6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15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A4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 195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95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BD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F5C910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54E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E3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HUN269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9D6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A84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3CF7C7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B2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58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saphenum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ABD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A6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979E49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EF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F4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AB3007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97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WP_027869703.1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D2B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Eubacterium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AB3007]</w:t>
            </w:r>
          </w:p>
        </w:tc>
      </w:tr>
      <w:tr w:rsidR="006D12B7" w:rsidRPr="009A28C6" w14:paraId="24C062A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B6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21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Holdemanella biformis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39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EEC89883.1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6D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S-ribosylhomocysteinase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Holdemanella biformis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3989]</w:t>
            </w:r>
          </w:p>
        </w:tc>
      </w:tr>
      <w:tr w:rsidR="006D12B7" w:rsidRPr="009A28C6" w14:paraId="229FE69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8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E7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95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RGW74953.1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8E4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Holdemanella biformis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CE2BC2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5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7A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9B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RGW72764.1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B9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Holdemanella biformis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B7FF2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E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4F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8B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EEC90479.1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7EF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EUBIFOR_00946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Holdemanella biformis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3989]</w:t>
            </w:r>
          </w:p>
        </w:tc>
      </w:tr>
      <w:tr w:rsidR="006D12B7" w:rsidRPr="009A28C6" w14:paraId="349C0B9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FB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B1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20405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CD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WP_029069890.1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AE8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71C684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9F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AC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C86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KRN47404.1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77C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two-component system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20405]</w:t>
            </w:r>
          </w:p>
        </w:tc>
      </w:tr>
      <w:tr w:rsidR="006D12B7" w:rsidRPr="009A28C6" w14:paraId="6B85BD5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B5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47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KH4T7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09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27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D86C7E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A2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27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MC3001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9F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WP_029069890.1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023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394A9D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80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10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S3b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BD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B0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C8007E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E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E7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WCC7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FF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E3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C32AA3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77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EE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WCE2011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FE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WP_029069890.1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C70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Kandleria vitulina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EAD488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F68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weakly 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F7F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AE2004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DD7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4D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B72126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FC25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weakly 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EB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C6A12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D2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WP_027421877.1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4C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Lachnobacterium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BC36E0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7B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14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B4C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WP_022750197.1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0D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Lachnobacterium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48A0D5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1E52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weakly 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FB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14045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CF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SDY67808.1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35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14045]</w:t>
            </w:r>
          </w:p>
        </w:tc>
      </w:tr>
      <w:tr w:rsidR="006D12B7" w:rsidRPr="009A28C6" w14:paraId="7D1248D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C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990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5A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SDY79097.1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2E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14045]</w:t>
            </w:r>
          </w:p>
        </w:tc>
      </w:tr>
      <w:tr w:rsidR="006D12B7" w:rsidRPr="009A28C6" w14:paraId="383389B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3AA6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weakly 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CF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NK4B19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B3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WP_022749352.1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2D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Lachnobacterium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DCEED4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6E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8E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DF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WP_022750197.1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41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Lachnobacterium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0AA354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8EB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weakly 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90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Lachnobacterium bovis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79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4B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CF1A39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55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13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 aminophilum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KH1P1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E9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48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905C74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E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8ED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 citroniae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NLAE-zl-G70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C8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D7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1D4C1F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CE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6F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clostridioforme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NLAE-zl-C196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CA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92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02C180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CB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53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clostridioforme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B1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11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B1DD0F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5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4A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contortum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NLAE-zl-C134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15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910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B1A445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74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3F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 lavalense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NLAE-zl-G277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14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82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3E332A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B4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6A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Lachnoclostridium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oroticum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NLAE-zl-C242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10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09D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3D2AC5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12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47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19207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5C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WP_027431934.1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79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105634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DB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0E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02C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WP_027430741.1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E2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368959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3C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3D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D15d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E9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6A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2BE37B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26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D8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LB2003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CD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WP_027437165.1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077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43CE47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D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6A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76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WP_031555876.1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09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9E66BE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9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CC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MC2003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3C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WP_027437165.1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F94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03BA33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B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F0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3C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WP_027437512.1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F1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 multipara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CC6480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C4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8E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pectinoschiza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M46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13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9E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4A4F41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A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1CC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pectinoschiza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M83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F8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E6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A00DB6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7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47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10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SEI89630.1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7F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A10]</w:t>
            </w:r>
          </w:p>
        </w:tc>
      </w:tr>
      <w:tr w:rsidR="006D12B7" w:rsidRPr="009A28C6" w14:paraId="2E823C5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1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B2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AB2028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85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DE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936F40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F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29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C0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WP_027432681.1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E5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MULTISPECIES: S-ribosylhomocysteine lyase [unclassified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C61EDE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0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F5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27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WP_031546102.1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35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AC2014]</w:t>
            </w:r>
          </w:p>
        </w:tc>
      </w:tr>
      <w:tr w:rsidR="006D12B7" w:rsidRPr="009A28C6" w14:paraId="74B1A03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EE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B2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AC2028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3C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WP_031581960.1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4C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AC2028]</w:t>
            </w:r>
          </w:p>
        </w:tc>
      </w:tr>
      <w:tr w:rsidR="006D12B7" w:rsidRPr="009A28C6" w14:paraId="7B53887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58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CCBE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AC2029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1E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WP_034232582.1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46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AC2029]</w:t>
            </w:r>
          </w:p>
        </w:tc>
      </w:tr>
      <w:tr w:rsidR="006D12B7" w:rsidRPr="009A28C6" w14:paraId="0FF8865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36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23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AC2031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BF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E8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0FD94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D6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DC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AC3007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48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WP_027424153.1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FD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AC3007]</w:t>
            </w:r>
          </w:p>
        </w:tc>
      </w:tr>
      <w:tr w:rsidR="006D12B7" w:rsidRPr="009A28C6" w14:paraId="2FF377A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B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EA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14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WP_027424445.1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0E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AC3007]</w:t>
            </w:r>
          </w:p>
        </w:tc>
      </w:tr>
      <w:tr w:rsidR="006D12B7" w:rsidRPr="009A28C6" w14:paraId="44FE09C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B8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8D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AD3010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73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WP_027427956.1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BD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AD3010]</w:t>
            </w:r>
          </w:p>
        </w:tc>
      </w:tr>
      <w:tr w:rsidR="006D12B7" w:rsidRPr="009A28C6" w14:paraId="5AFBE5B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A4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9B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C6A11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A8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WP_035628293.1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A2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C6A11]</w:t>
            </w:r>
          </w:p>
        </w:tc>
      </w:tr>
      <w:tr w:rsidR="006D12B7" w:rsidRPr="009A28C6" w14:paraId="1C3CC0E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520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D6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C8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SFG15138.1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9B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C7]</w:t>
            </w:r>
          </w:p>
        </w:tc>
      </w:tr>
      <w:tr w:rsidR="006D12B7" w:rsidRPr="009A28C6" w14:paraId="084C5A5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7C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62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4B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WP_090077640.1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47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C7]</w:t>
            </w:r>
          </w:p>
        </w:tc>
      </w:tr>
      <w:tr w:rsidR="006D12B7" w:rsidRPr="009A28C6" w14:paraId="12ECECB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2F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185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44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WP_090076916.1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12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C7]</w:t>
            </w:r>
          </w:p>
        </w:tc>
      </w:tr>
      <w:tr w:rsidR="006D12B7" w:rsidRPr="009A28C6" w14:paraId="29A3449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354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7D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2E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SCW78214.1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261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C10]</w:t>
            </w:r>
          </w:p>
        </w:tc>
      </w:tr>
      <w:tr w:rsidR="006D12B7" w:rsidRPr="009A28C6" w14:paraId="54DDB3E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0B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4B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FF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WP_090022154.1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B0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C10]</w:t>
            </w:r>
          </w:p>
        </w:tc>
      </w:tr>
      <w:tr w:rsidR="006D12B7" w:rsidRPr="009A28C6" w14:paraId="66F639B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D0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F6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FD2005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40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WP_027432681.1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1E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MULTISPECIES: S-ribosylhomocysteine lyase [unclassified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0B1D0E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0C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E4C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FE2018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F7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WP_035645224.1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930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FE2018]</w:t>
            </w:r>
          </w:p>
        </w:tc>
      </w:tr>
      <w:tr w:rsidR="006D12B7" w:rsidRPr="009A28C6" w14:paraId="6E1286C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37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96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2D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WP_035640594.1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2A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FE2018]</w:t>
            </w:r>
          </w:p>
        </w:tc>
      </w:tr>
      <w:tr w:rsidR="006D12B7" w:rsidRPr="009A28C6" w14:paraId="0EADE54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74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F4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5A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WP_035644778.1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55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 homoserine 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FE2018]</w:t>
            </w:r>
          </w:p>
        </w:tc>
      </w:tr>
      <w:tr w:rsidR="006D12B7" w:rsidRPr="009A28C6" w14:paraId="5E96D74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8E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7F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14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WP_089868808.1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E89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G11]</w:t>
            </w:r>
          </w:p>
        </w:tc>
      </w:tr>
      <w:tr w:rsidR="006D12B7" w:rsidRPr="009A28C6" w14:paraId="7847C67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7A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C4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G41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B6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D5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95A1DA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94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E1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HUN248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B0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9C4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E2EB5D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1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17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KH1P17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6A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DD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11DD56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8C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419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KH1T2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8A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SFK86129.1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15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KH1T2]</w:t>
            </w:r>
          </w:p>
        </w:tc>
      </w:tr>
      <w:tr w:rsidR="006D12B7" w:rsidRPr="009A28C6" w14:paraId="0ED242B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02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1E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KHCPX20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7DF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SDW65653.1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6E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KHCPX20]</w:t>
            </w:r>
          </w:p>
        </w:tc>
      </w:tr>
      <w:tr w:rsidR="006D12B7" w:rsidRPr="009A28C6" w14:paraId="6F08C0D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F7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7F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8ED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WP_089905340.1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8C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KHCPX20]</w:t>
            </w:r>
          </w:p>
        </w:tc>
      </w:tr>
      <w:tr w:rsidR="006D12B7" w:rsidRPr="009A28C6" w14:paraId="35FEA34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BB2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29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LC2019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2E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91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EDE9D1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6D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3C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MA2020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7B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WP_044917685.1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C8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MA2020]</w:t>
            </w:r>
          </w:p>
        </w:tc>
      </w:tr>
      <w:tr w:rsidR="006D12B7" w:rsidRPr="009A28C6" w14:paraId="713D2EF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37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C9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MC2017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C6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WP_044910649.1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0A8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MC2017]</w:t>
            </w:r>
          </w:p>
        </w:tc>
      </w:tr>
      <w:tr w:rsidR="006D12B7" w:rsidRPr="009A28C6" w14:paraId="541C7F8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9E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0D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72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WP_044906519.1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89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MC2017]</w:t>
            </w:r>
          </w:p>
        </w:tc>
      </w:tr>
      <w:tr w:rsidR="006D12B7" w:rsidRPr="009A28C6" w14:paraId="723D287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73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244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MD2004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E0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WP_027432681.1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03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MULTISPECIES: S-ribosylhomocysteine lyase [unclassified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DB806F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A7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97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NC2004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3B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WP_027425349.1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5D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NC2004]</w:t>
            </w:r>
          </w:p>
        </w:tc>
      </w:tr>
      <w:tr w:rsidR="006D12B7" w:rsidRPr="009A28C6" w14:paraId="1A4D2A9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8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A6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27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WP_081779300.1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4E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NC2004]</w:t>
            </w:r>
          </w:p>
        </w:tc>
      </w:tr>
      <w:tr w:rsidR="006D12B7" w:rsidRPr="009A28C6" w14:paraId="7FFE004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4B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CD1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NC2008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2F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29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BD96B4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C4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8C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ND2006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99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7E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BCDA94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04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BC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ND3006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70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F0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A26220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0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765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NE2001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9C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SEP90982.1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A5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</w:t>
            </w:r>
            <w:r w:rsidRPr="009A2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LuxS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NE2001]</w:t>
            </w:r>
          </w:p>
        </w:tc>
      </w:tr>
      <w:tr w:rsidR="006D12B7" w:rsidRPr="009A28C6" w14:paraId="68B4809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2DE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C1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148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SEP54837.1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AB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NE2001]</w:t>
            </w:r>
          </w:p>
        </w:tc>
      </w:tr>
      <w:tr w:rsidR="006D12B7" w:rsidRPr="009A28C6" w14:paraId="05CC7EE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F9D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8B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NK3A20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DB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SEA17241.1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F9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NK3A20]</w:t>
            </w:r>
          </w:p>
        </w:tc>
      </w:tr>
      <w:tr w:rsidR="006D12B7" w:rsidRPr="009A28C6" w14:paraId="257E70F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79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AA0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NK4A136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0F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WP_084683822.1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4C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NK4A136]</w:t>
            </w:r>
          </w:p>
        </w:tc>
      </w:tr>
      <w:tr w:rsidR="006D12B7" w:rsidRPr="009A28C6" w14:paraId="3F23F42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B3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EA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23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WP_022782056.1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55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NK4A136]</w:t>
            </w:r>
          </w:p>
        </w:tc>
      </w:tr>
      <w:tr w:rsidR="006D12B7" w:rsidRPr="009A28C6" w14:paraId="7BFB1B9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70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49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NK4A144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EF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WP_027115009.1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9B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NK4A144]</w:t>
            </w:r>
          </w:p>
        </w:tc>
      </w:tr>
      <w:tr w:rsidR="006D12B7" w:rsidRPr="009A28C6" w14:paraId="572987A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7A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F4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A06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WP_027112829.1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BF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NK4A144]</w:t>
            </w:r>
          </w:p>
        </w:tc>
      </w:tr>
      <w:tr w:rsidR="006D12B7" w:rsidRPr="009A28C6" w14:paraId="5AF24CF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49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69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BB9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WP_027112114.1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D3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NK4A144]</w:t>
            </w:r>
          </w:p>
        </w:tc>
      </w:tr>
      <w:tr w:rsidR="006D12B7" w:rsidRPr="009A28C6" w14:paraId="0F636EA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A8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E10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NK4A179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EB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WP_022784721.1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FF5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NK4A179]</w:t>
            </w:r>
          </w:p>
        </w:tc>
      </w:tr>
      <w:tr w:rsidR="006D12B7" w:rsidRPr="009A28C6" w14:paraId="0A69BB8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06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D8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NLAE-zl-G231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43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SFH60847.1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0D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NLAE-zl-G231]</w:t>
            </w:r>
          </w:p>
        </w:tc>
      </w:tr>
      <w:tr w:rsidR="006D12B7" w:rsidRPr="009A28C6" w14:paraId="33E552D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54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15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C8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WP_089981878.1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FB5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NLAE-zl-G231]</w:t>
            </w:r>
          </w:p>
        </w:tc>
      </w:tr>
      <w:tr w:rsidR="006D12B7" w:rsidRPr="009A28C6" w14:paraId="433AC72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BCE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E0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A3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WP_089981813.1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418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cyclic lactone autoinducer peptide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[unclassified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]</w:t>
            </w:r>
          </w:p>
        </w:tc>
      </w:tr>
      <w:tr w:rsidR="006D12B7" w:rsidRPr="009A28C6" w14:paraId="08DABAD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A0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46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P6A3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51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WP_031585120.1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2B3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P6A3]</w:t>
            </w:r>
          </w:p>
        </w:tc>
      </w:tr>
      <w:tr w:rsidR="006D12B7" w:rsidRPr="009A28C6" w14:paraId="79526A5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73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DF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P6B14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62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WP_027115200.1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5D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P6B14]</w:t>
            </w:r>
          </w:p>
        </w:tc>
      </w:tr>
      <w:tr w:rsidR="006D12B7" w:rsidRPr="009A28C6" w14:paraId="1FA8703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AA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A7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RM5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EF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SEQ34636.1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7F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RM5]</w:t>
            </w:r>
          </w:p>
        </w:tc>
      </w:tr>
      <w:tr w:rsidR="006D12B7" w:rsidRPr="009A28C6" w14:paraId="1F1C27B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23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F0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V9D3004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F6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WP_027105300.1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D5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V9D3004]</w:t>
            </w:r>
          </w:p>
        </w:tc>
      </w:tr>
      <w:tr w:rsidR="006D12B7" w:rsidRPr="009A28C6" w14:paraId="3089B0F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81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2C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FE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WP_027104513.1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DD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V9D3004]</w:t>
            </w:r>
          </w:p>
        </w:tc>
      </w:tr>
      <w:tr w:rsidR="006D12B7" w:rsidRPr="009A28C6" w14:paraId="5AFB2B0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46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25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3D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WP_081783396.1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B5B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V9D3004]</w:t>
            </w:r>
          </w:p>
        </w:tc>
      </w:tr>
      <w:tr w:rsidR="006D12B7" w:rsidRPr="009A28C6" w14:paraId="57953A9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0E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1E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XBB1006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D15B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25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F97860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D8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3D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XBB2008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40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WP_089855945.1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3D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XBB2008]</w:t>
            </w:r>
          </w:p>
        </w:tc>
      </w:tr>
      <w:tr w:rsidR="006D12B7" w:rsidRPr="009A28C6" w14:paraId="255D94E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FC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11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XBD2001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88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SFT33178.1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8A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XBD2001]</w:t>
            </w:r>
          </w:p>
        </w:tc>
      </w:tr>
      <w:tr w:rsidR="006D12B7" w:rsidRPr="009A28C6" w14:paraId="0B789C6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0DE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FC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28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WP_090145251.1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7B5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XBD2001]</w:t>
            </w:r>
          </w:p>
        </w:tc>
      </w:tr>
      <w:tr w:rsidR="006D12B7" w:rsidRPr="009A28C6" w14:paraId="331BB21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1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25B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XPB1003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AB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E8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162CE6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D8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9A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YSB2008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A4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WP_027118902.1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16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YSB2008]</w:t>
            </w:r>
          </w:p>
        </w:tc>
      </w:tr>
      <w:tr w:rsidR="006D12B7" w:rsidRPr="009A28C6" w14:paraId="2AC7A8B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5D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66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892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WP_081817142.1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8B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YSB2008]</w:t>
            </w:r>
          </w:p>
        </w:tc>
      </w:tr>
      <w:tr w:rsidR="006D12B7" w:rsidRPr="009A28C6" w14:paraId="34600EF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C3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66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YSD2013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FD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WP_090036577.1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B1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Lachnospiraceae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YSD2013]</w:t>
            </w:r>
          </w:p>
        </w:tc>
      </w:tr>
      <w:tr w:rsidR="006D12B7" w:rsidRPr="009A28C6" w14:paraId="19E7451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02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C0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AG48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69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84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7311AB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C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4F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mucosae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AGR63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948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62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600B17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E1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94B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mucosae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KHPC15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60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C5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BE5509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DD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83D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mucosae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KHPX11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7E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11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3868A5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B0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78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mucosae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WCC8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6C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43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783D39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52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232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plantarum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AG30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DC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B8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211CF5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6F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AF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ruminis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50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SEM71308.1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10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F18F65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CD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624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F0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SEM50488.1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37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E0127F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17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F2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20403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DB0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SFG33971.1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A6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20403 = NBRC 102161]</w:t>
            </w:r>
          </w:p>
        </w:tc>
      </w:tr>
      <w:tr w:rsidR="006D12B7" w:rsidRPr="009A28C6" w14:paraId="657CC75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3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85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Lactobacillus 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WC1T17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93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71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DC998B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4B8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11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Lactococcus garvieae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M79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D10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27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4448C3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6F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14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Lactococcus lactis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subsp.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A2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77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5297A03" w14:textId="77777777" w:rsidTr="00AE4FE3">
        <w:trPr>
          <w:gridAfter w:val="1"/>
          <w:wAfter w:w="1579" w:type="pct"/>
          <w:trHeight w:val="349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5F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90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Micrococcineae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AE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FE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EB271F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775D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 +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26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Micrococcus luteus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VTM4R57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A5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69A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5A49D7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812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4A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KH2P3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87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SFX01370.1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13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kh2p3]</w:t>
            </w:r>
          </w:p>
        </w:tc>
      </w:tr>
      <w:tr w:rsidR="006D12B7" w:rsidRPr="009A28C6" w14:paraId="37631D3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70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17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C1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WP_083432309.1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02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kh2p3]</w:t>
            </w:r>
          </w:p>
        </w:tc>
      </w:tr>
      <w:tr w:rsidR="006D12B7" w:rsidRPr="009A28C6" w14:paraId="7CDAA81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AA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DE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KH3B4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043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SES84064.1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E9F8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KH3B4]</w:t>
            </w:r>
          </w:p>
        </w:tc>
      </w:tr>
      <w:tr w:rsidR="006D12B7" w:rsidRPr="009A28C6" w14:paraId="478774D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DD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C01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221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WP_091005835.1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9E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KH3B4]</w:t>
            </w:r>
          </w:p>
        </w:tc>
      </w:tr>
      <w:tr w:rsidR="006D12B7" w:rsidRPr="009A28C6" w14:paraId="2299378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2A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83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C9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SES92801.1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16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(AI-2)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KH3B4]</w:t>
            </w:r>
          </w:p>
        </w:tc>
      </w:tr>
      <w:tr w:rsidR="006D12B7" w:rsidRPr="009A28C6" w14:paraId="64BE4DB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6A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86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umbonata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22619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8B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4F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480E80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F8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9E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umbonata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KHGC19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B9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2D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7FB07E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6F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CC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Olsenella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umbonata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WCP15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4B0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23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D349FD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E9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89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C9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WP_031548817.1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35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FC2011]</w:t>
            </w:r>
          </w:p>
        </w:tc>
      </w:tr>
      <w:tr w:rsidR="006D12B7" w:rsidRPr="009A28C6" w14:paraId="7918D65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AF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39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DA9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WP_031552425.1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60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FC2011]</w:t>
            </w:r>
          </w:p>
        </w:tc>
      </w:tr>
      <w:tr w:rsidR="006D12B7" w:rsidRPr="009A28C6" w14:paraId="3BA5700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46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87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KHPX15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84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SEA75922.1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7A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KHPX15]</w:t>
            </w:r>
          </w:p>
        </w:tc>
      </w:tr>
      <w:tr w:rsidR="006D12B7" w:rsidRPr="009A28C6" w14:paraId="4E10731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6F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82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0E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SEA00946.1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31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KHPX15]</w:t>
            </w:r>
          </w:p>
        </w:tc>
      </w:tr>
      <w:tr w:rsidR="006D12B7" w:rsidRPr="009A28C6" w14:paraId="7541B21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02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93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NK2B42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35C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WP_029199621.1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25F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NK2B42]</w:t>
            </w:r>
          </w:p>
        </w:tc>
      </w:tr>
      <w:tr w:rsidR="006D12B7" w:rsidRPr="009A28C6" w14:paraId="6EF9AE5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78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E6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ED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WP_029201905.1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36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NK2B42]</w:t>
            </w:r>
          </w:p>
        </w:tc>
      </w:tr>
      <w:tr w:rsidR="006D12B7" w:rsidRPr="009A28C6" w14:paraId="5E1271B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25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47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P6A1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A2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WP_036606466.1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DA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P6A1]</w:t>
            </w:r>
          </w:p>
        </w:tc>
      </w:tr>
      <w:tr w:rsidR="006D12B7" w:rsidRPr="009A28C6" w14:paraId="346F0AB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3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A7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61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WP_036611134.1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524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P6A1]</w:t>
            </w:r>
          </w:p>
        </w:tc>
      </w:tr>
      <w:tr w:rsidR="006D12B7" w:rsidRPr="009A28C6" w14:paraId="0655C33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EC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1B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WCC10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B7C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SFG21674.1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00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WCC10]</w:t>
            </w:r>
          </w:p>
        </w:tc>
      </w:tr>
      <w:tr w:rsidR="006D12B7" w:rsidRPr="009A28C6" w14:paraId="68314E2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9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B4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58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WP_091208409.1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CF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Oribacterium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WCC10]</w:t>
            </w:r>
          </w:p>
        </w:tc>
      </w:tr>
      <w:tr w:rsidR="006D12B7" w:rsidRPr="009A28C6" w14:paraId="45A8A27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F5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0D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Pediococcus acidilactici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A4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E4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F80D15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7F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98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pGA-8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FF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WP_092088637.1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EC0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pGA-8]</w:t>
            </w:r>
          </w:p>
        </w:tc>
      </w:tr>
      <w:tr w:rsidR="006D12B7" w:rsidRPr="009A28C6" w14:paraId="3683807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30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78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914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WP_026901628.1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A5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VA2]</w:t>
            </w:r>
          </w:p>
        </w:tc>
      </w:tr>
      <w:tr w:rsidR="006D12B7" w:rsidRPr="009A28C6" w14:paraId="6955133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2E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798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7D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WP_082209551.1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75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VA2]</w:t>
            </w:r>
          </w:p>
        </w:tc>
      </w:tr>
      <w:tr w:rsidR="006D12B7" w:rsidRPr="009A28C6" w14:paraId="0D49608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49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EE8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anaerobius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B6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C0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2522BD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C2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90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Peptostreptococcus russellii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Calf135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ED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31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3A534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92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7A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8D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SFE69394.1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4D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Peptostreptococcus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D1]</w:t>
            </w:r>
          </w:p>
        </w:tc>
      </w:tr>
      <w:tr w:rsidR="006D12B7" w:rsidRPr="009A28C6" w14:paraId="76FACAD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0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6CA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Propionibacteriaceae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P6A17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D7B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15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467276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23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E6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Propionibacterium acnes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NLAE-zl-G260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5C8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60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CAC7BE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BB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98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Propionibacterium</w:t>
            </w:r>
            <w:r w:rsidRPr="009A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 MB3007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B4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WP_002517247.1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DC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Propionibacteriaceae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3B8DAF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09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65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Pseudoramibacter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KHCV1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68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7D1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7BC252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CF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34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Ruaniaceae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BB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SNU01037.1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5C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Ruaniaceae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KH17]</w:t>
            </w:r>
          </w:p>
        </w:tc>
      </w:tr>
      <w:tr w:rsidR="006D12B7" w:rsidRPr="009A28C6" w14:paraId="456CFC2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8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3A9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26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SNU00370.1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AE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Ruaniaceae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KH17]</w:t>
            </w:r>
          </w:p>
        </w:tc>
      </w:tr>
      <w:tr w:rsidR="006D12B7" w:rsidRPr="009A28C6" w14:paraId="6E727D3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37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16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AB4001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E0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5F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1F9651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A3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E7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AE2021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AB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BD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89AC14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36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DB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BD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AE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436D0E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DA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4A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FB2012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C78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SDB53682.1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BD8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FB2012]</w:t>
            </w:r>
          </w:p>
        </w:tc>
      </w:tr>
      <w:tr w:rsidR="006D12B7" w:rsidRPr="009A28C6" w14:paraId="5AA6178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05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B3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KH2T8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CD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SEV89061.1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4B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KH2T8]</w:t>
            </w:r>
          </w:p>
        </w:tc>
      </w:tr>
      <w:tr w:rsidR="006D12B7" w:rsidRPr="009A28C6" w14:paraId="0AF7263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B8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E4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B6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SEW26758.1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D0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KH2T8]</w:t>
            </w:r>
          </w:p>
        </w:tc>
      </w:tr>
      <w:tr w:rsidR="006D12B7" w:rsidRPr="009A28C6" w14:paraId="3B3E509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CD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EB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57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3A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6D8C3C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FF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F6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9B82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SCX14238.1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6D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P7]</w:t>
            </w:r>
          </w:p>
        </w:tc>
      </w:tr>
      <w:tr w:rsidR="006D12B7" w:rsidRPr="009A28C6" w14:paraId="69741CD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C3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E2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R-25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16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PWJ68428.1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F5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R-25]</w:t>
            </w:r>
          </w:p>
        </w:tc>
      </w:tr>
      <w:tr w:rsidR="006D12B7" w:rsidRPr="009A28C6" w14:paraId="45B0F71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39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8C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YAD3003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AA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2A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EBD014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2B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BB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YRB3002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8D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02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E2A9DE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7D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31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YSB2003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1E22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C9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467504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09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52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F3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WP_024856983.1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3C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403021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A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85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90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WP_024857758.1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7A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2609BC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65A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72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E8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WP_080678301.1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080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3245C4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54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B8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AD2013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8F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WP_024856983.1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31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6173EA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37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D7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B3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WP_080678301.1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7D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49AAB5E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72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80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AR67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8F6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77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262B45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50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4B3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albus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KH2T6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A2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97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484D52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4C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1A3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7A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PKD32796.1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E8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3D6F4C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D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1C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A7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SPE92811.1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2D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regulator protein vraR, transcriptional regulator NarL, Response regulator of citrate/malate metabolism transcriptional regulator EpsA, Bacterial regulatory proteins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L2-63]</w:t>
            </w:r>
          </w:p>
        </w:tc>
      </w:tr>
      <w:tr w:rsidR="006D12B7" w:rsidRPr="009A28C6" w14:paraId="4997658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AF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9A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DF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SCY01884.1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FE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lactone hydrolase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E96A68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24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FD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5D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WP_101029126.1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B8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3D3A7B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B0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7E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CE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PKD30307.1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40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permease LsrC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B06D5A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E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23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bromii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YE282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4F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2BD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7510A2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24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1B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champanellensis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1F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WP_082385969.1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C5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champanellensis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649CAA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B6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3D2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48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WP_015558144.1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F4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response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 champanellensis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45377E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EC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41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1C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WP_022127260.1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94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230544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67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0F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AE3010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5E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WP_024861168.1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68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D80537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67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C5B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DA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WP_080770476.1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51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7900B4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84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0F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MA2007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EE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WP_028515097.1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46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42C8A4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A3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B82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C7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WP_080693324.1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46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820312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E6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C0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MC2020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07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3A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B00C62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C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91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ND2009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2B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WP_028521669.1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21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D45BA6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54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C0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B6A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WP_082320566.1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1F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DED26D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1D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AC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SAb67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C8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515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466FD6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0A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4F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XPD3002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56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5D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442D9F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7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DD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32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11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D0BCDA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F2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BEE0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YAD2003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9E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B5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5AA6C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96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1F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YL228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FD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A8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269424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B6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B8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flavefaciens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YRD2003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65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74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3170F5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A5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6B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gnavus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AGR2154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23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WP_024854548.1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61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gnavus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1A0E84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6A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DB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1B4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WP_028505826.1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AE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FC2018]</w:t>
            </w:r>
          </w:p>
        </w:tc>
      </w:tr>
      <w:tr w:rsidR="006D12B7" w:rsidRPr="009A28C6" w14:paraId="4EA3372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BF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739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HUN007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0F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WP_044977068.1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37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HUN007]</w:t>
            </w:r>
          </w:p>
        </w:tc>
      </w:tr>
      <w:tr w:rsidR="006D12B7" w:rsidRPr="009A28C6" w14:paraId="16E3B7C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81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69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B1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WP_081850151.1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6BB1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HUN007]</w:t>
            </w:r>
          </w:p>
        </w:tc>
      </w:tr>
      <w:tr w:rsidR="006D12B7" w:rsidRPr="009A28C6" w14:paraId="0B75106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E1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6C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NK3A76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EF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WP_084262086.1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23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NK3A76]</w:t>
            </w:r>
          </w:p>
        </w:tc>
      </w:tr>
      <w:tr w:rsidR="006D12B7" w:rsidRPr="009A28C6" w14:paraId="3253137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E1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AB6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YE71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B5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SFW20740.1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3F2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YE71]</w:t>
            </w:r>
          </w:p>
        </w:tc>
      </w:tr>
      <w:tr w:rsidR="006D12B7" w:rsidRPr="009A28C6" w14:paraId="05D2267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BA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FC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YE78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32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SDA14230.1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29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YE78]</w:t>
            </w:r>
          </w:p>
        </w:tc>
      </w:tr>
      <w:tr w:rsidR="006D12B7" w:rsidRPr="009A28C6" w14:paraId="2DEACD7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E9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8C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Sarcina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11001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EF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SDL28745.1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9C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Sarcina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11001]</w:t>
            </w:r>
          </w:p>
        </w:tc>
      </w:tr>
      <w:tr w:rsidR="006D12B7" w:rsidRPr="009A28C6" w14:paraId="51FD736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30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58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94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WP_092992539.1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64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Sarcina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11001]</w:t>
            </w:r>
          </w:p>
        </w:tc>
      </w:tr>
      <w:tr w:rsidR="006D12B7" w:rsidRPr="009A28C6" w14:paraId="77D9BB5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4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E92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AE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WP_092992078.1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08E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Sarcina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11001]</w:t>
            </w:r>
          </w:p>
        </w:tc>
      </w:tr>
      <w:tr w:rsidR="006D12B7" w:rsidRPr="009A28C6" w14:paraId="3BB9F04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D9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EB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Sharpea azabuensis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18934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DA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WP_033163660.1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B8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Sharpea azabuensis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65D4CE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7B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6D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Sharpea azabuensis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20406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38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AD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1D0787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0D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70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Sharpea azabuensis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KH1P5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53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B81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E5444F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32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39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Sharpea azabuensis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KH2P10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A54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D5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C3A235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4A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61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Slackia heliotrinireducens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01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WP_041422579.1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976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Slackia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heliotrinireducens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EC093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64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DB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35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WP_012798977.1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B83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Slackia heliotrinireducens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751CE6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2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1E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 epidermidis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AG42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80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WP_002468352.1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A20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B4092F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EF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CB1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Staphylococcus epidermidis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NLAE-zl-G239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68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9E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AF66FC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4D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28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2B 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11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0CA6FB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0E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2B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AG46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07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BC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7D59A8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B3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82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B315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11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891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6C5A97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1C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D7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C277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93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2D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0FA9D1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14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47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20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5AA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27E467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BB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59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JB1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D1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SFL24156.1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06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JB1]</w:t>
            </w:r>
          </w:p>
        </w:tc>
      </w:tr>
      <w:tr w:rsidR="006D12B7" w:rsidRPr="009A28C6" w14:paraId="43E47C7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1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FA1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B7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KFN85899.1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92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JB1]</w:t>
            </w:r>
          </w:p>
        </w:tc>
      </w:tr>
      <w:tr w:rsidR="006D12B7" w:rsidRPr="009A28C6" w14:paraId="66B1FF3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AA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49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SN033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15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90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D1AD15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09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39A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BD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7A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E7A67E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CF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98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GA-1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67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5F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8FCAA9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DA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31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H24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30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29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3B7706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37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8C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MPR1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839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8F8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80B06D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4F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5B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MPR2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FF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72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A76FD3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EE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004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MPR4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EA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659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DB8B07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3C9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22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pGA-7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508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51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A468EB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E8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08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pR-5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EC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0E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6450B5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16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48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31A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7C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1CBBFE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0B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74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E8C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F1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B2D611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1F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059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CA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95A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9334F0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84E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82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95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52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A0D35E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2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BE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1D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472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9EC21A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A2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A3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EC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CA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31DA02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A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04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Sb18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34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A6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362E0D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C3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611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E9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0E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E8F80D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ED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CC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01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14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12C50C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B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A7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equinus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62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41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DD24A0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35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E4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LMG 15572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74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1C0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544AD4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1D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B0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VTM1R27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E7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76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14AAEF2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C4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99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VTM1R29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BC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E5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51F83A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0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AE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VTM1R48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B3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98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6B7AE2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65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E0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VTM2R47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6C3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FC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0C9A71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03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70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VTM3R23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15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AA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1C1E06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A7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7A4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VTM3R24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A9B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CC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4D4090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53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54F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gallolyticus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VTM3R42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A7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F4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F1D374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82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44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henryi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A-4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CD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DB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389636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9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88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D7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SEI86181.1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78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45]</w:t>
            </w:r>
          </w:p>
        </w:tc>
      </w:tr>
      <w:tr w:rsidR="006D12B7" w:rsidRPr="009A28C6" w14:paraId="507FBA8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6C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28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41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SEI48368.1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C5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45]</w:t>
            </w:r>
          </w:p>
        </w:tc>
      </w:tr>
      <w:tr w:rsidR="006D12B7" w:rsidRPr="009A28C6" w14:paraId="2FCDFBB6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AE5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4A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66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SEI94357.1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DD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Threonine/homoserine/homoserine lactone 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45]</w:t>
            </w:r>
          </w:p>
        </w:tc>
      </w:tr>
      <w:tr w:rsidR="006D12B7" w:rsidRPr="009A28C6" w14:paraId="4B0098C7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4F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7D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NLAE-zl-C503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F9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SDP58316.1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A0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NLAE-zl-C503]</w:t>
            </w:r>
          </w:p>
        </w:tc>
      </w:tr>
      <w:tr w:rsidR="006D12B7" w:rsidRPr="009A28C6" w14:paraId="44F3A60E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D9F0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42CF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2384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SDP20645.1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A2646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Streptococcus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NLAE-zl-C503]</w:t>
            </w:r>
          </w:p>
        </w:tc>
      </w:tr>
      <w:tr w:rsidR="006D12B7" w:rsidRPr="009A28C6" w14:paraId="75FFA28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359C" w14:textId="77777777" w:rsidR="006D12B7" w:rsidRPr="009A28C6" w:rsidRDefault="006D12B7" w:rsidP="00AE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Gram-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89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Acidaminococcus fermentans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pGA-4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0A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59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60710A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85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0D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Acidaminococcus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fermentens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WCC6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A0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70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225B4F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0D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45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Acinetobacter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 DSM 11652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A77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SEL28367.1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B8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Threonine/homoserine/homoserine lactone 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Acinetobacter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11652]</w:t>
            </w:r>
          </w:p>
        </w:tc>
      </w:tr>
      <w:tr w:rsidR="006D12B7" w:rsidRPr="009A28C6" w14:paraId="6BFA4EE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E2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D41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3177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SEL56134.1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61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Acinetobacter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DSM 11652]</w:t>
            </w:r>
          </w:p>
        </w:tc>
      </w:tr>
      <w:tr w:rsidR="006D12B7" w:rsidRPr="009A28C6" w14:paraId="7A6D92F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3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0B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ActinoBacillus succinogenes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F3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A6VM61.1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91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</w:t>
            </w:r>
          </w:p>
        </w:tc>
      </w:tr>
      <w:tr w:rsidR="006D12B7" w:rsidRPr="009A28C6" w14:paraId="1B1A5C1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6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77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D6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ABR73692.1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3B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 LuxR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ActinoBacillus succinogenes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130Z]</w:t>
            </w:r>
          </w:p>
        </w:tc>
      </w:tr>
      <w:tr w:rsidR="006D12B7" w:rsidRPr="009A28C6" w14:paraId="09FA730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0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C6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Allisonella histaminiformans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15230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23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7D0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8C39AA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BCE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19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Anaerovibrio lipolyticus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LB2005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AD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D3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B7A4EE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A1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A51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RM50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56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WP_084276914.1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3C93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RM50]</w:t>
            </w:r>
          </w:p>
        </w:tc>
      </w:tr>
      <w:tr w:rsidR="006D12B7" w:rsidRPr="009A28C6" w14:paraId="14CC126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59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A8C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EE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WP_084276920.1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5A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Anaerovibrio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RM50]</w:t>
            </w:r>
          </w:p>
        </w:tc>
      </w:tr>
      <w:tr w:rsidR="006D12B7" w:rsidRPr="009A28C6" w14:paraId="17541CE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208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F7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KHT7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9B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SDF00773.1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CC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 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KHT7]</w:t>
            </w:r>
          </w:p>
        </w:tc>
      </w:tr>
      <w:tr w:rsidR="006D12B7" w:rsidRPr="009A28C6" w14:paraId="21D0D6F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C5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00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8E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SDG66398.1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8A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KHT7]</w:t>
            </w:r>
          </w:p>
        </w:tc>
      </w:tr>
      <w:tr w:rsidR="006D12B7" w:rsidRPr="009A28C6" w14:paraId="09350DC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F2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3A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WCE2004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B9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SKC50898.1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4A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WCE2004]</w:t>
            </w:r>
          </w:p>
        </w:tc>
      </w:tr>
      <w:tr w:rsidR="006D12B7" w:rsidRPr="009A28C6" w14:paraId="6ADEA21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13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0D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3D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WP_079593230.1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0D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WCE2004]</w:t>
            </w:r>
          </w:p>
        </w:tc>
      </w:tr>
      <w:tr w:rsidR="006D12B7" w:rsidRPr="009A28C6" w14:paraId="52239EA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00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AE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Bacteroidales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WCE2008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E9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1B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0CC93F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B1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C1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Bacteroides ovatus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NLAE-zl-C57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0A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56EE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2CD5F8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7B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E8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ovatus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NLAE-zl-C500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8B7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06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257BE6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BA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A8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AR20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D7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WP_090614105.1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7BC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LuxR family transcriptional regulator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]</w:t>
            </w:r>
          </w:p>
        </w:tc>
      </w:tr>
      <w:tr w:rsidR="006D12B7" w:rsidRPr="009A28C6" w14:paraId="5C0AB56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EA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616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AR29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94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SOB99909.1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07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AR29]</w:t>
            </w:r>
          </w:p>
        </w:tc>
      </w:tr>
      <w:tr w:rsidR="006D12B7" w:rsidRPr="009A28C6" w14:paraId="134812C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2B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44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B8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SOC00596.1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5C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AR29]</w:t>
            </w:r>
          </w:p>
        </w:tc>
      </w:tr>
      <w:tr w:rsidR="006D12B7" w:rsidRPr="009A28C6" w14:paraId="248A3C9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F6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BC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Ga6A1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B7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WP_034538973.1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22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02FE63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26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7D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0B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WP_051656154.1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11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 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DE2836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38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3D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Ga6A2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90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WP_034538973.1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7D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B3CD1A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17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8F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74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WP_051656154.1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992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 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2BBCDB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1F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B7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thetaiotaomicron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KPPR-3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E1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6E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8C7781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2B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F63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thetaiotaomicron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NLAE-zl-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C579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2E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1580" w:type="pct"/>
            <w:noWrap/>
            <w:hideMark/>
          </w:tcPr>
          <w:p w14:paraId="44721C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B7" w:rsidRPr="009A28C6" w14:paraId="3A1F101E" w14:textId="77777777" w:rsidTr="00AE4FE3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6D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76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vulgatus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NLAE-zl-G202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E52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9543" w14:textId="77777777" w:rsidR="006D12B7" w:rsidRPr="009A28C6" w:rsidRDefault="006D12B7" w:rsidP="00AE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177B0E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34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F8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xylanisolvens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NLAE-zl-C202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03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DF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F607E0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97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E3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Bacteroides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xylanisolvens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NLAE-zl-G339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A1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CB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BB8746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BC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A2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Basfia succiniciproducens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DSM 22022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FC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E5D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222987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54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D9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Basfia succiniciproducens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KPR-2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25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3A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3E2505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11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7EE0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NLAE-zl-C269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9EC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SFA74219.1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CB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 autoinducer 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NLAE-zl-C269]</w:t>
            </w:r>
          </w:p>
        </w:tc>
      </w:tr>
      <w:tr w:rsidR="006D12B7" w:rsidRPr="009A28C6" w14:paraId="29C9048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4C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2E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09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SFA71648.1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18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NLAE-zl-C269]</w:t>
            </w:r>
          </w:p>
        </w:tc>
      </w:tr>
      <w:tr w:rsidR="006D12B7" w:rsidRPr="009A28C6" w14:paraId="2F73EAB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F9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D5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545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SFB23757.1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68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monosaccharide ABC transporter substrate-binding protein, CUT2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NLAE-zl-C269]</w:t>
            </w:r>
          </w:p>
        </w:tc>
      </w:tr>
      <w:tr w:rsidR="006D12B7" w:rsidRPr="009A28C6" w14:paraId="6102742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AD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EE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BD5E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SFA71754.1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E303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acyl homoserine lactone synthase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Citrobacter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NLAE-zl-C269]</w:t>
            </w:r>
          </w:p>
        </w:tc>
      </w:tr>
      <w:tr w:rsidR="006D12B7" w:rsidRPr="009A28C6" w14:paraId="0F8D6B2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91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32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Desulfovibrio desulfuricans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7057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3C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90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C775E8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751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C1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Desulfovibrio legallii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KHC7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FC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49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A90E86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3B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87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24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SFR16536.1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4D1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15701F6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93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B7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D3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SFQ95725.1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64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component transcriptional regulator,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057ACB5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2B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38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A3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WP_090463650.1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03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LsrB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36503C9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A69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93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07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WP_090463658.1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7E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ATP-binding protein LsrA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138ACC7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A7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9BE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64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WP_090463653.1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1F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import system permease LsrD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4FCFD2A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3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C8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3C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SFR14032.1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32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2-degrading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425446B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DC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DB1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5A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SFR14056.1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02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(AI-2)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07385BA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D6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3D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CA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WP_090465486.1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5A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homoserine/homoserine lactone 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 kpr-6]</w:t>
            </w:r>
          </w:p>
        </w:tc>
      </w:tr>
      <w:tr w:rsidR="006D12B7" w:rsidRPr="009A28C6" w14:paraId="5C4C9C5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13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FB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PA-3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E7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EIN52330.1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B5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PA3]</w:t>
            </w:r>
          </w:p>
        </w:tc>
      </w:tr>
      <w:tr w:rsidR="006D12B7" w:rsidRPr="009A28C6" w14:paraId="398C763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0A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05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B4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WP_001303994.1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FC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BAC6A6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14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0D5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2F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WP_000981355.1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8BD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DFFF10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E80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69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18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WP_001222737.1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A76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import system permease LsrD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7A76BF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50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64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FB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WP_000911140.1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AFE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import system permease LsrC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C044E6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9C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CF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73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WP_001194917.1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40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import ATP-binding protein LsrA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74F05C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4A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EB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D7C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EIN59402.1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51C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2-degrading protein lsrG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PA3]</w:t>
            </w:r>
          </w:p>
        </w:tc>
      </w:tr>
      <w:tr w:rsidR="006D12B7" w:rsidRPr="009A28C6" w14:paraId="0B5E088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3A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46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CF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EIN59400.1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32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2-binding protein lsrB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PA3]</w:t>
            </w:r>
          </w:p>
        </w:tc>
      </w:tr>
      <w:tr w:rsidR="006D12B7" w:rsidRPr="009A28C6" w14:paraId="68C70C0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7C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99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F27F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EIN59399.1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20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import system permease protein lsrD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PA3]</w:t>
            </w:r>
          </w:p>
        </w:tc>
      </w:tr>
      <w:tr w:rsidR="006D12B7" w:rsidRPr="009A28C6" w14:paraId="40B45F3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8E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51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889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EIN59395.1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F21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 2 kinase LsrK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PA3]</w:t>
            </w:r>
          </w:p>
        </w:tc>
      </w:tr>
      <w:tr w:rsidR="006D12B7" w:rsidRPr="009A28C6" w14:paraId="7CAAED9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EB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AB1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90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EIN57515.1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2B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AI-2 transport protein tqsA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Escherichia coli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PA3]</w:t>
            </w:r>
          </w:p>
        </w:tc>
      </w:tr>
      <w:tr w:rsidR="006D12B7" w:rsidRPr="009A28C6" w14:paraId="6206EB3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17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4BC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Fibrobacter succinogenes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83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ADL26680.1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469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regulator,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Fibrobacter succinogenes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subsp.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succinogenes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S85]</w:t>
            </w:r>
          </w:p>
        </w:tc>
      </w:tr>
      <w:tr w:rsidR="006D12B7" w:rsidRPr="009A28C6" w14:paraId="0931D14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5B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56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Fibrobacter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succinogenes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HM2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F9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D4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760812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60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1C5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Fibrobacter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succinogenes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LB2010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B5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A1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D0C7B7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9F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AE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Fusobacterium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necrophorum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HUN048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FC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WP_005957266.1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8F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[Fuso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necrophorum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5F0CB2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94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B2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Megamonas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Calf98-2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64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SEN70492.1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1A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Megamonas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Calf98-2]</w:t>
            </w:r>
          </w:p>
        </w:tc>
      </w:tr>
      <w:tr w:rsidR="006D12B7" w:rsidRPr="009A28C6" w14:paraId="5656F8F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0D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97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Megasphaera elsdenii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F7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12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1B3F09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D0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B3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Megasphaera elsdenii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T81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D0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C53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ABB5A1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69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D7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Megasphaera elsdenii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YE34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B0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F5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82A238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D8B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9C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Mitsuokella jalaludinii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13811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35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D1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78314C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C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1D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Morganella morganii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NLAE-zl-C84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93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AC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E4A099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1C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27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Oscillibacter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PC13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4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SFP70447.1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2E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Oscillibacter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PC13]</w:t>
            </w:r>
          </w:p>
        </w:tc>
      </w:tr>
      <w:tr w:rsidR="006D12B7" w:rsidRPr="009A28C6" w14:paraId="75EE083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DE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A6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6E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WP_091132885.1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07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Oscillibacter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PC13]</w:t>
            </w:r>
          </w:p>
        </w:tc>
      </w:tr>
      <w:tr w:rsidR="006D12B7" w:rsidRPr="009A28C6" w14:paraId="07607FF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E2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5F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59B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WP_091129995.1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44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Oscillibacter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PC13]</w:t>
            </w:r>
          </w:p>
        </w:tc>
      </w:tr>
      <w:tr w:rsidR="006D12B7" w:rsidRPr="009A28C6" w14:paraId="0B6320B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0A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29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941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WP_036602645.1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D81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F71737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5E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F4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86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ARQ45738.1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CA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3ADC8A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10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78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90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ARQ46548.1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6A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Transcriptional regulatory protein UhpA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06A109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90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AD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87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ARQ46605.1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5E04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sensor kinase/phosphatase LuxQ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3DED45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9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70B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29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ARQ46979.1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80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Homoserine/homoserine lactone 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946133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B6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6D2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119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ARQ79012.1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80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 transporter RhtB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Oxalobacter formigenes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OXCC13]</w:t>
            </w:r>
          </w:p>
        </w:tc>
      </w:tr>
      <w:tr w:rsidR="006D12B7" w:rsidRPr="009A28C6" w14:paraId="502A5ED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47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CC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KH3CP3RA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15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SFK98873.1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55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KH3CP3RA]</w:t>
            </w:r>
          </w:p>
        </w:tc>
      </w:tr>
      <w:tr w:rsidR="006D12B7" w:rsidRPr="009A28C6" w14:paraId="7709256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4A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10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KH3R12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4E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SEA53547.1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C5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KH3R12]</w:t>
            </w:r>
          </w:p>
        </w:tc>
      </w:tr>
      <w:tr w:rsidR="006D12B7" w:rsidRPr="009A28C6" w14:paraId="57A6EF8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05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85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2A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SEA49463.1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45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two component transcriptional regulator,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KH3R12]</w:t>
            </w:r>
          </w:p>
        </w:tc>
      </w:tr>
      <w:tr w:rsidR="006D12B7" w:rsidRPr="009A28C6" w14:paraId="529257C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8A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A1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KHP3R9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1F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SFU49018.1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8BC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KHP3R9]</w:t>
            </w:r>
          </w:p>
        </w:tc>
      </w:tr>
      <w:tr w:rsidR="006D12B7" w:rsidRPr="009A28C6" w14:paraId="6BA4FC0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0A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DD4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NLAE-zl-C104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1C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SFS51947.1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AB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NLAE-zl-C104]</w:t>
            </w:r>
          </w:p>
        </w:tc>
      </w:tr>
      <w:tr w:rsidR="006D12B7" w:rsidRPr="009A28C6" w14:paraId="6BA0A0A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20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7E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5A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SFS47930.1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369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Threonine/homoserine/homoserine lactone 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NLAE-zl-C104]</w:t>
            </w:r>
          </w:p>
        </w:tc>
      </w:tr>
      <w:tr w:rsidR="006D12B7" w:rsidRPr="009A28C6" w14:paraId="0273A03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9D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FE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4C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SFS49006.1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5FFC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two component transcriptional regulator, LuxR 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Porphyromonadaceae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NLAE-zl-C104]</w:t>
            </w:r>
          </w:p>
        </w:tc>
      </w:tr>
      <w:tr w:rsidR="006D12B7" w:rsidRPr="009A28C6" w14:paraId="2744AEB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F7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B7A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Prevotella albensis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KHC3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C2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A1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FBC34C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D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EC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brevis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P6B11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535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E22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1D6AA0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C5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77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C21a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C3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WP_081657147.1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C8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8343C7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EC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DA2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FB3001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8A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2C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FB85A0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BE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F8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KHPX14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C3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74C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DC3EA3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8C1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28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551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SHK82531.1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BF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7E7570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67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A78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48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WP_103916188.1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90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D14D07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AB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0E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223/M2/7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B80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E5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6A90C0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A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44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AR32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61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30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379A69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A4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92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BPI-34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3B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40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E1401C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B5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4D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BPI-162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74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0D8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0B22751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58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A6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D31d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7E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39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74E561D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360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72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Ga6B6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7A2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CA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AB055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2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53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 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KHT3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C0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1A1F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2D508E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3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4D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AGR2160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F7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WP_028909709.1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9D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AGR2160]</w:t>
            </w:r>
          </w:p>
        </w:tc>
      </w:tr>
      <w:tr w:rsidR="006D12B7" w:rsidRPr="009A28C6" w14:paraId="61C00F4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5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2B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BP1-145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3D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SDO29470.1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865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BP1-145]</w:t>
            </w:r>
          </w:p>
        </w:tc>
      </w:tr>
      <w:tr w:rsidR="006D12B7" w:rsidRPr="009A28C6" w14:paraId="2997E6F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1A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DFF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22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WP_091853617.1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40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BP1-145]</w:t>
            </w:r>
          </w:p>
        </w:tc>
      </w:tr>
      <w:tr w:rsidR="006D12B7" w:rsidRPr="009A28C6" w14:paraId="6F531A7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51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3EB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BP1-148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DA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SDH23231.1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5E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BP1-148]</w:t>
            </w:r>
          </w:p>
        </w:tc>
      </w:tr>
      <w:tr w:rsidR="006D12B7" w:rsidRPr="009A28C6" w14:paraId="5C3A35E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CF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F3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BC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WP_091816630.1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0D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Motility quorum-sensing regulator (MqsR)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sp. BP1-148]</w:t>
            </w:r>
          </w:p>
        </w:tc>
      </w:tr>
      <w:tr w:rsidR="006D12B7" w:rsidRPr="009A28C6" w14:paraId="272ECE3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B05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10D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FD3004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7D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85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532BE3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FB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B1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HUN102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CFD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WP_028896512.1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7A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HUN102]</w:t>
            </w:r>
          </w:p>
        </w:tc>
      </w:tr>
      <w:tr w:rsidR="006D12B7" w:rsidRPr="009A28C6" w14:paraId="4A480A2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D4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B78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DC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WP_028898452.1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FF4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HUN102]</w:t>
            </w:r>
          </w:p>
        </w:tc>
      </w:tr>
      <w:tr w:rsidR="006D12B7" w:rsidRPr="009A28C6" w14:paraId="7258AFB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39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4A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ED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SES75666.1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212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kh1p2]</w:t>
            </w:r>
          </w:p>
        </w:tc>
      </w:tr>
      <w:tr w:rsidR="006D12B7" w:rsidRPr="009A28C6" w14:paraId="4045DF3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AD9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15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E6B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WP_091819835.1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90D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kh1p2]</w:t>
            </w:r>
          </w:p>
        </w:tc>
      </w:tr>
      <w:tr w:rsidR="006D12B7" w:rsidRPr="009A28C6" w14:paraId="11E04A4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54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52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83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SET10591.1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98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Threonine/homoserine/homoserine lactone 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kh1p2]</w:t>
            </w:r>
          </w:p>
        </w:tc>
      </w:tr>
      <w:tr w:rsidR="006D12B7" w:rsidRPr="009A28C6" w14:paraId="792E391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6B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2D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KH2C16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28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SFG41830.1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D0E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KH2C16]</w:t>
            </w:r>
          </w:p>
        </w:tc>
      </w:tr>
      <w:tr w:rsidR="006D12B7" w:rsidRPr="009A28C6" w14:paraId="279BFE9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1A9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472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E4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WP_092113427.1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54E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KH2C16]</w:t>
            </w:r>
          </w:p>
        </w:tc>
      </w:tr>
      <w:tr w:rsidR="006D12B7" w:rsidRPr="009A28C6" w14:paraId="0C50367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94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248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KHC14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D2B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B29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4B56A6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D3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CE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43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SDQ75998.1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04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khp1]</w:t>
            </w:r>
          </w:p>
        </w:tc>
      </w:tr>
      <w:tr w:rsidR="006D12B7" w:rsidRPr="009A28C6" w14:paraId="64B5CDE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C2A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AE38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4C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SEW10453.1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BC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khp7]</w:t>
            </w:r>
          </w:p>
        </w:tc>
      </w:tr>
      <w:tr w:rsidR="006D12B7" w:rsidRPr="009A28C6" w14:paraId="0C36698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5E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D0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386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SEW03473.1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93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khp7]</w:t>
            </w:r>
          </w:p>
        </w:tc>
      </w:tr>
      <w:tr w:rsidR="006D12B7" w:rsidRPr="009A28C6" w14:paraId="40258C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AD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7E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LC2012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9B4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SEE51366.1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74A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lc2012]</w:t>
            </w:r>
          </w:p>
        </w:tc>
      </w:tr>
      <w:tr w:rsidR="006D12B7" w:rsidRPr="009A28C6" w14:paraId="74311B8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16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66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32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SEE14436.1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420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lc2012]</w:t>
            </w:r>
          </w:p>
        </w:tc>
      </w:tr>
      <w:tr w:rsidR="006D12B7" w:rsidRPr="009A28C6" w14:paraId="7B31E83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01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D3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MA2016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E2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5E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F60011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9B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E61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NE3005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F3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SEN12321.1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F5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ne3005]</w:t>
            </w:r>
          </w:p>
        </w:tc>
      </w:tr>
      <w:tr w:rsidR="006D12B7" w:rsidRPr="009A28C6" w14:paraId="51927E7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C3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C19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46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SEN35415.1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6B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ne3005]</w:t>
            </w:r>
          </w:p>
        </w:tc>
      </w:tr>
      <w:tr w:rsidR="006D12B7" w:rsidRPr="009A28C6" w14:paraId="176A89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7B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D544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P6B1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1C8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41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8AB18B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C7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2B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P6B4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C38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58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232DBD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C9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B82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RM4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344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29E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5718E0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74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21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TC2-24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F3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SEW05678.1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E8E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aff.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Tc2-24]</w:t>
            </w:r>
          </w:p>
        </w:tc>
      </w:tr>
      <w:tr w:rsidR="006D12B7" w:rsidRPr="009A28C6" w14:paraId="5F1B69B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9D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AE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83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SEV88988.1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A4D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aff.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ruminicola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Tc2-24]</w:t>
            </w:r>
          </w:p>
        </w:tc>
      </w:tr>
      <w:tr w:rsidR="006D12B7" w:rsidRPr="009A28C6" w14:paraId="0D513B7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FB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41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TC2-28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03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SDZ94912.1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CA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tc2-28]</w:t>
            </w:r>
          </w:p>
        </w:tc>
      </w:tr>
      <w:tr w:rsidR="006D12B7" w:rsidRPr="009A28C6" w14:paraId="1910D86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A57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A08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E3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SEA62392.1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0E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tc2-28]</w:t>
            </w:r>
          </w:p>
        </w:tc>
      </w:tr>
      <w:tr w:rsidR="006D12B7" w:rsidRPr="009A28C6" w14:paraId="7C8A71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B14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8E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TF2-5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E8F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SFO50711.1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5D6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tf2-5]</w:t>
            </w:r>
          </w:p>
        </w:tc>
      </w:tr>
      <w:tr w:rsidR="006D12B7" w:rsidRPr="009A28C6" w14:paraId="3F60BFA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AC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66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38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WP_092069282.1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D6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tf2-5]</w:t>
            </w:r>
          </w:p>
        </w:tc>
      </w:tr>
      <w:tr w:rsidR="006D12B7" w:rsidRPr="009A28C6" w14:paraId="1D790D0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63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CC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 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HUN156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FB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SFW27576.1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64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HUN156]</w:t>
            </w:r>
          </w:p>
        </w:tc>
      </w:tr>
      <w:tr w:rsidR="006D12B7" w:rsidRPr="009A28C6" w14:paraId="0460D00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5B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199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EDF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WP_083429310.1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C0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HUN156]</w:t>
            </w:r>
          </w:p>
        </w:tc>
      </w:tr>
      <w:tr w:rsidR="006D12B7" w:rsidRPr="009A28C6" w14:paraId="50A7E45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E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6C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KH2P17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D5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SNU10510.1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866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KH2P17]</w:t>
            </w:r>
          </w:p>
        </w:tc>
      </w:tr>
      <w:tr w:rsidR="006D12B7" w:rsidRPr="009A28C6" w14:paraId="4642411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577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27C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0E1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WP_091819835.1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8D1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kh1p2]</w:t>
            </w:r>
          </w:p>
        </w:tc>
      </w:tr>
      <w:tr w:rsidR="006D12B7" w:rsidRPr="009A28C6" w14:paraId="4E098BA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C1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D8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MN60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669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SNU03761.1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3E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Prevotellaceae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bacterium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MN60]</w:t>
            </w:r>
          </w:p>
        </w:tc>
      </w:tr>
      <w:tr w:rsidR="006D12B7" w:rsidRPr="009A28C6" w14:paraId="2E2439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A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34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Proteiniclasticum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24773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5E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WP_031576669.1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19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Proteiniclasticum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7376EB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C41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DA6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E8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WP_036909555.1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DA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 autoinducer 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Proteiniclasticum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FACBBE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C91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314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Proteus mirabilis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NLAE-zl-C285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AB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06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1C8331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06A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C5D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Proteus mirabilis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NLAE-zl-G534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EB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5D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9A18FC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8C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90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ACV-9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B59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DD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BFDBAC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4EF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2F7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AD2017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018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WP_028243313.1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AE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0A0657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59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EC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CF1b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D21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WP_028247633.1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AA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5A46C4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9C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BB7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9787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50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SOB98252.1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F0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9787]</w:t>
            </w:r>
          </w:p>
        </w:tc>
      </w:tr>
      <w:tr w:rsidR="006D12B7" w:rsidRPr="009A28C6" w14:paraId="786FE68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CF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071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HUN009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BC0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WP_033152897.1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77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B2C1C3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673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B70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E3C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WP_033151583.1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170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1D2D32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5E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130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ADF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SDH87805.1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D6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49]</w:t>
            </w:r>
          </w:p>
        </w:tc>
      </w:tr>
      <w:tr w:rsidR="006D12B7" w:rsidRPr="009A28C6" w14:paraId="708DAEF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BE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BE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57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SDI28932.1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45B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49]</w:t>
            </w:r>
          </w:p>
        </w:tc>
      </w:tr>
      <w:tr w:rsidR="006D12B7" w:rsidRPr="009A28C6" w14:paraId="6B6FCC7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F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9A5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8D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WP_090170118.1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E4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49]</w:t>
            </w:r>
          </w:p>
        </w:tc>
      </w:tr>
      <w:tr w:rsidR="006D12B7" w:rsidRPr="009A28C6" w14:paraId="53280AD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63F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F5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ACV-2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FE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SEA77748.1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95D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ACV-2]</w:t>
            </w:r>
          </w:p>
        </w:tc>
      </w:tr>
      <w:tr w:rsidR="006D12B7" w:rsidRPr="009A28C6" w14:paraId="23C3041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64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EB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ADD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SEB07662.1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2D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ACV-2]</w:t>
            </w:r>
          </w:p>
        </w:tc>
      </w:tr>
      <w:tr w:rsidR="006D12B7" w:rsidRPr="009A28C6" w14:paraId="71DCE3C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F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2A7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 AR14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CC0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SCY43135.1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92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AR14]</w:t>
            </w:r>
          </w:p>
        </w:tc>
      </w:tr>
      <w:tr w:rsidR="006D12B7" w:rsidRPr="009A28C6" w14:paraId="1F1D8597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55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0F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B50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WP_090153078.1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E2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AR14]</w:t>
            </w:r>
          </w:p>
        </w:tc>
      </w:tr>
      <w:tr w:rsidR="006D12B7" w:rsidRPr="009A28C6" w14:paraId="45E5FB7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C0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D1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AR73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5EA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66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97BB7C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7B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546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DA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SET10939.1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57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C4]</w:t>
            </w:r>
          </w:p>
        </w:tc>
      </w:tr>
      <w:tr w:rsidR="006D12B7" w:rsidRPr="009A28C6" w14:paraId="072DFC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D2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6C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CF3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6E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5F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593ABC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CD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8B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GS111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9AC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F9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55F268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4B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856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JW11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4EE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SFO54566.1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E9D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JW11]</w:t>
            </w:r>
          </w:p>
        </w:tc>
      </w:tr>
      <w:tr w:rsidR="006D12B7" w:rsidRPr="009A28C6" w14:paraId="620C6A5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0C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C7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279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WP_090478510.1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E0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JW11]</w:t>
            </w:r>
          </w:p>
        </w:tc>
      </w:tr>
      <w:tr w:rsidR="006D12B7" w:rsidRPr="009A28C6" w14:paraId="25BA0F4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1C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36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LB2011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3E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WP_044936347.1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30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1C1247D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3F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397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M3.8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BBE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3C0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246D70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E5E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38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MD2005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4E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WP_028234506.1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694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MD2005]</w:t>
            </w:r>
          </w:p>
        </w:tc>
      </w:tr>
      <w:tr w:rsidR="006D12B7" w:rsidRPr="009A28C6" w14:paraId="238A37E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5E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5E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NOR37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7B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SFR71364.1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FDB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NOR37]</w:t>
            </w:r>
          </w:p>
        </w:tc>
      </w:tr>
      <w:tr w:rsidR="006D12B7" w:rsidRPr="009A28C6" w14:paraId="259A612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5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89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47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WP_090488194.1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230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NOR37]</w:t>
            </w:r>
          </w:p>
        </w:tc>
      </w:tr>
      <w:tr w:rsidR="006D12B7" w:rsidRPr="009A28C6" w14:paraId="528B8B4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98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4D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OR37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680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SFI11795.1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680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OR37]</w:t>
            </w:r>
          </w:p>
        </w:tc>
      </w:tr>
      <w:tr w:rsidR="006D12B7" w:rsidRPr="009A28C6" w14:paraId="38545B2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5A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5C8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UC1225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FC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SFO18439.1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73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UC1225]</w:t>
            </w:r>
          </w:p>
        </w:tc>
      </w:tr>
      <w:tr w:rsidR="006D12B7" w:rsidRPr="009A28C6" w14:paraId="6B5FE16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DA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AF8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CA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SFN84871.1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C56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regulatory protein, LuxR family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UC1225]</w:t>
            </w:r>
          </w:p>
        </w:tc>
      </w:tr>
      <w:tr w:rsidR="006D12B7" w:rsidRPr="009A28C6" w14:paraId="5B1E86C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B5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2B5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512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WP_090529190.1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2E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cyclic lactone autoinducer peptide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UC1225]</w:t>
            </w:r>
          </w:p>
        </w:tc>
      </w:tr>
      <w:tr w:rsidR="006D12B7" w:rsidRPr="009A28C6" w14:paraId="72B04F4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94E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F0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VV1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0BB5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F8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AE92E2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7C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DF2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YE44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F26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SDB30660.1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C3B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/quorum-sensing autoinducer 2 (AI-2) synthesis protein LuxS 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YE44]</w:t>
            </w:r>
          </w:p>
        </w:tc>
      </w:tr>
      <w:tr w:rsidR="006D12B7" w:rsidRPr="009A28C6" w14:paraId="0057BAF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D9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E2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Pseudobutyrivibrio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xylanivorans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10317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EEE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80" w:type="pct"/>
            <w:noWrap/>
            <w:hideMark/>
          </w:tcPr>
          <w:p w14:paraId="437526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2B7" w:rsidRPr="009A28C6" w14:paraId="008B006F" w14:textId="77777777" w:rsidTr="00AE4FE3">
        <w:trPr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673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3A4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Ruminobacter amylophilus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1361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0F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CEC4" w14:textId="77777777" w:rsidR="006D12B7" w:rsidRPr="009A28C6" w:rsidRDefault="006D12B7" w:rsidP="00AE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215B29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63E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D2D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RM87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12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WP_031579621.1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FA2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RM87]</w:t>
            </w:r>
          </w:p>
        </w:tc>
      </w:tr>
      <w:tr w:rsidR="006D12B7" w:rsidRPr="009A28C6" w14:paraId="2BCD214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51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A5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B75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WP_031580454.1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B0C2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 UvrY/SirA/GacA family response regulator transcription factor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Ruminobacter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B6D9B3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AC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59D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614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WP_005863035.1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AD6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2 ABC transporter substrate-binding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CC3CE7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7E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A81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880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WP_005856280.1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FA5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952C9A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BCF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34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E47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WP_005858901.1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9C3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synthase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0ADD91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56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49A3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8E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WP_005860409.1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49E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 homoserine 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33CB107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53C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BB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1FB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EBA08099.1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EF4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 synthesis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E-37]</w:t>
            </w:r>
          </w:p>
        </w:tc>
      </w:tr>
      <w:tr w:rsidR="006D12B7" w:rsidRPr="009A28C6" w14:paraId="583C5AB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DD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93E0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CFB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EBA07422.1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751D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 SSE37_21525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Sagittula stellata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E-37]</w:t>
            </w:r>
          </w:p>
        </w:tc>
      </w:tr>
      <w:tr w:rsidR="006D12B7" w:rsidRPr="009A28C6" w14:paraId="73C2BFA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C0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14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 bovis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8-14-1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CA90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CD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A1D718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92E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74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 ruminantium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E576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WP_026759796.1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83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 ruminantium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2E35AA3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98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99B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39A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WP_026765422.1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81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N-acyl homoserine lactonase family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 ruminantium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648C91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7EA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DC5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AB3002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37D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45F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F8F51A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C34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71C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AC2024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CA3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WP_026759796.1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81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ruminantium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671DDA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D77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F1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ATCC 12561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E82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DFC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C673C4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8CB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06A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C5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67A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7550EC1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4C6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1D2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GACV-9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E0A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84E6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EE8C1F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B83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CF0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159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B6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9C3706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FB7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033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KH1T6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EA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3C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A76F04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709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3CA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L14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7E79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9CC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2074829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D5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8D1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WCT3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4B3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EB0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43263A9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ED7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AEC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Z108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D51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DA8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1F2AFA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2F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383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ruminantium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subsp.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lactilytica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2872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CC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F22B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0C50216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5AD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5E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ruminatium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S137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21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FA6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12D22B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602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FD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89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WP_028129992.1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C5B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AE3005]</w:t>
            </w:r>
          </w:p>
        </w:tc>
      </w:tr>
      <w:tr w:rsidR="006D12B7" w:rsidRPr="009A28C6" w14:paraId="27F6A766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AE2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49C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5778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WP_080695478.1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975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MULTISPECIES: 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791F88AA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BB0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33C7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FC4001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0A3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35F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F152E18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E19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0C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Selenomonas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ND2010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43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182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1DD98704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62D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BE4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Shigella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sonnei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NLAE-zl-G496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C04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4CF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2E5C641A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6B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193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Succiniclasticum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9236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AE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WP_093913003.1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6E00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 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Succiniclasticum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6BA4CC47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F5D7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FC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Succiniclasticum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ruminis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DSM11005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072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845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61B42F6C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B58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FD7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Succinivibrio dextrinosolvens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22B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864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C11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74A28F6D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388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2256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Succinivibrio dextrinosolvens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ACV-10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CD3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AD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D74FE2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371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50B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Succinivibrio dextrinosolvens 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508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WP_031492035.1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B49A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autoinducer-2 kinase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Succinivibrio dextrinosolvens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1FA574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103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DE3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B25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8BD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3832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38A9215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84A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D60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NK4A124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0B7B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WP_022932827.1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635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Motility quorum-sensing regulator (MqsR)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]</w:t>
            </w:r>
          </w:p>
        </w:tc>
      </w:tr>
      <w:tr w:rsidR="006D12B7" w:rsidRPr="009A28C6" w14:paraId="6FDF1D6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188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8C7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bryantii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XBD1002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BAF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8A7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6D12B7" w:rsidRPr="009A28C6" w14:paraId="53A2D3C0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D3C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36E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saccharophilum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87D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EIC03173.1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602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quorum-sensing autoinducer 2 (AI-2),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2985]</w:t>
            </w:r>
          </w:p>
        </w:tc>
      </w:tr>
      <w:tr w:rsidR="006D12B7" w:rsidRPr="009A28C6" w14:paraId="13D198EF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3D1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D0F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EC5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WP_002702000.1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CAF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5ACD3122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55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53A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C69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EIC03173.1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CE1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quorum-sensing autoinducer 2 (AI-2), LuxS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2985]</w:t>
            </w:r>
          </w:p>
        </w:tc>
      </w:tr>
      <w:tr w:rsidR="006D12B7" w:rsidRPr="009A28C6" w14:paraId="69E162FB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D63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04C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D3C8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EIC00572.1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6DC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carbon storage regulator, CsrA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saccharophilum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DSM 2985]</w:t>
            </w:r>
          </w:p>
        </w:tc>
      </w:tr>
      <w:tr w:rsidR="006D12B7" w:rsidRPr="009A28C6" w14:paraId="1FCBFD8E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2DA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F37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C6A8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5AD1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WP_027728926.1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EE2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LuxR family transcriptional regulator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 C6A8]</w:t>
            </w:r>
          </w:p>
        </w:tc>
      </w:tr>
      <w:tr w:rsidR="006D12B7" w:rsidRPr="009A28C6" w14:paraId="3A43299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F5E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82CB4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Wolinella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succinogenes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DF6A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Q7MQP3.1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C02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S-ribosylhomocysteine lyase</w:t>
            </w:r>
          </w:p>
        </w:tc>
      </w:tr>
      <w:tr w:rsidR="006D12B7" w:rsidRPr="009A28C6" w14:paraId="7AA149A3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0B8D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F292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96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CAE10838.1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F565F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TRANSPORTER TRANSMEMBRANE PROTEIN-Putative </w:t>
            </w:r>
            <w:r w:rsidRPr="009A28C6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highlight w:val="yellow"/>
              </w:rPr>
              <w:t>t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hreonine/homoserine/homoserine lactone efflux protein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Wolinella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  <w:t>succinogenes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]</w:t>
            </w:r>
          </w:p>
        </w:tc>
      </w:tr>
      <w:tr w:rsidR="006D12B7" w:rsidRPr="009A28C6" w14:paraId="1630AB65" w14:textId="77777777" w:rsidTr="00AE4FE3">
        <w:trPr>
          <w:gridAfter w:val="1"/>
          <w:wAfter w:w="1579" w:type="pct"/>
          <w:trHeight w:val="315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DBD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8B9E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3E2089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CBV32453.1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731670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unnamed protein product [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Wolinella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succinogenes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D12B7" w:rsidRPr="009A28C6" w14:paraId="02F19B6C" w14:textId="77777777" w:rsidTr="00AE4FE3">
        <w:trPr>
          <w:gridAfter w:val="1"/>
          <w:wAfter w:w="1579" w:type="pct"/>
          <w:trHeight w:val="330"/>
        </w:trPr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BF9F6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213C05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Flavonifractor plautii</w:t>
            </w: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0843A3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17AA6C" w14:textId="77777777" w:rsidR="006D12B7" w:rsidRPr="009A28C6" w:rsidRDefault="006D12B7" w:rsidP="00AE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14:paraId="09E43BD4" w14:textId="77777777" w:rsidR="006D12B7" w:rsidRPr="009A28C6" w:rsidRDefault="006D12B7" w:rsidP="006D12B7">
      <w:pPr>
        <w:tabs>
          <w:tab w:val="left" w:pos="2280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A28C6">
        <w:rPr>
          <w:rFonts w:ascii="Times New Roman" w:eastAsia="Malgun Gothic" w:hAnsi="Times New Roman" w:cs="Times New Roman"/>
          <w:sz w:val="24"/>
          <w:szCs w:val="24"/>
        </w:rPr>
        <w:t>N/A: no data found,</w:t>
      </w:r>
    </w:p>
    <w:p w14:paraId="13D7F356" w14:textId="77777777" w:rsidR="006D12B7" w:rsidRPr="009A28C6" w:rsidRDefault="006D12B7" w:rsidP="006D12B7">
      <w:pPr>
        <w:tabs>
          <w:tab w:val="left" w:pos="2280"/>
        </w:tabs>
        <w:spacing w:after="0" w:line="240" w:lineRule="auto"/>
        <w:jc w:val="both"/>
        <w:rPr>
          <w:rFonts w:ascii="Times New Roman" w:eastAsia="Malgun Gothic" w:hAnsi="Times New Roman" w:cs="Times New Roman"/>
          <w:i/>
          <w:sz w:val="24"/>
          <w:szCs w:val="24"/>
        </w:rPr>
      </w:pP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Reclassification: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 xml:space="preserve">Clostridium mangenotii 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as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>Clostridioides mangenotii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 xml:space="preserve">Eubacterium rectalis 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as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>Agathobacter rectalis</w:t>
      </w:r>
    </w:p>
    <w:p w14:paraId="5E9EE101" w14:textId="77777777" w:rsidR="006D12B7" w:rsidRPr="009A28C6" w:rsidRDefault="006D12B7" w:rsidP="006D12B7">
      <w:pPr>
        <w:tabs>
          <w:tab w:val="left" w:pos="2280"/>
        </w:tabs>
        <w:spacing w:after="0" w:line="240" w:lineRule="auto"/>
        <w:jc w:val="both"/>
        <w:rPr>
          <w:rFonts w:ascii="Times New Roman" w:eastAsia="Malgun Gothic" w:hAnsi="Times New Roman" w:cs="Times New Roman"/>
          <w:i/>
          <w:sz w:val="24"/>
          <w:szCs w:val="24"/>
        </w:rPr>
      </w:pP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Family: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>Crodiobacteriaceae</w:t>
      </w:r>
      <w:r>
        <w:rPr>
          <w:rFonts w:ascii="Times New Roman" w:eastAsia="Malgun Gothic" w:hAnsi="Times New Roman" w:cs="Times New Roman"/>
          <w:i/>
          <w:sz w:val="24"/>
          <w:szCs w:val="24"/>
        </w:rPr>
        <w:t xml:space="preserve"> 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Genus: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>Olsenella</w:t>
      </w:r>
    </w:p>
    <w:p w14:paraId="102ACBDB" w14:textId="77777777" w:rsidR="006D12B7" w:rsidRPr="009A28C6" w:rsidRDefault="006D12B7" w:rsidP="006D12B7">
      <w:pPr>
        <w:tabs>
          <w:tab w:val="left" w:pos="2280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i/>
          <w:sz w:val="24"/>
          <w:szCs w:val="24"/>
        </w:rPr>
        <w:t xml:space="preserve">  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 xml:space="preserve"> Propionibacteriaceae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>Propionibacterium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14:paraId="54DB3C51" w14:textId="77777777" w:rsidR="006D12B7" w:rsidRPr="009A28C6" w:rsidRDefault="006D12B7" w:rsidP="006D12B7">
      <w:pPr>
        <w:tabs>
          <w:tab w:val="left" w:pos="2280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 xml:space="preserve">Streptococcus equinus 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JB1 is the organism name of </w:t>
      </w:r>
      <w:r w:rsidRPr="009A28C6">
        <w:rPr>
          <w:rFonts w:ascii="Times New Roman" w:eastAsia="Malgun Gothic" w:hAnsi="Times New Roman" w:cs="Times New Roman"/>
          <w:i/>
          <w:sz w:val="24"/>
          <w:szCs w:val="24"/>
        </w:rPr>
        <w:t>Strepococcus bovis</w:t>
      </w:r>
      <w:r w:rsidRPr="009A28C6">
        <w:rPr>
          <w:rFonts w:ascii="Times New Roman" w:eastAsia="Malgun Gothic" w:hAnsi="Times New Roman" w:cs="Times New Roman"/>
          <w:sz w:val="24"/>
          <w:szCs w:val="24"/>
        </w:rPr>
        <w:t xml:space="preserve"> JB1</w:t>
      </w:r>
    </w:p>
    <w:p w14:paraId="79A5CC42" w14:textId="77777777" w:rsidR="006D12B7" w:rsidRPr="009A28C6" w:rsidRDefault="006D12B7" w:rsidP="006D12B7">
      <w:pPr>
        <w:tabs>
          <w:tab w:val="left" w:pos="2280"/>
        </w:tabs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val="el-GR"/>
        </w:rPr>
      </w:pPr>
      <w:r w:rsidRPr="009A28C6">
        <w:rPr>
          <w:rFonts w:ascii="Times New Roman" w:eastAsia="Times New Roman" w:hAnsi="Times New Roman" w:cs="Times New Roman"/>
          <w:color w:val="000000"/>
          <w:sz w:val="24"/>
          <w:szCs w:val="24"/>
        </w:rPr>
        <w:t>S-ribosylhomocysteine lyase: synonym AI-2 synthase protein (LuxS)</w:t>
      </w:r>
    </w:p>
    <w:p w14:paraId="689A0233" w14:textId="77777777" w:rsidR="00956FED" w:rsidRDefault="00956FED"/>
    <w:sectPr w:rsidR="00956FED" w:rsidSect="006D12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8ED"/>
    <w:multiLevelType w:val="hybridMultilevel"/>
    <w:tmpl w:val="D1EE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59E"/>
    <w:multiLevelType w:val="hybridMultilevel"/>
    <w:tmpl w:val="BB30972E"/>
    <w:lvl w:ilvl="0" w:tplc="279AB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C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8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4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D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6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AE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C77E5A"/>
    <w:multiLevelType w:val="hybridMultilevel"/>
    <w:tmpl w:val="8120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6C1"/>
    <w:multiLevelType w:val="hybridMultilevel"/>
    <w:tmpl w:val="7C74E862"/>
    <w:lvl w:ilvl="0" w:tplc="FFFFFFFF">
      <w:start w:val="1"/>
      <w:numFmt w:val="decimal"/>
      <w:lvlText w:val="%1."/>
      <w:lvlJc w:val="left"/>
      <w:pPr>
        <w:ind w:left="1015" w:hanging="6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163656"/>
    <w:multiLevelType w:val="multilevel"/>
    <w:tmpl w:val="A634B37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FD70612"/>
    <w:multiLevelType w:val="hybridMultilevel"/>
    <w:tmpl w:val="29E00026"/>
    <w:lvl w:ilvl="0" w:tplc="0472D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84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A8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3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762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6B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C7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EB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E1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9144E"/>
    <w:multiLevelType w:val="hybridMultilevel"/>
    <w:tmpl w:val="F00EE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1139"/>
    <w:multiLevelType w:val="hybridMultilevel"/>
    <w:tmpl w:val="544686F2"/>
    <w:lvl w:ilvl="0" w:tplc="95A209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64EE5"/>
    <w:multiLevelType w:val="multilevel"/>
    <w:tmpl w:val="E3C81FC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F7101"/>
    <w:multiLevelType w:val="hybridMultilevel"/>
    <w:tmpl w:val="EF8C7A78"/>
    <w:lvl w:ilvl="0" w:tplc="00E24C48">
      <w:start w:val="1"/>
      <w:numFmt w:val="decimal"/>
      <w:lvlText w:val="%1.6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6C51"/>
    <w:multiLevelType w:val="multilevel"/>
    <w:tmpl w:val="986041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B461BDE"/>
    <w:multiLevelType w:val="hybridMultilevel"/>
    <w:tmpl w:val="C50E5578"/>
    <w:lvl w:ilvl="0" w:tplc="36F6008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34793"/>
    <w:multiLevelType w:val="hybridMultilevel"/>
    <w:tmpl w:val="0BC86526"/>
    <w:lvl w:ilvl="0" w:tplc="FFFFFFFF">
      <w:start w:val="1"/>
      <w:numFmt w:val="decimal"/>
      <w:lvlText w:val="%1."/>
      <w:lvlJc w:val="left"/>
      <w:pPr>
        <w:ind w:left="1015" w:hanging="61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6060CA1"/>
    <w:multiLevelType w:val="hybridMultilevel"/>
    <w:tmpl w:val="80DA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94DF2"/>
    <w:multiLevelType w:val="hybridMultilevel"/>
    <w:tmpl w:val="F6C8F1F0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D12B7"/>
    <w:rsid w:val="001F0659"/>
    <w:rsid w:val="006D12B7"/>
    <w:rsid w:val="006D55B4"/>
    <w:rsid w:val="00956FED"/>
    <w:rsid w:val="00AE4FE3"/>
    <w:rsid w:val="00C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7"/>
    <w:pPr>
      <w:spacing w:after="120" w:line="276" w:lineRule="auto"/>
    </w:pPr>
    <w:rPr>
      <w:rFonts w:eastAsiaTheme="minorEastAsia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2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2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2B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2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2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2B7"/>
    <w:rPr>
      <w:rFonts w:asciiTheme="majorHAnsi" w:eastAsiaTheme="majorEastAsia" w:hAnsiTheme="majorHAnsi" w:cstheme="majorBidi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D12B7"/>
    <w:rPr>
      <w:rFonts w:asciiTheme="majorHAnsi" w:eastAsiaTheme="majorEastAsia" w:hAnsiTheme="majorHAnsi" w:cstheme="majorBidi"/>
      <w:sz w:val="22"/>
      <w:szCs w:val="2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D12B7"/>
    <w:rPr>
      <w:rFonts w:asciiTheme="majorHAnsi" w:eastAsiaTheme="majorEastAsia" w:hAnsiTheme="majorHAnsi" w:cstheme="majorBidi"/>
      <w:sz w:val="22"/>
      <w:szCs w:val="2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6D12B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D12B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D1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2B7"/>
    <w:pPr>
      <w:spacing w:line="240" w:lineRule="auto"/>
    </w:pPr>
    <w:rPr>
      <w:rFonts w:eastAsia="Batang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2B7"/>
    <w:rPr>
      <w:rFonts w:eastAsia="Batang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2B7"/>
    <w:rPr>
      <w:color w:val="0000FF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6D12B7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6D12B7"/>
    <w:pPr>
      <w:ind w:leftChars="400" w:left="800"/>
    </w:pPr>
  </w:style>
  <w:style w:type="table" w:styleId="TableGrid">
    <w:name w:val="Table Grid"/>
    <w:basedOn w:val="TableNormal"/>
    <w:uiPriority w:val="59"/>
    <w:rsid w:val="006D12B7"/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2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12B7"/>
    <w:rPr>
      <w:rFonts w:eastAsiaTheme="minorEastAsia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D12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12B7"/>
    <w:rPr>
      <w:rFonts w:eastAsiaTheme="minorEastAsia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6D12B7"/>
  </w:style>
  <w:style w:type="paragraph" w:styleId="NormalWeb">
    <w:name w:val="Normal (Web)"/>
    <w:basedOn w:val="Normal"/>
    <w:uiPriority w:val="99"/>
    <w:unhideWhenUsed/>
    <w:rsid w:val="006D12B7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B7"/>
    <w:rPr>
      <w:rFonts w:ascii="Segoe UI" w:eastAsiaTheme="minorEastAsia" w:hAnsi="Segoe UI" w:cs="Segoe UI"/>
      <w:sz w:val="18"/>
      <w:szCs w:val="18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6D12B7"/>
    <w:pPr>
      <w:widowControl w:val="0"/>
      <w:wordWrap w:val="0"/>
      <w:autoSpaceDE w:val="0"/>
      <w:autoSpaceDN w:val="0"/>
      <w:spacing w:after="200"/>
      <w:jc w:val="both"/>
    </w:pPr>
    <w:rPr>
      <w:kern w:val="2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B7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b/>
      <w:bCs/>
      <w:kern w:val="2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B7"/>
    <w:rPr>
      <w:rFonts w:eastAsiaTheme="minorEastAsia"/>
      <w:b/>
      <w:bCs/>
      <w:kern w:val="2"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6D12B7"/>
    <w:rPr>
      <w:rFonts w:eastAsiaTheme="minorEastAsia"/>
      <w:kern w:val="2"/>
      <w:sz w:val="20"/>
      <w:szCs w:val="22"/>
      <w:lang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2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2B7"/>
    <w:rPr>
      <w:rFonts w:eastAsiaTheme="minorEastAsia"/>
      <w:sz w:val="20"/>
      <w:szCs w:val="20"/>
      <w:lang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6D12B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12B7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D12B7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B7"/>
    <w:rPr>
      <w:rFonts w:ascii="Malgun Gothic" w:eastAsia="Malgun Gothic" w:hAnsi="Malgun Gothic"/>
      <w:noProof/>
      <w:sz w:val="22"/>
      <w:szCs w:val="22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6D12B7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2B7"/>
    <w:rPr>
      <w:rFonts w:ascii="Malgun Gothic" w:eastAsia="Malgun Gothic" w:hAnsi="Malgun Gothic"/>
      <w:noProof/>
      <w:sz w:val="22"/>
      <w:szCs w:val="22"/>
      <w:lang w:eastAsia="ko-KR"/>
    </w:rPr>
  </w:style>
  <w:style w:type="paragraph" w:styleId="NoSpacing">
    <w:name w:val="No Spacing"/>
    <w:uiPriority w:val="1"/>
    <w:qFormat/>
    <w:rsid w:val="006D12B7"/>
    <w:rPr>
      <w:rFonts w:eastAsiaTheme="minorEastAsia"/>
      <w:sz w:val="22"/>
      <w:szCs w:val="22"/>
      <w:lang w:eastAsia="ko-KR"/>
    </w:rPr>
  </w:style>
  <w:style w:type="character" w:customStyle="1" w:styleId="apple-converted-space">
    <w:name w:val="apple-converted-space"/>
    <w:rsid w:val="006D12B7"/>
  </w:style>
  <w:style w:type="paragraph" w:customStyle="1" w:styleId="tablecaption">
    <w:name w:val="table caption"/>
    <w:basedOn w:val="Normal"/>
    <w:next w:val="Normal"/>
    <w:uiPriority w:val="99"/>
    <w:semiHidden/>
    <w:rsid w:val="006D12B7"/>
    <w:pPr>
      <w:keepNext/>
      <w:keepLines/>
      <w:spacing w:before="240" w:line="240" w:lineRule="atLeast"/>
      <w:ind w:left="540" w:hanging="540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Default">
    <w:name w:val="Default"/>
    <w:rsid w:val="006D12B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2B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6D12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aliases w:val="Aufzählung"/>
    <w:uiPriority w:val="22"/>
    <w:qFormat/>
    <w:rsid w:val="006D12B7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rsid w:val="006D12B7"/>
    <w:rPr>
      <w:rFonts w:eastAsiaTheme="minorEastAsia"/>
      <w:sz w:val="22"/>
      <w:szCs w:val="22"/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2B7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6D12B7"/>
  </w:style>
  <w:style w:type="character" w:styleId="FollowedHyperlink">
    <w:name w:val="FollowedHyperlink"/>
    <w:basedOn w:val="DefaultParagraphFont"/>
    <w:uiPriority w:val="99"/>
    <w:semiHidden/>
    <w:unhideWhenUsed/>
    <w:rsid w:val="006D12B7"/>
    <w:rPr>
      <w:color w:val="954F72"/>
      <w:u w:val="single"/>
    </w:rPr>
  </w:style>
  <w:style w:type="paragraph" w:customStyle="1" w:styleId="msonormal0">
    <w:name w:val="msonormal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6D1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D12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D12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D1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D1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D12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D12B7"/>
    <w:pP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D12B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6D12B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D12B7"/>
  </w:style>
  <w:style w:type="paragraph" w:customStyle="1" w:styleId="font7">
    <w:name w:val="font7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9">
    <w:name w:val="font9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numbering" w:customStyle="1" w:styleId="NoList3">
    <w:name w:val="No List3"/>
    <w:next w:val="NoList"/>
    <w:uiPriority w:val="99"/>
    <w:semiHidden/>
    <w:unhideWhenUsed/>
    <w:rsid w:val="006D12B7"/>
  </w:style>
  <w:style w:type="paragraph" w:customStyle="1" w:styleId="font10">
    <w:name w:val="font10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3">
    <w:name w:val="font13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6D1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1">
    <w:name w:val="xl81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2B7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title-text">
    <w:name w:val="title-text"/>
    <w:basedOn w:val="DefaultParagraphFont"/>
    <w:rsid w:val="006D12B7"/>
  </w:style>
  <w:style w:type="character" w:customStyle="1" w:styleId="smallcaps">
    <w:name w:val="smallcaps"/>
    <w:basedOn w:val="DefaultParagraphFont"/>
    <w:rsid w:val="006D12B7"/>
  </w:style>
  <w:style w:type="character" w:customStyle="1" w:styleId="nlmarticle-title">
    <w:name w:val="nlm_article-title"/>
    <w:basedOn w:val="DefaultParagraphFont"/>
    <w:rsid w:val="006D12B7"/>
  </w:style>
  <w:style w:type="paragraph" w:styleId="Subtitle">
    <w:name w:val="Subtitle"/>
    <w:basedOn w:val="Normal"/>
    <w:next w:val="Normal"/>
    <w:link w:val="SubtitleChar"/>
    <w:uiPriority w:val="11"/>
    <w:qFormat/>
    <w:rsid w:val="006D12B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2B7"/>
    <w:rPr>
      <w:rFonts w:eastAsiaTheme="minorEastAsia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6D12B7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D12B7"/>
    <w:pPr>
      <w:ind w:leftChars="400" w:left="400" w:hangingChars="200" w:hanging="200"/>
    </w:pPr>
  </w:style>
  <w:style w:type="paragraph" w:styleId="TOC1">
    <w:name w:val="toc 1"/>
    <w:basedOn w:val="Normal"/>
    <w:next w:val="Normal"/>
    <w:autoRedefine/>
    <w:uiPriority w:val="39"/>
    <w:unhideWhenUsed/>
    <w:rsid w:val="006D12B7"/>
  </w:style>
  <w:style w:type="paragraph" w:styleId="TOC2">
    <w:name w:val="toc 2"/>
    <w:basedOn w:val="Normal"/>
    <w:next w:val="Normal"/>
    <w:autoRedefine/>
    <w:uiPriority w:val="39"/>
    <w:unhideWhenUsed/>
    <w:rsid w:val="006D12B7"/>
    <w:pPr>
      <w:ind w:leftChars="200" w:left="425"/>
    </w:pPr>
  </w:style>
  <w:style w:type="paragraph" w:styleId="TOC3">
    <w:name w:val="toc 3"/>
    <w:basedOn w:val="Normal"/>
    <w:next w:val="Normal"/>
    <w:autoRedefine/>
    <w:uiPriority w:val="39"/>
    <w:unhideWhenUsed/>
    <w:rsid w:val="006D12B7"/>
    <w:pPr>
      <w:ind w:leftChars="400" w:left="850"/>
    </w:pPr>
  </w:style>
  <w:style w:type="character" w:styleId="LineNumber">
    <w:name w:val="line number"/>
    <w:basedOn w:val="DefaultParagraphFont"/>
    <w:uiPriority w:val="99"/>
    <w:semiHidden/>
    <w:unhideWhenUsed/>
    <w:rsid w:val="006D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B7"/>
    <w:pPr>
      <w:spacing w:after="120" w:line="276" w:lineRule="auto"/>
    </w:pPr>
    <w:rPr>
      <w:rFonts w:eastAsiaTheme="minorEastAsia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2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2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2B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2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2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2B7"/>
    <w:rPr>
      <w:rFonts w:asciiTheme="majorHAnsi" w:eastAsiaTheme="majorEastAsia" w:hAnsiTheme="majorHAnsi" w:cstheme="majorBidi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D12B7"/>
    <w:rPr>
      <w:rFonts w:asciiTheme="majorHAnsi" w:eastAsiaTheme="majorEastAsia" w:hAnsiTheme="majorHAnsi" w:cstheme="majorBidi"/>
      <w:sz w:val="22"/>
      <w:szCs w:val="22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D12B7"/>
    <w:rPr>
      <w:rFonts w:asciiTheme="majorHAnsi" w:eastAsiaTheme="majorEastAsia" w:hAnsiTheme="majorHAnsi" w:cstheme="majorBidi"/>
      <w:sz w:val="22"/>
      <w:szCs w:val="2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6D12B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6D12B7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6D1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2B7"/>
    <w:pPr>
      <w:spacing w:line="240" w:lineRule="auto"/>
    </w:pPr>
    <w:rPr>
      <w:rFonts w:eastAsia="Batang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2B7"/>
    <w:rPr>
      <w:rFonts w:eastAsia="Batang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2B7"/>
    <w:rPr>
      <w:color w:val="0000FF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6D12B7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6D12B7"/>
    <w:pPr>
      <w:ind w:leftChars="400" w:left="800"/>
    </w:pPr>
  </w:style>
  <w:style w:type="table" w:styleId="TableGrid">
    <w:name w:val="Table Grid"/>
    <w:basedOn w:val="TableNormal"/>
    <w:uiPriority w:val="59"/>
    <w:rsid w:val="006D12B7"/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2B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12B7"/>
    <w:rPr>
      <w:rFonts w:eastAsiaTheme="minorEastAsia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D12B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12B7"/>
    <w:rPr>
      <w:rFonts w:eastAsiaTheme="minorEastAsia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6D12B7"/>
  </w:style>
  <w:style w:type="paragraph" w:styleId="NormalWeb">
    <w:name w:val="Normal (Web)"/>
    <w:basedOn w:val="Normal"/>
    <w:uiPriority w:val="99"/>
    <w:unhideWhenUsed/>
    <w:rsid w:val="006D12B7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B7"/>
    <w:rPr>
      <w:rFonts w:ascii="Segoe UI" w:eastAsiaTheme="minorEastAsia" w:hAnsi="Segoe UI" w:cs="Segoe UI"/>
      <w:sz w:val="18"/>
      <w:szCs w:val="18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6D12B7"/>
    <w:pPr>
      <w:widowControl w:val="0"/>
      <w:wordWrap w:val="0"/>
      <w:autoSpaceDE w:val="0"/>
      <w:autoSpaceDN w:val="0"/>
      <w:spacing w:after="200"/>
      <w:jc w:val="both"/>
    </w:pPr>
    <w:rPr>
      <w:kern w:val="2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B7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b/>
      <w:bCs/>
      <w:kern w:val="2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B7"/>
    <w:rPr>
      <w:rFonts w:eastAsiaTheme="minorEastAsia"/>
      <w:b/>
      <w:bCs/>
      <w:kern w:val="2"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6D12B7"/>
    <w:rPr>
      <w:rFonts w:eastAsiaTheme="minorEastAsia"/>
      <w:kern w:val="2"/>
      <w:sz w:val="20"/>
      <w:szCs w:val="22"/>
      <w:lang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2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2B7"/>
    <w:rPr>
      <w:rFonts w:eastAsiaTheme="minorEastAsia"/>
      <w:sz w:val="20"/>
      <w:szCs w:val="20"/>
      <w:lang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6D12B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12B7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D12B7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2B7"/>
    <w:rPr>
      <w:rFonts w:ascii="Malgun Gothic" w:eastAsia="Malgun Gothic" w:hAnsi="Malgun Gothic"/>
      <w:noProof/>
      <w:sz w:val="22"/>
      <w:szCs w:val="22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6D12B7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2B7"/>
    <w:rPr>
      <w:rFonts w:ascii="Malgun Gothic" w:eastAsia="Malgun Gothic" w:hAnsi="Malgun Gothic"/>
      <w:noProof/>
      <w:sz w:val="22"/>
      <w:szCs w:val="22"/>
      <w:lang w:eastAsia="ko-KR"/>
    </w:rPr>
  </w:style>
  <w:style w:type="paragraph" w:styleId="NoSpacing">
    <w:name w:val="No Spacing"/>
    <w:uiPriority w:val="1"/>
    <w:qFormat/>
    <w:rsid w:val="006D12B7"/>
    <w:rPr>
      <w:rFonts w:eastAsiaTheme="minorEastAsia"/>
      <w:sz w:val="22"/>
      <w:szCs w:val="22"/>
      <w:lang w:eastAsia="ko-KR"/>
    </w:rPr>
  </w:style>
  <w:style w:type="character" w:customStyle="1" w:styleId="apple-converted-space">
    <w:name w:val="apple-converted-space"/>
    <w:rsid w:val="006D12B7"/>
  </w:style>
  <w:style w:type="paragraph" w:customStyle="1" w:styleId="tablecaption">
    <w:name w:val="table caption"/>
    <w:basedOn w:val="Normal"/>
    <w:next w:val="Normal"/>
    <w:uiPriority w:val="99"/>
    <w:semiHidden/>
    <w:rsid w:val="006D12B7"/>
    <w:pPr>
      <w:keepNext/>
      <w:keepLines/>
      <w:spacing w:before="240" w:line="240" w:lineRule="atLeast"/>
      <w:ind w:left="540" w:hanging="540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Default">
    <w:name w:val="Default"/>
    <w:rsid w:val="006D12B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2B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6D12B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Strong">
    <w:name w:val="Strong"/>
    <w:aliases w:val="Aufzählung"/>
    <w:uiPriority w:val="22"/>
    <w:qFormat/>
    <w:rsid w:val="006D12B7"/>
    <w:rPr>
      <w:rFonts w:ascii="Times New Roman" w:hAnsi="Times New Roman" w:cs="Times New Roman" w:hint="default"/>
      <w:b/>
      <w:bCs/>
    </w:rPr>
  </w:style>
  <w:style w:type="character" w:customStyle="1" w:styleId="ListParagraphChar">
    <w:name w:val="List Paragraph Char"/>
    <w:link w:val="ListParagraph"/>
    <w:uiPriority w:val="34"/>
    <w:rsid w:val="006D12B7"/>
    <w:rPr>
      <w:rFonts w:eastAsiaTheme="minorEastAsia"/>
      <w:sz w:val="22"/>
      <w:szCs w:val="22"/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2B7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6D12B7"/>
  </w:style>
  <w:style w:type="character" w:styleId="FollowedHyperlink">
    <w:name w:val="FollowedHyperlink"/>
    <w:basedOn w:val="DefaultParagraphFont"/>
    <w:uiPriority w:val="99"/>
    <w:semiHidden/>
    <w:unhideWhenUsed/>
    <w:rsid w:val="006D12B7"/>
    <w:rPr>
      <w:color w:val="954F72"/>
      <w:u w:val="single"/>
    </w:rPr>
  </w:style>
  <w:style w:type="paragraph" w:customStyle="1" w:styleId="msonormal0">
    <w:name w:val="msonormal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Normal"/>
    <w:rsid w:val="006D1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D12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6D12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D1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D1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D12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D12B7"/>
    <w:pP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D12B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Normal"/>
    <w:rsid w:val="006D12B7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D12B7"/>
  </w:style>
  <w:style w:type="paragraph" w:customStyle="1" w:styleId="font7">
    <w:name w:val="font7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font9">
    <w:name w:val="font9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</w:rPr>
  </w:style>
  <w:style w:type="numbering" w:customStyle="1" w:styleId="NoList3">
    <w:name w:val="No List3"/>
    <w:next w:val="NoList"/>
    <w:uiPriority w:val="99"/>
    <w:semiHidden/>
    <w:unhideWhenUsed/>
    <w:rsid w:val="006D12B7"/>
  </w:style>
  <w:style w:type="paragraph" w:customStyle="1" w:styleId="font10">
    <w:name w:val="font10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11">
    <w:name w:val="font11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font13">
    <w:name w:val="font13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6D1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81">
    <w:name w:val="xl81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Normal"/>
    <w:rsid w:val="006D1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2B7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title-text">
    <w:name w:val="title-text"/>
    <w:basedOn w:val="DefaultParagraphFont"/>
    <w:rsid w:val="006D12B7"/>
  </w:style>
  <w:style w:type="character" w:customStyle="1" w:styleId="smallcaps">
    <w:name w:val="smallcaps"/>
    <w:basedOn w:val="DefaultParagraphFont"/>
    <w:rsid w:val="006D12B7"/>
  </w:style>
  <w:style w:type="character" w:customStyle="1" w:styleId="nlmarticle-title">
    <w:name w:val="nlm_article-title"/>
    <w:basedOn w:val="DefaultParagraphFont"/>
    <w:rsid w:val="006D12B7"/>
  </w:style>
  <w:style w:type="paragraph" w:styleId="Subtitle">
    <w:name w:val="Subtitle"/>
    <w:basedOn w:val="Normal"/>
    <w:next w:val="Normal"/>
    <w:link w:val="SubtitleChar"/>
    <w:uiPriority w:val="11"/>
    <w:qFormat/>
    <w:rsid w:val="006D12B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2B7"/>
    <w:rPr>
      <w:rFonts w:eastAsiaTheme="minorEastAsia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6D12B7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D12B7"/>
    <w:pPr>
      <w:ind w:leftChars="400" w:left="400" w:hangingChars="200" w:hanging="200"/>
    </w:pPr>
  </w:style>
  <w:style w:type="paragraph" w:styleId="TOC1">
    <w:name w:val="toc 1"/>
    <w:basedOn w:val="Normal"/>
    <w:next w:val="Normal"/>
    <w:autoRedefine/>
    <w:uiPriority w:val="39"/>
    <w:unhideWhenUsed/>
    <w:rsid w:val="006D12B7"/>
  </w:style>
  <w:style w:type="paragraph" w:styleId="TOC2">
    <w:name w:val="toc 2"/>
    <w:basedOn w:val="Normal"/>
    <w:next w:val="Normal"/>
    <w:autoRedefine/>
    <w:uiPriority w:val="39"/>
    <w:unhideWhenUsed/>
    <w:rsid w:val="006D12B7"/>
    <w:pPr>
      <w:ind w:leftChars="200" w:left="425"/>
    </w:pPr>
  </w:style>
  <w:style w:type="paragraph" w:styleId="TOC3">
    <w:name w:val="toc 3"/>
    <w:basedOn w:val="Normal"/>
    <w:next w:val="Normal"/>
    <w:autoRedefine/>
    <w:uiPriority w:val="39"/>
    <w:unhideWhenUsed/>
    <w:rsid w:val="006D12B7"/>
    <w:pPr>
      <w:ind w:leftChars="400" w:left="850"/>
    </w:pPr>
  </w:style>
  <w:style w:type="character" w:styleId="LineNumber">
    <w:name w:val="line number"/>
    <w:basedOn w:val="DefaultParagraphFont"/>
    <w:uiPriority w:val="99"/>
    <w:semiHidden/>
    <w:unhideWhenUsed/>
    <w:rsid w:val="006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5404</Words>
  <Characters>47937</Characters>
  <Application>Microsoft Office Word</Application>
  <DocSecurity>0</DocSecurity>
  <Lines>2996</Lines>
  <Paragraphs>1778</Paragraphs>
  <ScaleCrop>false</ScaleCrop>
  <Company/>
  <LinksUpToDate>false</LinksUpToDate>
  <CharactersWithSpaces>51563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Huws</dc:creator>
  <cp:keywords/>
  <dc:description/>
  <cp:lastModifiedBy>BSAYCON</cp:lastModifiedBy>
  <cp:revision>3</cp:revision>
  <dcterms:created xsi:type="dcterms:W3CDTF">2019-12-12T22:35:00Z</dcterms:created>
  <dcterms:modified xsi:type="dcterms:W3CDTF">2020-02-10T01:41:00Z</dcterms:modified>
</cp:coreProperties>
</file>