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87" w:rsidRDefault="00127987" w:rsidP="00127987">
      <w:pPr>
        <w:rPr>
          <w:b/>
        </w:rPr>
      </w:pPr>
      <w:r>
        <w:rPr>
          <w:b/>
        </w:rPr>
        <w:t>Appendix1: Full Survey Results and Scoring from All Rounds of Analysis</w:t>
      </w:r>
    </w:p>
    <w:p w:rsidR="00127987" w:rsidRDefault="00127987" w:rsidP="0012798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1316"/>
        <w:gridCol w:w="1378"/>
        <w:gridCol w:w="1500"/>
        <w:gridCol w:w="1496"/>
        <w:gridCol w:w="1292"/>
      </w:tblGrid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Round 1 Score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Round 2 Score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Final Round Score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Top Rating (%)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127987" w:rsidTr="0083225F">
        <w:tc>
          <w:tcPr>
            <w:tcW w:w="2368" w:type="dxa"/>
          </w:tcPr>
          <w:p w:rsidR="00127987" w:rsidRPr="00EE2FA9" w:rsidRDefault="00127987" w:rsidP="008322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EE2FA9">
              <w:rPr>
                <w:b/>
                <w:i/>
              </w:rPr>
              <w:t>Executive Health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3B1752">
              <w:rPr>
                <w:b/>
              </w:rPr>
              <w:t>Demonstrate an understanding of how to integrate a client into a healthcare organization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3B1752">
              <w:rPr>
                <w:b/>
              </w:rPr>
              <w:t>Demonstrate an understanding of the care of the client in the Emergency Department, outpatient, and inpatient settings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83796A">
              <w:rPr>
                <w:b/>
              </w:rPr>
              <w:t>Demonstrate proficiency in writing executive healthcare policies, protocols and procedures into healthcare plans geared toward the dignitary or other “special” client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83796A">
              <w:rPr>
                <w:b/>
              </w:rPr>
              <w:t>Demonstrate an understanding of the unique ethical issues as they relate to executive healthcare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83796A">
              <w:rPr>
                <w:b/>
              </w:rPr>
              <w:t>Demonstrate an understanding of the importance of confidentiality and privacy in caring for the client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571954">
              <w:rPr>
                <w:b/>
              </w:rPr>
              <w:t xml:space="preserve">Demonstrate an understanding of the importance of the effect of a client’s unique cultural </w:t>
            </w:r>
            <w:r w:rsidRPr="00571954">
              <w:rPr>
                <w:b/>
              </w:rPr>
              <w:lastRenderedPageBreak/>
              <w:t xml:space="preserve">differences on the ability to provide care  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lastRenderedPageBreak/>
              <w:t>4.3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571954">
              <w:rPr>
                <w:b/>
              </w:rPr>
              <w:t>Demonstrate an understanding of the unique psychology and behavior of high-profile figures and how this may impact their health care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571954">
              <w:rPr>
                <w:b/>
              </w:rPr>
              <w:t>Understand the challenges of balancing direct and frequent access to the client while respecting the client’s need for privacy.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Pr="00EE2FA9" w:rsidRDefault="00127987" w:rsidP="0083225F">
            <w:pPr>
              <w:rPr>
                <w:i/>
              </w:rPr>
            </w:pPr>
            <w:r>
              <w:rPr>
                <w:i/>
              </w:rPr>
              <w:t>2. Protective Medicine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2256D2">
              <w:rPr>
                <w:b/>
              </w:rPr>
              <w:t xml:space="preserve">Demonstrate an understanding of </w:t>
            </w:r>
            <w:r>
              <w:rPr>
                <w:b/>
              </w:rPr>
              <w:t>KSA’</w:t>
            </w:r>
            <w:r w:rsidRPr="002256D2">
              <w:rPr>
                <w:b/>
              </w:rPr>
              <w:t xml:space="preserve">s in basic Disaster Medicine and Emergency Management  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D000D2">
              <w:rPr>
                <w:b/>
              </w:rPr>
              <w:t>Perform a hazard vulnerability analysis and medical threat assessment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D000D2">
              <w:rPr>
                <w:b/>
              </w:rPr>
              <w:t>Demonstrate an understanding of SKAs in the design and implementation of emergency and Disaster Medicine drill scenarios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D000D2">
              <w:rPr>
                <w:b/>
              </w:rPr>
              <w:t>Demonstrate an understanding of the K</w:t>
            </w:r>
            <w:r>
              <w:rPr>
                <w:b/>
              </w:rPr>
              <w:t>S</w:t>
            </w:r>
            <w:r w:rsidRPr="00D000D2">
              <w:rPr>
                <w:b/>
              </w:rPr>
              <w:t xml:space="preserve">As of implementing an </w:t>
            </w:r>
            <w:r w:rsidRPr="00D000D2">
              <w:rPr>
                <w:b/>
              </w:rPr>
              <w:lastRenderedPageBreak/>
              <w:t>integrated emergency medical service system into the security umbrella surrounding the client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lastRenderedPageBreak/>
              <w:t>4.6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4D2E26">
              <w:rPr>
                <w:b/>
              </w:rPr>
              <w:t>Demonstrate an understanding of K</w:t>
            </w:r>
            <w:r>
              <w:rPr>
                <w:b/>
              </w:rPr>
              <w:t>S</w:t>
            </w:r>
            <w:r w:rsidRPr="004D2E26">
              <w:rPr>
                <w:b/>
              </w:rPr>
              <w:t xml:space="preserve">As in the processes and procedures of medical evacuation from the most likely scenarios  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E77D5F">
              <w:rPr>
                <w:b/>
              </w:rPr>
              <w:t>Demonstrate an understanding of K</w:t>
            </w:r>
            <w:r>
              <w:rPr>
                <w:b/>
              </w:rPr>
              <w:t>S</w:t>
            </w:r>
            <w:r w:rsidRPr="00E77D5F">
              <w:rPr>
                <w:b/>
              </w:rPr>
              <w:t>As in motorcade operation procedures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E77D5F">
              <w:rPr>
                <w:b/>
              </w:rPr>
              <w:t>Design general emergency medical kits (GO Bags) and kits specific to the client’s unique medical requirements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E77D5F">
              <w:rPr>
                <w:b/>
              </w:rPr>
              <w:t>Perform a comprehensive medical risk assessment plan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E77D5F">
              <w:rPr>
                <w:b/>
              </w:rPr>
              <w:t>Demonstrate an understanding of K</w:t>
            </w:r>
            <w:r>
              <w:rPr>
                <w:b/>
              </w:rPr>
              <w:t>S</w:t>
            </w:r>
            <w:r w:rsidRPr="00E77D5F">
              <w:rPr>
                <w:b/>
              </w:rPr>
              <w:t>As in the application of medical intelligence in risk assessment in medical operations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FA2815">
              <w:rPr>
                <w:b/>
              </w:rPr>
              <w:t>Demonstrate an understanding of K</w:t>
            </w:r>
            <w:r>
              <w:rPr>
                <w:b/>
              </w:rPr>
              <w:t>S</w:t>
            </w:r>
            <w:r w:rsidRPr="00FA2815">
              <w:rPr>
                <w:b/>
              </w:rPr>
              <w:t>As in public relations including media training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Pr="00EE2FA9" w:rsidRDefault="00127987" w:rsidP="0083225F">
            <w:pPr>
              <w:rPr>
                <w:i/>
              </w:rPr>
            </w:pPr>
            <w:r>
              <w:rPr>
                <w:b/>
              </w:rPr>
              <w:lastRenderedPageBreak/>
              <w:t xml:space="preserve">3. </w:t>
            </w:r>
            <w:r>
              <w:rPr>
                <w:i/>
              </w:rPr>
              <w:t>Wellness and Longevity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5323B3">
              <w:rPr>
                <w:b/>
              </w:rPr>
              <w:t>Review and assess currently available, state of the art Health, Wellness and Longevity programs and their appropriateness for the client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5323B3">
              <w:rPr>
                <w:b/>
              </w:rPr>
              <w:t>Manage and implement evidence-based lifestyle modification programs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5323B3">
              <w:rPr>
                <w:b/>
              </w:rPr>
              <w:t>Develop precision personalized medical care and wellness plans based upon client’s unique needs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5323B3">
              <w:rPr>
                <w:b/>
              </w:rPr>
              <w:t>Implement preventive medicine practices to include appropriate vaccinations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5323B3">
              <w:rPr>
                <w:b/>
              </w:rPr>
              <w:t>Develop a personalized screening program tailored to the client</w:t>
            </w:r>
            <w:r>
              <w:rPr>
                <w:b/>
              </w:rPr>
              <w:t>’</w:t>
            </w:r>
            <w:r w:rsidRPr="005323B3">
              <w:rPr>
                <w:b/>
              </w:rPr>
              <w:t>s needs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5323B3">
              <w:rPr>
                <w:b/>
              </w:rPr>
              <w:t>Develop disease specific health care plans with outcome measures and carefully manage expectations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87364">
              <w:rPr>
                <w:b/>
              </w:rPr>
              <w:t xml:space="preserve">Demonstrate skill in the ability to council the client against the use of non-evidence-based treatments and potentially </w:t>
            </w:r>
            <w:r w:rsidRPr="00B87364">
              <w:rPr>
                <w:b/>
              </w:rPr>
              <w:lastRenderedPageBreak/>
              <w:t>harmful alternative medicine practices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lastRenderedPageBreak/>
              <w:t>4.4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Pr="00EE2FA9" w:rsidRDefault="00127987" w:rsidP="0083225F">
            <w:pPr>
              <w:rPr>
                <w:i/>
              </w:rPr>
            </w:pPr>
            <w:r>
              <w:rPr>
                <w:b/>
              </w:rPr>
              <w:t xml:space="preserve">4. </w:t>
            </w:r>
            <w:r>
              <w:rPr>
                <w:i/>
              </w:rPr>
              <w:t>Clinical Competency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87364">
              <w:rPr>
                <w:b/>
              </w:rPr>
              <w:t>Maintain skills and medical specialty certification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87364">
              <w:rPr>
                <w:b/>
              </w:rPr>
              <w:t>Demonstrate an understanding of K</w:t>
            </w:r>
            <w:r>
              <w:rPr>
                <w:b/>
              </w:rPr>
              <w:t>S</w:t>
            </w:r>
            <w:r w:rsidRPr="00B87364">
              <w:rPr>
                <w:b/>
              </w:rPr>
              <w:t>As in basic essential emergency medical care and resuscitation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87364">
              <w:rPr>
                <w:b/>
              </w:rPr>
              <w:t>Demonstrate an understanding of K</w:t>
            </w:r>
            <w:r>
              <w:rPr>
                <w:b/>
              </w:rPr>
              <w:t>S</w:t>
            </w:r>
            <w:r w:rsidRPr="00B87364">
              <w:rPr>
                <w:b/>
              </w:rPr>
              <w:t>As in trauma field care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87364">
              <w:rPr>
                <w:b/>
              </w:rPr>
              <w:t>Perform e-FAST bedside ultrasound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Pr="00EE2FA9" w:rsidRDefault="00127987" w:rsidP="0083225F">
            <w:pPr>
              <w:rPr>
                <w:i/>
              </w:rPr>
            </w:pPr>
            <w:r>
              <w:rPr>
                <w:b/>
              </w:rPr>
              <w:t xml:space="preserve">5. </w:t>
            </w:r>
            <w:r>
              <w:rPr>
                <w:i/>
              </w:rPr>
              <w:t>Medical Technology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87364">
              <w:rPr>
                <w:b/>
              </w:rPr>
              <w:t>Demonstrate K</w:t>
            </w:r>
            <w:r>
              <w:rPr>
                <w:b/>
              </w:rPr>
              <w:t>S</w:t>
            </w:r>
            <w:r w:rsidRPr="00B87364">
              <w:rPr>
                <w:b/>
              </w:rPr>
              <w:t>A’s in the use of telemedicine technologies in the delivery of high-quality patient care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87364">
              <w:rPr>
                <w:b/>
              </w:rPr>
              <w:t>Demonstrate K</w:t>
            </w:r>
            <w:r>
              <w:rPr>
                <w:b/>
              </w:rPr>
              <w:t>S</w:t>
            </w:r>
            <w:r w:rsidRPr="00B87364">
              <w:rPr>
                <w:b/>
              </w:rPr>
              <w:t>A’s in the integration and utilization of advanced telecommunications in patient care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518ED">
              <w:rPr>
                <w:b/>
              </w:rPr>
              <w:t>Demonstrate K</w:t>
            </w:r>
            <w:r>
              <w:rPr>
                <w:b/>
              </w:rPr>
              <w:t>S</w:t>
            </w:r>
            <w:r w:rsidRPr="00B518ED">
              <w:rPr>
                <w:b/>
              </w:rPr>
              <w:t>A’s in the use of the EMR while strictly following security and patient confidentiality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518ED">
              <w:rPr>
                <w:b/>
              </w:rPr>
              <w:lastRenderedPageBreak/>
              <w:t>Demonstrate K</w:t>
            </w:r>
            <w:r>
              <w:rPr>
                <w:b/>
              </w:rPr>
              <w:t>S</w:t>
            </w:r>
            <w:r w:rsidRPr="00B518ED">
              <w:rPr>
                <w:b/>
              </w:rPr>
              <w:t>A’s in the use of cutting-edge point of care diagnostic testing devices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Pr="00EE2FA9" w:rsidRDefault="00127987" w:rsidP="0083225F">
            <w:pPr>
              <w:rPr>
                <w:i/>
              </w:rPr>
            </w:pPr>
            <w:r>
              <w:rPr>
                <w:i/>
              </w:rPr>
              <w:t>6. Leadership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518ED">
              <w:rPr>
                <w:b/>
              </w:rPr>
              <w:t>Demonstrate K</w:t>
            </w:r>
            <w:r>
              <w:rPr>
                <w:b/>
              </w:rPr>
              <w:t>S</w:t>
            </w:r>
            <w:r w:rsidRPr="00B518ED">
              <w:rPr>
                <w:b/>
              </w:rPr>
              <w:t>A’s in crisis and leadership management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518ED">
              <w:rPr>
                <w:b/>
              </w:rPr>
              <w:t>Demonstrate K</w:t>
            </w:r>
            <w:r>
              <w:rPr>
                <w:b/>
              </w:rPr>
              <w:t>S</w:t>
            </w:r>
            <w:r w:rsidRPr="00B518ED">
              <w:rPr>
                <w:b/>
              </w:rPr>
              <w:t>A’s in medical unit governance and operation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518ED">
              <w:rPr>
                <w:b/>
              </w:rPr>
              <w:t>Demonstrate K</w:t>
            </w:r>
            <w:r>
              <w:rPr>
                <w:b/>
              </w:rPr>
              <w:t>S</w:t>
            </w:r>
            <w:r w:rsidRPr="00B518ED">
              <w:rPr>
                <w:b/>
              </w:rPr>
              <w:t>A’s in strategic planning and the importance of team work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B518ED">
              <w:rPr>
                <w:b/>
              </w:rPr>
              <w:t>Demonstrate K</w:t>
            </w:r>
            <w:r>
              <w:rPr>
                <w:b/>
              </w:rPr>
              <w:t>S</w:t>
            </w:r>
            <w:r w:rsidRPr="00B518ED">
              <w:rPr>
                <w:b/>
              </w:rPr>
              <w:t>A’s in medical unit design and set up (hospital-based, mobile and in- residence)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1725F1">
              <w:rPr>
                <w:b/>
              </w:rPr>
              <w:t>Demonstrate K</w:t>
            </w:r>
            <w:r>
              <w:rPr>
                <w:b/>
              </w:rPr>
              <w:t>S</w:t>
            </w:r>
            <w:r w:rsidRPr="001725F1">
              <w:rPr>
                <w:b/>
              </w:rPr>
              <w:t>A’s in the metrics of health care system quality and outcomes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  <w:r w:rsidRPr="009C3411">
              <w:rPr>
                <w:b/>
              </w:rPr>
              <w:t>Demonstrate K</w:t>
            </w:r>
            <w:r>
              <w:rPr>
                <w:b/>
              </w:rPr>
              <w:t>S</w:t>
            </w:r>
            <w:r w:rsidRPr="009C3411">
              <w:rPr>
                <w:b/>
              </w:rPr>
              <w:t>A’s in medical intelligence interpretation and data base analysis to include identifying centers of medical excellence and medical experts from any region of the world</w:t>
            </w: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27987" w:rsidTr="0083225F">
        <w:tc>
          <w:tcPr>
            <w:tcW w:w="236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1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378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500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496" w:type="dxa"/>
          </w:tcPr>
          <w:p w:rsidR="00127987" w:rsidRDefault="00127987" w:rsidP="0083225F">
            <w:pPr>
              <w:rPr>
                <w:b/>
              </w:rPr>
            </w:pPr>
          </w:p>
        </w:tc>
        <w:tc>
          <w:tcPr>
            <w:tcW w:w="1292" w:type="dxa"/>
          </w:tcPr>
          <w:p w:rsidR="00127987" w:rsidRDefault="00127987" w:rsidP="0083225F">
            <w:pPr>
              <w:rPr>
                <w:b/>
              </w:rPr>
            </w:pPr>
          </w:p>
        </w:tc>
      </w:tr>
    </w:tbl>
    <w:p w:rsidR="00127987" w:rsidRPr="00EE2FA9" w:rsidRDefault="00127987" w:rsidP="00127987">
      <w:pPr>
        <w:rPr>
          <w:b/>
        </w:rPr>
      </w:pPr>
    </w:p>
    <w:p w:rsidR="00127987" w:rsidRDefault="00127987" w:rsidP="00127987"/>
    <w:p w:rsidR="00127987" w:rsidRPr="00116B59" w:rsidRDefault="00127987" w:rsidP="00127987">
      <w:pPr>
        <w:tabs>
          <w:tab w:val="left" w:pos="5674"/>
        </w:tabs>
      </w:pPr>
      <w:r>
        <w:t xml:space="preserve"> </w:t>
      </w:r>
    </w:p>
    <w:p w:rsidR="00F94D04" w:rsidRDefault="00127987">
      <w:bookmarkStart w:id="0" w:name="_GoBack"/>
      <w:bookmarkEnd w:id="0"/>
    </w:p>
    <w:sectPr w:rsidR="00F94D04" w:rsidSect="00F5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87"/>
    <w:rsid w:val="00127987"/>
    <w:rsid w:val="006C78BA"/>
    <w:rsid w:val="00F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038DD"/>
  <w14:defaultImageDpi w14:val="32767"/>
  <w15:chartTrackingRefBased/>
  <w15:docId w15:val="{540B5D94-70A2-3A4F-8914-E9FE3A05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7987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987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steinberg</dc:creator>
  <cp:keywords/>
  <dc:description/>
  <cp:lastModifiedBy>peter steinberg</cp:lastModifiedBy>
  <cp:revision>1</cp:revision>
  <dcterms:created xsi:type="dcterms:W3CDTF">2019-12-01T23:45:00Z</dcterms:created>
  <dcterms:modified xsi:type="dcterms:W3CDTF">2019-12-01T23:46:00Z</dcterms:modified>
</cp:coreProperties>
</file>