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AC6E9F" w14:textId="54B69F93" w:rsidR="00D9253B" w:rsidRPr="00D8572B" w:rsidRDefault="00874F2F" w:rsidP="00D8572B">
      <w:pPr>
        <w:pStyle w:val="Titre1"/>
        <w:spacing w:after="240"/>
        <w:rPr>
          <w:b/>
          <w:bCs/>
          <w:sz w:val="36"/>
          <w:szCs w:val="36"/>
          <w:lang w:val="en-CA"/>
        </w:rPr>
      </w:pPr>
      <w:bookmarkStart w:id="0" w:name="_GoBack"/>
      <w:bookmarkEnd w:id="0"/>
      <w:r w:rsidRPr="00D8572B">
        <w:rPr>
          <w:b/>
          <w:bCs/>
          <w:sz w:val="36"/>
          <w:szCs w:val="36"/>
          <w:lang w:val="en-CA"/>
        </w:rPr>
        <w:t>A</w:t>
      </w:r>
      <w:r w:rsidR="00D8572B" w:rsidRPr="00D8572B">
        <w:rPr>
          <w:b/>
          <w:bCs/>
          <w:sz w:val="36"/>
          <w:szCs w:val="36"/>
          <w:lang w:val="en-CA"/>
        </w:rPr>
        <w:t>dditional file 5</w:t>
      </w:r>
      <w:r w:rsidRPr="00D8572B">
        <w:rPr>
          <w:b/>
          <w:bCs/>
          <w:sz w:val="36"/>
          <w:szCs w:val="36"/>
          <w:lang w:val="en-CA"/>
        </w:rPr>
        <w:t xml:space="preserve">: Data </w:t>
      </w:r>
      <w:r w:rsidR="00E511BD">
        <w:rPr>
          <w:b/>
          <w:bCs/>
          <w:sz w:val="36"/>
          <w:szCs w:val="36"/>
          <w:lang w:val="en-CA"/>
        </w:rPr>
        <w:t>m</w:t>
      </w:r>
      <w:r w:rsidRPr="00D8572B">
        <w:rPr>
          <w:b/>
          <w:bCs/>
          <w:sz w:val="36"/>
          <w:szCs w:val="36"/>
          <w:lang w:val="en-CA"/>
        </w:rPr>
        <w:t>anagement</w:t>
      </w:r>
    </w:p>
    <w:p w14:paraId="2107C9A0" w14:textId="6964B3F7" w:rsidR="00D8572B" w:rsidRDefault="00874F2F" w:rsidP="00D8572B">
      <w:pPr>
        <w:pStyle w:val="NormalWeb"/>
        <w:rPr>
          <w:rStyle w:val="lev"/>
          <w:rFonts w:eastAsiaTheme="majorEastAsia"/>
          <w:color w:val="000000"/>
        </w:rPr>
      </w:pPr>
      <w:r>
        <w:rPr>
          <w:rStyle w:val="lev"/>
          <w:rFonts w:eastAsiaTheme="majorEastAsia"/>
          <w:color w:val="000000"/>
        </w:rPr>
        <w:t xml:space="preserve">Data </w:t>
      </w:r>
      <w:r w:rsidR="00E511BD">
        <w:rPr>
          <w:rStyle w:val="lev"/>
          <w:rFonts w:eastAsiaTheme="majorEastAsia"/>
          <w:color w:val="000000"/>
        </w:rPr>
        <w:t>f</w:t>
      </w:r>
      <w:r>
        <w:rPr>
          <w:rStyle w:val="lev"/>
          <w:rFonts w:eastAsiaTheme="majorEastAsia"/>
          <w:color w:val="000000"/>
        </w:rPr>
        <w:t xml:space="preserve">orms and </w:t>
      </w:r>
      <w:r w:rsidR="00E511BD">
        <w:rPr>
          <w:rStyle w:val="lev"/>
          <w:rFonts w:eastAsiaTheme="majorEastAsia"/>
          <w:color w:val="000000"/>
        </w:rPr>
        <w:t>d</w:t>
      </w:r>
      <w:r>
        <w:rPr>
          <w:rStyle w:val="lev"/>
          <w:rFonts w:eastAsiaTheme="majorEastAsia"/>
          <w:color w:val="000000"/>
        </w:rPr>
        <w:t xml:space="preserve">ata </w:t>
      </w:r>
      <w:r w:rsidR="00E511BD">
        <w:rPr>
          <w:rStyle w:val="lev"/>
          <w:rFonts w:eastAsiaTheme="majorEastAsia"/>
          <w:color w:val="000000"/>
        </w:rPr>
        <w:t>e</w:t>
      </w:r>
      <w:r>
        <w:rPr>
          <w:rStyle w:val="lev"/>
          <w:rFonts w:eastAsiaTheme="majorEastAsia"/>
          <w:color w:val="000000"/>
        </w:rPr>
        <w:t>ntry</w:t>
      </w:r>
    </w:p>
    <w:p w14:paraId="699EA69B" w14:textId="250E9D06" w:rsidR="00874F2F" w:rsidRPr="00D8572B" w:rsidRDefault="00874F2F" w:rsidP="00D8572B">
      <w:pPr>
        <w:pStyle w:val="NormalWeb"/>
        <w:spacing w:line="480" w:lineRule="auto"/>
        <w:rPr>
          <w:rFonts w:eastAsiaTheme="majorEastAsia"/>
          <w:b/>
          <w:bCs/>
          <w:color w:val="000000"/>
        </w:rPr>
      </w:pPr>
      <w:r>
        <w:rPr>
          <w:color w:val="000000"/>
        </w:rPr>
        <w:t>All patient</w:t>
      </w:r>
      <w:r w:rsidR="00F01714">
        <w:rPr>
          <w:color w:val="000000"/>
        </w:rPr>
        <w:t xml:space="preserve"> data</w:t>
      </w:r>
      <w:r>
        <w:rPr>
          <w:color w:val="000000"/>
        </w:rPr>
        <w:t xml:space="preserve"> </w:t>
      </w:r>
      <w:r w:rsidR="00F01714">
        <w:rPr>
          <w:color w:val="000000"/>
        </w:rPr>
        <w:t>are</w:t>
      </w:r>
      <w:r>
        <w:rPr>
          <w:color w:val="000000"/>
        </w:rPr>
        <w:t xml:space="preserve"> collected electronically through routine use of RISQ software. Questionnaires and fidelity checklists will be completed on paper, and responses will be entered into password protected spreadsheets on the MUH servers by </w:t>
      </w:r>
      <w:r w:rsidR="000D0E57">
        <w:rPr>
          <w:color w:val="000000"/>
        </w:rPr>
        <w:t>the research coordinator</w:t>
      </w:r>
      <w:r>
        <w:rPr>
          <w:color w:val="000000"/>
        </w:rPr>
        <w:t xml:space="preserve">. Paper questionnaires and fidelity checklists will be kept in a locked cabinet at the MUHC. </w:t>
      </w:r>
      <w:r w:rsidR="000D0E57">
        <w:rPr>
          <w:color w:val="000000"/>
        </w:rPr>
        <w:t>Data entry will be double checked for each fidelity checklist and questionnaire.</w:t>
      </w:r>
      <w:r>
        <w:rPr>
          <w:color w:val="000000"/>
        </w:rPr>
        <w:t xml:space="preserve"> </w:t>
      </w:r>
    </w:p>
    <w:p w14:paraId="2D4B01F9" w14:textId="6008AFCF" w:rsidR="00674790" w:rsidRDefault="00674790" w:rsidP="00D8572B">
      <w:pPr>
        <w:pStyle w:val="NormalWeb"/>
        <w:spacing w:line="480" w:lineRule="auto"/>
      </w:pPr>
      <w:r>
        <w:rPr>
          <w:color w:val="000000"/>
        </w:rPr>
        <w:t xml:space="preserve">Raw focus group recordings will be transcribed by one administrative assistant at the MUHC clinic, after which they will be password protected on the MUHC servers. Participant names will be replaced with their study codes on the transcripts. Transcripts will be password protected and kept on the MUHC servers. The two non-nurses present in the focus groups (the research coordinator and a co-investigator </w:t>
      </w:r>
      <w:r w:rsidR="00F01714">
        <w:rPr>
          <w:color w:val="000000"/>
        </w:rPr>
        <w:t>who are</w:t>
      </w:r>
      <w:r>
        <w:rPr>
          <w:color w:val="000000"/>
        </w:rPr>
        <w:t xml:space="preserve"> not CVIS clinical staff) will read and code the transcripts. </w:t>
      </w:r>
    </w:p>
    <w:p w14:paraId="066A88AA" w14:textId="484D83A5" w:rsidR="00874F2F" w:rsidRDefault="00674790" w:rsidP="00D8572B">
      <w:pPr>
        <w:pStyle w:val="NormalWeb"/>
        <w:spacing w:line="480" w:lineRule="auto"/>
      </w:pPr>
      <w:r>
        <w:rPr>
          <w:color w:val="000000"/>
        </w:rPr>
        <w:t>Questionnaires</w:t>
      </w:r>
      <w:r w:rsidR="000D0E57">
        <w:rPr>
          <w:color w:val="000000"/>
        </w:rPr>
        <w:t xml:space="preserve"> and fidelity checklists</w:t>
      </w:r>
      <w:r w:rsidR="00874F2F">
        <w:rPr>
          <w:color w:val="000000"/>
        </w:rPr>
        <w:t xml:space="preserve"> </w:t>
      </w:r>
      <w:r w:rsidR="000D0E57">
        <w:rPr>
          <w:color w:val="000000"/>
        </w:rPr>
        <w:t>will</w:t>
      </w:r>
      <w:r w:rsidR="00874F2F">
        <w:rPr>
          <w:color w:val="000000"/>
        </w:rPr>
        <w:t xml:space="preserve"> to be stored in numerical order and stored in a secure </w:t>
      </w:r>
      <w:r w:rsidR="00F01714">
        <w:rPr>
          <w:color w:val="000000"/>
        </w:rPr>
        <w:t>location</w:t>
      </w:r>
      <w:r w:rsidR="00874F2F">
        <w:rPr>
          <w:color w:val="000000"/>
        </w:rPr>
        <w:t xml:space="preserve">. Participant files will be maintained in storage for a period of </w:t>
      </w:r>
      <w:r w:rsidR="000D0E57">
        <w:rPr>
          <w:color w:val="000000"/>
        </w:rPr>
        <w:t>7</w:t>
      </w:r>
      <w:r w:rsidR="00874F2F">
        <w:rPr>
          <w:color w:val="000000"/>
        </w:rPr>
        <w:t xml:space="preserve"> years after completion of the study.</w:t>
      </w:r>
    </w:p>
    <w:p w14:paraId="034B39EC" w14:textId="08FA9E91" w:rsidR="00874F2F" w:rsidRDefault="000E607E" w:rsidP="00D8572B">
      <w:pPr>
        <w:pStyle w:val="NormalWeb"/>
      </w:pPr>
      <w:r>
        <w:rPr>
          <w:rStyle w:val="lev"/>
          <w:rFonts w:eastAsiaTheme="majorEastAsia"/>
          <w:color w:val="000000"/>
        </w:rPr>
        <w:t xml:space="preserve">Data </w:t>
      </w:r>
      <w:r w:rsidR="00E511BD">
        <w:rPr>
          <w:rStyle w:val="lev"/>
          <w:rFonts w:eastAsiaTheme="majorEastAsia"/>
          <w:color w:val="000000"/>
        </w:rPr>
        <w:t>c</w:t>
      </w:r>
      <w:r w:rsidR="004148EF">
        <w:rPr>
          <w:rStyle w:val="lev"/>
          <w:rFonts w:eastAsiaTheme="majorEastAsia"/>
          <w:color w:val="000000"/>
        </w:rPr>
        <w:t>oding</w:t>
      </w:r>
      <w:r>
        <w:rPr>
          <w:rStyle w:val="lev"/>
          <w:rFonts w:eastAsiaTheme="majorEastAsia"/>
          <w:color w:val="000000"/>
        </w:rPr>
        <w:t xml:space="preserve"> </w:t>
      </w:r>
    </w:p>
    <w:p w14:paraId="3BF0CD9E" w14:textId="49EDAD08" w:rsidR="00874F2F" w:rsidRPr="00874F2F" w:rsidRDefault="004148EF" w:rsidP="00D8572B">
      <w:pPr>
        <w:spacing w:line="480" w:lineRule="auto"/>
        <w:rPr>
          <w:lang w:val="en-CA"/>
        </w:rPr>
      </w:pPr>
      <w:r>
        <w:rPr>
          <w:lang w:val="en-CA"/>
        </w:rPr>
        <w:t xml:space="preserve">Audit trails will be </w:t>
      </w:r>
      <w:r w:rsidR="00F01714">
        <w:rPr>
          <w:lang w:val="en-CA"/>
        </w:rPr>
        <w:t xml:space="preserve">maintained </w:t>
      </w:r>
      <w:r>
        <w:rPr>
          <w:lang w:val="en-CA"/>
        </w:rPr>
        <w:t xml:space="preserve">for all data </w:t>
      </w:r>
      <w:r w:rsidR="00F01714">
        <w:rPr>
          <w:lang w:val="en-CA"/>
        </w:rPr>
        <w:t xml:space="preserve">coding and </w:t>
      </w:r>
      <w:r>
        <w:rPr>
          <w:lang w:val="en-CA"/>
        </w:rPr>
        <w:t>analysis in this study.</w:t>
      </w:r>
      <w:r w:rsidR="007D09BC">
        <w:rPr>
          <w:lang w:val="en-CA"/>
        </w:rPr>
        <w:t xml:space="preserve"> Code for quantitative data import and analysis will be written in R statistical software</w:t>
      </w:r>
      <w:r w:rsidR="00DF0009">
        <w:rPr>
          <w:lang w:val="en-CA"/>
        </w:rPr>
        <w:t xml:space="preserve">. Coding for qualitative data will be </w:t>
      </w:r>
      <w:r w:rsidR="006D7471">
        <w:rPr>
          <w:lang w:val="en-CA"/>
        </w:rPr>
        <w:t>conducted</w:t>
      </w:r>
      <w:r w:rsidR="00E1022B">
        <w:rPr>
          <w:lang w:val="en-CA"/>
        </w:rPr>
        <w:t xml:space="preserve"> in</w:t>
      </w:r>
      <w:r w:rsidR="006D7471">
        <w:rPr>
          <w:lang w:val="en-CA"/>
        </w:rPr>
        <w:t xml:space="preserve"> </w:t>
      </w:r>
      <w:proofErr w:type="spellStart"/>
      <w:r w:rsidR="00E1022B" w:rsidRPr="0012288C">
        <w:rPr>
          <w:rFonts w:cs="Times New Roman"/>
        </w:rPr>
        <w:t>Atlas.ti</w:t>
      </w:r>
      <w:proofErr w:type="spellEnd"/>
      <w:r w:rsidR="00E1022B" w:rsidRPr="0012288C">
        <w:rPr>
          <w:rFonts w:cs="Times New Roman"/>
        </w:rPr>
        <w:t xml:space="preserve"> version 8</w:t>
      </w:r>
      <w:r w:rsidR="00E1022B">
        <w:rPr>
          <w:rFonts w:cs="Times New Roman"/>
        </w:rPr>
        <w:t>. All codes will be saved on the MUHC servers.</w:t>
      </w:r>
    </w:p>
    <w:sectPr w:rsidR="00874F2F" w:rsidRPr="00874F2F">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3617C7" w14:textId="77777777" w:rsidR="00FF7E13" w:rsidRDefault="00FF7E13" w:rsidP="00D8572B">
      <w:pPr>
        <w:spacing w:after="0"/>
      </w:pPr>
      <w:r>
        <w:separator/>
      </w:r>
    </w:p>
  </w:endnote>
  <w:endnote w:type="continuationSeparator" w:id="0">
    <w:p w14:paraId="2FE4B634" w14:textId="77777777" w:rsidR="00FF7E13" w:rsidRDefault="00FF7E13" w:rsidP="00D8572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C0EC9" w14:textId="620CAB1B" w:rsidR="00D8572B" w:rsidRPr="00D8572B" w:rsidRDefault="00D8572B" w:rsidP="00D8572B">
    <w:pPr>
      <w:pStyle w:val="Pieddepage"/>
      <w:jc w:val="right"/>
    </w:pPr>
    <w:r>
      <w:t>Additional file 5: Lost &amp; Found study</w:t>
    </w:r>
    <w:r>
      <w:tab/>
    </w:r>
    <w:r>
      <w:tab/>
    </w:r>
    <w:sdt>
      <w:sdtPr>
        <w:id w:val="-145586296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3730DA">
          <w:rPr>
            <w:noProof/>
          </w:rP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F8CDBA" w14:textId="77777777" w:rsidR="00FF7E13" w:rsidRDefault="00FF7E13" w:rsidP="00D8572B">
      <w:pPr>
        <w:spacing w:after="0"/>
      </w:pPr>
      <w:r>
        <w:separator/>
      </w:r>
    </w:p>
  </w:footnote>
  <w:footnote w:type="continuationSeparator" w:id="0">
    <w:p w14:paraId="009F1A69" w14:textId="77777777" w:rsidR="00FF7E13" w:rsidRDefault="00FF7E13" w:rsidP="00D8572B">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F2F"/>
    <w:rsid w:val="0008506C"/>
    <w:rsid w:val="000D0E57"/>
    <w:rsid w:val="000E607E"/>
    <w:rsid w:val="003730DA"/>
    <w:rsid w:val="003A5D1C"/>
    <w:rsid w:val="004148EF"/>
    <w:rsid w:val="004B5A03"/>
    <w:rsid w:val="00561998"/>
    <w:rsid w:val="00632062"/>
    <w:rsid w:val="00674790"/>
    <w:rsid w:val="006D7471"/>
    <w:rsid w:val="006F6EF2"/>
    <w:rsid w:val="007D09BC"/>
    <w:rsid w:val="007E1F9C"/>
    <w:rsid w:val="00874F2F"/>
    <w:rsid w:val="009D1554"/>
    <w:rsid w:val="00B561F0"/>
    <w:rsid w:val="00CB6114"/>
    <w:rsid w:val="00D65641"/>
    <w:rsid w:val="00D8572B"/>
    <w:rsid w:val="00D9253B"/>
    <w:rsid w:val="00DF0009"/>
    <w:rsid w:val="00E1022B"/>
    <w:rsid w:val="00E511BD"/>
    <w:rsid w:val="00F01714"/>
    <w:rsid w:val="00FF7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2AAB3"/>
  <w15:chartTrackingRefBased/>
  <w15:docId w15:val="{2F788030-7F95-4495-9CA6-4218FC070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506C"/>
    <w:pPr>
      <w:spacing w:after="200" w:line="240" w:lineRule="auto"/>
    </w:pPr>
    <w:rPr>
      <w:rFonts w:ascii="Times New Roman" w:hAnsi="Times New Roman"/>
      <w:sz w:val="24"/>
      <w:szCs w:val="24"/>
    </w:rPr>
  </w:style>
  <w:style w:type="paragraph" w:styleId="Titre1">
    <w:name w:val="heading 1"/>
    <w:basedOn w:val="Normal"/>
    <w:next w:val="Normal"/>
    <w:link w:val="Titre1Car"/>
    <w:uiPriority w:val="9"/>
    <w:qFormat/>
    <w:rsid w:val="00874F2F"/>
    <w:pPr>
      <w:keepNext/>
      <w:keepLines/>
      <w:spacing w:after="120"/>
      <w:outlineLvl w:val="0"/>
    </w:pPr>
    <w:rPr>
      <w:rFonts w:eastAsiaTheme="majorEastAsia" w:cstheme="majorBidi"/>
      <w:sz w:val="32"/>
      <w:szCs w:val="32"/>
    </w:rPr>
  </w:style>
  <w:style w:type="paragraph" w:styleId="Titre2">
    <w:name w:val="heading 2"/>
    <w:basedOn w:val="Normal"/>
    <w:next w:val="Normal"/>
    <w:link w:val="Titre2Car"/>
    <w:uiPriority w:val="9"/>
    <w:unhideWhenUsed/>
    <w:qFormat/>
    <w:rsid w:val="00632062"/>
    <w:pPr>
      <w:keepNext/>
      <w:keepLines/>
      <w:spacing w:before="40" w:after="0"/>
      <w:outlineLvl w:val="1"/>
    </w:pPr>
    <w:rPr>
      <w:rFonts w:eastAsiaTheme="majorEastAsia" w:cstheme="majorBidi"/>
      <w:sz w:val="26"/>
      <w:szCs w:val="26"/>
    </w:rPr>
  </w:style>
  <w:style w:type="paragraph" w:styleId="Titre3">
    <w:name w:val="heading 3"/>
    <w:basedOn w:val="Normal"/>
    <w:next w:val="Normal"/>
    <w:link w:val="Titre3Car"/>
    <w:uiPriority w:val="9"/>
    <w:unhideWhenUsed/>
    <w:qFormat/>
    <w:rsid w:val="00632062"/>
    <w:pPr>
      <w:keepNext/>
      <w:keepLines/>
      <w:spacing w:before="40" w:after="0"/>
      <w:outlineLvl w:val="2"/>
    </w:pPr>
    <w:rPr>
      <w:rFonts w:eastAsiaTheme="majorEastAsia" w:cstheme="majorBidi"/>
    </w:rPr>
  </w:style>
  <w:style w:type="paragraph" w:styleId="Titre4">
    <w:name w:val="heading 4"/>
    <w:basedOn w:val="Normal"/>
    <w:next w:val="Normal"/>
    <w:link w:val="Titre4Car"/>
    <w:uiPriority w:val="9"/>
    <w:unhideWhenUsed/>
    <w:qFormat/>
    <w:rsid w:val="00632062"/>
    <w:pPr>
      <w:keepNext/>
      <w:keepLines/>
      <w:spacing w:before="40" w:after="0"/>
      <w:outlineLvl w:val="3"/>
    </w:pPr>
    <w:rPr>
      <w:rFonts w:eastAsiaTheme="majorEastAsia" w:cstheme="majorBidi"/>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ous-titre">
    <w:name w:val="Subtitle"/>
    <w:basedOn w:val="Normal"/>
    <w:next w:val="Normal"/>
    <w:link w:val="Sous-titreCar"/>
    <w:autoRedefine/>
    <w:uiPriority w:val="11"/>
    <w:qFormat/>
    <w:rsid w:val="0008506C"/>
    <w:pPr>
      <w:numPr>
        <w:ilvl w:val="1"/>
      </w:numPr>
      <w:spacing w:after="160"/>
    </w:pPr>
    <w:rPr>
      <w:rFonts w:eastAsiaTheme="minorEastAsia"/>
      <w:color w:val="5A5A5A" w:themeColor="text1" w:themeTint="A5"/>
      <w:spacing w:val="15"/>
      <w:sz w:val="22"/>
      <w:szCs w:val="22"/>
    </w:rPr>
  </w:style>
  <w:style w:type="character" w:customStyle="1" w:styleId="Sous-titreCar">
    <w:name w:val="Sous-titre Car"/>
    <w:basedOn w:val="Policepardfaut"/>
    <w:link w:val="Sous-titre"/>
    <w:uiPriority w:val="11"/>
    <w:rsid w:val="0008506C"/>
    <w:rPr>
      <w:rFonts w:ascii="Times New Roman" w:eastAsiaTheme="minorEastAsia" w:hAnsi="Times New Roman"/>
      <w:color w:val="5A5A5A" w:themeColor="text1" w:themeTint="A5"/>
      <w:spacing w:val="15"/>
    </w:rPr>
  </w:style>
  <w:style w:type="character" w:customStyle="1" w:styleId="Titre1Car">
    <w:name w:val="Titre 1 Car"/>
    <w:basedOn w:val="Policepardfaut"/>
    <w:link w:val="Titre1"/>
    <w:uiPriority w:val="9"/>
    <w:rsid w:val="00874F2F"/>
    <w:rPr>
      <w:rFonts w:ascii="Times New Roman" w:eastAsiaTheme="majorEastAsia" w:hAnsi="Times New Roman" w:cstheme="majorBidi"/>
      <w:sz w:val="32"/>
      <w:szCs w:val="32"/>
    </w:rPr>
  </w:style>
  <w:style w:type="paragraph" w:styleId="Titre">
    <w:name w:val="Title"/>
    <w:basedOn w:val="Normal"/>
    <w:next w:val="Normal"/>
    <w:link w:val="TitreCar"/>
    <w:uiPriority w:val="10"/>
    <w:qFormat/>
    <w:rsid w:val="00632062"/>
    <w:pPr>
      <w:spacing w:after="0"/>
      <w:contextualSpacing/>
    </w:pPr>
    <w:rPr>
      <w:rFonts w:eastAsiaTheme="majorEastAsia" w:cstheme="majorBidi"/>
      <w:spacing w:val="-10"/>
      <w:kern w:val="28"/>
      <w:sz w:val="56"/>
      <w:szCs w:val="56"/>
    </w:rPr>
  </w:style>
  <w:style w:type="character" w:customStyle="1" w:styleId="TitreCar">
    <w:name w:val="Titre Car"/>
    <w:basedOn w:val="Policepardfaut"/>
    <w:link w:val="Titre"/>
    <w:uiPriority w:val="10"/>
    <w:rsid w:val="00632062"/>
    <w:rPr>
      <w:rFonts w:ascii="Times New Roman" w:eastAsiaTheme="majorEastAsia" w:hAnsi="Times New Roman" w:cstheme="majorBidi"/>
      <w:spacing w:val="-10"/>
      <w:kern w:val="28"/>
      <w:sz w:val="56"/>
      <w:szCs w:val="56"/>
    </w:rPr>
  </w:style>
  <w:style w:type="character" w:customStyle="1" w:styleId="Titre2Car">
    <w:name w:val="Titre 2 Car"/>
    <w:basedOn w:val="Policepardfaut"/>
    <w:link w:val="Titre2"/>
    <w:uiPriority w:val="9"/>
    <w:rsid w:val="00632062"/>
    <w:rPr>
      <w:rFonts w:ascii="Times New Roman" w:eastAsiaTheme="majorEastAsia" w:hAnsi="Times New Roman" w:cstheme="majorBidi"/>
      <w:sz w:val="26"/>
      <w:szCs w:val="26"/>
    </w:rPr>
  </w:style>
  <w:style w:type="character" w:customStyle="1" w:styleId="Titre3Car">
    <w:name w:val="Titre 3 Car"/>
    <w:basedOn w:val="Policepardfaut"/>
    <w:link w:val="Titre3"/>
    <w:uiPriority w:val="9"/>
    <w:rsid w:val="00632062"/>
    <w:rPr>
      <w:rFonts w:ascii="Times New Roman" w:eastAsiaTheme="majorEastAsia" w:hAnsi="Times New Roman" w:cstheme="majorBidi"/>
      <w:sz w:val="24"/>
      <w:szCs w:val="24"/>
    </w:rPr>
  </w:style>
  <w:style w:type="character" w:customStyle="1" w:styleId="Titre4Car">
    <w:name w:val="Titre 4 Car"/>
    <w:basedOn w:val="Policepardfaut"/>
    <w:link w:val="Titre4"/>
    <w:uiPriority w:val="9"/>
    <w:rsid w:val="00632062"/>
    <w:rPr>
      <w:rFonts w:ascii="Times New Roman" w:eastAsiaTheme="majorEastAsia" w:hAnsi="Times New Roman" w:cstheme="majorBidi"/>
      <w:i/>
      <w:iCs/>
      <w:sz w:val="24"/>
      <w:szCs w:val="24"/>
    </w:rPr>
  </w:style>
  <w:style w:type="paragraph" w:styleId="NormalWeb">
    <w:name w:val="Normal (Web)"/>
    <w:basedOn w:val="Normal"/>
    <w:uiPriority w:val="99"/>
    <w:unhideWhenUsed/>
    <w:rsid w:val="00874F2F"/>
    <w:pPr>
      <w:spacing w:before="100" w:beforeAutospacing="1" w:after="100" w:afterAutospacing="1"/>
    </w:pPr>
    <w:rPr>
      <w:rFonts w:eastAsia="Times New Roman" w:cs="Times New Roman"/>
    </w:rPr>
  </w:style>
  <w:style w:type="character" w:styleId="lev">
    <w:name w:val="Strong"/>
    <w:basedOn w:val="Policepardfaut"/>
    <w:uiPriority w:val="22"/>
    <w:qFormat/>
    <w:rsid w:val="00874F2F"/>
    <w:rPr>
      <w:b/>
      <w:bCs/>
    </w:rPr>
  </w:style>
  <w:style w:type="character" w:styleId="Accentuation">
    <w:name w:val="Emphasis"/>
    <w:basedOn w:val="Policepardfaut"/>
    <w:uiPriority w:val="20"/>
    <w:qFormat/>
    <w:rsid w:val="00874F2F"/>
    <w:rPr>
      <w:i/>
      <w:iCs/>
    </w:rPr>
  </w:style>
  <w:style w:type="character" w:styleId="Lienhypertexte">
    <w:name w:val="Hyperlink"/>
    <w:basedOn w:val="Policepardfaut"/>
    <w:uiPriority w:val="99"/>
    <w:semiHidden/>
    <w:unhideWhenUsed/>
    <w:rsid w:val="00874F2F"/>
    <w:rPr>
      <w:color w:val="0000FF"/>
      <w:u w:val="single"/>
    </w:rPr>
  </w:style>
  <w:style w:type="paragraph" w:styleId="En-tte">
    <w:name w:val="header"/>
    <w:basedOn w:val="Normal"/>
    <w:link w:val="En-tteCar"/>
    <w:uiPriority w:val="99"/>
    <w:unhideWhenUsed/>
    <w:rsid w:val="00D8572B"/>
    <w:pPr>
      <w:tabs>
        <w:tab w:val="center" w:pos="4680"/>
        <w:tab w:val="right" w:pos="9360"/>
      </w:tabs>
      <w:spacing w:after="0"/>
    </w:pPr>
  </w:style>
  <w:style w:type="character" w:customStyle="1" w:styleId="En-tteCar">
    <w:name w:val="En-tête Car"/>
    <w:basedOn w:val="Policepardfaut"/>
    <w:link w:val="En-tte"/>
    <w:uiPriority w:val="99"/>
    <w:rsid w:val="00D8572B"/>
    <w:rPr>
      <w:rFonts w:ascii="Times New Roman" w:hAnsi="Times New Roman"/>
      <w:sz w:val="24"/>
      <w:szCs w:val="24"/>
    </w:rPr>
  </w:style>
  <w:style w:type="paragraph" w:styleId="Pieddepage">
    <w:name w:val="footer"/>
    <w:basedOn w:val="Normal"/>
    <w:link w:val="PieddepageCar"/>
    <w:uiPriority w:val="99"/>
    <w:unhideWhenUsed/>
    <w:rsid w:val="00D8572B"/>
    <w:pPr>
      <w:tabs>
        <w:tab w:val="center" w:pos="4680"/>
        <w:tab w:val="right" w:pos="9360"/>
      </w:tabs>
      <w:spacing w:after="0"/>
    </w:pPr>
  </w:style>
  <w:style w:type="character" w:customStyle="1" w:styleId="PieddepageCar">
    <w:name w:val="Pied de page Car"/>
    <w:basedOn w:val="Policepardfaut"/>
    <w:link w:val="Pieddepage"/>
    <w:uiPriority w:val="99"/>
    <w:rsid w:val="00D8572B"/>
    <w:rPr>
      <w:rFonts w:ascii="Times New Roman" w:hAnsi="Times New Roman"/>
      <w:sz w:val="24"/>
      <w:szCs w:val="24"/>
    </w:rPr>
  </w:style>
  <w:style w:type="paragraph" w:styleId="Textedebulles">
    <w:name w:val="Balloon Text"/>
    <w:basedOn w:val="Normal"/>
    <w:link w:val="TextedebullesCar"/>
    <w:uiPriority w:val="99"/>
    <w:semiHidden/>
    <w:unhideWhenUsed/>
    <w:rsid w:val="00F01714"/>
    <w:pPr>
      <w:spacing w:after="0"/>
    </w:pPr>
    <w:rPr>
      <w:rFonts w:cs="Times New Roman"/>
      <w:sz w:val="18"/>
      <w:szCs w:val="18"/>
    </w:rPr>
  </w:style>
  <w:style w:type="character" w:customStyle="1" w:styleId="TextedebullesCar">
    <w:name w:val="Texte de bulles Car"/>
    <w:basedOn w:val="Policepardfaut"/>
    <w:link w:val="Textedebulles"/>
    <w:uiPriority w:val="99"/>
    <w:semiHidden/>
    <w:rsid w:val="00F0171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7858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1264</Characters>
  <Application>Microsoft Office Word</Application>
  <DocSecurity>0</DocSecurity>
  <Lines>10</Lines>
  <Paragraphs>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Blake Linthwaite</dc:creator>
  <cp:keywords/>
  <dc:description/>
  <cp:lastModifiedBy>Joseph Cox, Dr.</cp:lastModifiedBy>
  <cp:revision>2</cp:revision>
  <dcterms:created xsi:type="dcterms:W3CDTF">2020-02-17T15:16:00Z</dcterms:created>
  <dcterms:modified xsi:type="dcterms:W3CDTF">2020-02-17T15:16:00Z</dcterms:modified>
</cp:coreProperties>
</file>