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3382" w14:textId="767CA2F0" w:rsidR="00612C2A" w:rsidRPr="00612C2A" w:rsidRDefault="003906DE" w:rsidP="00612C2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Interview Guide</w:t>
      </w:r>
    </w:p>
    <w:p w14:paraId="60B65504" w14:textId="7C365B40" w:rsidR="00332857" w:rsidRDefault="00B872B4" w:rsidP="00EC6DDF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Primary Care </w:t>
      </w:r>
      <w:r w:rsidR="00EC6DDF" w:rsidRPr="00612C2A">
        <w:rPr>
          <w:rFonts w:ascii="Helvetica" w:hAnsi="Helvetica"/>
          <w:b/>
          <w:sz w:val="22"/>
          <w:szCs w:val="22"/>
        </w:rPr>
        <w:t>Provider Participant</w:t>
      </w:r>
    </w:p>
    <w:p w14:paraId="10D06E8C" w14:textId="48CB9E53" w:rsidR="00D77382" w:rsidRPr="000362E2" w:rsidRDefault="00D77382" w:rsidP="00EC6DDF">
      <w:pPr>
        <w:rPr>
          <w:rFonts w:ascii="Helvetica" w:hAnsi="Helvetica"/>
          <w:sz w:val="22"/>
          <w:szCs w:val="22"/>
        </w:rPr>
      </w:pPr>
      <w:r w:rsidRPr="000362E2">
        <w:rPr>
          <w:rFonts w:ascii="Helvetica" w:hAnsi="Helvetica"/>
          <w:sz w:val="22"/>
          <w:szCs w:val="22"/>
        </w:rPr>
        <w:t xml:space="preserve">“I’d like to start with general questions about </w:t>
      </w:r>
      <w:r w:rsidR="000362E2" w:rsidRPr="000362E2">
        <w:rPr>
          <w:rFonts w:ascii="Helvetica" w:hAnsi="Helvetica"/>
          <w:sz w:val="22"/>
          <w:szCs w:val="22"/>
        </w:rPr>
        <w:t xml:space="preserve">your experiences with </w:t>
      </w:r>
      <w:r w:rsidRPr="000362E2">
        <w:rPr>
          <w:rFonts w:ascii="Helvetica" w:hAnsi="Helvetica"/>
          <w:sz w:val="22"/>
          <w:szCs w:val="22"/>
        </w:rPr>
        <w:t>discharge for medically comple</w:t>
      </w:r>
      <w:r w:rsidR="000362E2" w:rsidRPr="000362E2">
        <w:rPr>
          <w:rFonts w:ascii="Helvetica" w:hAnsi="Helvetica"/>
          <w:sz w:val="22"/>
          <w:szCs w:val="22"/>
        </w:rPr>
        <w:t>x children, and then after talk about the intervention itself.”</w:t>
      </w:r>
    </w:p>
    <w:tbl>
      <w:tblPr>
        <w:tblW w:w="8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619"/>
      </w:tblGrid>
      <w:tr w:rsidR="00EC6DDF" w:rsidRPr="00612C2A" w14:paraId="145E7377" w14:textId="77777777" w:rsidTr="000E6F62">
        <w:trPr>
          <w:trHeight w:val="323"/>
          <w:jc w:val="center"/>
        </w:trPr>
        <w:tc>
          <w:tcPr>
            <w:tcW w:w="4252" w:type="dxa"/>
          </w:tcPr>
          <w:p w14:paraId="6333D3CF" w14:textId="7B15BBD0" w:rsidR="00086875" w:rsidRPr="00612C2A" w:rsidRDefault="00086875" w:rsidP="00086875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4619" w:type="dxa"/>
          </w:tcPr>
          <w:p w14:paraId="56519F70" w14:textId="77777777" w:rsidR="00086875" w:rsidRPr="00612C2A" w:rsidRDefault="00086875" w:rsidP="00086875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b/>
                <w:sz w:val="22"/>
                <w:szCs w:val="22"/>
              </w:rPr>
              <w:t>Prompts</w:t>
            </w:r>
          </w:p>
        </w:tc>
      </w:tr>
      <w:tr w:rsidR="000362E2" w:rsidRPr="00612C2A" w14:paraId="7E1D4F39" w14:textId="77777777" w:rsidTr="000E6F62">
        <w:trPr>
          <w:trHeight w:val="1230"/>
          <w:jc w:val="center"/>
        </w:trPr>
        <w:tc>
          <w:tcPr>
            <w:tcW w:w="4252" w:type="dxa"/>
          </w:tcPr>
          <w:p w14:paraId="55C17109" w14:textId="56513E19" w:rsidR="000362E2" w:rsidRDefault="000362E2" w:rsidP="000362E2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Can you tell me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 about your experience</w:t>
            </w: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351DF7">
              <w:rPr>
                <w:rFonts w:ascii="Helvetica" w:hAnsi="Helvetica" w:cs="Arial"/>
                <w:sz w:val="22"/>
                <w:szCs w:val="22"/>
              </w:rPr>
              <w:t xml:space="preserve"> generally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 with </w:t>
            </w:r>
            <w:r>
              <w:rPr>
                <w:rFonts w:ascii="Helvetica" w:hAnsi="Helvetica" w:cs="Arial"/>
                <w:sz w:val="22"/>
                <w:szCs w:val="22"/>
              </w:rPr>
              <w:t>discharge for medically complex kids?</w:t>
            </w:r>
          </w:p>
        </w:tc>
        <w:tc>
          <w:tcPr>
            <w:tcW w:w="4619" w:type="dxa"/>
          </w:tcPr>
          <w:p w14:paraId="237C84A6" w14:textId="77777777" w:rsidR="000362E2" w:rsidRDefault="000362E2" w:rsidP="000362E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were the best parts about previous discharges?</w:t>
            </w:r>
          </w:p>
          <w:p w14:paraId="397E96E7" w14:textId="77777777" w:rsidR="000362E2" w:rsidRDefault="000362E2" w:rsidP="000362E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has been bad about previous discharges?</w:t>
            </w:r>
          </w:p>
          <w:p w14:paraId="791A3983" w14:textId="571EF8AC" w:rsidR="00E01BAF" w:rsidRPr="000362E2" w:rsidRDefault="00E01BAF" w:rsidP="00E01BAF">
            <w:pPr>
              <w:autoSpaceDE w:val="0"/>
              <w:autoSpaceDN w:val="0"/>
              <w:spacing w:after="0"/>
              <w:ind w:left="36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362E2" w:rsidRPr="00612C2A" w14:paraId="5B10AA96" w14:textId="77777777" w:rsidTr="000E6F62">
        <w:trPr>
          <w:trHeight w:val="845"/>
          <w:jc w:val="center"/>
        </w:trPr>
        <w:tc>
          <w:tcPr>
            <w:tcW w:w="4252" w:type="dxa"/>
          </w:tcPr>
          <w:p w14:paraId="296D18A8" w14:textId="0ABAFF13" w:rsidR="000362E2" w:rsidRPr="00612C2A" w:rsidRDefault="000362E2" w:rsidP="000362E2">
            <w:p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How did X child’s recent discharge 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compare with past </w:t>
            </w:r>
            <w:r>
              <w:rPr>
                <w:rFonts w:ascii="Helvetica" w:hAnsi="Helvetica" w:cs="Arial"/>
                <w:sz w:val="22"/>
                <w:szCs w:val="22"/>
              </w:rPr>
              <w:t>experience?</w:t>
            </w:r>
          </w:p>
          <w:p w14:paraId="1B9E9AEE" w14:textId="77777777" w:rsidR="000362E2" w:rsidRDefault="000362E2" w:rsidP="000362E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19" w:type="dxa"/>
          </w:tcPr>
          <w:p w14:paraId="12E9A93A" w14:textId="77777777" w:rsidR="000362E2" w:rsidRDefault="000362E2" w:rsidP="000362E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was good about it?</w:t>
            </w:r>
          </w:p>
          <w:p w14:paraId="2EAA6C7C" w14:textId="074383A5" w:rsidR="000362E2" w:rsidRDefault="000362E2" w:rsidP="000362E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was less optimal</w:t>
            </w:r>
            <w:r w:rsidR="004B482C">
              <w:rPr>
                <w:rFonts w:ascii="Helvetica" w:hAnsi="Helvetica" w:cs="Arial"/>
                <w:sz w:val="22"/>
                <w:szCs w:val="22"/>
              </w:rPr>
              <w:t>?</w:t>
            </w:r>
          </w:p>
        </w:tc>
      </w:tr>
      <w:tr w:rsidR="00FC253D" w:rsidRPr="00612C2A" w14:paraId="4419E79B" w14:textId="77777777" w:rsidTr="000E6F62">
        <w:trPr>
          <w:trHeight w:val="1466"/>
          <w:jc w:val="center"/>
        </w:trPr>
        <w:tc>
          <w:tcPr>
            <w:tcW w:w="4252" w:type="dxa"/>
          </w:tcPr>
          <w:p w14:paraId="495CE34D" w14:textId="290DC98C" w:rsidR="00FC253D" w:rsidRPr="00B41DE3" w:rsidRDefault="00FC253D" w:rsidP="00D77382">
            <w:pPr>
              <w:rPr>
                <w:rFonts w:ascii="Helvetica" w:hAnsi="Helvetica"/>
                <w:sz w:val="22"/>
                <w:szCs w:val="22"/>
              </w:rPr>
            </w:pPr>
            <w:r w:rsidRPr="00B41DE3">
              <w:rPr>
                <w:rFonts w:ascii="Helvetica" w:hAnsi="Helvetica"/>
                <w:sz w:val="22"/>
                <w:szCs w:val="22"/>
              </w:rPr>
              <w:t>What would your practice ideally want for dis</w:t>
            </w:r>
            <w:r>
              <w:rPr>
                <w:rFonts w:ascii="Helvetica" w:hAnsi="Helvetica"/>
                <w:sz w:val="22"/>
                <w:szCs w:val="22"/>
              </w:rPr>
              <w:t>charge information and handoff for a medically complex child?</w:t>
            </w:r>
          </w:p>
          <w:p w14:paraId="37140CF2" w14:textId="77777777" w:rsidR="00FC253D" w:rsidRDefault="00FC253D" w:rsidP="002A6EAE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4619" w:type="dxa"/>
          </w:tcPr>
          <w:p w14:paraId="0B88D87E" w14:textId="77777777" w:rsidR="00FC253D" w:rsidRDefault="00FC253D" w:rsidP="00D7738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What 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information 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>components would be valuable to you?</w:t>
            </w:r>
          </w:p>
          <w:p w14:paraId="17416DB1" w14:textId="1BE6133F" w:rsidR="00FC253D" w:rsidRPr="00612C2A" w:rsidRDefault="00FC253D" w:rsidP="00086875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types of patients would this meeting be most helpful for?</w:t>
            </w:r>
          </w:p>
        </w:tc>
      </w:tr>
      <w:tr w:rsidR="004B482C" w:rsidRPr="00612C2A" w14:paraId="0819F9A5" w14:textId="77777777" w:rsidTr="00B94090">
        <w:trPr>
          <w:trHeight w:val="962"/>
          <w:jc w:val="center"/>
        </w:trPr>
        <w:tc>
          <w:tcPr>
            <w:tcW w:w="4252" w:type="dxa"/>
          </w:tcPr>
          <w:p w14:paraId="3135F008" w14:textId="01FC1C23" w:rsidR="004B482C" w:rsidRDefault="004B482C" w:rsidP="005A444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What would make you more comfortable assuming care of a medically complex child after discharge?</w:t>
            </w:r>
          </w:p>
        </w:tc>
        <w:tc>
          <w:tcPr>
            <w:tcW w:w="4619" w:type="dxa"/>
          </w:tcPr>
          <w:p w14:paraId="7D462C2F" w14:textId="77777777" w:rsidR="004B482C" w:rsidRDefault="004B482C" w:rsidP="004B482C">
            <w:p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2A6EAE" w:rsidRPr="00612C2A" w14:paraId="0CCD0C61" w14:textId="77777777" w:rsidTr="000E6F62">
        <w:trPr>
          <w:trHeight w:val="1123"/>
          <w:jc w:val="center"/>
        </w:trPr>
        <w:tc>
          <w:tcPr>
            <w:tcW w:w="4252" w:type="dxa"/>
          </w:tcPr>
          <w:p w14:paraId="398409E9" w14:textId="6FC99449" w:rsidR="002A6EAE" w:rsidRPr="00612C2A" w:rsidRDefault="004E78BC" w:rsidP="004E78BC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Tell me what you thought about the discharge teleconference?</w:t>
            </w:r>
            <w:r w:rsidR="002A6EAE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4619" w:type="dxa"/>
          </w:tcPr>
          <w:p w14:paraId="234AA570" w14:textId="01B98957" w:rsidR="004E78BC" w:rsidRDefault="004E78BC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did it impact quality of transfer?</w:t>
            </w:r>
          </w:p>
          <w:p w14:paraId="2C288DBA" w14:textId="2AD1ED04" w:rsidR="00596F36" w:rsidRDefault="00596F36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did the teleconference help you as compared with written summaries or phone calls?</w:t>
            </w:r>
          </w:p>
          <w:p w14:paraId="527E8121" w14:textId="5A2C9E30" w:rsidR="00596F36" w:rsidRDefault="00596F36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Compared with past discharges?</w:t>
            </w:r>
          </w:p>
          <w:p w14:paraId="4B23C2F1" w14:textId="05C910AB" w:rsidR="002A6EAE" w:rsidRPr="00612C2A" w:rsidRDefault="004E78BC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Was the</w:t>
            </w:r>
            <w:r w:rsidR="002A6EAE">
              <w:rPr>
                <w:rFonts w:ascii="Helvetica" w:hAnsi="Helvetica" w:cs="Arial"/>
                <w:sz w:val="22"/>
                <w:szCs w:val="22"/>
              </w:rPr>
              <w:t xml:space="preserve"> visual aspect helpful?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35FA6C98" w14:textId="10835495" w:rsidR="002A6EAE" w:rsidRDefault="004E78BC" w:rsidP="005A4448">
            <w:pPr>
              <w:pStyle w:val="ListParagraph"/>
              <w:numPr>
                <w:ilvl w:val="0"/>
                <w:numId w:val="4"/>
              </w:numPr>
              <w:ind w:left="7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What were your thoughts/feelings on having case management present?</w:t>
            </w:r>
          </w:p>
          <w:p w14:paraId="6DCA813E" w14:textId="63052C69" w:rsidR="002A6EAE" w:rsidRPr="004E78BC" w:rsidRDefault="004E78BC" w:rsidP="004E78BC">
            <w:pPr>
              <w:pStyle w:val="ListParagraph"/>
              <w:numPr>
                <w:ilvl w:val="0"/>
                <w:numId w:val="4"/>
              </w:numPr>
              <w:ind w:left="7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What were your thoughts/feelings on having family present?</w:t>
            </w:r>
          </w:p>
        </w:tc>
      </w:tr>
      <w:tr w:rsidR="002A6EAE" w:rsidRPr="00612C2A" w14:paraId="38AEB11F" w14:textId="77777777" w:rsidTr="000E6F62">
        <w:trPr>
          <w:trHeight w:val="1418"/>
          <w:jc w:val="center"/>
        </w:trPr>
        <w:tc>
          <w:tcPr>
            <w:tcW w:w="4252" w:type="dxa"/>
          </w:tcPr>
          <w:p w14:paraId="7224F334" w14:textId="5ED20F58" w:rsidR="002A6EAE" w:rsidRDefault="002A6EAE" w:rsidP="005F60D5">
            <w:pPr>
              <w:rPr>
                <w:rFonts w:ascii="Helvetica" w:hAnsi="Helvetica"/>
                <w:sz w:val="22"/>
                <w:szCs w:val="22"/>
              </w:rPr>
            </w:pPr>
            <w:r w:rsidRPr="00612C2A">
              <w:rPr>
                <w:rFonts w:ascii="Helvetica" w:hAnsi="Helvetica"/>
                <w:sz w:val="22"/>
                <w:szCs w:val="22"/>
              </w:rPr>
              <w:t xml:space="preserve">If we </w:t>
            </w:r>
            <w:r w:rsidR="005F60D5">
              <w:rPr>
                <w:rFonts w:ascii="Helvetica" w:hAnsi="Helvetica"/>
                <w:sz w:val="22"/>
                <w:szCs w:val="22"/>
              </w:rPr>
              <w:t xml:space="preserve">made this teleconference standard practice for CMC discharge: </w:t>
            </w:r>
          </w:p>
        </w:tc>
        <w:tc>
          <w:tcPr>
            <w:tcW w:w="4619" w:type="dxa"/>
          </w:tcPr>
          <w:p w14:paraId="70125E1E" w14:textId="0C846584" w:rsidR="002A6EAE" w:rsidRDefault="005F60D5" w:rsidP="00CD12A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Would you use it?</w:t>
            </w:r>
          </w:p>
          <w:p w14:paraId="4E374395" w14:textId="77777777" w:rsidR="005F60D5" w:rsidRDefault="005F60D5" w:rsidP="00CD12A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If yes, why? What value added?</w:t>
            </w:r>
          </w:p>
          <w:p w14:paraId="392881AC" w14:textId="39BDD867" w:rsidR="005F60D5" w:rsidRPr="00612C2A" w:rsidRDefault="005F60D5" w:rsidP="00CD12A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If no, why?</w:t>
            </w:r>
          </w:p>
          <w:p w14:paraId="0BB190E0" w14:textId="77777777" w:rsidR="002A6EAE" w:rsidRPr="00612C2A" w:rsidRDefault="002A6EAE" w:rsidP="00CD12A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sz w:val="22"/>
                <w:szCs w:val="22"/>
              </w:rPr>
              <w:t>How would you schedule this?</w:t>
            </w:r>
          </w:p>
          <w:p w14:paraId="360F8B1C" w14:textId="77777777" w:rsidR="002A6EAE" w:rsidRDefault="002A6EAE" w:rsidP="00CD12A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sz w:val="22"/>
                <w:szCs w:val="22"/>
              </w:rPr>
              <w:t>What barriers do you anticipate?</w:t>
            </w:r>
          </w:p>
          <w:p w14:paraId="4F6111B4" w14:textId="0BE23D49" w:rsidR="002A6EAE" w:rsidRDefault="002A6EAE" w:rsidP="00CD12A2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does reimbursement impact your capacity to participate?</w:t>
            </w:r>
          </w:p>
          <w:p w14:paraId="0E93018A" w14:textId="47BEAF71" w:rsidR="00854091" w:rsidRPr="00435580" w:rsidRDefault="000362E2" w:rsidP="00E01BAF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suggestions do you have?</w:t>
            </w:r>
          </w:p>
        </w:tc>
      </w:tr>
    </w:tbl>
    <w:p w14:paraId="2683B66B" w14:textId="77777777" w:rsidR="003906DE" w:rsidRDefault="003906DE" w:rsidP="000E6F62">
      <w:pPr>
        <w:pStyle w:val="Title"/>
        <w:rPr>
          <w:sz w:val="36"/>
          <w:szCs w:val="36"/>
        </w:rPr>
      </w:pPr>
    </w:p>
    <w:p w14:paraId="66041ED0" w14:textId="7F84BF9E" w:rsidR="00FC253D" w:rsidRPr="000E6F62" w:rsidRDefault="003906DE" w:rsidP="000E6F62">
      <w:pPr>
        <w:pStyle w:val="Title"/>
        <w:rPr>
          <w:sz w:val="36"/>
          <w:szCs w:val="36"/>
        </w:rPr>
      </w:pPr>
      <w:r>
        <w:rPr>
          <w:sz w:val="36"/>
          <w:szCs w:val="36"/>
        </w:rPr>
        <w:lastRenderedPageBreak/>
        <w:t>Interview Guide</w:t>
      </w:r>
      <w:bookmarkStart w:id="0" w:name="_GoBack"/>
      <w:bookmarkEnd w:id="0"/>
    </w:p>
    <w:p w14:paraId="0F73AE31" w14:textId="58630FDA" w:rsidR="00EC6DDF" w:rsidRDefault="00EC6DDF" w:rsidP="008711FD">
      <w:pPr>
        <w:rPr>
          <w:rFonts w:ascii="Helvetica" w:hAnsi="Helvetica"/>
          <w:b/>
          <w:sz w:val="22"/>
          <w:szCs w:val="22"/>
        </w:rPr>
      </w:pPr>
      <w:r w:rsidRPr="00612C2A">
        <w:rPr>
          <w:rFonts w:ascii="Helvetica" w:hAnsi="Helvetica"/>
          <w:b/>
          <w:sz w:val="22"/>
          <w:szCs w:val="22"/>
        </w:rPr>
        <w:t xml:space="preserve">Parent </w:t>
      </w:r>
      <w:r w:rsidR="00B872B4">
        <w:rPr>
          <w:rFonts w:ascii="Helvetica" w:hAnsi="Helvetica"/>
          <w:b/>
          <w:sz w:val="22"/>
          <w:szCs w:val="22"/>
        </w:rPr>
        <w:t>/</w:t>
      </w:r>
      <w:r w:rsidRPr="00612C2A">
        <w:rPr>
          <w:rFonts w:ascii="Helvetica" w:hAnsi="Helvetica"/>
          <w:b/>
          <w:sz w:val="22"/>
          <w:szCs w:val="22"/>
        </w:rPr>
        <w:t>Guardian Participant</w:t>
      </w:r>
    </w:p>
    <w:p w14:paraId="13D1FD71" w14:textId="79F49783" w:rsidR="000E6F62" w:rsidRPr="000E6F62" w:rsidRDefault="000E6F62" w:rsidP="008711FD">
      <w:pPr>
        <w:rPr>
          <w:rFonts w:ascii="Helvetica" w:hAnsi="Helvetica"/>
          <w:sz w:val="22"/>
          <w:szCs w:val="22"/>
        </w:rPr>
      </w:pPr>
      <w:r w:rsidRPr="000362E2">
        <w:rPr>
          <w:rFonts w:ascii="Helvetica" w:hAnsi="Helvetica"/>
          <w:sz w:val="22"/>
          <w:szCs w:val="22"/>
        </w:rPr>
        <w:t>“I’d like to start with general questions about your experiences with, and then after talk about the intervention itself.”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4619"/>
      </w:tblGrid>
      <w:tr w:rsidR="00EC6DDF" w:rsidRPr="00612C2A" w14:paraId="31707062" w14:textId="77777777" w:rsidTr="000E6F62">
        <w:trPr>
          <w:trHeight w:val="341"/>
          <w:jc w:val="center"/>
        </w:trPr>
        <w:tc>
          <w:tcPr>
            <w:tcW w:w="3900" w:type="dxa"/>
          </w:tcPr>
          <w:p w14:paraId="5A90D5AD" w14:textId="57CD53D3" w:rsidR="00EC6DDF" w:rsidRPr="00612C2A" w:rsidRDefault="00EC6DDF" w:rsidP="002D7E8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b/>
                <w:sz w:val="22"/>
                <w:szCs w:val="22"/>
              </w:rPr>
              <w:t>Questions</w:t>
            </w:r>
          </w:p>
        </w:tc>
        <w:tc>
          <w:tcPr>
            <w:tcW w:w="4619" w:type="dxa"/>
          </w:tcPr>
          <w:p w14:paraId="01624151" w14:textId="77777777" w:rsidR="00EC6DDF" w:rsidRPr="00612C2A" w:rsidRDefault="00EC6DDF" w:rsidP="002D7E86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b/>
                <w:sz w:val="22"/>
                <w:szCs w:val="22"/>
              </w:rPr>
              <w:t>Prompts</w:t>
            </w:r>
          </w:p>
        </w:tc>
      </w:tr>
      <w:tr w:rsidR="000E6F62" w:rsidRPr="00612C2A" w14:paraId="0F35DFD7" w14:textId="77777777" w:rsidTr="000E6F62">
        <w:trPr>
          <w:trHeight w:val="809"/>
          <w:jc w:val="center"/>
        </w:trPr>
        <w:tc>
          <w:tcPr>
            <w:tcW w:w="3900" w:type="dxa"/>
          </w:tcPr>
          <w:p w14:paraId="0081EBE3" w14:textId="45CA1186" w:rsidR="000E6F62" w:rsidRPr="003135DB" w:rsidRDefault="003135DB" w:rsidP="002E2DFC">
            <w:pPr>
              <w:rPr>
                <w:rFonts w:ascii="Helvetica" w:hAnsi="Helvetica" w:cs="Arial"/>
                <w:sz w:val="22"/>
                <w:szCs w:val="22"/>
              </w:rPr>
            </w:pPr>
            <w:r w:rsidRPr="003135DB">
              <w:rPr>
                <w:rFonts w:ascii="Helvetica" w:hAnsi="Helvetica"/>
                <w:sz w:val="22"/>
                <w:szCs w:val="22"/>
              </w:rPr>
              <w:t xml:space="preserve">Tell me a little about </w:t>
            </w:r>
            <w:r w:rsidR="002E2DFC">
              <w:rPr>
                <w:rFonts w:ascii="Helvetica" w:hAnsi="Helvetica"/>
                <w:sz w:val="22"/>
                <w:szCs w:val="22"/>
              </w:rPr>
              <w:t>past hospital admissions and discharges/transitions to home.</w:t>
            </w:r>
          </w:p>
        </w:tc>
        <w:tc>
          <w:tcPr>
            <w:tcW w:w="4619" w:type="dxa"/>
          </w:tcPr>
          <w:p w14:paraId="134312D3" w14:textId="77777777" w:rsidR="000E6F62" w:rsidRPr="000E6F62" w:rsidRDefault="000E6F62" w:rsidP="000E6F62">
            <w:pPr>
              <w:pStyle w:val="ListParagraph"/>
              <w:autoSpaceDE w:val="0"/>
              <w:autoSpaceDN w:val="0"/>
              <w:spacing w:after="0"/>
              <w:ind w:left="108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CA3754" w:rsidRPr="00612C2A" w14:paraId="5DEF7F6F" w14:textId="77777777" w:rsidTr="000E6F62">
        <w:trPr>
          <w:trHeight w:val="809"/>
          <w:jc w:val="center"/>
        </w:trPr>
        <w:tc>
          <w:tcPr>
            <w:tcW w:w="3900" w:type="dxa"/>
          </w:tcPr>
          <w:p w14:paraId="41941CAB" w14:textId="4DE80494" w:rsidR="00CA3754" w:rsidRPr="00612C2A" w:rsidRDefault="00CA3754" w:rsidP="006E5F07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Can you tell me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 about your experience </w:t>
            </w:r>
            <w:r w:rsidR="00BA79FC">
              <w:rPr>
                <w:rFonts w:ascii="Helvetica" w:hAnsi="Helvetica" w:cs="Arial"/>
                <w:sz w:val="22"/>
                <w:szCs w:val="22"/>
              </w:rPr>
              <w:t>with your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 child’s </w:t>
            </w:r>
            <w:r w:rsidR="006E5F07">
              <w:rPr>
                <w:rFonts w:ascii="Helvetica" w:hAnsi="Helvetica" w:cs="Arial"/>
                <w:sz w:val="22"/>
                <w:szCs w:val="22"/>
              </w:rPr>
              <w:t>recent discharge</w:t>
            </w:r>
            <w:r w:rsidR="00D40495">
              <w:rPr>
                <w:rFonts w:ascii="Helvetica" w:hAnsi="Helvetica" w:cs="Arial"/>
                <w:sz w:val="22"/>
                <w:szCs w:val="22"/>
              </w:rPr>
              <w:t>/transition to home</w:t>
            </w:r>
            <w:r w:rsidR="00BA79FC">
              <w:rPr>
                <w:rFonts w:ascii="Helvetica" w:hAnsi="Helvetica" w:cs="Arial"/>
                <w:sz w:val="22"/>
                <w:szCs w:val="22"/>
              </w:rPr>
              <w:t>?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4619" w:type="dxa"/>
          </w:tcPr>
          <w:p w14:paraId="5BB69B85" w14:textId="77777777" w:rsidR="002E2DFC" w:rsidRDefault="002E2DFC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Tell me about when you first found out about your home planning</w:t>
            </w:r>
          </w:p>
          <w:p w14:paraId="501C991F" w14:textId="742B16B8" w:rsidR="00A01E12" w:rsidRDefault="00A01E12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was that process like?</w:t>
            </w:r>
          </w:p>
          <w:p w14:paraId="077930B6" w14:textId="77777777" w:rsidR="002E2DFC" w:rsidRDefault="002E2DFC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Who did the home planning with you?</w:t>
            </w:r>
          </w:p>
          <w:p w14:paraId="0CA35000" w14:textId="4CE8A256" w:rsidR="002E2DFC" w:rsidRDefault="002E2DFC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home planning activities include?</w:t>
            </w:r>
          </w:p>
          <w:p w14:paraId="54660A9C" w14:textId="5BC0B308" w:rsidR="00CA3754" w:rsidRPr="00612C2A" w:rsidRDefault="00CA3754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What was good </w:t>
            </w:r>
            <w:r w:rsidR="00FC253D">
              <w:rPr>
                <w:rFonts w:ascii="Helvetica" w:hAnsi="Helvetica" w:cs="Arial"/>
                <w:sz w:val="22"/>
                <w:szCs w:val="22"/>
              </w:rPr>
              <w:t xml:space="preserve">or bad </w:t>
            </w:r>
            <w:r w:rsidRPr="00612C2A">
              <w:rPr>
                <w:rFonts w:ascii="Helvetica" w:hAnsi="Helvetica" w:cs="Arial"/>
                <w:sz w:val="22"/>
                <w:szCs w:val="22"/>
              </w:rPr>
              <w:t>about how the transfer was done?</w:t>
            </w:r>
          </w:p>
          <w:p w14:paraId="665A0B49" w14:textId="0D136839" w:rsidR="00CA3754" w:rsidRPr="00612C2A" w:rsidRDefault="00CA3754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sz w:val="22"/>
                <w:szCs w:val="22"/>
              </w:rPr>
              <w:t xml:space="preserve">How did it compare with past </w:t>
            </w:r>
            <w:r>
              <w:rPr>
                <w:rFonts w:ascii="Helvetica" w:hAnsi="Helvetica" w:cs="Arial"/>
                <w:sz w:val="22"/>
                <w:szCs w:val="22"/>
              </w:rPr>
              <w:t>discharge</w:t>
            </w:r>
            <w:r w:rsidR="00FC253D">
              <w:rPr>
                <w:rFonts w:ascii="Helvetica" w:hAnsi="Helvetica" w:cs="Arial"/>
                <w:sz w:val="22"/>
                <w:szCs w:val="22"/>
              </w:rPr>
              <w:t>s?</w:t>
            </w:r>
          </w:p>
          <w:p w14:paraId="276FEEE6" w14:textId="77777777" w:rsidR="00CA3754" w:rsidRDefault="00CA3754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 w:rsidRPr="00612C2A">
              <w:rPr>
                <w:rFonts w:ascii="Helvetica" w:hAnsi="Helvetica" w:cs="Arial"/>
                <w:sz w:val="22"/>
                <w:szCs w:val="22"/>
              </w:rPr>
              <w:t>Can you give me an example?</w:t>
            </w:r>
          </w:p>
          <w:p w14:paraId="6251159A" w14:textId="77777777" w:rsidR="002E2DFC" w:rsidRPr="00612C2A" w:rsidRDefault="002E2DFC" w:rsidP="002E2DFC">
            <w:pPr>
              <w:autoSpaceDE w:val="0"/>
              <w:autoSpaceDN w:val="0"/>
              <w:spacing w:after="0"/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3BD4633A" w14:textId="22DBFCF6" w:rsidR="00CA3754" w:rsidRPr="00612C2A" w:rsidRDefault="00CA3754" w:rsidP="00C35877">
            <w:pPr>
              <w:autoSpaceDE w:val="0"/>
              <w:autoSpaceDN w:val="0"/>
              <w:spacing w:after="0"/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0E6F62" w:rsidRPr="00612C2A" w14:paraId="022D62C9" w14:textId="77777777" w:rsidTr="000E6F62">
        <w:trPr>
          <w:trHeight w:val="1088"/>
          <w:jc w:val="center"/>
        </w:trPr>
        <w:tc>
          <w:tcPr>
            <w:tcW w:w="3900" w:type="dxa"/>
          </w:tcPr>
          <w:p w14:paraId="1D861595" w14:textId="7040C486" w:rsidR="000E6F62" w:rsidRDefault="000E6F62" w:rsidP="006E5F07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In general, what makes you comfortable when leaving the hospital with your child?</w:t>
            </w:r>
          </w:p>
        </w:tc>
        <w:tc>
          <w:tcPr>
            <w:tcW w:w="4619" w:type="dxa"/>
          </w:tcPr>
          <w:p w14:paraId="3BF6B292" w14:textId="77742083" w:rsidR="000E6F62" w:rsidRPr="00612C2A" w:rsidRDefault="000E6F62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Have there been issues where you’re uncomfortable going home? Why?</w:t>
            </w:r>
          </w:p>
        </w:tc>
      </w:tr>
      <w:tr w:rsidR="00CA3754" w:rsidRPr="00612C2A" w14:paraId="5D0659BE" w14:textId="77777777" w:rsidTr="000E6F62">
        <w:trPr>
          <w:trHeight w:val="535"/>
          <w:jc w:val="center"/>
        </w:trPr>
        <w:tc>
          <w:tcPr>
            <w:tcW w:w="3900" w:type="dxa"/>
          </w:tcPr>
          <w:p w14:paraId="47F8BD95" w14:textId="7189742B" w:rsidR="00CA3754" w:rsidRPr="00612C2A" w:rsidRDefault="000E6F62" w:rsidP="002D7E86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Tell me what you thought</w:t>
            </w:r>
            <w:r w:rsidR="008E39BF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about the discharge teleconference? </w:t>
            </w:r>
          </w:p>
        </w:tc>
        <w:tc>
          <w:tcPr>
            <w:tcW w:w="4619" w:type="dxa"/>
          </w:tcPr>
          <w:p w14:paraId="3EE132AD" w14:textId="77777777" w:rsidR="00CA3754" w:rsidRPr="00612C2A" w:rsidRDefault="00CA3754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is or isn’t the visual aspect valuable?</w:t>
            </w:r>
          </w:p>
          <w:p w14:paraId="5B8D7675" w14:textId="17DEEDC4" w:rsidR="00CA3754" w:rsidRPr="00FC253D" w:rsidRDefault="003135DB" w:rsidP="006E5F07">
            <w:pPr>
              <w:pStyle w:val="ListParagraph"/>
              <w:numPr>
                <w:ilvl w:val="0"/>
                <w:numId w:val="4"/>
              </w:numPr>
              <w:ind w:left="73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Are there any changes you would suggest in how the conference was organized or carried out?</w:t>
            </w:r>
          </w:p>
        </w:tc>
      </w:tr>
      <w:tr w:rsidR="00416C0A" w:rsidRPr="00612C2A" w14:paraId="087DE762" w14:textId="77777777" w:rsidTr="000E6F62">
        <w:trPr>
          <w:trHeight w:val="535"/>
          <w:jc w:val="center"/>
        </w:trPr>
        <w:tc>
          <w:tcPr>
            <w:tcW w:w="3900" w:type="dxa"/>
          </w:tcPr>
          <w:p w14:paraId="1C3F3925" w14:textId="220BD45D" w:rsidR="00416C0A" w:rsidRDefault="00416C0A" w:rsidP="002D7E8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How, if at all, did the teleconference affect your ability to care for your child following hospital discharge? </w:t>
            </w:r>
          </w:p>
        </w:tc>
        <w:tc>
          <w:tcPr>
            <w:tcW w:w="4619" w:type="dxa"/>
          </w:tcPr>
          <w:p w14:paraId="407FF8F0" w14:textId="3ADEAA42" w:rsidR="00416C0A" w:rsidRDefault="00416C0A" w:rsidP="005A4448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does that compare with past discharges?</w:t>
            </w:r>
          </w:p>
        </w:tc>
      </w:tr>
      <w:tr w:rsidR="009E08DF" w:rsidRPr="00612C2A" w14:paraId="06097E87" w14:textId="77777777" w:rsidTr="003E77ED">
        <w:trPr>
          <w:trHeight w:val="1502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AC87" w14:textId="01B88C4B" w:rsidR="009E08DF" w:rsidRPr="002A6EAE" w:rsidRDefault="000E6F62" w:rsidP="000E6F62">
            <w:pPr>
              <w:rPr>
                <w:rFonts w:ascii="Helvetica" w:hAnsi="Helvetica"/>
                <w:sz w:val="22"/>
                <w:szCs w:val="22"/>
              </w:rPr>
            </w:pPr>
            <w:r w:rsidRPr="00612C2A">
              <w:rPr>
                <w:rFonts w:ascii="Helvetica" w:hAnsi="Helvetica"/>
                <w:sz w:val="22"/>
                <w:szCs w:val="22"/>
              </w:rPr>
              <w:t xml:space="preserve">If we </w:t>
            </w:r>
            <w:r>
              <w:rPr>
                <w:rFonts w:ascii="Helvetica" w:hAnsi="Helvetica"/>
                <w:sz w:val="22"/>
                <w:szCs w:val="22"/>
              </w:rPr>
              <w:t>made this teleconference standard practice for your child’s discharge: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1D8" w14:textId="77777777" w:rsidR="00416C0A" w:rsidRDefault="00416C0A" w:rsidP="008F75B7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Would you want to take part in it?</w:t>
            </w:r>
          </w:p>
          <w:p w14:paraId="451FE31B" w14:textId="5887B3D6" w:rsidR="00416C0A" w:rsidRDefault="00416C0A" w:rsidP="008F75B7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If yes, what does it add?</w:t>
            </w:r>
          </w:p>
          <w:p w14:paraId="6A8A73F5" w14:textId="77777777" w:rsidR="009E08DF" w:rsidRPr="002A6EAE" w:rsidRDefault="009E08DF" w:rsidP="008F75B7">
            <w:pPr>
              <w:numPr>
                <w:ilvl w:val="0"/>
                <w:numId w:val="4"/>
              </w:numPr>
              <w:autoSpaceDE w:val="0"/>
              <w:autoSpaceDN w:val="0"/>
              <w:spacing w:after="0"/>
              <w:ind w:left="732"/>
              <w:rPr>
                <w:rFonts w:ascii="Helvetica" w:hAnsi="Helvetica" w:cs="Arial"/>
                <w:sz w:val="22"/>
                <w:szCs w:val="22"/>
              </w:rPr>
            </w:pPr>
            <w:r w:rsidRPr="002A6EAE">
              <w:rPr>
                <w:rFonts w:ascii="Helvetica" w:hAnsi="Helvetica" w:cs="Arial"/>
                <w:sz w:val="22"/>
                <w:szCs w:val="22"/>
              </w:rPr>
              <w:t>If not, why?</w:t>
            </w:r>
          </w:p>
          <w:p w14:paraId="5C8F71B1" w14:textId="77777777" w:rsidR="009E08DF" w:rsidRPr="002A6EAE" w:rsidRDefault="009E08DF" w:rsidP="009E08DF">
            <w:pPr>
              <w:autoSpaceDE w:val="0"/>
              <w:autoSpaceDN w:val="0"/>
              <w:spacing w:after="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6D3286FF" w14:textId="73586004" w:rsidR="0024385D" w:rsidRPr="00612C2A" w:rsidRDefault="0024385D" w:rsidP="002D7E86">
      <w:pPr>
        <w:rPr>
          <w:rFonts w:ascii="Helvetica" w:hAnsi="Helvetica"/>
          <w:sz w:val="22"/>
          <w:szCs w:val="22"/>
        </w:rPr>
      </w:pPr>
    </w:p>
    <w:sectPr w:rsidR="0024385D" w:rsidRPr="00612C2A" w:rsidSect="008E3D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7F42"/>
    <w:multiLevelType w:val="hybridMultilevel"/>
    <w:tmpl w:val="6EE8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4BAF"/>
    <w:multiLevelType w:val="hybridMultilevel"/>
    <w:tmpl w:val="6DE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7D21"/>
    <w:multiLevelType w:val="hybridMultilevel"/>
    <w:tmpl w:val="6342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A3D92"/>
    <w:multiLevelType w:val="hybridMultilevel"/>
    <w:tmpl w:val="2E88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4701"/>
    <w:multiLevelType w:val="multilevel"/>
    <w:tmpl w:val="56D8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904A8"/>
    <w:multiLevelType w:val="hybridMultilevel"/>
    <w:tmpl w:val="F412FD48"/>
    <w:lvl w:ilvl="0" w:tplc="7CC61E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D40F4"/>
    <w:multiLevelType w:val="hybridMultilevel"/>
    <w:tmpl w:val="1EDE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02E2"/>
    <w:multiLevelType w:val="multilevel"/>
    <w:tmpl w:val="9B2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C3BAF"/>
    <w:multiLevelType w:val="hybridMultilevel"/>
    <w:tmpl w:val="CE2A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D"/>
    <w:rsid w:val="00024C60"/>
    <w:rsid w:val="000362E2"/>
    <w:rsid w:val="00061FBA"/>
    <w:rsid w:val="00086875"/>
    <w:rsid w:val="000B0E00"/>
    <w:rsid w:val="000E6F62"/>
    <w:rsid w:val="001055D5"/>
    <w:rsid w:val="001778AD"/>
    <w:rsid w:val="001B5B33"/>
    <w:rsid w:val="001C6953"/>
    <w:rsid w:val="001D7E40"/>
    <w:rsid w:val="001E16D4"/>
    <w:rsid w:val="0024385D"/>
    <w:rsid w:val="002A6EAE"/>
    <w:rsid w:val="002D7E86"/>
    <w:rsid w:val="002E2DFC"/>
    <w:rsid w:val="002E7CF3"/>
    <w:rsid w:val="003135DB"/>
    <w:rsid w:val="00326D58"/>
    <w:rsid w:val="00332857"/>
    <w:rsid w:val="00351DF7"/>
    <w:rsid w:val="003906DE"/>
    <w:rsid w:val="003E77ED"/>
    <w:rsid w:val="00416C0A"/>
    <w:rsid w:val="00435580"/>
    <w:rsid w:val="004B482C"/>
    <w:rsid w:val="004E78BC"/>
    <w:rsid w:val="00514E4E"/>
    <w:rsid w:val="00574640"/>
    <w:rsid w:val="00596F36"/>
    <w:rsid w:val="005A4448"/>
    <w:rsid w:val="005F60D5"/>
    <w:rsid w:val="00612C2A"/>
    <w:rsid w:val="0063799D"/>
    <w:rsid w:val="00654EA4"/>
    <w:rsid w:val="00694410"/>
    <w:rsid w:val="006B5F69"/>
    <w:rsid w:val="006D3E50"/>
    <w:rsid w:val="006E5F07"/>
    <w:rsid w:val="00724303"/>
    <w:rsid w:val="00747132"/>
    <w:rsid w:val="007B5B60"/>
    <w:rsid w:val="007D2BE9"/>
    <w:rsid w:val="00854091"/>
    <w:rsid w:val="008711FD"/>
    <w:rsid w:val="008806FD"/>
    <w:rsid w:val="008E39BF"/>
    <w:rsid w:val="008E3D11"/>
    <w:rsid w:val="008F75B7"/>
    <w:rsid w:val="00935231"/>
    <w:rsid w:val="009352F9"/>
    <w:rsid w:val="0095257B"/>
    <w:rsid w:val="009E08DF"/>
    <w:rsid w:val="00A01E12"/>
    <w:rsid w:val="00A7799D"/>
    <w:rsid w:val="00AC776B"/>
    <w:rsid w:val="00AD772F"/>
    <w:rsid w:val="00B41DE3"/>
    <w:rsid w:val="00B872B4"/>
    <w:rsid w:val="00B94090"/>
    <w:rsid w:val="00BA79FC"/>
    <w:rsid w:val="00BC7251"/>
    <w:rsid w:val="00C35877"/>
    <w:rsid w:val="00CA3754"/>
    <w:rsid w:val="00CA7301"/>
    <w:rsid w:val="00CC6AC6"/>
    <w:rsid w:val="00CD12A2"/>
    <w:rsid w:val="00D23988"/>
    <w:rsid w:val="00D40495"/>
    <w:rsid w:val="00D7020E"/>
    <w:rsid w:val="00D77382"/>
    <w:rsid w:val="00DE0480"/>
    <w:rsid w:val="00E01BAF"/>
    <w:rsid w:val="00E76570"/>
    <w:rsid w:val="00EC25EF"/>
    <w:rsid w:val="00EC6DDF"/>
    <w:rsid w:val="00FC2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ECD49"/>
  <w15:docId w15:val="{FBE35B01-2AEB-4F46-9122-E89B1733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F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2C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Ravid</dc:creator>
  <cp:keywords/>
  <dc:description/>
  <cp:lastModifiedBy>JPHYS0016-USER</cp:lastModifiedBy>
  <cp:revision>10</cp:revision>
  <dcterms:created xsi:type="dcterms:W3CDTF">2016-09-14T18:48:00Z</dcterms:created>
  <dcterms:modified xsi:type="dcterms:W3CDTF">2019-12-15T08:54:00Z</dcterms:modified>
</cp:coreProperties>
</file>