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8" w:rsidRDefault="00597026" w:rsidP="00865E7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Table </w:t>
      </w:r>
      <w:r w:rsidR="002818A7">
        <w:rPr>
          <w:rFonts w:ascii="Arial" w:hAnsi="Arial" w:cs="Arial"/>
          <w:sz w:val="24"/>
          <w:szCs w:val="24"/>
          <w:lang w:val="en-US"/>
        </w:rPr>
        <w:t>S</w:t>
      </w:r>
      <w:r w:rsidR="00BE6E18">
        <w:rPr>
          <w:rFonts w:ascii="Arial" w:hAnsi="Arial" w:cs="Arial"/>
          <w:sz w:val="24"/>
          <w:szCs w:val="24"/>
          <w:lang w:val="en-US"/>
        </w:rPr>
        <w:t>1</w:t>
      </w:r>
      <w:r w:rsidR="00865E78" w:rsidRPr="002164BC">
        <w:rPr>
          <w:rFonts w:ascii="Arial" w:hAnsi="Arial" w:cs="Arial"/>
          <w:sz w:val="24"/>
          <w:szCs w:val="24"/>
          <w:lang w:val="en-US"/>
        </w:rPr>
        <w:t>: Comparison of blood gases between</w:t>
      </w:r>
      <w:r w:rsidR="00865E78">
        <w:rPr>
          <w:rFonts w:ascii="Arial" w:hAnsi="Arial" w:cs="Arial"/>
          <w:sz w:val="24"/>
          <w:szCs w:val="24"/>
          <w:lang w:val="en-US"/>
        </w:rPr>
        <w:t xml:space="preserve"> controlled ventilation </w:t>
      </w:r>
    </w:p>
    <w:p w:rsidR="00865E78" w:rsidRPr="002164BC" w:rsidRDefault="00865E78" w:rsidP="00865E78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164BC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2164BC">
        <w:rPr>
          <w:rFonts w:ascii="Arial" w:hAnsi="Arial" w:cs="Arial"/>
          <w:sz w:val="24"/>
          <w:szCs w:val="24"/>
          <w:lang w:val="en-US"/>
        </w:rPr>
        <w:t xml:space="preserve"> NAVA at the end of three hours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268"/>
        <w:gridCol w:w="2268"/>
        <w:gridCol w:w="1559"/>
      </w:tblGrid>
      <w:tr w:rsidR="00865E78" w:rsidRPr="002164BC" w:rsidTr="00952EED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NAVA 3h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CMV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 value</w:t>
            </w:r>
          </w:p>
        </w:tc>
      </w:tr>
      <w:tr w:rsidR="00865E78" w:rsidRPr="002164BC" w:rsidTr="00952EED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7.39 (7.38-7.40)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7.39 (7.37-7.42)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2164BC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164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0.384</w:t>
            </w:r>
          </w:p>
        </w:tc>
      </w:tr>
      <w:tr w:rsidR="00865E78" w:rsidRPr="00F031D2" w:rsidTr="00952EED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PaO</w:t>
            </w:r>
            <w:r w:rsidRPr="00F031D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t-B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78 (72-83)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 (68-85)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0.894</w:t>
            </w:r>
          </w:p>
        </w:tc>
      </w:tr>
      <w:tr w:rsidR="00865E78" w:rsidRPr="00F031D2" w:rsidTr="00952EED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P/F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217 (167-266)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216 (172-281)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0.765</w:t>
            </w:r>
          </w:p>
        </w:tc>
      </w:tr>
      <w:tr w:rsidR="00865E78" w:rsidRPr="00F031D2" w:rsidTr="00952EED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PaCO</w:t>
            </w:r>
            <w:r w:rsidRPr="00F031D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t-B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39 (36-43)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 (36-41)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0.756</w:t>
            </w:r>
          </w:p>
        </w:tc>
      </w:tr>
      <w:tr w:rsidR="00865E78" w:rsidRPr="00F031D2" w:rsidTr="00952EED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HCO</w:t>
            </w:r>
            <w:r w:rsidRPr="00F031D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t-B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 (22-24)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(22-24)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0.248</w:t>
            </w:r>
          </w:p>
        </w:tc>
      </w:tr>
      <w:tr w:rsidR="00865E78" w:rsidRPr="00F031D2" w:rsidTr="00952EED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-1.0 (-2.5-0.2)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-0.16(-2.4-0.5)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0.320</w:t>
            </w:r>
          </w:p>
        </w:tc>
      </w:tr>
      <w:tr w:rsidR="00865E78" w:rsidRPr="00F031D2" w:rsidTr="00952EED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SaO</w:t>
            </w:r>
            <w:r w:rsidRPr="00F031D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pt-B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94 (93-96)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95 (93-97)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E78" w:rsidRPr="00F031D2" w:rsidRDefault="00865E78" w:rsidP="00952EE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31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0.266</w:t>
            </w:r>
          </w:p>
        </w:tc>
      </w:tr>
    </w:tbl>
    <w:p w:rsidR="00865E78" w:rsidRDefault="00865E78" w:rsidP="00865E78">
      <w:pPr>
        <w:tabs>
          <w:tab w:val="left" w:pos="7513"/>
        </w:tabs>
        <w:ind w:right="99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CMV: controlled mechanical ventilation; pH: Hydrogen potential; PaO</w:t>
      </w:r>
      <w:r w:rsidRPr="00597960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597960">
        <w:rPr>
          <w:rFonts w:ascii="Arial" w:hAnsi="Arial" w:cs="Arial"/>
          <w:sz w:val="24"/>
          <w:szCs w:val="24"/>
          <w:lang w:val="en-US"/>
        </w:rPr>
        <w:t>: arterial oxygen pressure; P</w:t>
      </w:r>
      <w:r>
        <w:rPr>
          <w:rFonts w:ascii="Arial" w:hAnsi="Arial" w:cs="Arial"/>
          <w:sz w:val="24"/>
          <w:szCs w:val="24"/>
          <w:lang w:val="en-US"/>
        </w:rPr>
        <w:t>/F</w:t>
      </w:r>
      <w:r w:rsidRPr="00597960">
        <w:rPr>
          <w:rFonts w:ascii="Arial" w:hAnsi="Arial" w:cs="Arial"/>
          <w:sz w:val="24"/>
          <w:szCs w:val="24"/>
          <w:lang w:val="en-US"/>
        </w:rPr>
        <w:t>: ratio of arterial oxygen pressure divided by the fraction of inspired oxygen; PaCO</w:t>
      </w:r>
      <w:r w:rsidRPr="00597960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597960">
        <w:rPr>
          <w:rFonts w:ascii="Arial" w:hAnsi="Arial" w:cs="Arial"/>
          <w:sz w:val="24"/>
          <w:szCs w:val="24"/>
          <w:lang w:val="en-US"/>
        </w:rPr>
        <w:t>: arterial pressure of carbon dioxide; HCO</w:t>
      </w:r>
      <w:r w:rsidRPr="00D12B72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Pr="00597960">
        <w:rPr>
          <w:rFonts w:ascii="Arial" w:hAnsi="Arial" w:cs="Arial"/>
          <w:sz w:val="24"/>
          <w:szCs w:val="24"/>
          <w:lang w:val="en-US"/>
        </w:rPr>
        <w:t>: Bicarbonate; BE: base excess; SaO</w:t>
      </w:r>
      <w:r w:rsidRPr="00D12B72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597960">
        <w:rPr>
          <w:rFonts w:ascii="Arial" w:hAnsi="Arial" w:cs="Arial"/>
          <w:sz w:val="24"/>
          <w:szCs w:val="24"/>
          <w:lang w:val="en-US"/>
        </w:rPr>
        <w:t>: oxygen saturation. Data presented as me</w:t>
      </w:r>
      <w:r>
        <w:rPr>
          <w:rFonts w:ascii="Arial" w:hAnsi="Arial" w:cs="Arial"/>
          <w:sz w:val="24"/>
          <w:szCs w:val="24"/>
          <w:lang w:val="en-US"/>
        </w:rPr>
        <w:t>dian and</w:t>
      </w:r>
      <w:r w:rsidRPr="00F23030">
        <w:rPr>
          <w:rFonts w:ascii="Arial" w:hAnsi="Arial" w:cs="Arial"/>
          <w:sz w:val="24"/>
          <w:szCs w:val="24"/>
          <w:lang w:val="en-US"/>
        </w:rPr>
        <w:t xml:space="preserve"> 25-75% interquartile range</w:t>
      </w:r>
      <w:r w:rsidRPr="0059796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97960">
        <w:rPr>
          <w:rFonts w:ascii="Arial" w:hAnsi="Arial" w:cs="Arial"/>
          <w:sz w:val="24"/>
          <w:szCs w:val="24"/>
          <w:lang w:val="en-US"/>
        </w:rPr>
        <w:t>p-value</w:t>
      </w:r>
      <w:proofErr w:type="gramEnd"/>
      <w:r w:rsidRPr="00597960">
        <w:rPr>
          <w:rFonts w:ascii="Arial" w:hAnsi="Arial" w:cs="Arial"/>
          <w:sz w:val="24"/>
          <w:szCs w:val="24"/>
          <w:lang w:val="en-US"/>
        </w:rPr>
        <w:t xml:space="preserve"> obtained</w:t>
      </w:r>
      <w:r>
        <w:rPr>
          <w:rFonts w:ascii="Arial" w:hAnsi="Arial" w:cs="Arial"/>
          <w:sz w:val="24"/>
          <w:szCs w:val="24"/>
          <w:lang w:val="en-US"/>
        </w:rPr>
        <w:t xml:space="preserve"> by </w:t>
      </w:r>
      <w:r w:rsidRPr="00F23030">
        <w:rPr>
          <w:rFonts w:ascii="Arial" w:hAnsi="Arial" w:cs="Arial"/>
          <w:sz w:val="24"/>
          <w:szCs w:val="24"/>
          <w:lang w:val="en-US"/>
        </w:rPr>
        <w:t>Wilcoxon Signed-rank Test</w:t>
      </w:r>
      <w:r w:rsidRPr="00597960">
        <w:rPr>
          <w:rFonts w:ascii="Arial" w:hAnsi="Arial" w:cs="Arial"/>
          <w:sz w:val="24"/>
          <w:szCs w:val="24"/>
          <w:lang w:val="en-US"/>
        </w:rPr>
        <w:t>.</w:t>
      </w:r>
    </w:p>
    <w:p w:rsidR="00865E78" w:rsidRPr="00FB274F" w:rsidRDefault="00865E78" w:rsidP="00865E78">
      <w:pPr>
        <w:pStyle w:val="au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longtext1"/>
          <w:rFonts w:ascii="Arial" w:hAnsi="Arial" w:cs="Arial"/>
          <w:lang w:val="en-US"/>
        </w:rPr>
      </w:pPr>
    </w:p>
    <w:p w:rsidR="0017602B" w:rsidRPr="00865E78" w:rsidRDefault="0017602B">
      <w:pPr>
        <w:rPr>
          <w:lang w:val="en-US"/>
        </w:rPr>
      </w:pPr>
    </w:p>
    <w:sectPr w:rsidR="0017602B" w:rsidRPr="00865E78" w:rsidSect="00176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Yu Gothic"/>
    <w:charset w:val="8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78"/>
    <w:rsid w:val="000124FE"/>
    <w:rsid w:val="00016966"/>
    <w:rsid w:val="000364DD"/>
    <w:rsid w:val="0017602B"/>
    <w:rsid w:val="002818A7"/>
    <w:rsid w:val="00580D40"/>
    <w:rsid w:val="00597026"/>
    <w:rsid w:val="006B261F"/>
    <w:rsid w:val="007A644E"/>
    <w:rsid w:val="00865E78"/>
    <w:rsid w:val="00B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865E78"/>
    <w:rPr>
      <w:sz w:val="20"/>
      <w:szCs w:val="20"/>
    </w:rPr>
  </w:style>
  <w:style w:type="paragraph" w:customStyle="1" w:styleId="aux">
    <w:name w:val="aux"/>
    <w:basedOn w:val="Normal"/>
    <w:rsid w:val="00865E78"/>
    <w:pPr>
      <w:suppressAutoHyphens/>
      <w:spacing w:before="28" w:after="28"/>
      <w:jc w:val="left"/>
    </w:pPr>
    <w:rPr>
      <w:rFonts w:ascii="HelveticaNeueLT Std" w:eastAsia="Arial Unicode MS" w:hAnsi="HelveticaNeueLT Std" w:cs="HelveticaNeueLT Std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0011692</cp:lastModifiedBy>
  <cp:revision>6</cp:revision>
  <dcterms:created xsi:type="dcterms:W3CDTF">2019-07-15T19:22:00Z</dcterms:created>
  <dcterms:modified xsi:type="dcterms:W3CDTF">2020-02-04T02:49:00Z</dcterms:modified>
</cp:coreProperties>
</file>