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881A" w14:textId="62BD1A12" w:rsidR="00D462BC" w:rsidRPr="00327286" w:rsidRDefault="00D462BC" w:rsidP="00D462BC">
      <w:pPr>
        <w:tabs>
          <w:tab w:val="num" w:pos="720"/>
          <w:tab w:val="num" w:pos="1440"/>
        </w:tabs>
        <w:rPr>
          <w:b/>
        </w:rPr>
      </w:pPr>
      <w:r>
        <w:rPr>
          <w:b/>
        </w:rPr>
        <w:t xml:space="preserve">Additional File </w:t>
      </w:r>
      <w:r w:rsidR="00100DE6">
        <w:rPr>
          <w:b/>
        </w:rPr>
        <w:t>2</w:t>
      </w:r>
      <w:bookmarkStart w:id="0" w:name="_GoBack"/>
      <w:bookmarkEnd w:id="0"/>
      <w:r w:rsidRPr="00421810">
        <w:rPr>
          <w:b/>
        </w:rPr>
        <w:t>. Relative risks for clinical cardiotoxicity and subclinical toxicity</w:t>
      </w:r>
      <w:r>
        <w:rPr>
          <w:b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D462BC" w:rsidRPr="00F2448C" w14:paraId="2297E04D" w14:textId="77777777" w:rsidTr="00F60F5B">
        <w:trPr>
          <w:trHeight w:val="16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385F" w14:textId="77777777" w:rsidR="00D462BC" w:rsidRPr="0054116A" w:rsidRDefault="00D462BC" w:rsidP="00F60F5B">
            <w:pPr>
              <w:pStyle w:val="Footnote"/>
              <w:spacing w:before="0" w:after="0"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Outcome measure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4FC7" w14:textId="77777777" w:rsidR="00D462BC" w:rsidRPr="0054116A" w:rsidRDefault="00D462BC" w:rsidP="00F60F5B">
            <w:pPr>
              <w:pStyle w:val="Footnote"/>
              <w:spacing w:before="0" w:after="0"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Based 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SMR</w:t>
            </w:r>
            <w:r w:rsidRPr="005411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evidence only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47922" w14:textId="77777777" w:rsidR="00D462BC" w:rsidRPr="0054116A" w:rsidRDefault="00D462BC" w:rsidP="00F60F5B">
            <w:pPr>
              <w:pStyle w:val="Footnote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Based on non-randomised, double-arm interventional studies</w:t>
            </w:r>
          </w:p>
        </w:tc>
      </w:tr>
      <w:tr w:rsidR="00D462BC" w:rsidRPr="00F2448C" w14:paraId="65805DD2" w14:textId="77777777" w:rsidTr="00F60F5B">
        <w:tc>
          <w:tcPr>
            <w:tcW w:w="1838" w:type="dxa"/>
            <w:tcBorders>
              <w:top w:val="single" w:sz="4" w:space="0" w:color="auto"/>
            </w:tcBorders>
          </w:tcPr>
          <w:p w14:paraId="3784A05F" w14:textId="77777777" w:rsidR="00D462BC" w:rsidRPr="0054116A" w:rsidRDefault="00D462BC" w:rsidP="00F60F5B">
            <w:pPr>
              <w:pStyle w:val="Footnote"/>
              <w:spacing w:before="0" w:after="0"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>Clinical cardiotoxicity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6093167" w14:textId="77777777" w:rsidR="00D462BC" w:rsidRPr="0054116A" w:rsidRDefault="00D462BC" w:rsidP="00D462BC">
            <w:pPr>
              <w:pStyle w:val="TableBullets"/>
              <w:numPr>
                <w:ilvl w:val="0"/>
                <w:numId w:val="28"/>
              </w:numPr>
              <w:spacing w:before="0" w:after="100"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Cs w:val="20"/>
              </w:rPr>
              <w:t>RR=0.24 (0.03; 2.09) p=0.20</w:t>
            </w:r>
          </w:p>
          <w:p w14:paraId="59B934E7" w14:textId="77777777" w:rsidR="00D462BC" w:rsidRPr="0054116A" w:rsidRDefault="00D462BC" w:rsidP="00F60F5B">
            <w:pPr>
              <w:pStyle w:val="Footnote"/>
              <w:spacing w:before="0" w:after="100" w:line="360" w:lineRule="auto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(only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three</w:t>
            </w: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 events observed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four</w:t>
            </w: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studies with 991 pts)</w:t>
            </w:r>
          </w:p>
        </w:tc>
        <w:tc>
          <w:tcPr>
            <w:tcW w:w="3634" w:type="dxa"/>
            <w:tcBorders>
              <w:top w:val="single" w:sz="4" w:space="0" w:color="auto"/>
              <w:bottom w:val="nil"/>
              <w:right w:val="nil"/>
            </w:tcBorders>
          </w:tcPr>
          <w:p w14:paraId="312F5EC1" w14:textId="77777777" w:rsidR="00D462BC" w:rsidRPr="0054116A" w:rsidRDefault="00D462BC" w:rsidP="00D462BC">
            <w:pPr>
              <w:pStyle w:val="TableBullets"/>
              <w:numPr>
                <w:ilvl w:val="0"/>
                <w:numId w:val="28"/>
              </w:numPr>
              <w:spacing w:before="0" w:after="100"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Cs w:val="20"/>
              </w:rPr>
              <w:t>RR=0.29 (0.14; 0.61) p=0.001*</w:t>
            </w:r>
          </w:p>
          <w:p w14:paraId="0152EDFB" w14:textId="77777777" w:rsidR="00D462BC" w:rsidRPr="0054116A" w:rsidRDefault="00D462BC" w:rsidP="00F60F5B">
            <w:pPr>
              <w:pStyle w:val="Footnote"/>
              <w:spacing w:before="0" w:after="100" w:line="360" w:lineRule="auto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(42 events observed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eight</w:t>
            </w: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studies with 741 patients)</w:t>
            </w:r>
          </w:p>
        </w:tc>
      </w:tr>
      <w:tr w:rsidR="00D462BC" w:rsidRPr="00F2448C" w14:paraId="7B55C8CC" w14:textId="77777777" w:rsidTr="00F60F5B">
        <w:trPr>
          <w:trHeight w:val="857"/>
        </w:trPr>
        <w:tc>
          <w:tcPr>
            <w:tcW w:w="1838" w:type="dxa"/>
          </w:tcPr>
          <w:p w14:paraId="089C1E81" w14:textId="77777777" w:rsidR="00D462BC" w:rsidRPr="0054116A" w:rsidRDefault="00D462BC" w:rsidP="00F60F5B">
            <w:pPr>
              <w:pStyle w:val="Footnote"/>
              <w:spacing w:before="0" w:after="0"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>Clinical + subclinical cardiotoxicity</w:t>
            </w:r>
          </w:p>
        </w:tc>
        <w:tc>
          <w:tcPr>
            <w:tcW w:w="3544" w:type="dxa"/>
          </w:tcPr>
          <w:p w14:paraId="684AF84D" w14:textId="77777777" w:rsidR="00D462BC" w:rsidRPr="0054116A" w:rsidRDefault="00D462BC" w:rsidP="00D462BC">
            <w:pPr>
              <w:pStyle w:val="TableBullets"/>
              <w:numPr>
                <w:ilvl w:val="0"/>
                <w:numId w:val="28"/>
              </w:numPr>
              <w:spacing w:before="0" w:after="100"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Cs w:val="20"/>
              </w:rPr>
              <w:t>RR=0.29 (0.13; 0.64) p=0.003*</w:t>
            </w:r>
          </w:p>
          <w:p w14:paraId="1F24A014" w14:textId="77777777" w:rsidR="00D462BC" w:rsidRPr="0054116A" w:rsidRDefault="00D462BC" w:rsidP="00F60F5B">
            <w:pPr>
              <w:pStyle w:val="Footnote"/>
              <w:spacing w:before="0" w:after="100" w:line="360" w:lineRule="auto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(22 events observed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four</w:t>
            </w: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studies with 990 patients)</w:t>
            </w:r>
          </w:p>
        </w:tc>
        <w:tc>
          <w:tcPr>
            <w:tcW w:w="3634" w:type="dxa"/>
            <w:tcBorders>
              <w:top w:val="nil"/>
              <w:bottom w:val="single" w:sz="4" w:space="0" w:color="auto"/>
              <w:right w:val="nil"/>
            </w:tcBorders>
          </w:tcPr>
          <w:p w14:paraId="5B1DEDA4" w14:textId="77777777" w:rsidR="00D462BC" w:rsidRPr="0054116A" w:rsidRDefault="00D462BC" w:rsidP="00D462BC">
            <w:pPr>
              <w:pStyle w:val="TableBullets"/>
              <w:numPr>
                <w:ilvl w:val="0"/>
                <w:numId w:val="28"/>
              </w:numPr>
              <w:spacing w:before="0" w:after="100"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Cs w:val="20"/>
              </w:rPr>
              <w:t>RR=0.43 (0.30; 0.63) p&lt;0.00001*</w:t>
            </w:r>
          </w:p>
          <w:p w14:paraId="26328645" w14:textId="77777777" w:rsidR="00D462BC" w:rsidRPr="0054116A" w:rsidRDefault="00D462BC" w:rsidP="00F60F5B">
            <w:pPr>
              <w:pStyle w:val="Footnote"/>
              <w:spacing w:before="0" w:after="100" w:line="360" w:lineRule="auto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(99 events observed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eight</w:t>
            </w:r>
            <w:r w:rsidRPr="0054116A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studies with 521 patients)</w:t>
            </w:r>
          </w:p>
        </w:tc>
      </w:tr>
    </w:tbl>
    <w:p w14:paraId="2505421B" w14:textId="77777777" w:rsidR="00D462BC" w:rsidRDefault="00D462BC" w:rsidP="00D462BC">
      <w:pPr>
        <w:pStyle w:val="FootnoteJA"/>
      </w:pPr>
      <w:r w:rsidRPr="008D0B19">
        <w:t>* Statistically significant</w:t>
      </w:r>
    </w:p>
    <w:p w14:paraId="55C5D35C" w14:textId="4203F31F" w:rsidR="00D462BC" w:rsidRDefault="00D462BC" w:rsidP="00D462BC">
      <w:pPr>
        <w:pStyle w:val="FootnoteJA"/>
      </w:pPr>
      <w:r>
        <w:t>RCT, randomised clinical trial; RR, relative risk</w:t>
      </w:r>
      <w:r w:rsidR="00D91714">
        <w:t>; SMR, standardised mortality ratio</w:t>
      </w:r>
    </w:p>
    <w:p w14:paraId="214A4A30" w14:textId="77777777" w:rsidR="00D462BC" w:rsidRDefault="00D462BC" w:rsidP="00D462BC">
      <w:pPr>
        <w:pStyle w:val="FootnoteJA"/>
      </w:pPr>
    </w:p>
    <w:p w14:paraId="1AB2E897" w14:textId="1B7BB0BF" w:rsidR="00857453" w:rsidRPr="005C6849" w:rsidRDefault="00857453" w:rsidP="00636D39">
      <w:pPr>
        <w:pStyle w:val="ListParagraph"/>
      </w:pPr>
    </w:p>
    <w:sectPr w:rsidR="00857453" w:rsidRPr="005C6849" w:rsidSect="002A4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F070" w14:textId="77777777" w:rsidR="000B3350" w:rsidRDefault="000B3350" w:rsidP="00D462BC">
      <w:pPr>
        <w:spacing w:before="0" w:after="0" w:line="240" w:lineRule="auto"/>
      </w:pPr>
      <w:r>
        <w:separator/>
      </w:r>
    </w:p>
  </w:endnote>
  <w:endnote w:type="continuationSeparator" w:id="0">
    <w:p w14:paraId="41FDA881" w14:textId="77777777" w:rsidR="000B3350" w:rsidRDefault="000B3350" w:rsidP="00D46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7675" w14:textId="77777777" w:rsidR="000B3350" w:rsidRDefault="000B3350" w:rsidP="00D462BC">
      <w:pPr>
        <w:spacing w:before="0" w:after="0" w:line="240" w:lineRule="auto"/>
      </w:pPr>
      <w:r>
        <w:separator/>
      </w:r>
    </w:p>
  </w:footnote>
  <w:footnote w:type="continuationSeparator" w:id="0">
    <w:p w14:paraId="4FF5B6D5" w14:textId="77777777" w:rsidR="000B3350" w:rsidRDefault="000B3350" w:rsidP="00D462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96F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AE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44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A6011E"/>
    <w:lvl w:ilvl="0">
      <w:start w:val="1"/>
      <w:numFmt w:val="lowerLetter"/>
      <w:pStyle w:val="ListNumber2"/>
      <w:lvlText w:val="%1."/>
      <w:lvlJc w:val="left"/>
      <w:pPr>
        <w:ind w:left="724" w:hanging="360"/>
      </w:pPr>
    </w:lvl>
  </w:abstractNum>
  <w:abstractNum w:abstractNumId="4" w15:restartNumberingAfterBreak="0">
    <w:nsid w:val="FFFFFF80"/>
    <w:multiLevelType w:val="singleLevel"/>
    <w:tmpl w:val="4F305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C6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CDF0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41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4D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614"/>
    <w:multiLevelType w:val="multilevel"/>
    <w:tmpl w:val="A7726792"/>
    <w:numStyleLink w:val="MultiNumberedList"/>
  </w:abstractNum>
  <w:abstractNum w:abstractNumId="11" w15:restartNumberingAfterBreak="0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AD4E28"/>
    <w:multiLevelType w:val="multilevel"/>
    <w:tmpl w:val="A7726792"/>
    <w:numStyleLink w:val="MultiNumberedList"/>
  </w:abstractNum>
  <w:abstractNum w:abstractNumId="13" w15:restartNumberingAfterBreak="0">
    <w:nsid w:val="224B4CF9"/>
    <w:multiLevelType w:val="multilevel"/>
    <w:tmpl w:val="A7726792"/>
    <w:numStyleLink w:val="MultiNumberedList"/>
  </w:abstractNum>
  <w:abstractNum w:abstractNumId="14" w15:restartNumberingAfterBreak="0">
    <w:nsid w:val="23582A8E"/>
    <w:multiLevelType w:val="multilevel"/>
    <w:tmpl w:val="A7726792"/>
    <w:numStyleLink w:val="MultiNumberedList"/>
  </w:abstractNum>
  <w:abstractNum w:abstractNumId="15" w15:restartNumberingAfterBreak="0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D17F43"/>
    <w:multiLevelType w:val="multilevel"/>
    <w:tmpl w:val="A7726792"/>
    <w:numStyleLink w:val="MultiNumberedList"/>
  </w:abstractNum>
  <w:abstractNum w:abstractNumId="17" w15:restartNumberingAfterBreak="0">
    <w:nsid w:val="3F19629A"/>
    <w:multiLevelType w:val="multilevel"/>
    <w:tmpl w:val="A7726792"/>
    <w:numStyleLink w:val="MultiNumberedList"/>
  </w:abstractNum>
  <w:abstractNum w:abstractNumId="18" w15:restartNumberingAfterBreak="0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274B8"/>
    <w:multiLevelType w:val="multilevel"/>
    <w:tmpl w:val="A7726792"/>
    <w:numStyleLink w:val="MultiNumberedList"/>
  </w:abstractNum>
  <w:abstractNum w:abstractNumId="20" w15:restartNumberingAfterBreak="0">
    <w:nsid w:val="64462AE8"/>
    <w:multiLevelType w:val="multilevel"/>
    <w:tmpl w:val="A7726792"/>
    <w:numStyleLink w:val="MultiNumberedList"/>
  </w:abstractNum>
  <w:abstractNum w:abstractNumId="21" w15:restartNumberingAfterBreak="0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3772CC"/>
    <w:multiLevelType w:val="multilevel"/>
    <w:tmpl w:val="A7726792"/>
    <w:numStyleLink w:val="MultiNumberedList"/>
  </w:abstractNum>
  <w:abstractNum w:abstractNumId="24" w15:restartNumberingAfterBreak="0">
    <w:nsid w:val="701809E3"/>
    <w:multiLevelType w:val="multilevel"/>
    <w:tmpl w:val="57DAB836"/>
    <w:lvl w:ilvl="0">
      <w:start w:val="1"/>
      <w:numFmt w:val="bullet"/>
      <w:pStyle w:val="TableBullets1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700" w:hanging="170"/>
      </w:pPr>
      <w:rPr>
        <w:rFonts w:ascii="Symbol" w:hAnsi="Symbol" w:hint="default"/>
        <w:color w:val="auto"/>
      </w:rPr>
    </w:lvl>
  </w:abstractNum>
  <w:abstractNum w:abstractNumId="25" w15:restartNumberingAfterBreak="0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6A7821"/>
    <w:multiLevelType w:val="multilevel"/>
    <w:tmpl w:val="A7726792"/>
    <w:numStyleLink w:val="MultiNumberedList"/>
  </w:abstractNum>
  <w:abstractNum w:abstractNumId="27" w15:restartNumberingAfterBreak="0">
    <w:nsid w:val="74A478AF"/>
    <w:multiLevelType w:val="hybridMultilevel"/>
    <w:tmpl w:val="29CA8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11"/>
  </w:num>
  <w:num w:numId="17">
    <w:abstractNumId w:val="26"/>
  </w:num>
  <w:num w:numId="18">
    <w:abstractNumId w:val="23"/>
  </w:num>
  <w:num w:numId="19">
    <w:abstractNumId w:val="19"/>
  </w:num>
  <w:num w:numId="20">
    <w:abstractNumId w:val="12"/>
  </w:num>
  <w:num w:numId="21">
    <w:abstractNumId w:val="1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4"/>
  </w:num>
  <w:num w:numId="27">
    <w:abstractNumId w:val="28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BC"/>
    <w:rsid w:val="0001169B"/>
    <w:rsid w:val="00017195"/>
    <w:rsid w:val="00035B47"/>
    <w:rsid w:val="000577B7"/>
    <w:rsid w:val="0006202E"/>
    <w:rsid w:val="000820D9"/>
    <w:rsid w:val="000834FE"/>
    <w:rsid w:val="000B05FC"/>
    <w:rsid w:val="000B3350"/>
    <w:rsid w:val="000F601D"/>
    <w:rsid w:val="00100DE6"/>
    <w:rsid w:val="0014646C"/>
    <w:rsid w:val="0016516A"/>
    <w:rsid w:val="00182758"/>
    <w:rsid w:val="00197B54"/>
    <w:rsid w:val="001C2D35"/>
    <w:rsid w:val="001F1DF6"/>
    <w:rsid w:val="001F5C1F"/>
    <w:rsid w:val="00210DC3"/>
    <w:rsid w:val="00217BE8"/>
    <w:rsid w:val="00250B2C"/>
    <w:rsid w:val="002837FD"/>
    <w:rsid w:val="002A497D"/>
    <w:rsid w:val="002D1976"/>
    <w:rsid w:val="002F2B20"/>
    <w:rsid w:val="0030146B"/>
    <w:rsid w:val="003048F3"/>
    <w:rsid w:val="00352EBE"/>
    <w:rsid w:val="003734C2"/>
    <w:rsid w:val="003773CF"/>
    <w:rsid w:val="00391F24"/>
    <w:rsid w:val="003E0D65"/>
    <w:rsid w:val="00413DD6"/>
    <w:rsid w:val="00422453"/>
    <w:rsid w:val="00425E60"/>
    <w:rsid w:val="00444069"/>
    <w:rsid w:val="004A0017"/>
    <w:rsid w:val="004A1E90"/>
    <w:rsid w:val="004D3959"/>
    <w:rsid w:val="005164F7"/>
    <w:rsid w:val="005223A2"/>
    <w:rsid w:val="005561E4"/>
    <w:rsid w:val="005C6849"/>
    <w:rsid w:val="005F3F3C"/>
    <w:rsid w:val="006035AE"/>
    <w:rsid w:val="00620B6A"/>
    <w:rsid w:val="006309AE"/>
    <w:rsid w:val="00636D39"/>
    <w:rsid w:val="0068325D"/>
    <w:rsid w:val="006B3EFC"/>
    <w:rsid w:val="006E7346"/>
    <w:rsid w:val="00726203"/>
    <w:rsid w:val="0075548E"/>
    <w:rsid w:val="00771173"/>
    <w:rsid w:val="007A4B48"/>
    <w:rsid w:val="007E0CC6"/>
    <w:rsid w:val="007F5ECA"/>
    <w:rsid w:val="00836FF3"/>
    <w:rsid w:val="00852CA3"/>
    <w:rsid w:val="00857453"/>
    <w:rsid w:val="008F008A"/>
    <w:rsid w:val="00924425"/>
    <w:rsid w:val="00961143"/>
    <w:rsid w:val="009700BA"/>
    <w:rsid w:val="00A2250D"/>
    <w:rsid w:val="00A371F0"/>
    <w:rsid w:val="00A5708E"/>
    <w:rsid w:val="00A94BB8"/>
    <w:rsid w:val="00AE3B6A"/>
    <w:rsid w:val="00AF1CE6"/>
    <w:rsid w:val="00B25984"/>
    <w:rsid w:val="00B35173"/>
    <w:rsid w:val="00B42082"/>
    <w:rsid w:val="00B60324"/>
    <w:rsid w:val="00B9407F"/>
    <w:rsid w:val="00BD3E09"/>
    <w:rsid w:val="00C24E53"/>
    <w:rsid w:val="00C466F3"/>
    <w:rsid w:val="00C6023A"/>
    <w:rsid w:val="00C7337C"/>
    <w:rsid w:val="00C73A3F"/>
    <w:rsid w:val="00C8724C"/>
    <w:rsid w:val="00CE254C"/>
    <w:rsid w:val="00D22F24"/>
    <w:rsid w:val="00D462BC"/>
    <w:rsid w:val="00D64B12"/>
    <w:rsid w:val="00D66D53"/>
    <w:rsid w:val="00D75505"/>
    <w:rsid w:val="00D91714"/>
    <w:rsid w:val="00D945FC"/>
    <w:rsid w:val="00DC01ED"/>
    <w:rsid w:val="00DC28FE"/>
    <w:rsid w:val="00DD32D3"/>
    <w:rsid w:val="00DF23EC"/>
    <w:rsid w:val="00DF647E"/>
    <w:rsid w:val="00E1506A"/>
    <w:rsid w:val="00E26359"/>
    <w:rsid w:val="00E41D03"/>
    <w:rsid w:val="00E702C1"/>
    <w:rsid w:val="00E73E01"/>
    <w:rsid w:val="00E84539"/>
    <w:rsid w:val="00E94FBB"/>
    <w:rsid w:val="00EF2468"/>
    <w:rsid w:val="00EF7EA6"/>
    <w:rsid w:val="00F03D73"/>
    <w:rsid w:val="00F17911"/>
    <w:rsid w:val="00F326C7"/>
    <w:rsid w:val="00F52538"/>
    <w:rsid w:val="00F66D18"/>
    <w:rsid w:val="00F67E04"/>
    <w:rsid w:val="00F834DC"/>
    <w:rsid w:val="00F92E4F"/>
    <w:rsid w:val="00F95A08"/>
    <w:rsid w:val="00FC3556"/>
    <w:rsid w:val="00FD66BF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7ADE"/>
  <w15:chartTrackingRefBased/>
  <w15:docId w15:val="{CE8F6E74-F9DB-47FF-A8AD-560F2015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BC"/>
    <w:pPr>
      <w:spacing w:before="60" w:after="180" w:line="48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4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84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719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849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8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849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NoSpacing">
    <w:name w:val="No Spacing"/>
    <w:uiPriority w:val="1"/>
    <w:semiHidden/>
    <w:rsid w:val="0006202E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rsid w:val="00A5708E"/>
    <w:pPr>
      <w:numPr>
        <w:numId w:val="1"/>
      </w:numPr>
      <w:tabs>
        <w:tab w:val="clear" w:pos="360"/>
        <w:tab w:val="num" w:pos="364"/>
      </w:tabs>
      <w:spacing w:before="0"/>
      <w:ind w:left="362" w:hanging="249"/>
      <w:contextualSpacing/>
    </w:pPr>
  </w:style>
  <w:style w:type="paragraph" w:styleId="ListBullet2">
    <w:name w:val="List Bullet 2"/>
    <w:basedOn w:val="Normal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71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6849"/>
    <w:rPr>
      <w:rFonts w:asciiTheme="majorHAnsi" w:eastAsiaTheme="majorEastAsia" w:hAnsiTheme="majorHAnsi" w:cstheme="majorBidi"/>
      <w:bCs/>
      <w:i/>
      <w:iCs/>
    </w:rPr>
  </w:style>
  <w:style w:type="paragraph" w:styleId="ListNumber">
    <w:name w:val="List Number"/>
    <w:basedOn w:val="Normal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TableNormal"/>
    <w:uiPriority w:val="99"/>
    <w:rsid w:val="00D22F24"/>
    <w:pPr>
      <w:spacing w:after="0" w:line="240" w:lineRule="auto"/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leGrid"/>
    <w:uiPriority w:val="99"/>
    <w:rsid w:val="00C466F3"/>
    <w:rPr>
      <w:rFonts w:ascii="Arial" w:hAnsi="Arial"/>
      <w:sz w:val="20"/>
      <w:szCs w:val="20"/>
      <w:lang w:val="en-US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Bullet3">
    <w:name w:val="List Bullet 3"/>
    <w:basedOn w:val="ListBullet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leGrid">
    <w:name w:val="Table Grid"/>
    <w:basedOn w:val="TableNormal"/>
    <w:uiPriority w:val="59"/>
    <w:rsid w:val="00D22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46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466F3"/>
    <w:pPr>
      <w:spacing w:after="0" w:line="240" w:lineRule="auto"/>
    </w:pPr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466F3"/>
    <w:pPr>
      <w:spacing w:after="0" w:line="240" w:lineRule="auto"/>
    </w:pPr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466F3"/>
    <w:pPr>
      <w:spacing w:after="0" w:line="240" w:lineRule="auto"/>
    </w:pPr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Number2">
    <w:name w:val="List Number 2"/>
    <w:basedOn w:val="Normal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NoList"/>
    <w:uiPriority w:val="99"/>
    <w:rsid w:val="002D1976"/>
    <w:pPr>
      <w:numPr>
        <w:numId w:val="16"/>
      </w:numPr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F179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2D1976"/>
  </w:style>
  <w:style w:type="character" w:styleId="FollowedHyperlink">
    <w:name w:val="FollowedHyperlink"/>
    <w:basedOn w:val="DefaultParagraphFont"/>
    <w:uiPriority w:val="99"/>
    <w:semiHidden/>
    <w:unhideWhenUsed/>
    <w:rsid w:val="00413DD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D35"/>
    <w:pPr>
      <w:keepNext/>
      <w:spacing w:before="0" w:after="200"/>
    </w:pPr>
    <w:rPr>
      <w:b/>
      <w:bCs/>
      <w:color w:val="000000" w:themeColor="text1"/>
      <w:szCs w:val="18"/>
    </w:rPr>
  </w:style>
  <w:style w:type="paragraph" w:styleId="MacroText">
    <w:name w:val="macro"/>
    <w:link w:val="MacroTextChar"/>
    <w:rsid w:val="007A4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7A4B48"/>
    <w:rPr>
      <w:rFonts w:ascii="Consolas" w:eastAsia="Times New Roman" w:hAnsi="Consolas" w:cs="Consolas"/>
      <w:sz w:val="20"/>
      <w:szCs w:val="20"/>
      <w:lang w:val="en-US"/>
    </w:rPr>
  </w:style>
  <w:style w:type="paragraph" w:customStyle="1" w:styleId="Footnote">
    <w:name w:val="Footnote"/>
    <w:basedOn w:val="BodyText"/>
    <w:next w:val="BodyText"/>
    <w:uiPriority w:val="69"/>
    <w:rsid w:val="00D462BC"/>
    <w:pPr>
      <w:spacing w:after="320" w:line="240" w:lineRule="auto"/>
      <w:contextualSpacing/>
      <w:jc w:val="both"/>
    </w:pPr>
    <w:rPr>
      <w:rFonts w:ascii="Calibri" w:eastAsia="Times New Roman" w:hAnsi="Calibri"/>
      <w:sz w:val="19"/>
    </w:rPr>
  </w:style>
  <w:style w:type="paragraph" w:customStyle="1" w:styleId="TableBullets1">
    <w:name w:val="Table Bullets 1"/>
    <w:basedOn w:val="Normal"/>
    <w:uiPriority w:val="63"/>
    <w:rsid w:val="00D462BC"/>
    <w:pPr>
      <w:numPr>
        <w:numId w:val="28"/>
      </w:numPr>
      <w:spacing w:before="20" w:after="60" w:line="240" w:lineRule="auto"/>
      <w:contextualSpacing/>
    </w:pPr>
    <w:rPr>
      <w:rFonts w:ascii="Calibri" w:eastAsia="Times New Roman" w:hAnsi="Calibri"/>
      <w:sz w:val="20"/>
    </w:rPr>
  </w:style>
  <w:style w:type="paragraph" w:customStyle="1" w:styleId="TableBullets">
    <w:name w:val="Table Bullets"/>
    <w:basedOn w:val="Normal"/>
    <w:link w:val="TableBulletsChar"/>
    <w:uiPriority w:val="63"/>
    <w:rsid w:val="00D462BC"/>
    <w:pPr>
      <w:spacing w:after="0" w:line="240" w:lineRule="auto"/>
    </w:pPr>
    <w:rPr>
      <w:rFonts w:ascii="Calibri" w:eastAsia="Times New Roman" w:hAnsi="Calibri"/>
      <w:sz w:val="20"/>
    </w:rPr>
  </w:style>
  <w:style w:type="character" w:customStyle="1" w:styleId="TableBulletsChar">
    <w:name w:val="Table Bullets Char"/>
    <w:link w:val="TableBullets"/>
    <w:uiPriority w:val="63"/>
    <w:rsid w:val="00D462BC"/>
    <w:rPr>
      <w:rFonts w:ascii="Calibri" w:eastAsia="Times New Roman" w:hAnsi="Calibri" w:cs="Times New Roman"/>
      <w:sz w:val="20"/>
    </w:rPr>
  </w:style>
  <w:style w:type="paragraph" w:customStyle="1" w:styleId="FootnoteJA">
    <w:name w:val="Footnote (JA)"/>
    <w:basedOn w:val="BodyText"/>
    <w:qFormat/>
    <w:rsid w:val="00D462BC"/>
    <w:pPr>
      <w:spacing w:before="80" w:after="180" w:line="360" w:lineRule="auto"/>
      <w:contextualSpacing/>
    </w:pPr>
    <w:rPr>
      <w:rFonts w:eastAsia="Times New Roman" w:cs="Arial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2BC"/>
    <w:rPr>
      <w:rFonts w:ascii="Arial" w:eastAsia="Calibri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B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B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39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3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is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4BACC6"/>
      </a:accent3>
      <a:accent4>
        <a:srgbClr val="F79646"/>
      </a:accent4>
      <a:accent5>
        <a:srgbClr val="C0504D"/>
      </a:accent5>
      <a:accent6>
        <a:srgbClr val="00B050"/>
      </a:accent6>
      <a:hlink>
        <a:srgbClr val="0000FF"/>
      </a:hlink>
      <a:folHlink>
        <a:srgbClr val="76923C"/>
      </a:folHlink>
    </a:clrScheme>
    <a:fontScheme name="Pr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65A3-9BFA-1E49-9977-80C7B520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Christian</dc:creator>
  <cp:keywords/>
  <dc:description/>
  <cp:lastModifiedBy>Fiona Williams</cp:lastModifiedBy>
  <cp:revision>5</cp:revision>
  <dcterms:created xsi:type="dcterms:W3CDTF">2019-12-11T13:13:00Z</dcterms:created>
  <dcterms:modified xsi:type="dcterms:W3CDTF">2019-12-13T13:28:00Z</dcterms:modified>
</cp:coreProperties>
</file>