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2" w:rsidRPr="00C7521B" w:rsidRDefault="001C5922" w:rsidP="001C5922">
      <w:pPr>
        <w:ind w:firstLineChars="0" w:firstLine="0"/>
        <w:rPr>
          <w:rFonts w:cstheme="minorHAnsi"/>
          <w:szCs w:val="24"/>
          <w:lang w:eastAsia="zh-TW"/>
        </w:rPr>
      </w:pPr>
      <w:r w:rsidRPr="00C7521B">
        <w:rPr>
          <w:rFonts w:cstheme="minorHAnsi"/>
          <w:szCs w:val="24"/>
          <w:lang w:eastAsia="zh-TW"/>
        </w:rPr>
        <w:t xml:space="preserve">Table </w:t>
      </w:r>
      <w:r>
        <w:rPr>
          <w:rFonts w:cstheme="minorHAnsi"/>
          <w:szCs w:val="24"/>
          <w:lang w:eastAsia="zh-TW"/>
        </w:rPr>
        <w:t>S</w:t>
      </w:r>
      <w:r w:rsidRPr="00C7521B">
        <w:rPr>
          <w:rFonts w:cstheme="minorHAnsi"/>
          <w:szCs w:val="24"/>
          <w:lang w:eastAsia="zh-TW"/>
        </w:rPr>
        <w:t xml:space="preserve">2. </w:t>
      </w:r>
      <w:r>
        <w:rPr>
          <w:rFonts w:cstheme="minorHAnsi"/>
          <w:szCs w:val="24"/>
          <w:lang w:eastAsia="zh-TW"/>
        </w:rPr>
        <w:t xml:space="preserve">Analytical range </w:t>
      </w:r>
      <w:r w:rsidRPr="00C7521B">
        <w:rPr>
          <w:rFonts w:cstheme="minorHAnsi"/>
          <w:szCs w:val="24"/>
          <w:lang w:eastAsia="zh-TW"/>
        </w:rPr>
        <w:t xml:space="preserve">values </w:t>
      </w:r>
      <w:r>
        <w:rPr>
          <w:rFonts w:cstheme="minorHAnsi"/>
          <w:szCs w:val="24"/>
          <w:lang w:eastAsia="zh-TW"/>
        </w:rPr>
        <w:t xml:space="preserve">(activity measured in the DBS divided by that measured in the no DBS-blood blank) </w:t>
      </w:r>
      <w:r w:rsidRPr="00C7521B">
        <w:rPr>
          <w:rFonts w:cstheme="minorHAnsi"/>
          <w:szCs w:val="24"/>
          <w:lang w:eastAsia="zh-TW"/>
        </w:rPr>
        <w:t xml:space="preserve">obtained using a 3mm punch of a DBS made from a healthy adult.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</w:tblGrid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val="en-US" w:eastAsia="zh-TW"/>
              </w:rPr>
            </w:pPr>
            <w:r w:rsidRPr="00C7521B">
              <w:rPr>
                <w:b/>
                <w:bCs/>
                <w:lang w:val="en-US" w:eastAsia="zh-TW"/>
              </w:rPr>
              <w:t>FIA-MS/MS 4-Plex</w:t>
            </w: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val="en-US" w:eastAsia="zh-TW"/>
              </w:rPr>
            </w:pPr>
            <w:r w:rsidRPr="001C51B1">
              <w:rPr>
                <w:b/>
                <w:bCs/>
                <w:lang w:val="en-US" w:eastAsia="zh-TW"/>
              </w:rPr>
              <w:t>LC-MS/MS 8-Plex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Pompe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851</w:t>
            </w: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792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Fabry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118</w:t>
            </w: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307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Gaucher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101</w:t>
            </w: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142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I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78</w:t>
            </w: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439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II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537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3B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887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4A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93</w:t>
            </w:r>
          </w:p>
        </w:tc>
      </w:tr>
      <w:tr w:rsidR="001C5922" w:rsidRPr="006734B9" w:rsidTr="003F49D5">
        <w:tc>
          <w:tcPr>
            <w:tcW w:w="141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MPS 6</w:t>
            </w:r>
          </w:p>
        </w:tc>
        <w:tc>
          <w:tcPr>
            <w:tcW w:w="1984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</w:p>
        </w:tc>
        <w:tc>
          <w:tcPr>
            <w:tcW w:w="1843" w:type="dxa"/>
          </w:tcPr>
          <w:p w:rsidR="001C5922" w:rsidRPr="00C7521B" w:rsidRDefault="001C5922" w:rsidP="003F49D5">
            <w:pPr>
              <w:pStyle w:val="NoSpacing"/>
              <w:rPr>
                <w:lang w:eastAsia="zh-TW"/>
              </w:rPr>
            </w:pPr>
            <w:r w:rsidRPr="00C7521B">
              <w:rPr>
                <w:lang w:eastAsia="zh-TW"/>
              </w:rPr>
              <w:t>506</w:t>
            </w:r>
          </w:p>
        </w:tc>
      </w:tr>
    </w:tbl>
    <w:p w:rsidR="001C5922" w:rsidRDefault="001C5922" w:rsidP="001C5922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  <w:r w:rsidRPr="00C7521B">
        <w:rPr>
          <w:rFonts w:asciiTheme="minorHAnsi" w:hAnsiTheme="minorHAnsi" w:cstheme="minorHAnsi"/>
          <w:sz w:val="16"/>
          <w:szCs w:val="16"/>
        </w:rPr>
        <w:t>1</w:t>
      </w:r>
      <w:r w:rsidRPr="00C7521B">
        <w:rPr>
          <w:rFonts w:asciiTheme="minorHAnsi" w:hAnsiTheme="minorHAnsi" w:cstheme="minorHAnsi"/>
          <w:sz w:val="23"/>
          <w:szCs w:val="23"/>
        </w:rPr>
        <w:t xml:space="preserve">Activities are the mean of triplicate runs. </w:t>
      </w:r>
    </w:p>
    <w:p w:rsidR="001C5922" w:rsidRDefault="001C5922" w:rsidP="001C592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C5922" w:rsidRDefault="001C5922" w:rsidP="001C592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7521B">
        <w:rPr>
          <w:rFonts w:asciiTheme="minorHAnsi" w:hAnsiTheme="minorHAnsi" w:cstheme="minorHAnsi"/>
          <w:sz w:val="16"/>
          <w:szCs w:val="16"/>
        </w:rPr>
        <w:t>2</w:t>
      </w:r>
      <w:r w:rsidRPr="00C7521B">
        <w:rPr>
          <w:rFonts w:asciiTheme="minorHAnsi" w:hAnsiTheme="minorHAnsi" w:cstheme="minorHAnsi"/>
          <w:sz w:val="23"/>
          <w:szCs w:val="23"/>
        </w:rPr>
        <w:t xml:space="preserve">The analytical range is the activity with </w:t>
      </w:r>
      <w:proofErr w:type="gramStart"/>
      <w:r>
        <w:rPr>
          <w:rFonts w:asciiTheme="minorHAnsi" w:hAnsiTheme="minorHAnsi" w:cstheme="minorHAnsi"/>
          <w:sz w:val="23"/>
          <w:szCs w:val="23"/>
        </w:rPr>
        <w:t>3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7521B">
        <w:rPr>
          <w:rFonts w:asciiTheme="minorHAnsi" w:hAnsiTheme="minorHAnsi" w:cstheme="minorHAnsi"/>
          <w:sz w:val="23"/>
          <w:szCs w:val="23"/>
        </w:rPr>
        <w:t>DBS punch divided by blank activity with filter paper punch (no blood).</w:t>
      </w:r>
    </w:p>
    <w:p w:rsidR="008F011F" w:rsidRDefault="008F011F" w:rsidP="001C5922">
      <w:pPr>
        <w:ind w:firstLine="480"/>
      </w:pPr>
    </w:p>
    <w:sectPr w:rsidR="008F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22"/>
    <w:rsid w:val="001C5922"/>
    <w:rsid w:val="008F011F"/>
    <w:rsid w:val="0096221A"/>
    <w:rsid w:val="00C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22"/>
    <w:pPr>
      <w:spacing w:after="160" w:line="360" w:lineRule="auto"/>
      <w:ind w:firstLineChars="200" w:firstLine="200"/>
    </w:pPr>
    <w:rPr>
      <w:rFonts w:eastAsiaTheme="minorEastAsia"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22"/>
    <w:pPr>
      <w:spacing w:after="0" w:line="240" w:lineRule="auto"/>
    </w:pPr>
    <w:rPr>
      <w:rFonts w:eastAsia="PMingLiU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5922"/>
    <w:pPr>
      <w:spacing w:after="0" w:line="240" w:lineRule="auto"/>
    </w:pPr>
    <w:rPr>
      <w:rFonts w:eastAsia="PMingLiU"/>
      <w:lang w:val="nl-BE"/>
    </w:rPr>
  </w:style>
  <w:style w:type="paragraph" w:customStyle="1" w:styleId="Default">
    <w:name w:val="Default"/>
    <w:rsid w:val="001C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22"/>
    <w:pPr>
      <w:spacing w:after="160" w:line="360" w:lineRule="auto"/>
      <w:ind w:firstLineChars="200" w:firstLine="200"/>
    </w:pPr>
    <w:rPr>
      <w:rFonts w:eastAsiaTheme="minorEastAsia"/>
      <w:sz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922"/>
    <w:pPr>
      <w:spacing w:after="0" w:line="240" w:lineRule="auto"/>
    </w:pPr>
    <w:rPr>
      <w:rFonts w:eastAsia="PMingLiU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5922"/>
    <w:pPr>
      <w:spacing w:after="0" w:line="240" w:lineRule="auto"/>
    </w:pPr>
    <w:rPr>
      <w:rFonts w:eastAsia="PMingLiU"/>
      <w:lang w:val="nl-BE"/>
    </w:rPr>
  </w:style>
  <w:style w:type="paragraph" w:customStyle="1" w:styleId="Default">
    <w:name w:val="Default"/>
    <w:rsid w:val="001C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2020-01-29T21:12:00Z</dcterms:created>
  <dcterms:modified xsi:type="dcterms:W3CDTF">2020-01-29T21:12:00Z</dcterms:modified>
</cp:coreProperties>
</file>