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1F" w:rsidRPr="00A45C1F" w:rsidRDefault="00A45C1F">
      <w:pPr>
        <w:rPr>
          <w:bCs/>
          <w:lang w:val="en-US"/>
        </w:rPr>
      </w:pPr>
      <w:r w:rsidRPr="00E86653">
        <w:rPr>
          <w:rStyle w:val="None"/>
          <w:rFonts w:ascii="Times New Roman" w:hAnsi="Times New Roman"/>
          <w:b/>
          <w:sz w:val="24"/>
          <w:lang w:val="en-GB"/>
        </w:rPr>
        <w:t>Additional file 1: Table S1.</w:t>
      </w:r>
      <w:r>
        <w:rPr>
          <w:rStyle w:val="None"/>
          <w:rFonts w:ascii="Times New Roman" w:hAnsi="Times New Roman"/>
          <w:b/>
          <w:sz w:val="24"/>
          <w:lang w:val="en-GB"/>
        </w:rPr>
        <w:t xml:space="preserve"> </w:t>
      </w:r>
      <w:r w:rsidRPr="00A45C1F">
        <w:rPr>
          <w:rStyle w:val="None"/>
          <w:rFonts w:ascii="Times New Roman" w:hAnsi="Times New Roman"/>
          <w:bCs/>
          <w:sz w:val="24"/>
          <w:lang w:val="en-GB"/>
        </w:rPr>
        <w:t xml:space="preserve">Sample origin and GenBank accession number as well as sex and age of each patient. </w:t>
      </w:r>
    </w:p>
    <w:tbl>
      <w:tblPr>
        <w:tblW w:w="9300" w:type="dxa"/>
        <w:tblLook w:val="04A0"/>
      </w:tblPr>
      <w:tblGrid>
        <w:gridCol w:w="1276"/>
        <w:gridCol w:w="1124"/>
        <w:gridCol w:w="2600"/>
        <w:gridCol w:w="980"/>
        <w:gridCol w:w="980"/>
        <w:gridCol w:w="2340"/>
      </w:tblGrid>
      <w:tr w:rsidR="00A45C1F" w:rsidRPr="00CF43CB" w:rsidTr="00CF43CB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Origin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Sample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Accession number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Age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Sex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US"/>
              </w:rPr>
              <w:t>Origin of infection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UKFEL14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Sudan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UKFEL18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USA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UKFEL23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UKFEL24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3668A7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UKFEL25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UKFEL26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Pakistan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UKFEL34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UKFEL35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UKFEL37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UKFEL38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Swec053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India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UKFEL42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India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UKFEL75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UKFEL77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UKFEL80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India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UKFEL82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UKFEL88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UKFEL85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Dominican republic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UKFEL70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UKFEL47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UKFEL27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UKFEL33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UKFEL64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UKFEL22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UKFEL79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UKFEL66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UKFEL30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UKFEL59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UKFEL67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UKFEL69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UKFEL73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UKFEL61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Cat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Cat730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Denmark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Cat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Cat744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Denmark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Cat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Cat4D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Denmark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Cat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Cat736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Denmark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Swec529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Indonesia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Cat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Cat6A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Denmark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Cat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Cat621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Denmark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Swec459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Sweden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Cat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Cat197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Denmark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UKFEL44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UKFEL10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256214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C</w:t>
            </w: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at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SWEFEL1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 xml:space="preserve">Sweden 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UKFEL12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Spain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UKFEL36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lastRenderedPageBreak/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UKFEL83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UKFEL57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UKFEL63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UKFEL58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UKFEL71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UKFEL21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UKFEL15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UKFEL49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UKFEL41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UKFEL62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Peru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Cat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Cat12D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Denmark (F1)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Cat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Cat 15D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Denmark (F1)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Cat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Cat17D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C27C40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hyperlink r:id="rId5" w:tooltip="Show report for MH240873.1" w:history="1">
              <w:r w:rsidR="00A45C1F" w:rsidRPr="00CF43CB">
                <w:rPr>
                  <w:rFonts w:ascii="Times New Roman" w:eastAsia="Times New Roman" w:hAnsi="Times New Roman"/>
                  <w:sz w:val="20"/>
                  <w:szCs w:val="20"/>
                  <w:lang w:val="en-US" w:eastAsia="en-US"/>
                </w:rPr>
                <w:t>MH240873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Denmark (F1)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Swec325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Sweden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Cat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Cat11D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Denmark (F1)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Swec156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 xml:space="preserve">Sweden 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Cat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Swecat502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C27C40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hyperlink r:id="rId6" w:tooltip="Show report for MH240877.1" w:history="1">
              <w:r w:rsidR="00A45C1F" w:rsidRPr="00CF43CB">
                <w:rPr>
                  <w:rFonts w:ascii="Times New Roman" w:eastAsia="Times New Roman" w:hAnsi="Times New Roman"/>
                  <w:sz w:val="20"/>
                  <w:szCs w:val="20"/>
                  <w:lang w:val="en-US" w:eastAsia="en-US"/>
                </w:rPr>
                <w:t>MH240877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 xml:space="preserve">Sweden 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256214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C</w:t>
            </w: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at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Swecat501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 xml:space="preserve">Sweden 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UKFEL16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Croatia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Cat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Swecat212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Sweden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 xml:space="preserve">Cat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Swecat180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Sweden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Cat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Cat287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Denmark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UKFEL39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Croatia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SC142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Sweden (Z2)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Cat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Swecat113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Sweden (Z2)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UKFEL60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Swec206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Sweden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 xml:space="preserve">Cat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Swecat977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2562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 xml:space="preserve">Sweden 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UKFEL52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1D7A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UKFEL53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1D7A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UKFEL68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1D7A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UKFEL78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1D7A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UKFEL51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1D7A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UKFEL43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1D7A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UKFEL55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1D7A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UKFEL72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1D7A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UKFEL56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1D7A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1D7A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UKFEL65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1D7A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UKFEL46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1D7A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MH240899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UKFEL31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1D7A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MH240900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Swec637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E62D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MH240901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Sweden (Z1)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Cat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Swecat114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E62D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MH240901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Sweden (Z1)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Cat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Swecat503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E62D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MH240902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 xml:space="preserve">Sweden 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Cat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Swecat153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E62D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MH240903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Sweden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UKFEL28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E62D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MH240904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UKFEL74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E62D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MH240905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UKFEL17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E62D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MH240906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UKFEL76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E62D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MH240907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UKFEL87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E62D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MH240908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UKFEL45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E62D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MH240909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lastRenderedPageBreak/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E62D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MH240910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UKFEL81</w:t>
            </w:r>
          </w:p>
        </w:tc>
        <w:tc>
          <w:tcPr>
            <w:tcW w:w="2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E62D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MH240911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  <w:tr w:rsidR="00A45C1F" w:rsidRPr="00CF43CB" w:rsidTr="00CF43CB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Human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UKFEL13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C1F" w:rsidRPr="00CF43CB" w:rsidRDefault="00A45C1F" w:rsidP="00E62D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MH240912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C1F" w:rsidRPr="00CF43CB" w:rsidRDefault="00A45C1F" w:rsidP="00A45C1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CF43CB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UK</w:t>
            </w:r>
            <w:r w:rsidR="003668A7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*</w:t>
            </w:r>
          </w:p>
        </w:tc>
      </w:tr>
    </w:tbl>
    <w:p w:rsidR="003668A7" w:rsidRPr="003668A7" w:rsidRDefault="003668A7" w:rsidP="003668A7">
      <w:pPr>
        <w:pStyle w:val="NormalWeb"/>
        <w:spacing w:before="0" w:beforeAutospacing="0" w:after="0" w:afterAutospacing="0" w:line="276" w:lineRule="auto"/>
      </w:pPr>
      <w:r w:rsidRPr="003668A7">
        <w:rPr>
          <w:i/>
          <w:iCs/>
        </w:rPr>
        <w:t>*</w:t>
      </w:r>
      <w:r w:rsidRPr="003668A7">
        <w:t xml:space="preserve"> samples with unknown travel history </w:t>
      </w:r>
    </w:p>
    <w:p w:rsidR="00A45C1F" w:rsidRPr="00CF43CB" w:rsidRDefault="00A45C1F" w:rsidP="003668A7">
      <w:pPr>
        <w:spacing w:line="276" w:lineRule="auto"/>
        <w:ind w:right="141"/>
        <w:rPr>
          <w:rFonts w:ascii="Times New Roman" w:hAnsi="Times New Roman"/>
          <w:sz w:val="20"/>
          <w:szCs w:val="20"/>
          <w:lang w:val="en-US"/>
        </w:rPr>
      </w:pPr>
      <w:r w:rsidRPr="00CF43CB">
        <w:rPr>
          <w:rFonts w:ascii="Times New Roman" w:hAnsi="Times New Roman"/>
          <w:i/>
          <w:iCs/>
          <w:sz w:val="20"/>
          <w:szCs w:val="20"/>
          <w:lang w:val="en-US"/>
        </w:rPr>
        <w:t>Abbreviation</w:t>
      </w:r>
      <w:r w:rsidRPr="00CF43CB">
        <w:rPr>
          <w:rFonts w:ascii="Times New Roman" w:hAnsi="Times New Roman"/>
          <w:sz w:val="20"/>
          <w:szCs w:val="20"/>
          <w:lang w:val="en-US"/>
        </w:rPr>
        <w:t>: M, male; F, female; Z2, zoonotic case 2; Z1, zoonotic case 1; F1, feline outbreak 1</w:t>
      </w:r>
      <w:bookmarkStart w:id="0" w:name="_GoBack"/>
    </w:p>
    <w:bookmarkEnd w:id="0"/>
    <w:p w:rsidR="00884B66" w:rsidRPr="00A45C1F" w:rsidRDefault="00884B66" w:rsidP="003131E5">
      <w:pPr>
        <w:rPr>
          <w:rFonts w:ascii="Times New Roman" w:hAnsi="Times New Roman"/>
          <w:sz w:val="20"/>
          <w:szCs w:val="20"/>
          <w:lang w:val="en-US"/>
        </w:rPr>
      </w:pPr>
    </w:p>
    <w:sectPr w:rsidR="00884B66" w:rsidRPr="00A45C1F" w:rsidSect="009A36CF">
      <w:pgSz w:w="11907" w:h="16840" w:code="9"/>
      <w:pgMar w:top="1077" w:right="567" w:bottom="1077" w:left="1418" w:header="720" w:footer="720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 Black">
    <w:altName w:val="Calibri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E7DBF"/>
    <w:multiLevelType w:val="multilevel"/>
    <w:tmpl w:val="A0964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45C1F"/>
    <w:rsid w:val="000558EE"/>
    <w:rsid w:val="00070056"/>
    <w:rsid w:val="000A582B"/>
    <w:rsid w:val="00114811"/>
    <w:rsid w:val="001544BF"/>
    <w:rsid w:val="001B5E7D"/>
    <w:rsid w:val="001D7A54"/>
    <w:rsid w:val="0021524C"/>
    <w:rsid w:val="00256214"/>
    <w:rsid w:val="0025648B"/>
    <w:rsid w:val="00266B89"/>
    <w:rsid w:val="002B7E1A"/>
    <w:rsid w:val="002C4024"/>
    <w:rsid w:val="002E6572"/>
    <w:rsid w:val="003131E5"/>
    <w:rsid w:val="003668A7"/>
    <w:rsid w:val="00376434"/>
    <w:rsid w:val="00393FB9"/>
    <w:rsid w:val="003A5055"/>
    <w:rsid w:val="003D6022"/>
    <w:rsid w:val="00492E18"/>
    <w:rsid w:val="004C1348"/>
    <w:rsid w:val="004C3CC3"/>
    <w:rsid w:val="00511688"/>
    <w:rsid w:val="005F6F56"/>
    <w:rsid w:val="0067661D"/>
    <w:rsid w:val="00686E49"/>
    <w:rsid w:val="006F4FEC"/>
    <w:rsid w:val="00755386"/>
    <w:rsid w:val="0087368C"/>
    <w:rsid w:val="00884B66"/>
    <w:rsid w:val="008A63EF"/>
    <w:rsid w:val="009A36CF"/>
    <w:rsid w:val="009F1635"/>
    <w:rsid w:val="009F2247"/>
    <w:rsid w:val="00A21E1A"/>
    <w:rsid w:val="00A45C1F"/>
    <w:rsid w:val="00AC7E40"/>
    <w:rsid w:val="00C27C40"/>
    <w:rsid w:val="00C56AE3"/>
    <w:rsid w:val="00C5752F"/>
    <w:rsid w:val="00CB37E5"/>
    <w:rsid w:val="00CE7051"/>
    <w:rsid w:val="00CF43CB"/>
    <w:rsid w:val="00D12114"/>
    <w:rsid w:val="00D16EA3"/>
    <w:rsid w:val="00D97C37"/>
    <w:rsid w:val="00E2564F"/>
    <w:rsid w:val="00E62DC1"/>
    <w:rsid w:val="00E9251A"/>
    <w:rsid w:val="00EA6198"/>
    <w:rsid w:val="00EF68FF"/>
    <w:rsid w:val="00FA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B9"/>
    <w:pPr>
      <w:spacing w:line="288" w:lineRule="auto"/>
    </w:pPr>
    <w:rPr>
      <w:rFonts w:ascii="Georgia" w:hAnsi="Georgia"/>
      <w:sz w:val="21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131E5"/>
    <w:pPr>
      <w:keepNext/>
      <w:spacing w:before="240" w:after="120" w:line="240" w:lineRule="auto"/>
      <w:outlineLvl w:val="0"/>
    </w:pPr>
    <w:rPr>
      <w:rFonts w:ascii="Lato Black" w:eastAsia="Times New Roman" w:hAnsi="Lato Black" w:cs="Arial"/>
      <w:bCs/>
      <w:color w:val="D22630"/>
      <w:kern w:val="32"/>
      <w:sz w:val="28"/>
      <w:szCs w:val="32"/>
    </w:rPr>
  </w:style>
  <w:style w:type="paragraph" w:styleId="Heading2">
    <w:name w:val="heading 2"/>
    <w:basedOn w:val="NoSpacing"/>
    <w:next w:val="Normal"/>
    <w:link w:val="Heading2Char"/>
    <w:autoRedefine/>
    <w:uiPriority w:val="9"/>
    <w:unhideWhenUsed/>
    <w:qFormat/>
    <w:rsid w:val="003131E5"/>
    <w:pPr>
      <w:spacing w:before="240" w:after="40"/>
      <w:outlineLvl w:val="1"/>
    </w:pPr>
    <w:rPr>
      <w:rFonts w:ascii="Lato Black" w:hAnsi="Lato Black" w:cs="Arial"/>
      <w:caps/>
      <w:color w:val="D22630"/>
      <w:sz w:val="20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31E5"/>
    <w:pPr>
      <w:spacing w:before="240" w:after="40" w:line="240" w:lineRule="auto"/>
      <w:outlineLvl w:val="2"/>
    </w:pPr>
    <w:rPr>
      <w:rFonts w:ascii="Lato Black" w:hAnsi="Lato Black" w:cs="Arial"/>
      <w:color w:val="D22630"/>
      <w:position w:val="1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31E5"/>
    <w:pPr>
      <w:spacing w:before="240" w:after="40" w:line="240" w:lineRule="auto"/>
      <w:outlineLvl w:val="3"/>
    </w:pPr>
    <w:rPr>
      <w:rFonts w:ascii="Lato Black" w:hAnsi="Lato Black" w:cs="Arial"/>
      <w:i/>
      <w:color w:val="D22630"/>
      <w:position w:val="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31E5"/>
    <w:rPr>
      <w:rFonts w:ascii="Lato Black" w:eastAsia="Times New Roman" w:hAnsi="Lato Black" w:cs="Arial"/>
      <w:bCs/>
      <w:color w:val="D22630"/>
      <w:kern w:val="32"/>
      <w:sz w:val="28"/>
      <w:szCs w:val="32"/>
    </w:rPr>
  </w:style>
  <w:style w:type="paragraph" w:styleId="NoSpacing">
    <w:name w:val="No Spacing"/>
    <w:uiPriority w:val="1"/>
    <w:rsid w:val="00755386"/>
    <w:rPr>
      <w:rFonts w:ascii="Garamond" w:hAnsi="Garamond"/>
      <w:spacing w:val="-1"/>
      <w:position w:val="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131E5"/>
    <w:rPr>
      <w:rFonts w:ascii="Lato Black" w:hAnsi="Lato Black" w:cs="Arial"/>
      <w:caps/>
      <w:color w:val="D22630"/>
      <w:spacing w:val="-1"/>
      <w:position w:val="1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131E5"/>
    <w:rPr>
      <w:rFonts w:ascii="Lato Black" w:hAnsi="Lato Black" w:cs="Arial"/>
      <w:color w:val="D22630"/>
      <w:spacing w:val="-1"/>
      <w:position w:val="1"/>
      <w:sz w:val="21"/>
    </w:rPr>
  </w:style>
  <w:style w:type="character" w:customStyle="1" w:styleId="Heading4Char">
    <w:name w:val="Heading 4 Char"/>
    <w:basedOn w:val="DefaultParagraphFont"/>
    <w:link w:val="Heading4"/>
    <w:uiPriority w:val="9"/>
    <w:rsid w:val="003131E5"/>
    <w:rPr>
      <w:rFonts w:ascii="Lato Black" w:hAnsi="Lato Black" w:cs="Arial"/>
      <w:i/>
      <w:color w:val="D22630"/>
      <w:spacing w:val="-1"/>
      <w:position w:val="1"/>
      <w:sz w:val="21"/>
    </w:rPr>
  </w:style>
  <w:style w:type="character" w:styleId="Hyperlink">
    <w:name w:val="Hyperlink"/>
    <w:basedOn w:val="DefaultParagraphFont"/>
    <w:uiPriority w:val="99"/>
    <w:semiHidden/>
    <w:unhideWhenUsed/>
    <w:rsid w:val="00A45C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C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C1F"/>
    <w:rPr>
      <w:rFonts w:ascii="Segoe UI" w:hAnsi="Segoe UI" w:cs="Segoe UI"/>
      <w:sz w:val="18"/>
      <w:szCs w:val="18"/>
    </w:rPr>
  </w:style>
  <w:style w:type="character" w:customStyle="1" w:styleId="None">
    <w:name w:val="None"/>
    <w:rsid w:val="00A45C1F"/>
  </w:style>
  <w:style w:type="paragraph" w:styleId="NormalWeb">
    <w:name w:val="Normal (Web)"/>
    <w:basedOn w:val="Normal"/>
    <w:uiPriority w:val="99"/>
    <w:unhideWhenUsed/>
    <w:rsid w:val="003668A7"/>
    <w:pPr>
      <w:spacing w:before="100" w:beforeAutospacing="1" w:after="100" w:afterAutospacing="1" w:line="240" w:lineRule="auto"/>
    </w:pPr>
    <w:rPr>
      <w:rFonts w:ascii="Times New Roman" w:eastAsia="Times" w:hAnsi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nucleotide/MH240877.1?report=genbank&amp;log$=nuclalign&amp;blast_rank=1&amp;RID=189MP1EU01R" TargetMode="External"/><Relationship Id="rId5" Type="http://schemas.openxmlformats.org/officeDocument/2006/relationships/hyperlink" Target="https://www.ncbi.nlm.nih.gov/nucleotide/MH240873.1?report=genbank&amp;log$=nuclalign&amp;blast_rank=1&amp;RID=19G24JEW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SVA för nya 2016">
      <a:dk1>
        <a:srgbClr val="262727"/>
      </a:dk1>
      <a:lt1>
        <a:srgbClr val="FFFFFF"/>
      </a:lt1>
      <a:dk2>
        <a:srgbClr val="262727"/>
      </a:dk2>
      <a:lt2>
        <a:srgbClr val="3A3C3C"/>
      </a:lt2>
      <a:accent1>
        <a:srgbClr val="D22630"/>
      </a:accent1>
      <a:accent2>
        <a:srgbClr val="F2A900"/>
      </a:accent2>
      <a:accent3>
        <a:srgbClr val="43B02A"/>
      </a:accent3>
      <a:accent4>
        <a:srgbClr val="00A9CE"/>
      </a:accent4>
      <a:accent5>
        <a:srgbClr val="EB997E"/>
      </a:accent5>
      <a:accent6>
        <a:srgbClr val="262727"/>
      </a:accent6>
      <a:hlink>
        <a:srgbClr val="3B3D3C"/>
      </a:hlink>
      <a:folHlink>
        <a:srgbClr val="A4A7A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630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Troell</dc:creator>
  <cp:keywords/>
  <dc:description/>
  <cp:lastModifiedBy>0013434</cp:lastModifiedBy>
  <cp:revision>4</cp:revision>
  <dcterms:created xsi:type="dcterms:W3CDTF">2020-01-08T13:04:00Z</dcterms:created>
  <dcterms:modified xsi:type="dcterms:W3CDTF">2020-01-18T01:03:00Z</dcterms:modified>
</cp:coreProperties>
</file>