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64"/>
        <w:tblW w:w="10520" w:type="dxa"/>
        <w:tblLook w:val="04A0" w:firstRow="1" w:lastRow="0" w:firstColumn="1" w:lastColumn="0" w:noHBand="0" w:noVBand="1"/>
      </w:tblPr>
      <w:tblGrid>
        <w:gridCol w:w="2245"/>
        <w:gridCol w:w="985"/>
        <w:gridCol w:w="7290"/>
      </w:tblGrid>
      <w:tr w:rsidR="004F7139" w:rsidRPr="004F7139" w:rsidTr="00E6064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System Component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Straight wall container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storage container (190.5mm height x 812.8mm length x 381mm width; W.W. Grainger, Lake Forest, IL 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Binder clips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Small spring tight metal binder clip (19.05mm; Staples, Framingham, MA)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Blue blotter germination paper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sheets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 blue seed germination blotter (482.6mm x 304.8mm; Anchor Paper, Minneapolis, MN)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germination paper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sheets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germination paper (482.6mm x 304.8mm; Anchor Paper Co., Minneapolis, MN)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labels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 tag Slip 'N Lock thermal transfer perforated loop labels (25.4mm x 177.8mm; A.M. Leonard, Piqua, OH)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Fabric cutter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Rotary cutter with 45mm perforated wheel (</w:t>
            </w: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Fiskars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Helsinki, Finland)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container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storage container (266.7mm height x 692.15mm length x 431.8mm width; Rubbermaid, Atlanta, GA 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Forceps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Stainless steel forceps (114.3mm; W.W. Grainger, Lake Forest, IL 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Data logger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Track-It RH/Temp Data Logger w/display (Monarch </w:t>
            </w: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Instument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Amherst, NH)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Acrylic sheet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Transparent acrylic sheet (482.6mm x 304.8mm; Lowes, Mooresville, NC)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 EOS Rebel T5i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18.0MP DSLR camera, 18-55mm IS STM lens (Canon, Tokyo, Japan)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Oben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BE-117 ball head mount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 head with quick mount (Gradus Group LLC, New York, NY)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 Latitude 7470 (Dell, Round Rock, TX)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USB cable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USB-A to mini USB cable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Aluminum frame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80/20 T-slotted extrusion (80/20 Inc. Columbia City, IN)</w:t>
            </w:r>
          </w:p>
        </w:tc>
      </w:tr>
      <w:tr w:rsidR="004F7139" w:rsidRPr="004F7139" w:rsidTr="00E6064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Softbox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light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39" w:rsidRPr="004F7139" w:rsidRDefault="004F7139" w:rsidP="0014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700W </w:t>
            </w: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5500k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photography studio </w:t>
            </w: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softbox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B&amp;H</w:t>
            </w:r>
            <w:proofErr w:type="spellEnd"/>
            <w:r w:rsidRPr="004F71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Photo, New York, NY)</w:t>
            </w:r>
          </w:p>
        </w:tc>
      </w:tr>
    </w:tbl>
    <w:p w:rsidR="00CF6EF3" w:rsidRDefault="007B3528" w:rsidP="00C1208C">
      <w:r>
        <w:t xml:space="preserve">Table </w:t>
      </w:r>
      <w:proofErr w:type="spellStart"/>
      <w:r w:rsidR="00F05F41">
        <w:t>S</w:t>
      </w:r>
      <w:r>
        <w:t>1</w:t>
      </w:r>
      <w:proofErr w:type="spellEnd"/>
      <w:r>
        <w:t>: A list of imaging system components.</w:t>
      </w:r>
    </w:p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1404B6" w:rsidRDefault="001404B6" w:rsidP="00C1208C"/>
    <w:p w:rsidR="00E21CDC" w:rsidRDefault="00E21CDC" w:rsidP="00C1208C"/>
    <w:p w:rsidR="00E53AC0" w:rsidRDefault="00E53AC0" w:rsidP="00C1208C"/>
    <w:p w:rsidR="00E53AC0" w:rsidRDefault="00E53AC0" w:rsidP="00C1208C"/>
    <w:p w:rsidR="007B3528" w:rsidRDefault="007B3528">
      <w:r>
        <w:br w:type="page"/>
      </w:r>
    </w:p>
    <w:p w:rsidR="00E21CDC" w:rsidRDefault="007B3528" w:rsidP="00C1208C">
      <w:r w:rsidRPr="007B3528">
        <w:lastRenderedPageBreak/>
        <w:t xml:space="preserve">Table </w:t>
      </w:r>
      <w:proofErr w:type="spellStart"/>
      <w:r w:rsidR="00F05F41">
        <w:t>S</w:t>
      </w:r>
      <w:r w:rsidRPr="007B3528">
        <w:t>2</w:t>
      </w:r>
      <w:proofErr w:type="spellEnd"/>
      <w:r w:rsidRPr="007B3528">
        <w:t xml:space="preserve">: Validation correlations between </w:t>
      </w:r>
      <w:r w:rsidR="00EF07B9">
        <w:t>23</w:t>
      </w:r>
      <w:r w:rsidRPr="007B3528">
        <w:t xml:space="preserve"> RSA traits extracted from ARIA 2.0 using </w:t>
      </w:r>
      <w:r w:rsidR="00CA43E7">
        <w:t>298</w:t>
      </w:r>
      <w:r w:rsidRPr="007B3528">
        <w:t xml:space="preserve"> heuristically segmented and CAE segmented root images.</w:t>
      </w:r>
    </w:p>
    <w:tbl>
      <w:tblPr>
        <w:tblW w:w="20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"/>
      </w:tblGrid>
      <w:tr w:rsidR="00BF7184" w:rsidRPr="00357D41" w:rsidTr="00C70F5C">
        <w:trPr>
          <w:trHeight w:val="34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E48B7">
              <w:rPr>
                <w:rFonts w:ascii="Calibri" w:eastAsia="Times New Roman" w:hAnsi="Calibri" w:cs="Calibri"/>
                <w:b/>
                <w:color w:val="000000"/>
              </w:rPr>
              <w:t>Trait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E48B7">
              <w:rPr>
                <w:rFonts w:ascii="Calibri" w:eastAsia="Times New Roman" w:hAnsi="Calibri" w:cs="Calibri"/>
                <w:b/>
                <w:color w:val="000000"/>
              </w:rPr>
              <w:t>R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TRL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PRL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SRL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MED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LED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DIA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48B7">
              <w:rPr>
                <w:rFonts w:ascii="Calibri" w:eastAsia="Times New Roman" w:hAnsi="Calibri" w:cs="Calibri"/>
                <w:color w:val="000000"/>
              </w:rPr>
              <w:t>TRLUpper</w:t>
            </w:r>
            <w:proofErr w:type="spellEnd"/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48B7">
              <w:rPr>
                <w:rFonts w:ascii="Calibri" w:eastAsia="Times New Roman" w:hAnsi="Calibri" w:cs="Calibri"/>
                <w:color w:val="000000"/>
              </w:rPr>
              <w:t>TRLLower</w:t>
            </w:r>
            <w:proofErr w:type="spellEnd"/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CVA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DEP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WID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NWA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RHZO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LRB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NLR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IRB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48B7">
              <w:rPr>
                <w:rFonts w:ascii="Calibri" w:eastAsia="Times New Roman" w:hAnsi="Calibri" w:cs="Calibri"/>
                <w:color w:val="000000"/>
              </w:rPr>
              <w:t>TRAUpper</w:t>
            </w:r>
            <w:proofErr w:type="spellEnd"/>
          </w:p>
        </w:tc>
        <w:tc>
          <w:tcPr>
            <w:tcW w:w="96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48B7">
              <w:rPr>
                <w:rFonts w:ascii="Calibri" w:eastAsia="Times New Roman" w:hAnsi="Calibri" w:cs="Calibri"/>
                <w:color w:val="000000"/>
              </w:rPr>
              <w:t>TRALower</w:t>
            </w:r>
            <w:proofErr w:type="spellEnd"/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8B7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BF7184" w:rsidRPr="001E48B7" w:rsidTr="00C70F5C">
        <w:trPr>
          <w:trHeight w:val="345"/>
        </w:trPr>
        <w:tc>
          <w:tcPr>
            <w:tcW w:w="10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BF7184" w:rsidRPr="001E48B7" w:rsidRDefault="00BF7184" w:rsidP="00C70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</w:tbl>
    <w:p w:rsidR="00BF7184" w:rsidRDefault="00BF7184" w:rsidP="00BF7184"/>
    <w:p w:rsidR="00E21CDC" w:rsidRDefault="00E21CDC" w:rsidP="00C1208C"/>
    <w:p w:rsidR="00E21CDC" w:rsidRDefault="00E21CDC" w:rsidP="00C1208C"/>
    <w:p w:rsidR="00E53AC0" w:rsidRDefault="00E53AC0" w:rsidP="00C1208C"/>
    <w:p w:rsidR="00E53AC0" w:rsidRDefault="00E53AC0" w:rsidP="00C1208C"/>
    <w:p w:rsidR="00E53AC0" w:rsidRDefault="00E53AC0" w:rsidP="00C1208C"/>
    <w:p w:rsidR="00E53AC0" w:rsidRDefault="00E53AC0" w:rsidP="00C1208C"/>
    <w:p w:rsidR="00E53AC0" w:rsidRDefault="00E53AC0" w:rsidP="00C1208C"/>
    <w:p w:rsidR="00E60642" w:rsidRDefault="00E60642">
      <w:pPr>
        <w:sectPr w:rsidR="00E60642" w:rsidSect="00E606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1CDC" w:rsidRDefault="007B3528" w:rsidP="00C1208C">
      <w:r>
        <w:t xml:space="preserve">Table </w:t>
      </w:r>
      <w:proofErr w:type="spellStart"/>
      <w:r w:rsidR="00F05F41">
        <w:t>S</w:t>
      </w:r>
      <w:r>
        <w:t>3</w:t>
      </w:r>
      <w:proofErr w:type="spellEnd"/>
      <w:r>
        <w:t xml:space="preserve">: </w:t>
      </w:r>
      <w:proofErr w:type="spellStart"/>
      <w:r>
        <w:t>RSA</w:t>
      </w:r>
      <w:proofErr w:type="spellEnd"/>
      <w:r>
        <w:t xml:space="preserve"> traits at 6d, 9d and 12d when grouped into country of origin, growth habit type and diversity of genetic background.</w:t>
      </w:r>
    </w:p>
    <w:tbl>
      <w:tblPr>
        <w:tblW w:w="14964" w:type="dxa"/>
        <w:tblLook w:val="04A0" w:firstRow="1" w:lastRow="0" w:firstColumn="1" w:lastColumn="0" w:noHBand="0" w:noVBand="1"/>
      </w:tblPr>
      <w:tblGrid>
        <w:gridCol w:w="1840"/>
        <w:gridCol w:w="820"/>
        <w:gridCol w:w="551"/>
        <w:gridCol w:w="820"/>
        <w:gridCol w:w="916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79"/>
        <w:gridCol w:w="879"/>
        <w:gridCol w:w="879"/>
      </w:tblGrid>
      <w:tr w:rsidR="00E53AC0" w:rsidRPr="00E60642" w:rsidTr="00E53AC0">
        <w:trPr>
          <w:trHeight w:val="300"/>
        </w:trPr>
        <w:tc>
          <w:tcPr>
            <w:tcW w:w="184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Root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Shoot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Seed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Day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n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TRL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TRL_GR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PRL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VOL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WID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WDR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CVA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RHZO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LRB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LRA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LED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Weight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Weight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60642">
              <w:rPr>
                <w:rFonts w:eastAsia="Times New Roman" w:cs="Calibri"/>
                <w:b/>
                <w:bCs/>
                <w:color w:val="000000"/>
              </w:rPr>
              <w:t>Weight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China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70.5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65.8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1.73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Japan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58.6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81.5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55.4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967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32.7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1.54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Korea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75.7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25.2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111.1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77.7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1245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1.99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Other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67.2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87.1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59.9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1107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1.69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Russia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73.0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24.3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101.6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68.0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1212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1.80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USA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69.6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98.5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68.1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1149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1.88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China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220.9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49.4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35.9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156.4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299.0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72.8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Japan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177.6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34.4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136.1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244.6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3027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65.7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2.34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Korea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238.2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56.5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216.1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18.2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352.5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4057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74.6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87.6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3.19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Other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214.1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48.7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156.5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15.9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290.2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3651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77.3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2.56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Russia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231.9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53.1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171.3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328.4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4019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72.1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87.3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2.71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USA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211.2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169.1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75.7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China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340.8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213.4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512.1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5720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104.4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2.89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13.7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Japan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277.5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31.3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45.9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207.9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18.3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424.6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4559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99.3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88.8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2.59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0.08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12.6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Korea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389.8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45.5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49.7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258.2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24.3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627.3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6666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117.8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2.82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0.11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19.2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Other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329.5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217.7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20.9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502.9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5573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113.0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2.65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0.08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13.1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Russia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378.2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48.7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253.9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588.8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6437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109.1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2.96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0.10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14.6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USA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319.2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240.9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504.8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16.5</w:t>
            </w:r>
          </w:p>
        </w:tc>
      </w:tr>
      <w:tr w:rsidR="00E53AC0" w:rsidRPr="00E60642" w:rsidTr="00E53AC0">
        <w:trPr>
          <w:trHeight w:val="90"/>
        </w:trPr>
        <w:tc>
          <w:tcPr>
            <w:tcW w:w="184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Determinate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72.2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24.1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95.3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67.2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Indeterminate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67.8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20.8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88.6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64.2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1127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1.68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Semi-determinate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73.5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24.5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94.6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66.5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1194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1.78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Determinate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229.2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167.9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306.3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3913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74.3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Indeterminate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212.4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152.3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297.0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3669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71.5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2.62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Semi-determinate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226.3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35.9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170.2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299.2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-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Determinate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358.5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41.5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225.7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513.8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5968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107.9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88.9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2.82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0.10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16.4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Indeterminate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329.2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39.5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48.0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216.8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516.0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5580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105.3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2.81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13.4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Semi-determinate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351.5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105.7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12.7</w:t>
            </w:r>
          </w:p>
        </w:tc>
      </w:tr>
      <w:tr w:rsidR="00E53AC0" w:rsidRPr="00E60642" w:rsidTr="00E53AC0">
        <w:trPr>
          <w:trHeight w:val="105"/>
        </w:trPr>
        <w:tc>
          <w:tcPr>
            <w:tcW w:w="184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Diverse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70.9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103.2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69.5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1.87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16.0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Elite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67.1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22.4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65.3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1117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1.90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17.5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Landrace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69.7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23.2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20.9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90.6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0.31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65.1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1150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85.4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1.72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13.8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Diverse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216.1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180.4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325.7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3698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76.2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16.0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Elite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201.3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46.1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146.4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15.0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283.1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3454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74.8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2.63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17.5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Landrace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218.7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35.9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158.0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298.7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72.6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86.9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13.8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Diverse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332.2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38.2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49.9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265.6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21.7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545.0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5580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114.5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2.74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0.11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16.0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Elite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293.3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32.4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47.9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191.6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17.6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0.43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424.5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4836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111.3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89.0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2.52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17.5</w:t>
            </w:r>
          </w:p>
        </w:tc>
      </w:tr>
      <w:tr w:rsidR="00E53AC0" w:rsidRPr="00E60642" w:rsidTr="00E53A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Landrace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340.4</w:t>
            </w:r>
          </w:p>
        </w:tc>
        <w:tc>
          <w:tcPr>
            <w:tcW w:w="916" w:type="dxa"/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47.7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21.4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515.8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5721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105.6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89.0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2.85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0.22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Pr="00E60642" w:rsidRDefault="00E5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0642">
              <w:rPr>
                <w:rFonts w:eastAsia="Times New Roman" w:cs="Calibri"/>
                <w:color w:val="000000"/>
              </w:rPr>
              <w:t>13.8</w:t>
            </w:r>
          </w:p>
        </w:tc>
      </w:tr>
    </w:tbl>
    <w:p w:rsidR="00E53AC0" w:rsidRDefault="00E53AC0" w:rsidP="00E53AC0"/>
    <w:p w:rsidR="00E53AC0" w:rsidRDefault="00E53AC0"/>
    <w:p w:rsidR="00E53AC0" w:rsidRDefault="00E53AC0"/>
    <w:p w:rsidR="00E53AC0" w:rsidRDefault="00E53AC0"/>
    <w:p w:rsidR="00E60642" w:rsidRDefault="00E60642">
      <w:pPr>
        <w:sectPr w:rsidR="00E60642" w:rsidSect="00E6064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3528" w:rsidRDefault="007B3528" w:rsidP="007B3528">
      <w:r>
        <w:t xml:space="preserve">Table </w:t>
      </w:r>
      <w:proofErr w:type="spellStart"/>
      <w:r w:rsidR="00F05F41">
        <w:t>S</w:t>
      </w:r>
      <w:r>
        <w:t>4</w:t>
      </w:r>
      <w:proofErr w:type="spellEnd"/>
      <w:r>
        <w:t xml:space="preserve">: Descriptive statistics for 6 root and shoot traits of 115 maturity group II genotypes of soybean at 6d, 9d and 12d, obtained from BLUP values for each genotype. </w:t>
      </w:r>
    </w:p>
    <w:tbl>
      <w:tblPr>
        <w:tblW w:w="12688" w:type="dxa"/>
        <w:tblLook w:val="04A0" w:firstRow="1" w:lastRow="0" w:firstColumn="1" w:lastColumn="0" w:noHBand="0" w:noVBand="1"/>
      </w:tblPr>
      <w:tblGrid>
        <w:gridCol w:w="568"/>
        <w:gridCol w:w="1960"/>
        <w:gridCol w:w="1440"/>
        <w:gridCol w:w="1220"/>
        <w:gridCol w:w="1300"/>
        <w:gridCol w:w="1320"/>
        <w:gridCol w:w="1320"/>
        <w:gridCol w:w="1320"/>
        <w:gridCol w:w="1120"/>
        <w:gridCol w:w="1120"/>
      </w:tblGrid>
      <w:tr w:rsidR="00E53AC0" w:rsidTr="005D5C4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TRL (cm)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PRL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LRB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WID (cm)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Area  (cm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Shoot (g)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Root (g)</w:t>
            </w:r>
          </w:p>
        </w:tc>
      </w:tr>
      <w:tr w:rsidR="00E53AC0" w:rsidTr="005D5C4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68.79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37.45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5.91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68.79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21.01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37.45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5.90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Maximum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217.69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37.16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108.00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22.35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23.68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Deviation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39.95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5.61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20.14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ANOVA (Genotype)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Heritability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CVg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213.01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34.90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70.91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15.77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18.28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208.53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35.62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15.55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17.51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Maximum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545.16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78.31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330.00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33.03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49.53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Deviation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93.02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8.14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25.99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5.78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ANOVA (Genotype)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Heritability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CVg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333.86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45.64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102.98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20.66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27.29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328.29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47.62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98.00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21.31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26.10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Maximum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1860.31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72.62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232.00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33.33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122.72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3.73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Deviation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130.25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9.89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39.70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6.04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11.40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ANOVA (Genotype)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Heritability</w:t>
            </w:r>
          </w:p>
        </w:tc>
        <w:tc>
          <w:tcPr>
            <w:tcW w:w="144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12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30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13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1120" w:type="dxa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E53AC0" w:rsidTr="005D5C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C0" w:rsidRDefault="00E53AC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CVg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E53AC0" w:rsidTr="005D5C42">
        <w:trPr>
          <w:trHeight w:val="300"/>
        </w:trPr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 0.05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 0.01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3AC0" w:rsidTr="005D5C42">
        <w:trPr>
          <w:trHeight w:val="300"/>
        </w:trPr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53AC0" w:rsidRDefault="00E53AC0" w:rsidP="00E53AC0"/>
    <w:p w:rsidR="00E60642" w:rsidRDefault="00E60642">
      <w:pPr>
        <w:sectPr w:rsidR="00E60642" w:rsidSect="00E606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3528" w:rsidRDefault="007B3528" w:rsidP="007B3528">
      <w:r>
        <w:t xml:space="preserve">Table </w:t>
      </w:r>
      <w:proofErr w:type="spellStart"/>
      <w:r w:rsidR="00F05F41">
        <w:t>S</w:t>
      </w:r>
      <w:r>
        <w:t>5</w:t>
      </w:r>
      <w:proofErr w:type="spellEnd"/>
      <w:r>
        <w:t xml:space="preserve">: Validation correlation between </w:t>
      </w:r>
      <w:proofErr w:type="spellStart"/>
      <w:r>
        <w:t>GiARoot</w:t>
      </w:r>
      <w:proofErr w:type="spellEnd"/>
      <w:r>
        <w:t xml:space="preserve"> software and ARIA 2.0.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E53AC0" w:rsidTr="00E53A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0.996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0.904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0.994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0.945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0.998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0.996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0.929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0.766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0.659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0.974</w:t>
            </w:r>
          </w:p>
        </w:tc>
      </w:tr>
      <w:tr w:rsidR="00E53AC0" w:rsidTr="00E53A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3AC0" w:rsidRDefault="00E53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0.916</w:t>
            </w:r>
          </w:p>
        </w:tc>
      </w:tr>
    </w:tbl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5D5C42" w:rsidRDefault="005D5C42"/>
    <w:p w:rsidR="00B72DBF" w:rsidRDefault="00B72DBF"/>
    <w:p w:rsidR="00B72DBF" w:rsidRDefault="00B72DBF"/>
    <w:p w:rsidR="00B72DBF" w:rsidRDefault="00B72DBF"/>
    <w:p w:rsidR="00E60642" w:rsidRDefault="00E60642" w:rsidP="005D5C42">
      <w:r>
        <w:br w:type="page"/>
      </w:r>
    </w:p>
    <w:p w:rsidR="007B3528" w:rsidRDefault="007B3528" w:rsidP="007B3528">
      <w:r>
        <w:t xml:space="preserve">Table </w:t>
      </w:r>
      <w:proofErr w:type="spellStart"/>
      <w:r w:rsidR="00F05F41">
        <w:t>S</w:t>
      </w:r>
      <w:r>
        <w:t>6</w:t>
      </w:r>
      <w:proofErr w:type="spellEnd"/>
      <w:r>
        <w:t xml:space="preserve">. Root angle diversity among the three genotypes. A Kolmogorov-Smirnov test was used to detect p-value statistical differences in directionality on root branching angle at each of the three time points. </w:t>
      </w:r>
    </w:p>
    <w:tbl>
      <w:tblPr>
        <w:tblW w:w="3993" w:type="dxa"/>
        <w:tblLook w:val="04A0" w:firstRow="1" w:lastRow="0" w:firstColumn="1" w:lastColumn="0" w:noHBand="0" w:noVBand="1"/>
      </w:tblPr>
      <w:tblGrid>
        <w:gridCol w:w="1113"/>
        <w:gridCol w:w="960"/>
        <w:gridCol w:w="960"/>
        <w:gridCol w:w="960"/>
      </w:tblGrid>
      <w:tr w:rsidR="00B72DBF" w:rsidTr="005D5C4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Genotype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d6/d9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0.02202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0.87495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d9/d12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0.06863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0.72851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d6/d12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0.38231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Genotype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d12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A/B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0.00625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0.99997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B/C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0.78103</w:t>
            </w:r>
          </w:p>
        </w:tc>
        <w:tc>
          <w:tcPr>
            <w:tcW w:w="960" w:type="dxa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0.85781</w:t>
            </w:r>
          </w:p>
        </w:tc>
      </w:tr>
      <w:tr w:rsidR="00B72DBF" w:rsidTr="005D5C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0.96162</w:t>
            </w:r>
          </w:p>
        </w:tc>
      </w:tr>
    </w:tbl>
    <w:p w:rsidR="00B72DBF" w:rsidRDefault="00B72DBF" w:rsidP="00B72DBF"/>
    <w:p w:rsidR="00B72DBF" w:rsidRDefault="00B72DBF"/>
    <w:p w:rsidR="007B3528" w:rsidRDefault="007B3528" w:rsidP="007B3528"/>
    <w:p w:rsidR="007B3528" w:rsidRDefault="007B3528" w:rsidP="007B3528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B72DBF" w:rsidRDefault="00B72DBF"/>
    <w:p w:rsidR="005D5C42" w:rsidRDefault="005D5C42"/>
    <w:p w:rsidR="00E60642" w:rsidRDefault="00E60642">
      <w:r>
        <w:br w:type="page"/>
      </w:r>
    </w:p>
    <w:p w:rsidR="007B3528" w:rsidRDefault="007B3528" w:rsidP="007B3528">
      <w:r>
        <w:t xml:space="preserve">Table </w:t>
      </w:r>
      <w:r w:rsidR="00F05F41">
        <w:t>S</w:t>
      </w:r>
      <w:bookmarkStart w:id="0" w:name="_GoBack"/>
      <w:bookmarkEnd w:id="0"/>
      <w:r>
        <w:t>7: Correlations (r) between plant dry weight taken at 12d and root traits at 9d for 115 maturity group II genotypes of soybean</w:t>
      </w:r>
    </w:p>
    <w:tbl>
      <w:tblPr>
        <w:tblW w:w="2900" w:type="dxa"/>
        <w:tblLook w:val="04A0" w:firstRow="1" w:lastRow="0" w:firstColumn="1" w:lastColumn="0" w:noHBand="0" w:noVBand="1"/>
      </w:tblPr>
      <w:tblGrid>
        <w:gridCol w:w="1380"/>
        <w:gridCol w:w="816"/>
        <w:gridCol w:w="704"/>
      </w:tblGrid>
      <w:tr w:rsidR="00B72DBF" w:rsidTr="00B72DB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Dry Weight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Root Trait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Shoot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Root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Shoot Weight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Root Weight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TRLUpper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TRLLower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NWA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WID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LRB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NLR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IRB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CVA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Rhzo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TRAUpper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TRALower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WDR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-0.45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72DBF" w:rsidTr="00B72DB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LSLPL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2DBF" w:rsidRDefault="00B7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-0.02</w:t>
            </w:r>
          </w:p>
        </w:tc>
      </w:tr>
    </w:tbl>
    <w:p w:rsidR="00E21CDC" w:rsidRDefault="00E21CDC" w:rsidP="00E60642"/>
    <w:sectPr w:rsidR="00E21CDC" w:rsidSect="00E6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39"/>
    <w:rsid w:val="001404B6"/>
    <w:rsid w:val="002101E8"/>
    <w:rsid w:val="002A73D9"/>
    <w:rsid w:val="004F7139"/>
    <w:rsid w:val="005D5C42"/>
    <w:rsid w:val="007B3528"/>
    <w:rsid w:val="008203F3"/>
    <w:rsid w:val="00B72DBF"/>
    <w:rsid w:val="00BF7184"/>
    <w:rsid w:val="00C1208C"/>
    <w:rsid w:val="00CA43E7"/>
    <w:rsid w:val="00CF6EF3"/>
    <w:rsid w:val="00D837D4"/>
    <w:rsid w:val="00E21CDC"/>
    <w:rsid w:val="00E50CD1"/>
    <w:rsid w:val="00E53AC0"/>
    <w:rsid w:val="00E60642"/>
    <w:rsid w:val="00EF07B9"/>
    <w:rsid w:val="00F05F41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F984B-98EF-4C44-93FF-251A765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Falk, Kevin [AGRON]</dc:creator>
  <cp:keywords/>
  <dc:description/>
  <cp:lastModifiedBy>Jayapriya V.</cp:lastModifiedBy>
  <cp:revision>8</cp:revision>
  <dcterms:created xsi:type="dcterms:W3CDTF">2019-08-07T17:07:00Z</dcterms:created>
  <dcterms:modified xsi:type="dcterms:W3CDTF">2020-01-02T08:26:00Z</dcterms:modified>
</cp:coreProperties>
</file>